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3117ED" w:rsidRDefault="003117ED"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3117ED" w:rsidRDefault="003117ED"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3117ED" w:rsidRPr="00F74319" w:rsidRDefault="003117ED"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3117ED" w:rsidRPr="00F74319" w:rsidRDefault="003117ED"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3117ED"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3117ED" w:rsidRPr="0030437A" w:rsidRDefault="003117ED"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3117ED" w:rsidRPr="0030437A" w:rsidRDefault="003117ED"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3117ED" w:rsidRPr="0030437A" w:rsidRDefault="003117ED"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3117ED" w:rsidRPr="0030437A" w:rsidRDefault="003117ED" w:rsidP="008A19FD">
                                  <w:pPr>
                                    <w:pStyle w:val="Coverfooter"/>
                                    <w:rPr>
                                      <w:color w:val="FFFFFF"/>
                                    </w:rPr>
                                  </w:pPr>
                                </w:p>
                                <w:p w14:paraId="5D3DD251" w14:textId="77777777" w:rsidR="003117ED" w:rsidRPr="0030437A" w:rsidRDefault="003117ED" w:rsidP="008A19FD">
                                  <w:pPr>
                                    <w:pStyle w:val="Coverfooter"/>
                                    <w:rPr>
                                      <w:color w:val="FFFFFF"/>
                                    </w:rPr>
                                  </w:pPr>
                                </w:p>
                                <w:p w14:paraId="27BA4C83" w14:textId="77777777" w:rsidR="003117ED" w:rsidRPr="0030437A" w:rsidRDefault="003117ED" w:rsidP="008A19FD">
                                  <w:pPr>
                                    <w:pStyle w:val="Coverfooter"/>
                                    <w:rPr>
                                      <w:color w:val="FFFFFF"/>
                                    </w:rPr>
                                  </w:pPr>
                                </w:p>
                              </w:tc>
                            </w:tr>
                            <w:bookmarkEnd w:id="4"/>
                            <w:bookmarkEnd w:id="5"/>
                          </w:tbl>
                          <w:p w14:paraId="34B0A99D" w14:textId="77777777" w:rsidR="003117ED" w:rsidRDefault="003117ED"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3117ED"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3117ED" w:rsidRPr="0030437A" w:rsidRDefault="003117ED"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3117ED" w:rsidRPr="0030437A" w:rsidRDefault="003117ED"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3117ED" w:rsidRPr="0030437A" w:rsidRDefault="003117ED"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3117ED" w:rsidRPr="0030437A" w:rsidRDefault="003117ED" w:rsidP="008A19FD">
                            <w:pPr>
                              <w:pStyle w:val="Coverfooter"/>
                              <w:rPr>
                                <w:color w:val="FFFFFF"/>
                              </w:rPr>
                            </w:pPr>
                          </w:p>
                          <w:p w14:paraId="5D3DD251" w14:textId="77777777" w:rsidR="003117ED" w:rsidRPr="0030437A" w:rsidRDefault="003117ED" w:rsidP="008A19FD">
                            <w:pPr>
                              <w:pStyle w:val="Coverfooter"/>
                              <w:rPr>
                                <w:color w:val="FFFFFF"/>
                              </w:rPr>
                            </w:pPr>
                          </w:p>
                          <w:p w14:paraId="27BA4C83" w14:textId="77777777" w:rsidR="003117ED" w:rsidRPr="0030437A" w:rsidRDefault="003117ED" w:rsidP="008A19FD">
                            <w:pPr>
                              <w:pStyle w:val="Coverfooter"/>
                              <w:rPr>
                                <w:color w:val="FFFFFF"/>
                              </w:rPr>
                            </w:pPr>
                          </w:p>
                        </w:tc>
                      </w:tr>
                      <w:bookmarkEnd w:id="6"/>
                      <w:bookmarkEnd w:id="7"/>
                    </w:tbl>
                    <w:p w14:paraId="34B0A99D" w14:textId="77777777" w:rsidR="003117ED" w:rsidRDefault="003117ED"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3117ED" w:rsidRPr="0030437A" w14:paraId="6ACEC2B6" w14:textId="77777777" w:rsidTr="002C4272">
                              <w:trPr>
                                <w:trHeight w:val="720"/>
                              </w:trPr>
                              <w:tc>
                                <w:tcPr>
                                  <w:tcW w:w="9090" w:type="dxa"/>
                                </w:tcPr>
                                <w:bookmarkStart w:id="8" w:name="Cover1" w:colFirst="0" w:colLast="1"/>
                                <w:bookmarkStart w:id="9" w:name="CoverTable1"/>
                                <w:p w14:paraId="71542A7B" w14:textId="2342164F" w:rsidR="003117ED" w:rsidRDefault="003117ED"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North Bosque Watershed</w:t>
                                  </w:r>
                                  <w:r w:rsidRPr="0030437A">
                                    <w:rPr>
                                      <w:color w:val="FFFFFF"/>
                                    </w:rPr>
                                    <w:fldChar w:fldCharType="end"/>
                                  </w:r>
                                  <w:r>
                                    <w:rPr>
                                      <w:color w:val="FFFFFF"/>
                                    </w:rPr>
                                    <w:t>, Texas</w:t>
                                  </w:r>
                                </w:p>
                                <w:p w14:paraId="44EEA892" w14:textId="6B9C1CC3" w:rsidR="003117ED" w:rsidRPr="0030437A" w:rsidRDefault="003117ED" w:rsidP="00E7679A">
                                  <w:pPr>
                                    <w:pStyle w:val="Title"/>
                                    <w:rPr>
                                      <w:color w:val="FFFFFF"/>
                                    </w:rPr>
                                  </w:pPr>
                                  <w:r>
                                    <w:rPr>
                                      <w:color w:val="FFFFFF"/>
                                    </w:rPr>
                                    <w:t>2D Base Level Engineering and Mapping Methods and Results</w:t>
                                  </w:r>
                                </w:p>
                                <w:p w14:paraId="45AA1C3E" w14:textId="77777777" w:rsidR="003117ED" w:rsidRPr="0030437A" w:rsidRDefault="003117ED" w:rsidP="00E7679A">
                                  <w:pPr>
                                    <w:rPr>
                                      <w:color w:val="FFFFFF"/>
                                    </w:rPr>
                                  </w:pPr>
                                </w:p>
                                <w:p w14:paraId="2A0A4187" w14:textId="4C7557DB" w:rsidR="003117ED" w:rsidRPr="00C96D77" w:rsidRDefault="003117ED" w:rsidP="00F83749">
                                  <w:pPr>
                                    <w:pStyle w:val="Subtitleheading"/>
                                    <w:rPr>
                                      <w:color w:val="FFFFFF"/>
                                    </w:rPr>
                                  </w:pPr>
                                  <w:r w:rsidRPr="00C96D77">
                                    <w:rPr>
                                      <w:color w:val="FFFFFF"/>
                                    </w:rPr>
                                    <w:t xml:space="preserve">Texas Water Development Board Contract No. 1800012224, Task Order </w:t>
                                  </w:r>
                                  <w:r>
                                    <w:rPr>
                                      <w:color w:val="FFFFFF"/>
                                    </w:rPr>
                                    <w:t>10</w:t>
                                  </w:r>
                                </w:p>
                                <w:p w14:paraId="7976AD4F" w14:textId="4D89D22E" w:rsidR="003117ED" w:rsidRPr="00C96D77" w:rsidRDefault="003117ED" w:rsidP="00F83749">
                                  <w:pPr>
                                    <w:pStyle w:val="Subtitleheading"/>
                                    <w:rPr>
                                      <w:color w:val="FFFFFF"/>
                                    </w:rPr>
                                  </w:pPr>
                                  <w:r>
                                    <w:rPr>
                                      <w:color w:val="FFFFFF"/>
                                    </w:rPr>
                                    <w:t xml:space="preserve">FEMA </w:t>
                                  </w:r>
                                  <w:r w:rsidRPr="00C96D77">
                                    <w:rPr>
                                      <w:color w:val="FFFFFF"/>
                                    </w:rPr>
                                    <w:t xml:space="preserve">MAS No. </w:t>
                                  </w:r>
                                  <w:r>
                                    <w:rPr>
                                      <w:color w:val="FFFFFF"/>
                                    </w:rPr>
                                    <w:t>27</w:t>
                                  </w:r>
                                </w:p>
                                <w:p w14:paraId="6680AB10" w14:textId="77777777" w:rsidR="003117ED" w:rsidRPr="00C96D77" w:rsidRDefault="003117ED" w:rsidP="00347538">
                                  <w:pPr>
                                    <w:pStyle w:val="Subtitle"/>
                                    <w:rPr>
                                      <w:rFonts w:asciiTheme="minorHAnsi" w:hAnsiTheme="minorHAnsi" w:cstheme="minorHAnsi"/>
                                      <w:color w:val="FFFFFF"/>
                                    </w:rPr>
                                  </w:pPr>
                                  <w:r w:rsidRPr="00C96D77">
                                    <w:rPr>
                                      <w:rFonts w:asciiTheme="minorHAnsi" w:hAnsiTheme="minorHAnsi" w:cstheme="minorHAnsi"/>
                                      <w:color w:val="FFFFFF"/>
                                    </w:rPr>
                                    <w:fldChar w:fldCharType="begin"/>
                                  </w:r>
                                  <w:r w:rsidRPr="00C96D77">
                                    <w:rPr>
                                      <w:rFonts w:asciiTheme="minorHAnsi" w:hAnsiTheme="minorHAnsi" w:cstheme="minorHAnsi"/>
                                      <w:color w:val="FFFFFF"/>
                                    </w:rPr>
                                    <w:instrText xml:space="preserve"> DOCPROPERTY  TenderStage \* MERGEFORMAT </w:instrText>
                                  </w:r>
                                  <w:r w:rsidRPr="00C96D77">
                                    <w:rPr>
                                      <w:rFonts w:asciiTheme="minorHAnsi" w:hAnsiTheme="minorHAnsi" w:cstheme="minorHAnsi"/>
                                      <w:color w:val="FFFFFF"/>
                                    </w:rPr>
                                    <w:fldChar w:fldCharType="end"/>
                                  </w:r>
                                </w:p>
                                <w:p w14:paraId="712F688A" w14:textId="77777777" w:rsidR="003117ED" w:rsidRPr="00C96D77" w:rsidRDefault="003117ED" w:rsidP="00BA5047">
                                  <w:pPr>
                                    <w:pStyle w:val="Coverfooter"/>
                                    <w:rPr>
                                      <w:color w:val="FFFFFF"/>
                                    </w:rPr>
                                  </w:pPr>
                                </w:p>
                                <w:p w14:paraId="6D4FA063" w14:textId="608925F2" w:rsidR="003117ED" w:rsidRPr="00C96D77" w:rsidRDefault="003117ED" w:rsidP="00CC5557">
                                  <w:pPr>
                                    <w:pStyle w:val="Subtitleheading"/>
                                    <w:rPr>
                                      <w:color w:val="FFFFFF"/>
                                    </w:rPr>
                                  </w:pPr>
                                  <w:r>
                                    <w:rPr>
                                      <w:color w:val="FFFFFF"/>
                                    </w:rPr>
                                    <w:t>November</w:t>
                                  </w:r>
                                  <w:r w:rsidRPr="00C96D77">
                                    <w:rPr>
                                      <w:color w:val="FFFFFF"/>
                                    </w:rPr>
                                    <w:t xml:space="preserve"> 2022</w:t>
                                  </w:r>
                                </w:p>
                                <w:p w14:paraId="22C8F74B" w14:textId="77777777" w:rsidR="003117ED" w:rsidRPr="00C96D77" w:rsidRDefault="003117ED" w:rsidP="00CC5557">
                                  <w:pPr>
                                    <w:pStyle w:val="Subtitleheading"/>
                                    <w:rPr>
                                      <w:color w:val="FFFFFF"/>
                                    </w:rPr>
                                  </w:pPr>
                                </w:p>
                                <w:p w14:paraId="12C3BF5B" w14:textId="77777777" w:rsidR="003117ED" w:rsidRPr="00C96D77" w:rsidRDefault="003117ED" w:rsidP="00CC5557">
                                  <w:pPr>
                                    <w:pStyle w:val="Subtitleheading"/>
                                    <w:rPr>
                                      <w:color w:val="FFFFFF"/>
                                    </w:rPr>
                                  </w:pPr>
                                </w:p>
                                <w:p w14:paraId="7A90C7FE" w14:textId="77777777" w:rsidR="003117ED" w:rsidRPr="00C96D77" w:rsidRDefault="003117ED" w:rsidP="00CC5557">
                                  <w:pPr>
                                    <w:pStyle w:val="Heading"/>
                                    <w:rPr>
                                      <w:color w:val="FFFFFF" w:themeColor="background1"/>
                                    </w:rPr>
                                  </w:pPr>
                                  <w:r w:rsidRPr="00C96D77">
                                    <w:rPr>
                                      <w:color w:val="FFFFFF" w:themeColor="background1"/>
                                    </w:rPr>
                                    <w:t>Prepared for:</w:t>
                                  </w:r>
                                </w:p>
                                <w:p w14:paraId="1F55557C" w14:textId="77777777" w:rsidR="003117ED" w:rsidRPr="00C96D77" w:rsidRDefault="003117ED" w:rsidP="00CC5557">
                                  <w:pPr>
                                    <w:rPr>
                                      <w:color w:val="FFFFFF" w:themeColor="background1"/>
                                    </w:rPr>
                                  </w:pPr>
                                  <w:r w:rsidRPr="00C96D77">
                                    <w:rPr>
                                      <w:color w:val="FFFFFF" w:themeColor="background1"/>
                                    </w:rPr>
                                    <w:t xml:space="preserve">Texas Water Development Board </w:t>
                                  </w:r>
                                </w:p>
                                <w:p w14:paraId="27BD336A" w14:textId="77777777" w:rsidR="003117ED" w:rsidRPr="00C96D77" w:rsidRDefault="003117ED" w:rsidP="00CC5557">
                                  <w:pPr>
                                    <w:rPr>
                                      <w:color w:val="FFFFFF" w:themeColor="background1"/>
                                    </w:rPr>
                                  </w:pPr>
                                  <w:r w:rsidRPr="00C96D77">
                                    <w:rPr>
                                      <w:color w:val="FFFFFF" w:themeColor="background1"/>
                                    </w:rPr>
                                    <w:t>Attn: Manuel Razo, GISP, CFM</w:t>
                                  </w:r>
                                </w:p>
                                <w:p w14:paraId="206A3A48" w14:textId="77777777" w:rsidR="003117ED" w:rsidRPr="00C96D77" w:rsidRDefault="003117ED" w:rsidP="00CC5557">
                                  <w:pPr>
                                    <w:rPr>
                                      <w:color w:val="FFFFFF" w:themeColor="background1"/>
                                    </w:rPr>
                                  </w:pPr>
                                  <w:r w:rsidRPr="00C96D77">
                                    <w:rPr>
                                      <w:color w:val="FFFFFF" w:themeColor="background1"/>
                                    </w:rPr>
                                    <w:t>1700 N. Congress Avenue</w:t>
                                  </w:r>
                                </w:p>
                                <w:p w14:paraId="264AAEA7" w14:textId="77777777" w:rsidR="003117ED" w:rsidRPr="00F75021" w:rsidRDefault="003117ED" w:rsidP="00CC5557">
                                  <w:pPr>
                                    <w:rPr>
                                      <w:color w:val="FFFFFF" w:themeColor="background1"/>
                                    </w:rPr>
                                  </w:pPr>
                                  <w:r w:rsidRPr="00C96D77">
                                    <w:rPr>
                                      <w:color w:val="FFFFFF" w:themeColor="background1"/>
                                    </w:rPr>
                                    <w:t>Austin, Texas 78701</w:t>
                                  </w:r>
                                </w:p>
                                <w:p w14:paraId="1A1B15FC" w14:textId="77777777" w:rsidR="003117ED" w:rsidRDefault="003117ED" w:rsidP="00CC5557">
                                  <w:pPr>
                                    <w:pStyle w:val="Subtitleheading"/>
                                    <w:rPr>
                                      <w:color w:val="FFFFFF"/>
                                    </w:rPr>
                                  </w:pPr>
                                </w:p>
                                <w:p w14:paraId="631339FA" w14:textId="77777777" w:rsidR="003117ED" w:rsidRDefault="003117ED" w:rsidP="00CC5557">
                                  <w:pPr>
                                    <w:pStyle w:val="Subtitleheading"/>
                                    <w:rPr>
                                      <w:color w:val="FFFFFF"/>
                                    </w:rPr>
                                  </w:pPr>
                                </w:p>
                                <w:p w14:paraId="42CA6D45" w14:textId="1C272BCE" w:rsidR="003117ED" w:rsidRPr="0030437A" w:rsidRDefault="003117ED" w:rsidP="00CC5557">
                                  <w:pPr>
                                    <w:pStyle w:val="Subtitleheading"/>
                                    <w:rPr>
                                      <w:color w:val="FFFFFF"/>
                                    </w:rPr>
                                  </w:pPr>
                                  <w:r>
                                    <w:rPr>
                                      <w:color w:val="FFFFFF"/>
                                    </w:rPr>
                                    <w:t xml:space="preserve">Prepared By: </w:t>
                                  </w:r>
                                </w:p>
                              </w:tc>
                            </w:tr>
                          </w:tbl>
                          <w:bookmarkEnd w:id="8"/>
                          <w:bookmarkEnd w:id="9"/>
                          <w:p w14:paraId="26BA99DD" w14:textId="77777777" w:rsidR="003117ED" w:rsidRPr="00CC5557" w:rsidRDefault="003117ED" w:rsidP="00CC5557">
                            <w:pPr>
                              <w:rPr>
                                <w:color w:val="FFFFFF" w:themeColor="background1"/>
                              </w:rPr>
                            </w:pPr>
                            <w:r w:rsidRPr="00CC5557">
                              <w:rPr>
                                <w:color w:val="FFFFFF" w:themeColor="background1"/>
                              </w:rPr>
                              <w:t xml:space="preserve">‌AECOM Technical Services </w:t>
                            </w:r>
                          </w:p>
                          <w:p w14:paraId="5FAD699B" w14:textId="77777777" w:rsidR="003117ED" w:rsidRPr="00CC5557" w:rsidRDefault="003117ED"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3117ED" w:rsidRPr="00CC5557" w:rsidRDefault="003117ED" w:rsidP="00CC5557">
                            <w:pPr>
                              <w:rPr>
                                <w:color w:val="FFFFFF" w:themeColor="background1"/>
                              </w:rPr>
                            </w:pPr>
                            <w:r w:rsidRPr="00CC5557">
                              <w:rPr>
                                <w:color w:val="FFFFFF" w:themeColor="background1"/>
                              </w:rPr>
                              <w:t>Austin, TX 78729</w:t>
                            </w:r>
                          </w:p>
                          <w:p w14:paraId="52C8EAD3" w14:textId="77777777" w:rsidR="003117ED" w:rsidRPr="00CC5557" w:rsidRDefault="003117ED" w:rsidP="00CC5557">
                            <w:pPr>
                              <w:rPr>
                                <w:color w:val="FFFFFF" w:themeColor="background1"/>
                              </w:rPr>
                            </w:pPr>
                            <w:r w:rsidRPr="00CC5557">
                              <w:rPr>
                                <w:color w:val="FFFFFF" w:themeColor="background1"/>
                              </w:rPr>
                              <w:t>aecom.com</w:t>
                            </w:r>
                          </w:p>
                          <w:p w14:paraId="1910A75F" w14:textId="77777777" w:rsidR="003117ED" w:rsidRDefault="003117ED"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3117ED" w:rsidRPr="0030437A" w14:paraId="6ACEC2B6" w14:textId="77777777" w:rsidTr="002C4272">
                        <w:trPr>
                          <w:trHeight w:val="720"/>
                        </w:trPr>
                        <w:tc>
                          <w:tcPr>
                            <w:tcW w:w="9090" w:type="dxa"/>
                          </w:tcPr>
                          <w:bookmarkStart w:id="10" w:name="Cover1" w:colFirst="0" w:colLast="1"/>
                          <w:bookmarkStart w:id="11" w:name="CoverTable1"/>
                          <w:p w14:paraId="71542A7B" w14:textId="2342164F" w:rsidR="003117ED" w:rsidRDefault="003117ED"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North Bosque Watershed</w:t>
                            </w:r>
                            <w:r w:rsidRPr="0030437A">
                              <w:rPr>
                                <w:color w:val="FFFFFF"/>
                              </w:rPr>
                              <w:fldChar w:fldCharType="end"/>
                            </w:r>
                            <w:r>
                              <w:rPr>
                                <w:color w:val="FFFFFF"/>
                              </w:rPr>
                              <w:t>, Texas</w:t>
                            </w:r>
                          </w:p>
                          <w:p w14:paraId="44EEA892" w14:textId="6B9C1CC3" w:rsidR="003117ED" w:rsidRPr="0030437A" w:rsidRDefault="003117ED" w:rsidP="00E7679A">
                            <w:pPr>
                              <w:pStyle w:val="Title"/>
                              <w:rPr>
                                <w:color w:val="FFFFFF"/>
                              </w:rPr>
                            </w:pPr>
                            <w:r>
                              <w:rPr>
                                <w:color w:val="FFFFFF"/>
                              </w:rPr>
                              <w:t>2D Base Level Engineering and Mapping Methods and Results</w:t>
                            </w:r>
                          </w:p>
                          <w:p w14:paraId="45AA1C3E" w14:textId="77777777" w:rsidR="003117ED" w:rsidRPr="0030437A" w:rsidRDefault="003117ED" w:rsidP="00E7679A">
                            <w:pPr>
                              <w:rPr>
                                <w:color w:val="FFFFFF"/>
                              </w:rPr>
                            </w:pPr>
                          </w:p>
                          <w:p w14:paraId="2A0A4187" w14:textId="4C7557DB" w:rsidR="003117ED" w:rsidRPr="00C96D77" w:rsidRDefault="003117ED" w:rsidP="00F83749">
                            <w:pPr>
                              <w:pStyle w:val="Subtitleheading"/>
                              <w:rPr>
                                <w:color w:val="FFFFFF"/>
                              </w:rPr>
                            </w:pPr>
                            <w:r w:rsidRPr="00C96D77">
                              <w:rPr>
                                <w:color w:val="FFFFFF"/>
                              </w:rPr>
                              <w:t xml:space="preserve">Texas Water Development Board Contract No. 1800012224, Task Order </w:t>
                            </w:r>
                            <w:r>
                              <w:rPr>
                                <w:color w:val="FFFFFF"/>
                              </w:rPr>
                              <w:t>10</w:t>
                            </w:r>
                          </w:p>
                          <w:p w14:paraId="7976AD4F" w14:textId="4D89D22E" w:rsidR="003117ED" w:rsidRPr="00C96D77" w:rsidRDefault="003117ED" w:rsidP="00F83749">
                            <w:pPr>
                              <w:pStyle w:val="Subtitleheading"/>
                              <w:rPr>
                                <w:color w:val="FFFFFF"/>
                              </w:rPr>
                            </w:pPr>
                            <w:r>
                              <w:rPr>
                                <w:color w:val="FFFFFF"/>
                              </w:rPr>
                              <w:t xml:space="preserve">FEMA </w:t>
                            </w:r>
                            <w:r w:rsidRPr="00C96D77">
                              <w:rPr>
                                <w:color w:val="FFFFFF"/>
                              </w:rPr>
                              <w:t xml:space="preserve">MAS No. </w:t>
                            </w:r>
                            <w:r>
                              <w:rPr>
                                <w:color w:val="FFFFFF"/>
                              </w:rPr>
                              <w:t>27</w:t>
                            </w:r>
                          </w:p>
                          <w:p w14:paraId="6680AB10" w14:textId="77777777" w:rsidR="003117ED" w:rsidRPr="00C96D77" w:rsidRDefault="003117ED" w:rsidP="00347538">
                            <w:pPr>
                              <w:pStyle w:val="Subtitle"/>
                              <w:rPr>
                                <w:rFonts w:asciiTheme="minorHAnsi" w:hAnsiTheme="minorHAnsi" w:cstheme="minorHAnsi"/>
                                <w:color w:val="FFFFFF"/>
                              </w:rPr>
                            </w:pPr>
                            <w:r w:rsidRPr="00C96D77">
                              <w:rPr>
                                <w:rFonts w:asciiTheme="minorHAnsi" w:hAnsiTheme="minorHAnsi" w:cstheme="minorHAnsi"/>
                                <w:color w:val="FFFFFF"/>
                              </w:rPr>
                              <w:fldChar w:fldCharType="begin"/>
                            </w:r>
                            <w:r w:rsidRPr="00C96D77">
                              <w:rPr>
                                <w:rFonts w:asciiTheme="minorHAnsi" w:hAnsiTheme="minorHAnsi" w:cstheme="minorHAnsi"/>
                                <w:color w:val="FFFFFF"/>
                              </w:rPr>
                              <w:instrText xml:space="preserve"> DOCPROPERTY  TenderStage \* MERGEFORMAT </w:instrText>
                            </w:r>
                            <w:r w:rsidRPr="00C96D77">
                              <w:rPr>
                                <w:rFonts w:asciiTheme="minorHAnsi" w:hAnsiTheme="minorHAnsi" w:cstheme="minorHAnsi"/>
                                <w:color w:val="FFFFFF"/>
                              </w:rPr>
                              <w:fldChar w:fldCharType="end"/>
                            </w:r>
                          </w:p>
                          <w:p w14:paraId="712F688A" w14:textId="77777777" w:rsidR="003117ED" w:rsidRPr="00C96D77" w:rsidRDefault="003117ED" w:rsidP="00BA5047">
                            <w:pPr>
                              <w:pStyle w:val="Coverfooter"/>
                              <w:rPr>
                                <w:color w:val="FFFFFF"/>
                              </w:rPr>
                            </w:pPr>
                          </w:p>
                          <w:p w14:paraId="6D4FA063" w14:textId="608925F2" w:rsidR="003117ED" w:rsidRPr="00C96D77" w:rsidRDefault="003117ED" w:rsidP="00CC5557">
                            <w:pPr>
                              <w:pStyle w:val="Subtitleheading"/>
                              <w:rPr>
                                <w:color w:val="FFFFFF"/>
                              </w:rPr>
                            </w:pPr>
                            <w:r>
                              <w:rPr>
                                <w:color w:val="FFFFFF"/>
                              </w:rPr>
                              <w:t>November</w:t>
                            </w:r>
                            <w:r w:rsidRPr="00C96D77">
                              <w:rPr>
                                <w:color w:val="FFFFFF"/>
                              </w:rPr>
                              <w:t xml:space="preserve"> 2022</w:t>
                            </w:r>
                          </w:p>
                          <w:p w14:paraId="22C8F74B" w14:textId="77777777" w:rsidR="003117ED" w:rsidRPr="00C96D77" w:rsidRDefault="003117ED" w:rsidP="00CC5557">
                            <w:pPr>
                              <w:pStyle w:val="Subtitleheading"/>
                              <w:rPr>
                                <w:color w:val="FFFFFF"/>
                              </w:rPr>
                            </w:pPr>
                          </w:p>
                          <w:p w14:paraId="12C3BF5B" w14:textId="77777777" w:rsidR="003117ED" w:rsidRPr="00C96D77" w:rsidRDefault="003117ED" w:rsidP="00CC5557">
                            <w:pPr>
                              <w:pStyle w:val="Subtitleheading"/>
                              <w:rPr>
                                <w:color w:val="FFFFFF"/>
                              </w:rPr>
                            </w:pPr>
                          </w:p>
                          <w:p w14:paraId="7A90C7FE" w14:textId="77777777" w:rsidR="003117ED" w:rsidRPr="00C96D77" w:rsidRDefault="003117ED" w:rsidP="00CC5557">
                            <w:pPr>
                              <w:pStyle w:val="Heading"/>
                              <w:rPr>
                                <w:color w:val="FFFFFF" w:themeColor="background1"/>
                              </w:rPr>
                            </w:pPr>
                            <w:r w:rsidRPr="00C96D77">
                              <w:rPr>
                                <w:color w:val="FFFFFF" w:themeColor="background1"/>
                              </w:rPr>
                              <w:t>Prepared for:</w:t>
                            </w:r>
                          </w:p>
                          <w:p w14:paraId="1F55557C" w14:textId="77777777" w:rsidR="003117ED" w:rsidRPr="00C96D77" w:rsidRDefault="003117ED" w:rsidP="00CC5557">
                            <w:pPr>
                              <w:rPr>
                                <w:color w:val="FFFFFF" w:themeColor="background1"/>
                              </w:rPr>
                            </w:pPr>
                            <w:r w:rsidRPr="00C96D77">
                              <w:rPr>
                                <w:color w:val="FFFFFF" w:themeColor="background1"/>
                              </w:rPr>
                              <w:t xml:space="preserve">Texas Water Development Board </w:t>
                            </w:r>
                          </w:p>
                          <w:p w14:paraId="27BD336A" w14:textId="77777777" w:rsidR="003117ED" w:rsidRPr="00C96D77" w:rsidRDefault="003117ED" w:rsidP="00CC5557">
                            <w:pPr>
                              <w:rPr>
                                <w:color w:val="FFFFFF" w:themeColor="background1"/>
                              </w:rPr>
                            </w:pPr>
                            <w:r w:rsidRPr="00C96D77">
                              <w:rPr>
                                <w:color w:val="FFFFFF" w:themeColor="background1"/>
                              </w:rPr>
                              <w:t>Attn: Manuel Razo, GISP, CFM</w:t>
                            </w:r>
                          </w:p>
                          <w:p w14:paraId="206A3A48" w14:textId="77777777" w:rsidR="003117ED" w:rsidRPr="00C96D77" w:rsidRDefault="003117ED" w:rsidP="00CC5557">
                            <w:pPr>
                              <w:rPr>
                                <w:color w:val="FFFFFF" w:themeColor="background1"/>
                              </w:rPr>
                            </w:pPr>
                            <w:r w:rsidRPr="00C96D77">
                              <w:rPr>
                                <w:color w:val="FFFFFF" w:themeColor="background1"/>
                              </w:rPr>
                              <w:t>1700 N. Congress Avenue</w:t>
                            </w:r>
                          </w:p>
                          <w:p w14:paraId="264AAEA7" w14:textId="77777777" w:rsidR="003117ED" w:rsidRPr="00F75021" w:rsidRDefault="003117ED" w:rsidP="00CC5557">
                            <w:pPr>
                              <w:rPr>
                                <w:color w:val="FFFFFF" w:themeColor="background1"/>
                              </w:rPr>
                            </w:pPr>
                            <w:r w:rsidRPr="00C96D77">
                              <w:rPr>
                                <w:color w:val="FFFFFF" w:themeColor="background1"/>
                              </w:rPr>
                              <w:t>Austin, Texas 78701</w:t>
                            </w:r>
                          </w:p>
                          <w:p w14:paraId="1A1B15FC" w14:textId="77777777" w:rsidR="003117ED" w:rsidRDefault="003117ED" w:rsidP="00CC5557">
                            <w:pPr>
                              <w:pStyle w:val="Subtitleheading"/>
                              <w:rPr>
                                <w:color w:val="FFFFFF"/>
                              </w:rPr>
                            </w:pPr>
                          </w:p>
                          <w:p w14:paraId="631339FA" w14:textId="77777777" w:rsidR="003117ED" w:rsidRDefault="003117ED" w:rsidP="00CC5557">
                            <w:pPr>
                              <w:pStyle w:val="Subtitleheading"/>
                              <w:rPr>
                                <w:color w:val="FFFFFF"/>
                              </w:rPr>
                            </w:pPr>
                          </w:p>
                          <w:p w14:paraId="42CA6D45" w14:textId="1C272BCE" w:rsidR="003117ED" w:rsidRPr="0030437A" w:rsidRDefault="003117ED" w:rsidP="00CC5557">
                            <w:pPr>
                              <w:pStyle w:val="Subtitleheading"/>
                              <w:rPr>
                                <w:color w:val="FFFFFF"/>
                              </w:rPr>
                            </w:pPr>
                            <w:r>
                              <w:rPr>
                                <w:color w:val="FFFFFF"/>
                              </w:rPr>
                              <w:t xml:space="preserve">Prepared By: </w:t>
                            </w:r>
                          </w:p>
                        </w:tc>
                      </w:tr>
                    </w:tbl>
                    <w:bookmarkEnd w:id="10"/>
                    <w:bookmarkEnd w:id="11"/>
                    <w:p w14:paraId="26BA99DD" w14:textId="77777777" w:rsidR="003117ED" w:rsidRPr="00CC5557" w:rsidRDefault="003117ED" w:rsidP="00CC5557">
                      <w:pPr>
                        <w:rPr>
                          <w:color w:val="FFFFFF" w:themeColor="background1"/>
                        </w:rPr>
                      </w:pPr>
                      <w:r w:rsidRPr="00CC5557">
                        <w:rPr>
                          <w:color w:val="FFFFFF" w:themeColor="background1"/>
                        </w:rPr>
                        <w:t xml:space="preserve">‌AECOM Technical Services </w:t>
                      </w:r>
                    </w:p>
                    <w:p w14:paraId="5FAD699B" w14:textId="77777777" w:rsidR="003117ED" w:rsidRPr="00CC5557" w:rsidRDefault="003117ED"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3117ED" w:rsidRPr="00CC5557" w:rsidRDefault="003117ED" w:rsidP="00CC5557">
                      <w:pPr>
                        <w:rPr>
                          <w:color w:val="FFFFFF" w:themeColor="background1"/>
                        </w:rPr>
                      </w:pPr>
                      <w:r w:rsidRPr="00CC5557">
                        <w:rPr>
                          <w:color w:val="FFFFFF" w:themeColor="background1"/>
                        </w:rPr>
                        <w:t>Austin, TX 78729</w:t>
                      </w:r>
                    </w:p>
                    <w:p w14:paraId="52C8EAD3" w14:textId="77777777" w:rsidR="003117ED" w:rsidRPr="00CC5557" w:rsidRDefault="003117ED" w:rsidP="00CC5557">
                      <w:pPr>
                        <w:rPr>
                          <w:color w:val="FFFFFF" w:themeColor="background1"/>
                        </w:rPr>
                      </w:pPr>
                      <w:r w:rsidRPr="00CC5557">
                        <w:rPr>
                          <w:color w:val="FFFFFF" w:themeColor="background1"/>
                        </w:rPr>
                        <w:t>aecom.com</w:t>
                      </w:r>
                    </w:p>
                    <w:p w14:paraId="1910A75F" w14:textId="77777777" w:rsidR="003117ED" w:rsidRDefault="003117ED"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2"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1E20A8AE" w:rsidR="00901BD9" w:rsidRDefault="00901BD9" w:rsidP="00901BD9">
      <w:pPr>
        <w:pStyle w:val="BodyText"/>
      </w:pPr>
      <w:r w:rsidRPr="00BF46EB">
        <w:t>K</w:t>
      </w:r>
      <w:r w:rsidR="00F64079" w:rsidRPr="00BF46EB">
        <w:t>:</w:t>
      </w:r>
      <w:r w:rsidR="00C96D77" w:rsidRPr="00C96D77">
        <w:t>/FY2021/21-06-0030S/Hydraulics - BL</w:t>
      </w:r>
      <w:r w:rsidR="00FC4AEC">
        <w:t>E|FY20|MAS 27|North Bosque (1206</w:t>
      </w:r>
      <w:r w:rsidR="00C96D77" w:rsidRPr="00C96D77">
        <w:t>0204) - Bosque, TX 18/Hydraulic Data Capture - Hydraulic - BLE|FY20|MAS 27|North Bosque (12070204) - Bosque, TX - 01</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5A6A5E"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BF46EB" w:rsidRDefault="00901BD9" w:rsidP="00901BD9">
            <w:pPr>
              <w:tabs>
                <w:tab w:val="clear" w:pos="284"/>
              </w:tabs>
              <w:spacing w:before="20" w:after="20" w:line="240" w:lineRule="auto"/>
              <w:jc w:val="center"/>
              <w:rPr>
                <w:rFonts w:eastAsia="Times New Roman" w:cs="Times New Roman"/>
                <w:kern w:val="0"/>
                <w:sz w:val="20"/>
                <w:szCs w:val="24"/>
              </w:rPr>
            </w:pPr>
            <w:r w:rsidRPr="00BF46EB">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7CFCBBFF" w:rsidR="00901BD9" w:rsidRPr="00BF46EB" w:rsidRDefault="00C57356"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August</w:t>
            </w:r>
            <w:r w:rsidR="00104103">
              <w:rPr>
                <w:rFonts w:eastAsia="Times New Roman" w:cs="Times New Roman"/>
                <w:kern w:val="0"/>
                <w:sz w:val="20"/>
                <w:szCs w:val="24"/>
              </w:rPr>
              <w:t xml:space="preserv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95B05C1" w:rsidR="00901BD9" w:rsidRPr="00BF46EB" w:rsidRDefault="00104103"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 xml:space="preserve">Draft </w:t>
            </w:r>
            <w:r w:rsidR="00901BD9" w:rsidRPr="00BF46EB">
              <w:rPr>
                <w:rFonts w:eastAsia="Times New Roman" w:cs="Times New Roman"/>
                <w:kern w:val="0"/>
                <w:sz w:val="20"/>
                <w:szCs w:val="24"/>
              </w:rPr>
              <w:t>Deliverable to TWDB</w:t>
            </w:r>
            <w:r w:rsidR="00EF4C85" w:rsidRPr="00BF46EB">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BF46EB" w:rsidRDefault="00901BD9" w:rsidP="00901BD9">
            <w:pPr>
              <w:tabs>
                <w:tab w:val="clear" w:pos="284"/>
              </w:tabs>
              <w:spacing w:before="20" w:after="20" w:line="240" w:lineRule="auto"/>
              <w:jc w:val="center"/>
              <w:rPr>
                <w:rFonts w:eastAsia="Times New Roman" w:cs="Times New Roman"/>
                <w:kern w:val="0"/>
                <w:sz w:val="20"/>
                <w:szCs w:val="24"/>
              </w:rPr>
            </w:pPr>
            <w:r w:rsidRPr="00BF46EB">
              <w:rPr>
                <w:rFonts w:eastAsia="Times New Roman" w:cs="Times New Roman"/>
                <w:kern w:val="0"/>
                <w:sz w:val="20"/>
                <w:szCs w:val="24"/>
              </w:rPr>
              <w:t>AECOM</w:t>
            </w:r>
          </w:p>
        </w:tc>
      </w:tr>
      <w:tr w:rsidR="00C57356" w:rsidRPr="005A6A5E" w14:paraId="0688D05E"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EC8D054" w14:textId="49AE53EE" w:rsidR="00C57356" w:rsidRPr="00BF46EB" w:rsidRDefault="00C57356"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8ECCF34" w14:textId="3FD6AAA0" w:rsidR="00C57356" w:rsidRDefault="00C57356" w:rsidP="008427C4">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November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FD5C992" w14:textId="295C9BCF" w:rsidR="00C57356" w:rsidRDefault="00C57356"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Final Deliverable to TWDB</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7A2AB0D" w14:textId="60D22C50" w:rsidR="00C57356" w:rsidRPr="00BF46EB" w:rsidRDefault="00C57356"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Pr="005A6A5E"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highlight w:val="yellow"/>
        </w:rPr>
      </w:pPr>
    </w:p>
    <w:p w14:paraId="32CC7732" w14:textId="5BD50293" w:rsidR="00901BD9" w:rsidRPr="00BF46EB"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BF46EB">
        <w:rPr>
          <w:rFonts w:asciiTheme="majorHAnsi" w:eastAsia="Times New Roman" w:hAnsiTheme="majorHAnsi" w:cs="Times New Roman"/>
          <w:b/>
          <w:caps/>
          <w:color w:val="F68B1F" w:themeColor="accent3"/>
          <w:kern w:val="0"/>
          <w:sz w:val="22"/>
          <w:szCs w:val="24"/>
        </w:rPr>
        <w:t>Approvals</w:t>
      </w:r>
      <w:r w:rsidR="004946F1" w:rsidRPr="00BF46EB">
        <w:rPr>
          <w:rFonts w:asciiTheme="majorHAnsi" w:eastAsia="Times New Roman" w:hAnsiTheme="majorHAnsi" w:cs="Times New Roman"/>
          <w:b/>
          <w:caps/>
          <w:color w:val="F68B1F" w:themeColor="accent3"/>
          <w:kern w:val="0"/>
          <w:sz w:val="22"/>
          <w:szCs w:val="24"/>
        </w:rPr>
        <w:tab/>
      </w:r>
    </w:p>
    <w:p w14:paraId="69057CAC" w14:textId="77777777" w:rsidR="00901BD9" w:rsidRPr="00BF46EB" w:rsidRDefault="00901BD9" w:rsidP="00901BD9">
      <w:pPr>
        <w:tabs>
          <w:tab w:val="clear" w:pos="284"/>
        </w:tabs>
        <w:spacing w:before="120" w:after="120" w:line="240" w:lineRule="auto"/>
        <w:rPr>
          <w:rFonts w:eastAsia="Times New Roman" w:cs="Times New Roman"/>
          <w:kern w:val="0"/>
          <w:sz w:val="22"/>
          <w:szCs w:val="26"/>
        </w:rPr>
      </w:pPr>
      <w:r w:rsidRPr="00BF46EB">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BF46EB"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BF46EB"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BF46EB">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BF46EB"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BF46EB">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BF46EB"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BF46EB">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BF46EB"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BF46EB">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BF46EB"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BF46EB">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BF46EB"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BF46EB">
              <w:rPr>
                <w:rFonts w:eastAsia="Times New Roman" w:cs="Times New Roman"/>
                <w:b/>
                <w:color w:val="FFFFFF"/>
                <w:kern w:val="0"/>
                <w:sz w:val="20"/>
                <w:szCs w:val="24"/>
              </w:rPr>
              <w:t>Approved Date</w:t>
            </w:r>
          </w:p>
        </w:tc>
      </w:tr>
      <w:tr w:rsidR="00901BD9" w:rsidRPr="00BF46EB"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BF46EB" w:rsidRDefault="00901BD9" w:rsidP="00901BD9">
            <w:pPr>
              <w:tabs>
                <w:tab w:val="clear" w:pos="284"/>
              </w:tabs>
              <w:spacing w:before="20" w:after="20" w:line="240" w:lineRule="auto"/>
              <w:jc w:val="center"/>
              <w:rPr>
                <w:rFonts w:eastAsia="Times New Roman" w:cs="Times New Roman"/>
                <w:kern w:val="0"/>
                <w:sz w:val="20"/>
                <w:szCs w:val="24"/>
              </w:rPr>
            </w:pPr>
            <w:r w:rsidRPr="00BF46EB">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BF46EB" w:rsidRDefault="00901BD9" w:rsidP="00901BD9">
            <w:pPr>
              <w:tabs>
                <w:tab w:val="clear" w:pos="284"/>
              </w:tabs>
              <w:spacing w:before="20" w:after="20" w:line="240" w:lineRule="auto"/>
              <w:jc w:val="center"/>
              <w:rPr>
                <w:rFonts w:eastAsia="Times New Roman" w:cs="Times New Roman"/>
                <w:kern w:val="0"/>
                <w:sz w:val="20"/>
                <w:szCs w:val="24"/>
              </w:rPr>
            </w:pPr>
            <w:r w:rsidRPr="00BF46EB">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BF46EB" w:rsidRDefault="00901BD9" w:rsidP="00901BD9">
            <w:pPr>
              <w:tabs>
                <w:tab w:val="clear" w:pos="284"/>
              </w:tabs>
              <w:spacing w:before="20" w:after="20" w:line="240" w:lineRule="auto"/>
              <w:jc w:val="center"/>
              <w:rPr>
                <w:rFonts w:eastAsia="Times New Roman" w:cs="Times New Roman"/>
                <w:kern w:val="0"/>
                <w:sz w:val="20"/>
                <w:szCs w:val="24"/>
              </w:rPr>
            </w:pPr>
            <w:r w:rsidRPr="00BF46EB">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BF46EB" w:rsidRDefault="00901BD9" w:rsidP="00901BD9">
            <w:pPr>
              <w:tabs>
                <w:tab w:val="clear" w:pos="284"/>
              </w:tabs>
              <w:spacing w:before="20" w:after="20" w:line="240" w:lineRule="auto"/>
              <w:jc w:val="center"/>
              <w:rPr>
                <w:rFonts w:eastAsia="Times New Roman" w:cs="Times New Roman"/>
                <w:kern w:val="0"/>
                <w:sz w:val="20"/>
                <w:szCs w:val="24"/>
              </w:rPr>
            </w:pPr>
            <w:r w:rsidRPr="00BF46EB">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4A868132" w:rsidR="00901BD9" w:rsidRPr="00BF46EB" w:rsidRDefault="00885086"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November 1</w:t>
            </w:r>
            <w:r w:rsidR="00BF46EB">
              <w:rPr>
                <w:rFonts w:eastAsia="Times New Roman" w:cs="Times New Roman"/>
                <w:kern w:val="0"/>
                <w:sz w:val="20"/>
                <w:szCs w:val="24"/>
              </w:rPr>
              <w:t>,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25174903" w:rsidR="00901BD9" w:rsidRPr="00BF46EB" w:rsidRDefault="00104103"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November 1</w:t>
            </w:r>
            <w:r w:rsidR="00885086">
              <w:rPr>
                <w:rFonts w:eastAsia="Times New Roman" w:cs="Times New Roman"/>
                <w:kern w:val="0"/>
                <w:sz w:val="20"/>
                <w:szCs w:val="24"/>
              </w:rPr>
              <w:t>0</w:t>
            </w:r>
            <w:r w:rsidR="00BF46EB">
              <w:rPr>
                <w:rFonts w:eastAsia="Times New Roman" w:cs="Times New Roman"/>
                <w:kern w:val="0"/>
                <w:sz w:val="20"/>
                <w:szCs w:val="24"/>
              </w:rPr>
              <w:t>, 2022</w:t>
            </w:r>
          </w:p>
        </w:tc>
      </w:tr>
    </w:tbl>
    <w:p w14:paraId="268A67ED" w14:textId="77777777" w:rsidR="008C01E1" w:rsidRPr="00BF46EB"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BF46EB"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BF46EB">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BF46EB"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BF46EB"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BF46EB">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BF46EB"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BF46EB">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BF46EB"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BF46EB">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BF46EB" w:rsidRDefault="00901BD9" w:rsidP="00901BD9">
            <w:pPr>
              <w:tabs>
                <w:tab w:val="clear" w:pos="284"/>
              </w:tabs>
              <w:spacing w:before="20" w:after="20" w:line="240" w:lineRule="auto"/>
              <w:jc w:val="center"/>
              <w:rPr>
                <w:rFonts w:eastAsia="Times New Roman" w:cs="Times New Roman"/>
                <w:kern w:val="0"/>
                <w:sz w:val="20"/>
                <w:szCs w:val="24"/>
              </w:rPr>
            </w:pPr>
            <w:r w:rsidRPr="00BF46EB">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BF46EB" w:rsidRDefault="00901BD9" w:rsidP="00901BD9">
            <w:pPr>
              <w:tabs>
                <w:tab w:val="clear" w:pos="284"/>
              </w:tabs>
              <w:spacing w:before="20" w:after="20" w:line="240" w:lineRule="auto"/>
              <w:jc w:val="center"/>
              <w:rPr>
                <w:rFonts w:eastAsia="Times New Roman" w:cs="Times New Roman"/>
                <w:kern w:val="0"/>
                <w:sz w:val="20"/>
                <w:szCs w:val="24"/>
              </w:rPr>
            </w:pPr>
            <w:r w:rsidRPr="00BF46EB">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sidRPr="00BF46EB">
              <w:rPr>
                <w:rFonts w:eastAsia="Times New Roman" w:cs="Times New Roman"/>
                <w:kern w:val="0"/>
                <w:sz w:val="20"/>
                <w:szCs w:val="24"/>
              </w:rPr>
              <w:t>Austin, Texas</w:t>
            </w:r>
          </w:p>
        </w:tc>
      </w:tr>
      <w:bookmarkEnd w:id="12"/>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69C7CFCF" w14:textId="77777777" w:rsidR="00C033C7"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C033C7">
        <w:rPr>
          <w:noProof/>
        </w:rPr>
        <w:t>1.</w:t>
      </w:r>
      <w:r w:rsidR="00C033C7">
        <w:rPr>
          <w:rFonts w:eastAsiaTheme="minorEastAsia" w:cstheme="minorBidi"/>
          <w:b w:val="0"/>
          <w:bCs w:val="0"/>
          <w:noProof/>
          <w:kern w:val="0"/>
          <w:sz w:val="22"/>
          <w:szCs w:val="22"/>
        </w:rPr>
        <w:tab/>
      </w:r>
      <w:r w:rsidR="00C033C7">
        <w:rPr>
          <w:noProof/>
        </w:rPr>
        <w:t>Introduction</w:t>
      </w:r>
      <w:r w:rsidR="00C033C7">
        <w:rPr>
          <w:noProof/>
        </w:rPr>
        <w:tab/>
      </w:r>
      <w:r w:rsidR="00C033C7">
        <w:rPr>
          <w:noProof/>
        </w:rPr>
        <w:fldChar w:fldCharType="begin"/>
      </w:r>
      <w:r w:rsidR="00C033C7">
        <w:rPr>
          <w:noProof/>
        </w:rPr>
        <w:instrText xml:space="preserve"> PAGEREF _Toc119323475 \h </w:instrText>
      </w:r>
      <w:r w:rsidR="00C033C7">
        <w:rPr>
          <w:noProof/>
        </w:rPr>
      </w:r>
      <w:r w:rsidR="00C033C7">
        <w:rPr>
          <w:noProof/>
        </w:rPr>
        <w:fldChar w:fldCharType="separate"/>
      </w:r>
      <w:r w:rsidR="00A0588E">
        <w:rPr>
          <w:noProof/>
        </w:rPr>
        <w:t>1</w:t>
      </w:r>
      <w:r w:rsidR="00C033C7">
        <w:rPr>
          <w:noProof/>
        </w:rPr>
        <w:fldChar w:fldCharType="end"/>
      </w:r>
    </w:p>
    <w:p w14:paraId="317C17F5" w14:textId="77777777" w:rsidR="00C033C7" w:rsidRDefault="00C033C7">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_Toc119323476 \h </w:instrText>
      </w:r>
      <w:r>
        <w:rPr>
          <w:noProof/>
        </w:rPr>
      </w:r>
      <w:r>
        <w:rPr>
          <w:noProof/>
        </w:rPr>
        <w:fldChar w:fldCharType="separate"/>
      </w:r>
      <w:r w:rsidR="00A0588E">
        <w:rPr>
          <w:noProof/>
        </w:rPr>
        <w:t>3</w:t>
      </w:r>
      <w:r>
        <w:rPr>
          <w:noProof/>
        </w:rPr>
        <w:fldChar w:fldCharType="end"/>
      </w:r>
    </w:p>
    <w:p w14:paraId="00AFF118" w14:textId="77777777" w:rsidR="00C033C7" w:rsidRDefault="00C033C7">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_Toc119323477 \h </w:instrText>
      </w:r>
      <w:r>
        <w:rPr>
          <w:noProof/>
        </w:rPr>
      </w:r>
      <w:r>
        <w:rPr>
          <w:noProof/>
        </w:rPr>
        <w:fldChar w:fldCharType="separate"/>
      </w:r>
      <w:r w:rsidR="00A0588E">
        <w:rPr>
          <w:noProof/>
        </w:rPr>
        <w:t>3</w:t>
      </w:r>
      <w:r>
        <w:rPr>
          <w:noProof/>
        </w:rPr>
        <w:fldChar w:fldCharType="end"/>
      </w:r>
    </w:p>
    <w:p w14:paraId="78C0C616"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_Toc119323478 \h </w:instrText>
      </w:r>
      <w:r>
        <w:rPr>
          <w:noProof/>
        </w:rPr>
      </w:r>
      <w:r>
        <w:rPr>
          <w:noProof/>
        </w:rPr>
        <w:fldChar w:fldCharType="separate"/>
      </w:r>
      <w:r w:rsidR="00A0588E">
        <w:rPr>
          <w:noProof/>
        </w:rPr>
        <w:t>3</w:t>
      </w:r>
      <w:r>
        <w:rPr>
          <w:noProof/>
        </w:rPr>
        <w:fldChar w:fldCharType="end"/>
      </w:r>
    </w:p>
    <w:p w14:paraId="167C25D1"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_Toc119323479 \h </w:instrText>
      </w:r>
      <w:r>
        <w:rPr>
          <w:noProof/>
        </w:rPr>
      </w:r>
      <w:r>
        <w:rPr>
          <w:noProof/>
        </w:rPr>
        <w:fldChar w:fldCharType="separate"/>
      </w:r>
      <w:r w:rsidR="00A0588E">
        <w:rPr>
          <w:noProof/>
        </w:rPr>
        <w:t>4</w:t>
      </w:r>
      <w:r>
        <w:rPr>
          <w:noProof/>
        </w:rPr>
        <w:fldChar w:fldCharType="end"/>
      </w:r>
    </w:p>
    <w:p w14:paraId="33C3907A" w14:textId="77777777" w:rsidR="00C033C7" w:rsidRDefault="00C033C7">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North Bosque Watershed Source Terrain Data</w:t>
      </w:r>
      <w:r>
        <w:rPr>
          <w:noProof/>
        </w:rPr>
        <w:tab/>
      </w:r>
      <w:r>
        <w:rPr>
          <w:noProof/>
        </w:rPr>
        <w:fldChar w:fldCharType="begin"/>
      </w:r>
      <w:r>
        <w:rPr>
          <w:noProof/>
        </w:rPr>
        <w:instrText xml:space="preserve"> PAGEREF _Toc119323480 \h </w:instrText>
      </w:r>
      <w:r>
        <w:rPr>
          <w:noProof/>
        </w:rPr>
      </w:r>
      <w:r>
        <w:rPr>
          <w:noProof/>
        </w:rPr>
        <w:fldChar w:fldCharType="separate"/>
      </w:r>
      <w:r w:rsidR="00A0588E">
        <w:rPr>
          <w:noProof/>
        </w:rPr>
        <w:t>5</w:t>
      </w:r>
      <w:r>
        <w:rPr>
          <w:noProof/>
        </w:rPr>
        <w:fldChar w:fldCharType="end"/>
      </w:r>
    </w:p>
    <w:p w14:paraId="708A7215"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_Toc119323481 \h </w:instrText>
      </w:r>
      <w:r>
        <w:rPr>
          <w:noProof/>
        </w:rPr>
      </w:r>
      <w:r>
        <w:rPr>
          <w:noProof/>
        </w:rPr>
        <w:fldChar w:fldCharType="separate"/>
      </w:r>
      <w:r w:rsidR="00A0588E">
        <w:rPr>
          <w:noProof/>
        </w:rPr>
        <w:t>6</w:t>
      </w:r>
      <w:r>
        <w:rPr>
          <w:noProof/>
        </w:rPr>
        <w:fldChar w:fldCharType="end"/>
      </w:r>
    </w:p>
    <w:p w14:paraId="0A4780B3"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_Toc119323482 \h </w:instrText>
      </w:r>
      <w:r>
        <w:rPr>
          <w:noProof/>
        </w:rPr>
      </w:r>
      <w:r>
        <w:rPr>
          <w:noProof/>
        </w:rPr>
        <w:fldChar w:fldCharType="separate"/>
      </w:r>
      <w:r w:rsidR="00A0588E">
        <w:rPr>
          <w:noProof/>
        </w:rPr>
        <w:t>6</w:t>
      </w:r>
      <w:r>
        <w:rPr>
          <w:noProof/>
        </w:rPr>
        <w:fldChar w:fldCharType="end"/>
      </w:r>
    </w:p>
    <w:p w14:paraId="74210A3F" w14:textId="77777777" w:rsidR="00C033C7" w:rsidRDefault="00C033C7">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_Toc119323483 \h </w:instrText>
      </w:r>
      <w:r>
        <w:rPr>
          <w:noProof/>
        </w:rPr>
      </w:r>
      <w:r>
        <w:rPr>
          <w:noProof/>
        </w:rPr>
        <w:fldChar w:fldCharType="separate"/>
      </w:r>
      <w:r w:rsidR="00A0588E">
        <w:rPr>
          <w:noProof/>
        </w:rPr>
        <w:t>7</w:t>
      </w:r>
      <w:r>
        <w:rPr>
          <w:noProof/>
        </w:rPr>
        <w:fldChar w:fldCharType="end"/>
      </w:r>
    </w:p>
    <w:p w14:paraId="32930E12"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_Toc119323484 \h </w:instrText>
      </w:r>
      <w:r>
        <w:rPr>
          <w:noProof/>
        </w:rPr>
      </w:r>
      <w:r>
        <w:rPr>
          <w:noProof/>
        </w:rPr>
        <w:fldChar w:fldCharType="separate"/>
      </w:r>
      <w:r w:rsidR="00A0588E">
        <w:rPr>
          <w:noProof/>
        </w:rPr>
        <w:t>7</w:t>
      </w:r>
      <w:r>
        <w:rPr>
          <w:noProof/>
        </w:rPr>
        <w:fldChar w:fldCharType="end"/>
      </w:r>
    </w:p>
    <w:p w14:paraId="4E8F93B1"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_Toc119323485 \h </w:instrText>
      </w:r>
      <w:r>
        <w:rPr>
          <w:noProof/>
        </w:rPr>
      </w:r>
      <w:r>
        <w:rPr>
          <w:noProof/>
        </w:rPr>
        <w:fldChar w:fldCharType="separate"/>
      </w:r>
      <w:r w:rsidR="00A0588E">
        <w:rPr>
          <w:noProof/>
        </w:rPr>
        <w:t>7</w:t>
      </w:r>
      <w:r>
        <w:rPr>
          <w:noProof/>
        </w:rPr>
        <w:fldChar w:fldCharType="end"/>
      </w:r>
    </w:p>
    <w:p w14:paraId="7521CE41"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_Toc119323486 \h </w:instrText>
      </w:r>
      <w:r>
        <w:rPr>
          <w:noProof/>
        </w:rPr>
      </w:r>
      <w:r>
        <w:rPr>
          <w:noProof/>
        </w:rPr>
        <w:fldChar w:fldCharType="separate"/>
      </w:r>
      <w:r w:rsidR="00A0588E">
        <w:rPr>
          <w:noProof/>
        </w:rPr>
        <w:t>8</w:t>
      </w:r>
      <w:r>
        <w:rPr>
          <w:noProof/>
        </w:rPr>
        <w:fldChar w:fldCharType="end"/>
      </w:r>
    </w:p>
    <w:p w14:paraId="2CF29577" w14:textId="77777777" w:rsidR="00C033C7" w:rsidRDefault="00C033C7">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_Toc119323487 \h </w:instrText>
      </w:r>
      <w:r>
        <w:rPr>
          <w:noProof/>
        </w:rPr>
      </w:r>
      <w:r>
        <w:rPr>
          <w:noProof/>
        </w:rPr>
        <w:fldChar w:fldCharType="separate"/>
      </w:r>
      <w:r w:rsidR="00A0588E">
        <w:rPr>
          <w:noProof/>
        </w:rPr>
        <w:t>9</w:t>
      </w:r>
      <w:r>
        <w:rPr>
          <w:noProof/>
        </w:rPr>
        <w:fldChar w:fldCharType="end"/>
      </w:r>
    </w:p>
    <w:p w14:paraId="715CC7D3" w14:textId="77777777" w:rsidR="00C033C7" w:rsidRDefault="00C033C7">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_Toc119323488 \h </w:instrText>
      </w:r>
      <w:r>
        <w:rPr>
          <w:noProof/>
        </w:rPr>
      </w:r>
      <w:r>
        <w:rPr>
          <w:noProof/>
        </w:rPr>
        <w:fldChar w:fldCharType="separate"/>
      </w:r>
      <w:r w:rsidR="00A0588E">
        <w:rPr>
          <w:noProof/>
        </w:rPr>
        <w:t>12</w:t>
      </w:r>
      <w:r>
        <w:rPr>
          <w:noProof/>
        </w:rPr>
        <w:fldChar w:fldCharType="end"/>
      </w:r>
    </w:p>
    <w:p w14:paraId="0F6AE271"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_Toc119323489 \h </w:instrText>
      </w:r>
      <w:r>
        <w:rPr>
          <w:noProof/>
        </w:rPr>
      </w:r>
      <w:r>
        <w:rPr>
          <w:noProof/>
        </w:rPr>
        <w:fldChar w:fldCharType="separate"/>
      </w:r>
      <w:r w:rsidR="00A0588E">
        <w:rPr>
          <w:noProof/>
        </w:rPr>
        <w:t>14</w:t>
      </w:r>
      <w:r>
        <w:rPr>
          <w:noProof/>
        </w:rPr>
        <w:fldChar w:fldCharType="end"/>
      </w:r>
    </w:p>
    <w:p w14:paraId="127DB509" w14:textId="77777777" w:rsidR="00C033C7" w:rsidRDefault="00C033C7">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_Toc119323490 \h </w:instrText>
      </w:r>
      <w:r>
        <w:rPr>
          <w:noProof/>
        </w:rPr>
      </w:r>
      <w:r>
        <w:rPr>
          <w:noProof/>
        </w:rPr>
        <w:fldChar w:fldCharType="separate"/>
      </w:r>
      <w:r w:rsidR="00A0588E">
        <w:rPr>
          <w:noProof/>
        </w:rPr>
        <w:t>14</w:t>
      </w:r>
      <w:r>
        <w:rPr>
          <w:noProof/>
        </w:rPr>
        <w:fldChar w:fldCharType="end"/>
      </w:r>
    </w:p>
    <w:p w14:paraId="7B96E5A5" w14:textId="77777777" w:rsidR="00C033C7" w:rsidRDefault="00C033C7">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_Toc119323491 \h </w:instrText>
      </w:r>
      <w:r>
        <w:rPr>
          <w:noProof/>
        </w:rPr>
      </w:r>
      <w:r>
        <w:rPr>
          <w:noProof/>
        </w:rPr>
        <w:fldChar w:fldCharType="separate"/>
      </w:r>
      <w:r w:rsidR="00A0588E">
        <w:rPr>
          <w:noProof/>
        </w:rPr>
        <w:t>15</w:t>
      </w:r>
      <w:r>
        <w:rPr>
          <w:noProof/>
        </w:rPr>
        <w:fldChar w:fldCharType="end"/>
      </w:r>
    </w:p>
    <w:p w14:paraId="66F4E0CD" w14:textId="77777777" w:rsidR="00C033C7" w:rsidRDefault="00C033C7">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_Toc119323492 \h </w:instrText>
      </w:r>
      <w:r>
        <w:rPr>
          <w:noProof/>
        </w:rPr>
      </w:r>
      <w:r>
        <w:rPr>
          <w:noProof/>
        </w:rPr>
        <w:fldChar w:fldCharType="separate"/>
      </w:r>
      <w:r w:rsidR="00A0588E">
        <w:rPr>
          <w:noProof/>
        </w:rPr>
        <w:t>16</w:t>
      </w:r>
      <w:r>
        <w:rPr>
          <w:noProof/>
        </w:rPr>
        <w:fldChar w:fldCharType="end"/>
      </w:r>
    </w:p>
    <w:p w14:paraId="5B610E09"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_Toc119323493 \h </w:instrText>
      </w:r>
      <w:r>
        <w:rPr>
          <w:noProof/>
        </w:rPr>
      </w:r>
      <w:r>
        <w:rPr>
          <w:noProof/>
        </w:rPr>
        <w:fldChar w:fldCharType="separate"/>
      </w:r>
      <w:r w:rsidR="00A0588E">
        <w:rPr>
          <w:noProof/>
        </w:rPr>
        <w:t>16</w:t>
      </w:r>
      <w:r>
        <w:rPr>
          <w:noProof/>
        </w:rPr>
        <w:fldChar w:fldCharType="end"/>
      </w:r>
    </w:p>
    <w:p w14:paraId="356448E2" w14:textId="77777777" w:rsidR="00C033C7" w:rsidRDefault="00C033C7">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_Toc119323494 \h </w:instrText>
      </w:r>
      <w:r>
        <w:rPr>
          <w:noProof/>
        </w:rPr>
      </w:r>
      <w:r>
        <w:rPr>
          <w:noProof/>
        </w:rPr>
        <w:fldChar w:fldCharType="separate"/>
      </w:r>
      <w:r w:rsidR="00A0588E">
        <w:rPr>
          <w:noProof/>
        </w:rPr>
        <w:t>17</w:t>
      </w:r>
      <w:r>
        <w:rPr>
          <w:noProof/>
        </w:rPr>
        <w:fldChar w:fldCharType="end"/>
      </w:r>
    </w:p>
    <w:p w14:paraId="634CE93B" w14:textId="77777777" w:rsidR="00C033C7" w:rsidRDefault="00C033C7">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_Toc119323495 \h </w:instrText>
      </w:r>
      <w:r>
        <w:rPr>
          <w:noProof/>
        </w:rPr>
      </w:r>
      <w:r>
        <w:rPr>
          <w:noProof/>
        </w:rPr>
        <w:fldChar w:fldCharType="separate"/>
      </w:r>
      <w:r w:rsidR="00A0588E">
        <w:rPr>
          <w:noProof/>
        </w:rPr>
        <w:t>17</w:t>
      </w:r>
      <w:r>
        <w:rPr>
          <w:noProof/>
        </w:rPr>
        <w:fldChar w:fldCharType="end"/>
      </w:r>
    </w:p>
    <w:p w14:paraId="189C6230" w14:textId="77777777" w:rsidR="00C033C7" w:rsidRDefault="00C033C7">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_Toc119323496 \h </w:instrText>
      </w:r>
      <w:r>
        <w:rPr>
          <w:noProof/>
        </w:rPr>
      </w:r>
      <w:r>
        <w:rPr>
          <w:noProof/>
        </w:rPr>
        <w:fldChar w:fldCharType="separate"/>
      </w:r>
      <w:r w:rsidR="00A0588E">
        <w:rPr>
          <w:noProof/>
        </w:rPr>
        <w:t>19</w:t>
      </w:r>
      <w:r>
        <w:rPr>
          <w:noProof/>
        </w:rPr>
        <w:fldChar w:fldCharType="end"/>
      </w:r>
    </w:p>
    <w:p w14:paraId="426F988A" w14:textId="77777777" w:rsidR="00C033C7" w:rsidRDefault="00C033C7">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_Toc119323497 \h </w:instrText>
      </w:r>
      <w:r>
        <w:rPr>
          <w:noProof/>
        </w:rPr>
      </w:r>
      <w:r>
        <w:rPr>
          <w:noProof/>
        </w:rPr>
        <w:fldChar w:fldCharType="separate"/>
      </w:r>
      <w:r w:rsidR="00A0588E">
        <w:rPr>
          <w:noProof/>
        </w:rPr>
        <w:t>20</w:t>
      </w:r>
      <w:r>
        <w:rPr>
          <w:noProof/>
        </w:rPr>
        <w:fldChar w:fldCharType="end"/>
      </w:r>
    </w:p>
    <w:p w14:paraId="4E3BBC73" w14:textId="77777777" w:rsidR="00C033C7" w:rsidRDefault="00C033C7">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_Toc119323498 \h </w:instrText>
      </w:r>
      <w:r>
        <w:rPr>
          <w:noProof/>
        </w:rPr>
      </w:r>
      <w:r>
        <w:rPr>
          <w:noProof/>
        </w:rPr>
        <w:fldChar w:fldCharType="separate"/>
      </w:r>
      <w:r w:rsidR="00A0588E">
        <w:rPr>
          <w:noProof/>
        </w:rPr>
        <w:t>20</w:t>
      </w:r>
      <w:r>
        <w:rPr>
          <w:noProof/>
        </w:rPr>
        <w:fldChar w:fldCharType="end"/>
      </w:r>
    </w:p>
    <w:p w14:paraId="64B96B35" w14:textId="77777777" w:rsidR="00C033C7" w:rsidRDefault="00C033C7">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_Toc119323499 \h </w:instrText>
      </w:r>
      <w:r>
        <w:rPr>
          <w:noProof/>
        </w:rPr>
      </w:r>
      <w:r>
        <w:rPr>
          <w:noProof/>
        </w:rPr>
        <w:fldChar w:fldCharType="separate"/>
      </w:r>
      <w:r w:rsidR="00A0588E">
        <w:rPr>
          <w:noProof/>
        </w:rPr>
        <w:t>20</w:t>
      </w:r>
      <w:r>
        <w:rPr>
          <w:noProof/>
        </w:rPr>
        <w:fldChar w:fldCharType="end"/>
      </w:r>
    </w:p>
    <w:p w14:paraId="3852AB84"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_Toc119323500 \h </w:instrText>
      </w:r>
      <w:r>
        <w:rPr>
          <w:noProof/>
        </w:rPr>
      </w:r>
      <w:r>
        <w:rPr>
          <w:noProof/>
        </w:rPr>
        <w:fldChar w:fldCharType="separate"/>
      </w:r>
      <w:r w:rsidR="00A0588E">
        <w:rPr>
          <w:noProof/>
        </w:rPr>
        <w:t>20</w:t>
      </w:r>
      <w:r>
        <w:rPr>
          <w:noProof/>
        </w:rPr>
        <w:fldChar w:fldCharType="end"/>
      </w:r>
    </w:p>
    <w:p w14:paraId="568AC9EF"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_Toc119323501 \h </w:instrText>
      </w:r>
      <w:r>
        <w:rPr>
          <w:noProof/>
        </w:rPr>
      </w:r>
      <w:r>
        <w:rPr>
          <w:noProof/>
        </w:rPr>
        <w:fldChar w:fldCharType="separate"/>
      </w:r>
      <w:r w:rsidR="00A0588E">
        <w:rPr>
          <w:noProof/>
        </w:rPr>
        <w:t>20</w:t>
      </w:r>
      <w:r>
        <w:rPr>
          <w:noProof/>
        </w:rPr>
        <w:fldChar w:fldCharType="end"/>
      </w:r>
    </w:p>
    <w:p w14:paraId="2571ADA4"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_Toc119323502 \h </w:instrText>
      </w:r>
      <w:r>
        <w:rPr>
          <w:noProof/>
        </w:rPr>
      </w:r>
      <w:r>
        <w:rPr>
          <w:noProof/>
        </w:rPr>
        <w:fldChar w:fldCharType="separate"/>
      </w:r>
      <w:r w:rsidR="00A0588E">
        <w:rPr>
          <w:noProof/>
        </w:rPr>
        <w:t>21</w:t>
      </w:r>
      <w:r>
        <w:rPr>
          <w:noProof/>
        </w:rPr>
        <w:fldChar w:fldCharType="end"/>
      </w:r>
    </w:p>
    <w:p w14:paraId="151F41ED"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Water Surface and Depth Grids</w:t>
      </w:r>
      <w:r>
        <w:rPr>
          <w:noProof/>
        </w:rPr>
        <w:tab/>
      </w:r>
      <w:r>
        <w:rPr>
          <w:noProof/>
        </w:rPr>
        <w:fldChar w:fldCharType="begin"/>
      </w:r>
      <w:r>
        <w:rPr>
          <w:noProof/>
        </w:rPr>
        <w:instrText xml:space="preserve"> PAGEREF _Toc119323503 \h </w:instrText>
      </w:r>
      <w:r>
        <w:rPr>
          <w:noProof/>
        </w:rPr>
      </w:r>
      <w:r>
        <w:rPr>
          <w:noProof/>
        </w:rPr>
        <w:fldChar w:fldCharType="separate"/>
      </w:r>
      <w:r w:rsidR="00A0588E">
        <w:rPr>
          <w:noProof/>
        </w:rPr>
        <w:t>21</w:t>
      </w:r>
      <w:r>
        <w:rPr>
          <w:noProof/>
        </w:rPr>
        <w:fldChar w:fldCharType="end"/>
      </w:r>
    </w:p>
    <w:p w14:paraId="6B30D04D"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4.1.5</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_Toc119323504 \h </w:instrText>
      </w:r>
      <w:r>
        <w:rPr>
          <w:noProof/>
        </w:rPr>
      </w:r>
      <w:r>
        <w:rPr>
          <w:noProof/>
        </w:rPr>
        <w:fldChar w:fldCharType="separate"/>
      </w:r>
      <w:r w:rsidR="00A0588E">
        <w:rPr>
          <w:noProof/>
        </w:rPr>
        <w:t>21</w:t>
      </w:r>
      <w:r>
        <w:rPr>
          <w:noProof/>
        </w:rPr>
        <w:fldChar w:fldCharType="end"/>
      </w:r>
    </w:p>
    <w:p w14:paraId="4AB40472" w14:textId="77777777" w:rsidR="00C033C7" w:rsidRDefault="00C033C7">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_Toc119323505 \h </w:instrText>
      </w:r>
      <w:r>
        <w:rPr>
          <w:noProof/>
        </w:rPr>
      </w:r>
      <w:r>
        <w:rPr>
          <w:noProof/>
        </w:rPr>
        <w:fldChar w:fldCharType="separate"/>
      </w:r>
      <w:r w:rsidR="00A0588E">
        <w:rPr>
          <w:noProof/>
        </w:rPr>
        <w:t>21</w:t>
      </w:r>
      <w:r>
        <w:rPr>
          <w:noProof/>
        </w:rPr>
        <w:fldChar w:fldCharType="end"/>
      </w:r>
    </w:p>
    <w:p w14:paraId="771B6799"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_Toc119323506 \h </w:instrText>
      </w:r>
      <w:r>
        <w:rPr>
          <w:noProof/>
        </w:rPr>
      </w:r>
      <w:r>
        <w:rPr>
          <w:noProof/>
        </w:rPr>
        <w:fldChar w:fldCharType="separate"/>
      </w:r>
      <w:r w:rsidR="00A0588E">
        <w:rPr>
          <w:noProof/>
        </w:rPr>
        <w:t>21</w:t>
      </w:r>
      <w:r>
        <w:rPr>
          <w:noProof/>
        </w:rPr>
        <w:fldChar w:fldCharType="end"/>
      </w:r>
    </w:p>
    <w:p w14:paraId="71623EC8"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_Toc119323507 \h </w:instrText>
      </w:r>
      <w:r>
        <w:rPr>
          <w:noProof/>
        </w:rPr>
      </w:r>
      <w:r>
        <w:rPr>
          <w:noProof/>
        </w:rPr>
        <w:fldChar w:fldCharType="separate"/>
      </w:r>
      <w:r w:rsidR="00A0588E">
        <w:rPr>
          <w:noProof/>
        </w:rPr>
        <w:t>21</w:t>
      </w:r>
      <w:r>
        <w:rPr>
          <w:noProof/>
        </w:rPr>
        <w:fldChar w:fldCharType="end"/>
      </w:r>
    </w:p>
    <w:p w14:paraId="610F7591"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_Toc119323508 \h </w:instrText>
      </w:r>
      <w:r>
        <w:rPr>
          <w:noProof/>
        </w:rPr>
      </w:r>
      <w:r>
        <w:rPr>
          <w:noProof/>
        </w:rPr>
        <w:fldChar w:fldCharType="separate"/>
      </w:r>
      <w:r w:rsidR="00A0588E">
        <w:rPr>
          <w:noProof/>
        </w:rPr>
        <w:t>22</w:t>
      </w:r>
      <w:r>
        <w:rPr>
          <w:noProof/>
        </w:rPr>
        <w:fldChar w:fldCharType="end"/>
      </w:r>
    </w:p>
    <w:p w14:paraId="291E1FB5"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_Toc119323509 \h </w:instrText>
      </w:r>
      <w:r>
        <w:rPr>
          <w:noProof/>
        </w:rPr>
      </w:r>
      <w:r>
        <w:rPr>
          <w:noProof/>
        </w:rPr>
        <w:fldChar w:fldCharType="separate"/>
      </w:r>
      <w:r w:rsidR="00A0588E">
        <w:rPr>
          <w:noProof/>
        </w:rPr>
        <w:t>22</w:t>
      </w:r>
      <w:r>
        <w:rPr>
          <w:noProof/>
        </w:rPr>
        <w:fldChar w:fldCharType="end"/>
      </w:r>
    </w:p>
    <w:p w14:paraId="03B3290A"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_Toc119323510 \h </w:instrText>
      </w:r>
      <w:r>
        <w:rPr>
          <w:noProof/>
        </w:rPr>
      </w:r>
      <w:r>
        <w:rPr>
          <w:noProof/>
        </w:rPr>
        <w:fldChar w:fldCharType="separate"/>
      </w:r>
      <w:r w:rsidR="00A0588E">
        <w:rPr>
          <w:noProof/>
        </w:rPr>
        <w:t>22</w:t>
      </w:r>
      <w:r>
        <w:rPr>
          <w:noProof/>
        </w:rPr>
        <w:fldChar w:fldCharType="end"/>
      </w:r>
    </w:p>
    <w:p w14:paraId="0B3A26A6" w14:textId="77777777" w:rsidR="00C033C7" w:rsidRDefault="00C033C7">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_Toc119323511 \h </w:instrText>
      </w:r>
      <w:r>
        <w:rPr>
          <w:noProof/>
        </w:rPr>
      </w:r>
      <w:r>
        <w:rPr>
          <w:noProof/>
        </w:rPr>
        <w:fldChar w:fldCharType="separate"/>
      </w:r>
      <w:r w:rsidR="00A0588E">
        <w:rPr>
          <w:noProof/>
        </w:rPr>
        <w:t>24</w:t>
      </w:r>
      <w:r>
        <w:rPr>
          <w:noProof/>
        </w:rPr>
        <w:fldChar w:fldCharType="end"/>
      </w:r>
    </w:p>
    <w:p w14:paraId="50E962C1" w14:textId="77777777" w:rsidR="00C033C7" w:rsidRDefault="00C033C7">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_Toc119323512 \h </w:instrText>
      </w:r>
      <w:r>
        <w:rPr>
          <w:noProof/>
        </w:rPr>
      </w:r>
      <w:r>
        <w:rPr>
          <w:noProof/>
        </w:rPr>
        <w:fldChar w:fldCharType="separate"/>
      </w:r>
      <w:r w:rsidR="00A0588E">
        <w:rPr>
          <w:noProof/>
        </w:rPr>
        <w:t>26</w:t>
      </w:r>
      <w:r>
        <w:rPr>
          <w:noProof/>
        </w:rPr>
        <w:fldChar w:fldCharType="end"/>
      </w:r>
    </w:p>
    <w:p w14:paraId="247E65A6" w14:textId="77777777" w:rsidR="00C033C7" w:rsidRDefault="00C033C7">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_Toc119323513 \h </w:instrText>
      </w:r>
      <w:r>
        <w:rPr>
          <w:noProof/>
        </w:rPr>
      </w:r>
      <w:r>
        <w:rPr>
          <w:noProof/>
        </w:rPr>
        <w:fldChar w:fldCharType="separate"/>
      </w:r>
      <w:r w:rsidR="00A0588E">
        <w:rPr>
          <w:noProof/>
        </w:rPr>
        <w:t>28</w:t>
      </w:r>
      <w:r>
        <w:rPr>
          <w:noProof/>
        </w:rPr>
        <w:fldChar w:fldCharType="end"/>
      </w:r>
    </w:p>
    <w:p w14:paraId="200E5B7C" w14:textId="77777777" w:rsidR="00C033C7" w:rsidRDefault="00C033C7">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_Toc119323514 \h </w:instrText>
      </w:r>
      <w:r>
        <w:rPr>
          <w:noProof/>
        </w:rPr>
      </w:r>
      <w:r>
        <w:rPr>
          <w:noProof/>
        </w:rPr>
        <w:fldChar w:fldCharType="separate"/>
      </w:r>
      <w:r w:rsidR="00A0588E">
        <w:rPr>
          <w:noProof/>
        </w:rPr>
        <w:t>29</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3"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3"/>
    </w:p>
    <w:p w14:paraId="4242876F" w14:textId="77777777" w:rsidR="00C033C7"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C033C7">
        <w:rPr>
          <w:noProof/>
        </w:rPr>
        <w:t>Figure 1: North Bosque Watershed</w:t>
      </w:r>
      <w:r w:rsidR="00C033C7">
        <w:rPr>
          <w:noProof/>
        </w:rPr>
        <w:tab/>
      </w:r>
      <w:r w:rsidR="00C033C7">
        <w:rPr>
          <w:noProof/>
        </w:rPr>
        <w:fldChar w:fldCharType="begin"/>
      </w:r>
      <w:r w:rsidR="00C033C7">
        <w:rPr>
          <w:noProof/>
        </w:rPr>
        <w:instrText xml:space="preserve"> PAGEREF _Toc119323447 \h </w:instrText>
      </w:r>
      <w:r w:rsidR="00C033C7">
        <w:rPr>
          <w:noProof/>
        </w:rPr>
      </w:r>
      <w:r w:rsidR="00C033C7">
        <w:rPr>
          <w:noProof/>
        </w:rPr>
        <w:fldChar w:fldCharType="separate"/>
      </w:r>
      <w:r w:rsidR="00A0588E">
        <w:rPr>
          <w:noProof/>
        </w:rPr>
        <w:t>2</w:t>
      </w:r>
      <w:r w:rsidR="00C033C7">
        <w:rPr>
          <w:noProof/>
        </w:rPr>
        <w:fldChar w:fldCharType="end"/>
      </w:r>
    </w:p>
    <w:p w14:paraId="0D527C01" w14:textId="77777777" w:rsidR="00C033C7" w:rsidRDefault="00C033C7">
      <w:pPr>
        <w:pStyle w:val="TableofFigures"/>
        <w:rPr>
          <w:rFonts w:eastAsiaTheme="minorEastAsia"/>
          <w:noProof/>
          <w:kern w:val="0"/>
          <w:sz w:val="22"/>
          <w:szCs w:val="22"/>
        </w:rPr>
      </w:pPr>
      <w:r>
        <w:rPr>
          <w:noProof/>
        </w:rPr>
        <w:t>Figure 2: North Bosque</w:t>
      </w:r>
      <w:r w:rsidRPr="009F12BB">
        <w:rPr>
          <w:noProof/>
          <w:color w:val="FF0000"/>
        </w:rPr>
        <w:t xml:space="preserve"> </w:t>
      </w:r>
      <w:r>
        <w:rPr>
          <w:noProof/>
        </w:rPr>
        <w:t>Watershed BLE Source Terrain Data</w:t>
      </w:r>
      <w:r>
        <w:rPr>
          <w:noProof/>
        </w:rPr>
        <w:tab/>
      </w:r>
      <w:r>
        <w:rPr>
          <w:noProof/>
        </w:rPr>
        <w:fldChar w:fldCharType="begin"/>
      </w:r>
      <w:r>
        <w:rPr>
          <w:noProof/>
        </w:rPr>
        <w:instrText xml:space="preserve"> PAGEREF _Toc119323448 \h </w:instrText>
      </w:r>
      <w:r>
        <w:rPr>
          <w:noProof/>
        </w:rPr>
      </w:r>
      <w:r>
        <w:rPr>
          <w:noProof/>
        </w:rPr>
        <w:fldChar w:fldCharType="separate"/>
      </w:r>
      <w:r w:rsidR="00A0588E">
        <w:rPr>
          <w:noProof/>
        </w:rPr>
        <w:t>4</w:t>
      </w:r>
      <w:r>
        <w:rPr>
          <w:noProof/>
        </w:rPr>
        <w:fldChar w:fldCharType="end"/>
      </w:r>
    </w:p>
    <w:p w14:paraId="306BDB33" w14:textId="77777777" w:rsidR="00C033C7" w:rsidRDefault="00C033C7">
      <w:pPr>
        <w:pStyle w:val="TableofFigures"/>
        <w:rPr>
          <w:rFonts w:eastAsiaTheme="minorEastAsia"/>
          <w:noProof/>
          <w:kern w:val="0"/>
          <w:sz w:val="22"/>
          <w:szCs w:val="22"/>
        </w:rPr>
      </w:pPr>
      <w:r>
        <w:rPr>
          <w:noProof/>
        </w:rPr>
        <w:t>Figure 3: RAS6 2D Computational Mesh and Boundary Conditions and USGS Peak Streamflow Gages</w:t>
      </w:r>
      <w:r>
        <w:rPr>
          <w:noProof/>
        </w:rPr>
        <w:tab/>
      </w:r>
      <w:r>
        <w:rPr>
          <w:noProof/>
        </w:rPr>
        <w:fldChar w:fldCharType="begin"/>
      </w:r>
      <w:r>
        <w:rPr>
          <w:noProof/>
        </w:rPr>
        <w:instrText xml:space="preserve"> PAGEREF _Toc119323449 \h </w:instrText>
      </w:r>
      <w:r>
        <w:rPr>
          <w:noProof/>
        </w:rPr>
      </w:r>
      <w:r>
        <w:rPr>
          <w:noProof/>
        </w:rPr>
        <w:fldChar w:fldCharType="separate"/>
      </w:r>
      <w:r w:rsidR="00A0588E">
        <w:rPr>
          <w:noProof/>
        </w:rPr>
        <w:t>8</w:t>
      </w:r>
      <w:r>
        <w:rPr>
          <w:noProof/>
        </w:rPr>
        <w:fldChar w:fldCharType="end"/>
      </w:r>
    </w:p>
    <w:p w14:paraId="34C50D25" w14:textId="77777777" w:rsidR="00C033C7" w:rsidRDefault="00C033C7">
      <w:pPr>
        <w:pStyle w:val="TableofFigures"/>
        <w:rPr>
          <w:rFonts w:eastAsiaTheme="minorEastAsia"/>
          <w:noProof/>
          <w:kern w:val="0"/>
          <w:sz w:val="22"/>
          <w:szCs w:val="22"/>
        </w:rPr>
      </w:pPr>
      <w:r>
        <w:rPr>
          <w:noProof/>
        </w:rPr>
        <w:t>Figure 4: Excess Precipitation Hyetograph Applied to 2D Mesh – North Bosque 1</w:t>
      </w:r>
      <w:r>
        <w:rPr>
          <w:noProof/>
        </w:rPr>
        <w:tab/>
      </w:r>
      <w:r>
        <w:rPr>
          <w:noProof/>
        </w:rPr>
        <w:fldChar w:fldCharType="begin"/>
      </w:r>
      <w:r>
        <w:rPr>
          <w:noProof/>
        </w:rPr>
        <w:instrText xml:space="preserve"> PAGEREF _Toc119323450 \h </w:instrText>
      </w:r>
      <w:r>
        <w:rPr>
          <w:noProof/>
        </w:rPr>
      </w:r>
      <w:r>
        <w:rPr>
          <w:noProof/>
        </w:rPr>
        <w:fldChar w:fldCharType="separate"/>
      </w:r>
      <w:r w:rsidR="00A0588E">
        <w:rPr>
          <w:noProof/>
        </w:rPr>
        <w:t>12</w:t>
      </w:r>
      <w:r>
        <w:rPr>
          <w:noProof/>
        </w:rPr>
        <w:fldChar w:fldCharType="end"/>
      </w:r>
    </w:p>
    <w:p w14:paraId="06960136" w14:textId="77777777" w:rsidR="00C033C7" w:rsidRDefault="00C033C7">
      <w:pPr>
        <w:pStyle w:val="TableofFigures"/>
        <w:rPr>
          <w:rFonts w:eastAsiaTheme="minorEastAsia"/>
          <w:noProof/>
          <w:kern w:val="0"/>
          <w:sz w:val="22"/>
          <w:szCs w:val="22"/>
        </w:rPr>
      </w:pPr>
      <w:r>
        <w:rPr>
          <w:noProof/>
        </w:rPr>
        <w:t>Figure 5: Excess Precipitation Hyetograph Applied to 2D Mesh – North Bosque 2</w:t>
      </w:r>
      <w:r>
        <w:rPr>
          <w:noProof/>
        </w:rPr>
        <w:tab/>
      </w:r>
      <w:r>
        <w:rPr>
          <w:noProof/>
        </w:rPr>
        <w:fldChar w:fldCharType="begin"/>
      </w:r>
      <w:r>
        <w:rPr>
          <w:noProof/>
        </w:rPr>
        <w:instrText xml:space="preserve"> PAGEREF _Toc119323451 \h </w:instrText>
      </w:r>
      <w:r>
        <w:rPr>
          <w:noProof/>
        </w:rPr>
      </w:r>
      <w:r>
        <w:rPr>
          <w:noProof/>
        </w:rPr>
        <w:fldChar w:fldCharType="separate"/>
      </w:r>
      <w:r w:rsidR="00A0588E">
        <w:rPr>
          <w:noProof/>
        </w:rPr>
        <w:t>12</w:t>
      </w:r>
      <w:r>
        <w:rPr>
          <w:noProof/>
        </w:rPr>
        <w:fldChar w:fldCharType="end"/>
      </w:r>
    </w:p>
    <w:p w14:paraId="43B93402" w14:textId="77777777" w:rsidR="00C033C7" w:rsidRDefault="00C033C7">
      <w:pPr>
        <w:pStyle w:val="TableofFigures"/>
        <w:rPr>
          <w:rFonts w:eastAsiaTheme="minorEastAsia"/>
          <w:noProof/>
          <w:kern w:val="0"/>
          <w:sz w:val="22"/>
          <w:szCs w:val="22"/>
        </w:rPr>
      </w:pPr>
      <w:r>
        <w:rPr>
          <w:noProof/>
        </w:rPr>
        <w:t>Figure 6: Inflow Hydrograph from Duffau Creek</w:t>
      </w:r>
      <w:r>
        <w:rPr>
          <w:noProof/>
        </w:rPr>
        <w:tab/>
      </w:r>
      <w:r>
        <w:rPr>
          <w:noProof/>
        </w:rPr>
        <w:fldChar w:fldCharType="begin"/>
      </w:r>
      <w:r>
        <w:rPr>
          <w:noProof/>
        </w:rPr>
        <w:instrText xml:space="preserve"> PAGEREF _Toc119323452 \h </w:instrText>
      </w:r>
      <w:r>
        <w:rPr>
          <w:noProof/>
        </w:rPr>
      </w:r>
      <w:r>
        <w:rPr>
          <w:noProof/>
        </w:rPr>
        <w:fldChar w:fldCharType="separate"/>
      </w:r>
      <w:r w:rsidR="00A0588E">
        <w:rPr>
          <w:noProof/>
        </w:rPr>
        <w:t>13</w:t>
      </w:r>
      <w:r>
        <w:rPr>
          <w:noProof/>
        </w:rPr>
        <w:fldChar w:fldCharType="end"/>
      </w:r>
    </w:p>
    <w:p w14:paraId="330CFDD4" w14:textId="77777777" w:rsidR="00C033C7" w:rsidRDefault="00C033C7">
      <w:pPr>
        <w:pStyle w:val="TableofFigures"/>
        <w:rPr>
          <w:rFonts w:eastAsiaTheme="minorEastAsia"/>
          <w:noProof/>
          <w:kern w:val="0"/>
          <w:sz w:val="22"/>
          <w:szCs w:val="22"/>
        </w:rPr>
      </w:pPr>
      <w:r>
        <w:rPr>
          <w:noProof/>
        </w:rPr>
        <w:t>Figure 7: Inflow Hydrograph from North Bosque River</w:t>
      </w:r>
      <w:r>
        <w:rPr>
          <w:noProof/>
        </w:rPr>
        <w:tab/>
      </w:r>
      <w:r>
        <w:rPr>
          <w:noProof/>
        </w:rPr>
        <w:fldChar w:fldCharType="begin"/>
      </w:r>
      <w:r>
        <w:rPr>
          <w:noProof/>
        </w:rPr>
        <w:instrText xml:space="preserve"> PAGEREF _Toc119323453 \h </w:instrText>
      </w:r>
      <w:r>
        <w:rPr>
          <w:noProof/>
        </w:rPr>
      </w:r>
      <w:r>
        <w:rPr>
          <w:noProof/>
        </w:rPr>
        <w:fldChar w:fldCharType="separate"/>
      </w:r>
      <w:r w:rsidR="00A0588E">
        <w:rPr>
          <w:noProof/>
        </w:rPr>
        <w:t>13</w:t>
      </w:r>
      <w:r>
        <w:rPr>
          <w:noProof/>
        </w:rPr>
        <w:fldChar w:fldCharType="end"/>
      </w:r>
    </w:p>
    <w:p w14:paraId="14728456" w14:textId="77777777" w:rsidR="00C033C7" w:rsidRDefault="00C033C7">
      <w:pPr>
        <w:pStyle w:val="TableofFigures"/>
        <w:rPr>
          <w:rFonts w:eastAsiaTheme="minorEastAsia"/>
          <w:noProof/>
          <w:kern w:val="0"/>
          <w:sz w:val="22"/>
          <w:szCs w:val="22"/>
        </w:rPr>
      </w:pPr>
      <w:r>
        <w:rPr>
          <w:noProof/>
        </w:rPr>
        <w:t>Figure 8: V-notch Breakline Approach at Bridge Crossing</w:t>
      </w:r>
      <w:r>
        <w:rPr>
          <w:noProof/>
        </w:rPr>
        <w:tab/>
      </w:r>
      <w:r>
        <w:rPr>
          <w:noProof/>
        </w:rPr>
        <w:fldChar w:fldCharType="begin"/>
      </w:r>
      <w:r>
        <w:rPr>
          <w:noProof/>
        </w:rPr>
        <w:instrText xml:space="preserve"> PAGEREF _Toc119323454 \h </w:instrText>
      </w:r>
      <w:r>
        <w:rPr>
          <w:noProof/>
        </w:rPr>
      </w:r>
      <w:r>
        <w:rPr>
          <w:noProof/>
        </w:rPr>
        <w:fldChar w:fldCharType="separate"/>
      </w:r>
      <w:r w:rsidR="00A0588E">
        <w:rPr>
          <w:noProof/>
        </w:rPr>
        <w:t>16</w:t>
      </w:r>
      <w:r>
        <w:rPr>
          <w:noProof/>
        </w:rPr>
        <w:fldChar w:fldCharType="end"/>
      </w:r>
    </w:p>
    <w:p w14:paraId="084B9450" w14:textId="77777777" w:rsidR="00C033C7" w:rsidRDefault="00C033C7">
      <w:pPr>
        <w:pStyle w:val="TableofFigures"/>
        <w:rPr>
          <w:rFonts w:eastAsiaTheme="minorEastAsia"/>
          <w:noProof/>
          <w:kern w:val="0"/>
          <w:sz w:val="22"/>
          <w:szCs w:val="22"/>
        </w:rPr>
      </w:pPr>
      <w:r>
        <w:rPr>
          <w:noProof/>
        </w:rPr>
        <w:t>Figure 9: Calibration Comparison</w:t>
      </w:r>
      <w:r>
        <w:rPr>
          <w:noProof/>
        </w:rPr>
        <w:tab/>
      </w:r>
      <w:r>
        <w:rPr>
          <w:noProof/>
        </w:rPr>
        <w:fldChar w:fldCharType="begin"/>
      </w:r>
      <w:r>
        <w:rPr>
          <w:noProof/>
        </w:rPr>
        <w:instrText xml:space="preserve"> PAGEREF _Toc119323455 \h </w:instrText>
      </w:r>
      <w:r>
        <w:rPr>
          <w:noProof/>
        </w:rPr>
      </w:r>
      <w:r>
        <w:rPr>
          <w:noProof/>
        </w:rPr>
        <w:fldChar w:fldCharType="separate"/>
      </w:r>
      <w:r w:rsidR="00A0588E">
        <w:rPr>
          <w:noProof/>
        </w:rPr>
        <w:t>18</w:t>
      </w:r>
      <w:r>
        <w:rPr>
          <w:noProof/>
        </w:rPr>
        <w:fldChar w:fldCharType="end"/>
      </w:r>
    </w:p>
    <w:p w14:paraId="568575F6" w14:textId="77777777" w:rsidR="00C033C7" w:rsidRDefault="00C033C7">
      <w:pPr>
        <w:pStyle w:val="TableofFigures"/>
        <w:rPr>
          <w:rFonts w:eastAsiaTheme="minorEastAsia"/>
          <w:noProof/>
          <w:kern w:val="0"/>
          <w:sz w:val="22"/>
          <w:szCs w:val="22"/>
        </w:rPr>
      </w:pPr>
      <w:r>
        <w:rPr>
          <w:noProof/>
        </w:rPr>
        <w:t>Figure 10: North Bosque Watershed CNMS Validation Results</w:t>
      </w:r>
      <w:r>
        <w:rPr>
          <w:noProof/>
        </w:rPr>
        <w:tab/>
      </w:r>
      <w:r>
        <w:rPr>
          <w:noProof/>
        </w:rPr>
        <w:fldChar w:fldCharType="begin"/>
      </w:r>
      <w:r>
        <w:rPr>
          <w:noProof/>
        </w:rPr>
        <w:instrText xml:space="preserve"> PAGEREF _Toc119323456 \h </w:instrText>
      </w:r>
      <w:r>
        <w:rPr>
          <w:noProof/>
        </w:rPr>
      </w:r>
      <w:r>
        <w:rPr>
          <w:noProof/>
        </w:rPr>
        <w:fldChar w:fldCharType="separate"/>
      </w:r>
      <w:r w:rsidR="00A0588E">
        <w:rPr>
          <w:noProof/>
        </w:rPr>
        <w:t>25</w:t>
      </w:r>
      <w:r>
        <w:rPr>
          <w:noProof/>
        </w:rPr>
        <w:fldChar w:fldCharType="end"/>
      </w:r>
    </w:p>
    <w:p w14:paraId="590B4159" w14:textId="77777777" w:rsidR="00C033C7" w:rsidRDefault="00C033C7">
      <w:pPr>
        <w:pStyle w:val="TableofFigures"/>
        <w:rPr>
          <w:rFonts w:eastAsiaTheme="minorEastAsia"/>
          <w:noProof/>
          <w:kern w:val="0"/>
          <w:sz w:val="22"/>
          <w:szCs w:val="22"/>
        </w:rPr>
      </w:pPr>
      <w:r>
        <w:rPr>
          <w:noProof/>
        </w:rPr>
        <w:t>Figure 11: Ranking of North Bosque Watershed HUC-12s</w:t>
      </w:r>
      <w:r>
        <w:rPr>
          <w:noProof/>
        </w:rPr>
        <w:tab/>
      </w:r>
      <w:r>
        <w:rPr>
          <w:noProof/>
        </w:rPr>
        <w:fldChar w:fldCharType="begin"/>
      </w:r>
      <w:r>
        <w:rPr>
          <w:noProof/>
        </w:rPr>
        <w:instrText xml:space="preserve"> PAGEREF _Toc119323457 \h </w:instrText>
      </w:r>
      <w:r>
        <w:rPr>
          <w:noProof/>
        </w:rPr>
      </w:r>
      <w:r>
        <w:rPr>
          <w:noProof/>
        </w:rPr>
        <w:fldChar w:fldCharType="separate"/>
      </w:r>
      <w:r w:rsidR="00A0588E">
        <w:rPr>
          <w:noProof/>
        </w:rPr>
        <w:t>26</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4" w:name="Text_Tables"/>
      <w:r>
        <w:rPr>
          <w:noProof/>
        </w:rPr>
        <w:t xml:space="preserve">List of </w:t>
      </w:r>
      <w:r w:rsidR="003964F2">
        <w:rPr>
          <w:noProof/>
        </w:rPr>
        <w:t>Tables</w:t>
      </w:r>
      <w:bookmarkEnd w:id="14"/>
    </w:p>
    <w:p w14:paraId="3EC39D87" w14:textId="77777777" w:rsidR="00C033C7"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C033C7">
        <w:rPr>
          <w:noProof/>
        </w:rPr>
        <w:t>Table 1: FEMA Vertical Accuracy Requirements for Leveraged Data</w:t>
      </w:r>
      <w:r w:rsidR="00C033C7">
        <w:rPr>
          <w:noProof/>
          <w:webHidden/>
        </w:rPr>
        <w:tab/>
      </w:r>
      <w:r w:rsidR="00C033C7">
        <w:rPr>
          <w:noProof/>
          <w:webHidden/>
        </w:rPr>
        <w:fldChar w:fldCharType="begin"/>
      </w:r>
      <w:r w:rsidR="00C033C7">
        <w:rPr>
          <w:noProof/>
          <w:webHidden/>
        </w:rPr>
        <w:instrText xml:space="preserve"> PAGEREF _Toc119323458 \h </w:instrText>
      </w:r>
      <w:r w:rsidR="00C033C7">
        <w:rPr>
          <w:noProof/>
          <w:webHidden/>
        </w:rPr>
      </w:r>
      <w:r w:rsidR="00C033C7">
        <w:rPr>
          <w:noProof/>
          <w:webHidden/>
        </w:rPr>
        <w:fldChar w:fldCharType="separate"/>
      </w:r>
      <w:r w:rsidR="00A0588E">
        <w:rPr>
          <w:noProof/>
          <w:webHidden/>
        </w:rPr>
        <w:t>4</w:t>
      </w:r>
      <w:r w:rsidR="00C033C7">
        <w:rPr>
          <w:noProof/>
          <w:webHidden/>
        </w:rPr>
        <w:fldChar w:fldCharType="end"/>
      </w:r>
    </w:p>
    <w:p w14:paraId="717F1004" w14:textId="77777777" w:rsidR="00C033C7" w:rsidRDefault="00C033C7">
      <w:pPr>
        <w:pStyle w:val="TableofFigures"/>
        <w:rPr>
          <w:rFonts w:eastAsiaTheme="minorEastAsia"/>
          <w:noProof/>
          <w:kern w:val="0"/>
          <w:sz w:val="22"/>
          <w:szCs w:val="22"/>
        </w:rPr>
      </w:pPr>
      <w:r>
        <w:rPr>
          <w:noProof/>
        </w:rPr>
        <w:t>Table 2: LiDAR Topographic Data Available for the North Bosque Watershed</w:t>
      </w:r>
      <w:r>
        <w:rPr>
          <w:noProof/>
          <w:webHidden/>
        </w:rPr>
        <w:tab/>
      </w:r>
      <w:r>
        <w:rPr>
          <w:noProof/>
          <w:webHidden/>
        </w:rPr>
        <w:fldChar w:fldCharType="begin"/>
      </w:r>
      <w:r>
        <w:rPr>
          <w:noProof/>
          <w:webHidden/>
        </w:rPr>
        <w:instrText xml:space="preserve"> PAGEREF _Toc119323459 \h </w:instrText>
      </w:r>
      <w:r>
        <w:rPr>
          <w:noProof/>
          <w:webHidden/>
        </w:rPr>
      </w:r>
      <w:r>
        <w:rPr>
          <w:noProof/>
          <w:webHidden/>
        </w:rPr>
        <w:fldChar w:fldCharType="separate"/>
      </w:r>
      <w:r w:rsidR="00A0588E">
        <w:rPr>
          <w:noProof/>
          <w:webHidden/>
        </w:rPr>
        <w:t>5</w:t>
      </w:r>
      <w:r>
        <w:rPr>
          <w:noProof/>
          <w:webHidden/>
        </w:rPr>
        <w:fldChar w:fldCharType="end"/>
      </w:r>
    </w:p>
    <w:p w14:paraId="329670B3" w14:textId="77777777" w:rsidR="00C033C7" w:rsidRDefault="00C033C7">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_Toc119323460 \h </w:instrText>
      </w:r>
      <w:r>
        <w:rPr>
          <w:noProof/>
          <w:webHidden/>
        </w:rPr>
      </w:r>
      <w:r>
        <w:rPr>
          <w:noProof/>
          <w:webHidden/>
        </w:rPr>
        <w:fldChar w:fldCharType="separate"/>
      </w:r>
      <w:r w:rsidR="00A0588E">
        <w:rPr>
          <w:noProof/>
          <w:webHidden/>
        </w:rPr>
        <w:t>9</w:t>
      </w:r>
      <w:r>
        <w:rPr>
          <w:noProof/>
          <w:webHidden/>
        </w:rPr>
        <w:fldChar w:fldCharType="end"/>
      </w:r>
    </w:p>
    <w:p w14:paraId="506E579F" w14:textId="77777777" w:rsidR="00C033C7" w:rsidRDefault="00C033C7">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_Toc119323461 \h </w:instrText>
      </w:r>
      <w:r>
        <w:rPr>
          <w:noProof/>
          <w:webHidden/>
        </w:rPr>
      </w:r>
      <w:r>
        <w:rPr>
          <w:noProof/>
          <w:webHidden/>
        </w:rPr>
        <w:fldChar w:fldCharType="separate"/>
      </w:r>
      <w:r w:rsidR="00A0588E">
        <w:rPr>
          <w:noProof/>
          <w:webHidden/>
        </w:rPr>
        <w:t>9</w:t>
      </w:r>
      <w:r>
        <w:rPr>
          <w:noProof/>
          <w:webHidden/>
        </w:rPr>
        <w:fldChar w:fldCharType="end"/>
      </w:r>
    </w:p>
    <w:p w14:paraId="34244B60" w14:textId="77777777" w:rsidR="00C033C7" w:rsidRDefault="00C033C7">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_Toc119323462 \h </w:instrText>
      </w:r>
      <w:r>
        <w:rPr>
          <w:noProof/>
          <w:webHidden/>
        </w:rPr>
      </w:r>
      <w:r>
        <w:rPr>
          <w:noProof/>
          <w:webHidden/>
        </w:rPr>
        <w:fldChar w:fldCharType="separate"/>
      </w:r>
      <w:r w:rsidR="00A0588E">
        <w:rPr>
          <w:noProof/>
          <w:webHidden/>
        </w:rPr>
        <w:t>11</w:t>
      </w:r>
      <w:r>
        <w:rPr>
          <w:noProof/>
          <w:webHidden/>
        </w:rPr>
        <w:fldChar w:fldCharType="end"/>
      </w:r>
    </w:p>
    <w:p w14:paraId="6F6C68D4" w14:textId="77777777" w:rsidR="00C033C7" w:rsidRDefault="00C033C7">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_Toc119323463 \h </w:instrText>
      </w:r>
      <w:r>
        <w:rPr>
          <w:noProof/>
          <w:webHidden/>
        </w:rPr>
      </w:r>
      <w:r>
        <w:rPr>
          <w:noProof/>
          <w:webHidden/>
        </w:rPr>
        <w:fldChar w:fldCharType="separate"/>
      </w:r>
      <w:r w:rsidR="00A0588E">
        <w:rPr>
          <w:noProof/>
          <w:webHidden/>
        </w:rPr>
        <w:t>11</w:t>
      </w:r>
      <w:r>
        <w:rPr>
          <w:noProof/>
          <w:webHidden/>
        </w:rPr>
        <w:fldChar w:fldCharType="end"/>
      </w:r>
    </w:p>
    <w:p w14:paraId="2CFE8DBE" w14:textId="77777777" w:rsidR="00C033C7" w:rsidRDefault="00C033C7">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_Toc119323464 \h </w:instrText>
      </w:r>
      <w:r>
        <w:rPr>
          <w:noProof/>
          <w:webHidden/>
        </w:rPr>
      </w:r>
      <w:r>
        <w:rPr>
          <w:noProof/>
          <w:webHidden/>
        </w:rPr>
        <w:fldChar w:fldCharType="separate"/>
      </w:r>
      <w:r w:rsidR="00A0588E">
        <w:rPr>
          <w:noProof/>
          <w:webHidden/>
        </w:rPr>
        <w:t>11</w:t>
      </w:r>
      <w:r>
        <w:rPr>
          <w:noProof/>
          <w:webHidden/>
        </w:rPr>
        <w:fldChar w:fldCharType="end"/>
      </w:r>
    </w:p>
    <w:p w14:paraId="3C908E1C" w14:textId="77777777" w:rsidR="00C033C7" w:rsidRDefault="00C033C7">
      <w:pPr>
        <w:pStyle w:val="TableofFigures"/>
        <w:rPr>
          <w:rFonts w:eastAsiaTheme="minorEastAsia"/>
          <w:noProof/>
          <w:kern w:val="0"/>
          <w:sz w:val="22"/>
          <w:szCs w:val="22"/>
        </w:rPr>
      </w:pPr>
      <w:r>
        <w:rPr>
          <w:noProof/>
        </w:rPr>
        <w:t>Table 8: NLCD 2019 Manning's n Roughness Matrix</w:t>
      </w:r>
      <w:r>
        <w:rPr>
          <w:noProof/>
          <w:webHidden/>
        </w:rPr>
        <w:tab/>
      </w:r>
      <w:r>
        <w:rPr>
          <w:noProof/>
          <w:webHidden/>
        </w:rPr>
        <w:fldChar w:fldCharType="begin"/>
      </w:r>
      <w:r>
        <w:rPr>
          <w:noProof/>
          <w:webHidden/>
        </w:rPr>
        <w:instrText xml:space="preserve"> PAGEREF _Toc119323465 \h </w:instrText>
      </w:r>
      <w:r>
        <w:rPr>
          <w:noProof/>
          <w:webHidden/>
        </w:rPr>
      </w:r>
      <w:r>
        <w:rPr>
          <w:noProof/>
          <w:webHidden/>
        </w:rPr>
        <w:fldChar w:fldCharType="separate"/>
      </w:r>
      <w:r w:rsidR="00A0588E">
        <w:rPr>
          <w:noProof/>
          <w:webHidden/>
        </w:rPr>
        <w:t>14</w:t>
      </w:r>
      <w:r>
        <w:rPr>
          <w:noProof/>
          <w:webHidden/>
        </w:rPr>
        <w:fldChar w:fldCharType="end"/>
      </w:r>
    </w:p>
    <w:p w14:paraId="10A8AB15" w14:textId="77777777" w:rsidR="00C033C7" w:rsidRDefault="00C033C7">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_Toc119323466 \h </w:instrText>
      </w:r>
      <w:r>
        <w:rPr>
          <w:noProof/>
          <w:webHidden/>
        </w:rPr>
      </w:r>
      <w:r>
        <w:rPr>
          <w:noProof/>
          <w:webHidden/>
        </w:rPr>
        <w:fldChar w:fldCharType="separate"/>
      </w:r>
      <w:r w:rsidR="00A0588E">
        <w:rPr>
          <w:noProof/>
          <w:webHidden/>
        </w:rPr>
        <w:t>16</w:t>
      </w:r>
      <w:r>
        <w:rPr>
          <w:noProof/>
          <w:webHidden/>
        </w:rPr>
        <w:fldChar w:fldCharType="end"/>
      </w:r>
    </w:p>
    <w:p w14:paraId="31B7EF1D" w14:textId="77777777" w:rsidR="00C033C7" w:rsidRDefault="00C033C7">
      <w:pPr>
        <w:pStyle w:val="TableofFigures"/>
        <w:rPr>
          <w:rFonts w:eastAsiaTheme="minorEastAsia"/>
          <w:noProof/>
          <w:kern w:val="0"/>
          <w:sz w:val="22"/>
          <w:szCs w:val="22"/>
        </w:rPr>
      </w:pPr>
      <w:r>
        <w:rPr>
          <w:noProof/>
        </w:rPr>
        <w:t>Table 10: Calibration Results</w:t>
      </w:r>
      <w:r>
        <w:rPr>
          <w:noProof/>
          <w:webHidden/>
        </w:rPr>
        <w:tab/>
      </w:r>
      <w:r>
        <w:rPr>
          <w:noProof/>
          <w:webHidden/>
        </w:rPr>
        <w:fldChar w:fldCharType="begin"/>
      </w:r>
      <w:r>
        <w:rPr>
          <w:noProof/>
          <w:webHidden/>
        </w:rPr>
        <w:instrText xml:space="preserve"> PAGEREF _Toc119323467 \h </w:instrText>
      </w:r>
      <w:r>
        <w:rPr>
          <w:noProof/>
          <w:webHidden/>
        </w:rPr>
      </w:r>
      <w:r>
        <w:rPr>
          <w:noProof/>
          <w:webHidden/>
        </w:rPr>
        <w:fldChar w:fldCharType="separate"/>
      </w:r>
      <w:r w:rsidR="00A0588E">
        <w:rPr>
          <w:noProof/>
          <w:webHidden/>
        </w:rPr>
        <w:t>17</w:t>
      </w:r>
      <w:r>
        <w:rPr>
          <w:noProof/>
          <w:webHidden/>
        </w:rPr>
        <w:fldChar w:fldCharType="end"/>
      </w:r>
    </w:p>
    <w:p w14:paraId="785D04FF" w14:textId="77777777" w:rsidR="00C033C7" w:rsidRDefault="00C033C7">
      <w:pPr>
        <w:pStyle w:val="TableofFigures"/>
        <w:rPr>
          <w:rFonts w:eastAsiaTheme="minorEastAsia"/>
          <w:noProof/>
          <w:kern w:val="0"/>
          <w:sz w:val="22"/>
          <w:szCs w:val="22"/>
        </w:rPr>
      </w:pPr>
      <w:r>
        <w:rPr>
          <w:noProof/>
        </w:rPr>
        <w:t>Table 11: 1-percent Gage WSEL and RAS WSEL Comparison</w:t>
      </w:r>
      <w:r>
        <w:rPr>
          <w:noProof/>
          <w:webHidden/>
        </w:rPr>
        <w:tab/>
      </w:r>
      <w:r>
        <w:rPr>
          <w:noProof/>
          <w:webHidden/>
        </w:rPr>
        <w:fldChar w:fldCharType="begin"/>
      </w:r>
      <w:r>
        <w:rPr>
          <w:noProof/>
          <w:webHidden/>
        </w:rPr>
        <w:instrText xml:space="preserve"> PAGEREF _Toc119323468 \h </w:instrText>
      </w:r>
      <w:r>
        <w:rPr>
          <w:noProof/>
          <w:webHidden/>
        </w:rPr>
      </w:r>
      <w:r>
        <w:rPr>
          <w:noProof/>
          <w:webHidden/>
        </w:rPr>
        <w:fldChar w:fldCharType="separate"/>
      </w:r>
      <w:r w:rsidR="00A0588E">
        <w:rPr>
          <w:noProof/>
          <w:webHidden/>
        </w:rPr>
        <w:t>19</w:t>
      </w:r>
      <w:r>
        <w:rPr>
          <w:noProof/>
          <w:webHidden/>
        </w:rPr>
        <w:fldChar w:fldCharType="end"/>
      </w:r>
    </w:p>
    <w:p w14:paraId="2395A632" w14:textId="77777777" w:rsidR="00C033C7" w:rsidRDefault="00C033C7">
      <w:pPr>
        <w:pStyle w:val="TableofFigures"/>
        <w:rPr>
          <w:rFonts w:eastAsiaTheme="minorEastAsia"/>
          <w:noProof/>
          <w:kern w:val="0"/>
          <w:sz w:val="22"/>
          <w:szCs w:val="22"/>
        </w:rPr>
      </w:pPr>
      <w:r>
        <w:rPr>
          <w:noProof/>
        </w:rPr>
        <w:t>Table 12: Peak Flows at the Location of Tie-in between North Bosque and Bosque</w:t>
      </w:r>
      <w:r>
        <w:rPr>
          <w:noProof/>
          <w:webHidden/>
        </w:rPr>
        <w:tab/>
      </w:r>
      <w:r>
        <w:rPr>
          <w:noProof/>
          <w:webHidden/>
        </w:rPr>
        <w:fldChar w:fldCharType="begin"/>
      </w:r>
      <w:r>
        <w:rPr>
          <w:noProof/>
          <w:webHidden/>
        </w:rPr>
        <w:instrText xml:space="preserve"> PAGEREF _Toc119323469 \h </w:instrText>
      </w:r>
      <w:r>
        <w:rPr>
          <w:noProof/>
          <w:webHidden/>
        </w:rPr>
      </w:r>
      <w:r>
        <w:rPr>
          <w:noProof/>
          <w:webHidden/>
        </w:rPr>
        <w:fldChar w:fldCharType="separate"/>
      </w:r>
      <w:r w:rsidR="00A0588E">
        <w:rPr>
          <w:noProof/>
          <w:webHidden/>
        </w:rPr>
        <w:t>19</w:t>
      </w:r>
      <w:r>
        <w:rPr>
          <w:noProof/>
          <w:webHidden/>
        </w:rPr>
        <w:fldChar w:fldCharType="end"/>
      </w:r>
    </w:p>
    <w:p w14:paraId="3F1593DF" w14:textId="77777777" w:rsidR="00C033C7" w:rsidRDefault="00C033C7">
      <w:pPr>
        <w:pStyle w:val="TableofFigures"/>
        <w:rPr>
          <w:rFonts w:eastAsiaTheme="minorEastAsia"/>
          <w:noProof/>
          <w:kern w:val="0"/>
          <w:sz w:val="22"/>
          <w:szCs w:val="22"/>
        </w:rPr>
      </w:pPr>
      <w:r>
        <w:rPr>
          <w:noProof/>
        </w:rPr>
        <w:t>Table 13: Mapping Threshold Matrix</w:t>
      </w:r>
      <w:r>
        <w:rPr>
          <w:noProof/>
          <w:webHidden/>
        </w:rPr>
        <w:tab/>
      </w:r>
      <w:r>
        <w:rPr>
          <w:noProof/>
          <w:webHidden/>
        </w:rPr>
        <w:fldChar w:fldCharType="begin"/>
      </w:r>
      <w:r>
        <w:rPr>
          <w:noProof/>
          <w:webHidden/>
        </w:rPr>
        <w:instrText xml:space="preserve"> PAGEREF _Toc119323470 \h </w:instrText>
      </w:r>
      <w:r>
        <w:rPr>
          <w:noProof/>
          <w:webHidden/>
        </w:rPr>
      </w:r>
      <w:r>
        <w:rPr>
          <w:noProof/>
          <w:webHidden/>
        </w:rPr>
        <w:fldChar w:fldCharType="separate"/>
      </w:r>
      <w:r w:rsidR="00A0588E">
        <w:rPr>
          <w:noProof/>
          <w:webHidden/>
        </w:rPr>
        <w:t>20</w:t>
      </w:r>
      <w:r>
        <w:rPr>
          <w:noProof/>
          <w:webHidden/>
        </w:rPr>
        <w:fldChar w:fldCharType="end"/>
      </w:r>
    </w:p>
    <w:p w14:paraId="39D6A555" w14:textId="77777777" w:rsidR="00C033C7" w:rsidRDefault="00C033C7">
      <w:pPr>
        <w:pStyle w:val="TableofFigures"/>
        <w:rPr>
          <w:rFonts w:eastAsiaTheme="minorEastAsia"/>
          <w:noProof/>
          <w:kern w:val="0"/>
          <w:sz w:val="22"/>
          <w:szCs w:val="22"/>
        </w:rPr>
      </w:pPr>
      <w:r>
        <w:rPr>
          <w:noProof/>
        </w:rPr>
        <w:t>Table 14: Zone A Initial Assessment Results</w:t>
      </w:r>
      <w:r>
        <w:rPr>
          <w:noProof/>
          <w:webHidden/>
        </w:rPr>
        <w:tab/>
      </w:r>
      <w:r>
        <w:rPr>
          <w:noProof/>
          <w:webHidden/>
        </w:rPr>
        <w:fldChar w:fldCharType="begin"/>
      </w:r>
      <w:r>
        <w:rPr>
          <w:noProof/>
          <w:webHidden/>
        </w:rPr>
        <w:instrText xml:space="preserve"> PAGEREF _Toc119323471 \h </w:instrText>
      </w:r>
      <w:r>
        <w:rPr>
          <w:noProof/>
          <w:webHidden/>
        </w:rPr>
      </w:r>
      <w:r>
        <w:rPr>
          <w:noProof/>
          <w:webHidden/>
        </w:rPr>
        <w:fldChar w:fldCharType="separate"/>
      </w:r>
      <w:r w:rsidR="00A0588E">
        <w:rPr>
          <w:noProof/>
          <w:webHidden/>
        </w:rPr>
        <w:t>22</w:t>
      </w:r>
      <w:r>
        <w:rPr>
          <w:noProof/>
          <w:webHidden/>
        </w:rPr>
        <w:fldChar w:fldCharType="end"/>
      </w:r>
    </w:p>
    <w:p w14:paraId="7A91871E" w14:textId="77777777" w:rsidR="00C033C7" w:rsidRDefault="00C033C7">
      <w:pPr>
        <w:pStyle w:val="TableofFigures"/>
        <w:rPr>
          <w:rFonts w:eastAsiaTheme="minorEastAsia"/>
          <w:noProof/>
          <w:kern w:val="0"/>
          <w:sz w:val="22"/>
          <w:szCs w:val="22"/>
        </w:rPr>
      </w:pPr>
      <w:r>
        <w:rPr>
          <w:noProof/>
        </w:rPr>
        <w:t>Table 15: BLE Comparison Results</w:t>
      </w:r>
      <w:r>
        <w:rPr>
          <w:noProof/>
          <w:webHidden/>
        </w:rPr>
        <w:tab/>
      </w:r>
      <w:r>
        <w:rPr>
          <w:noProof/>
          <w:webHidden/>
        </w:rPr>
        <w:fldChar w:fldCharType="begin"/>
      </w:r>
      <w:r>
        <w:rPr>
          <w:noProof/>
          <w:webHidden/>
        </w:rPr>
        <w:instrText xml:space="preserve"> PAGEREF _Toc119323472 \h </w:instrText>
      </w:r>
      <w:r>
        <w:rPr>
          <w:noProof/>
          <w:webHidden/>
        </w:rPr>
      </w:r>
      <w:r>
        <w:rPr>
          <w:noProof/>
          <w:webHidden/>
        </w:rPr>
        <w:fldChar w:fldCharType="separate"/>
      </w:r>
      <w:r w:rsidR="00A0588E">
        <w:rPr>
          <w:noProof/>
          <w:webHidden/>
        </w:rPr>
        <w:t>23</w:t>
      </w:r>
      <w:r>
        <w:rPr>
          <w:noProof/>
          <w:webHidden/>
        </w:rPr>
        <w:fldChar w:fldCharType="end"/>
      </w:r>
    </w:p>
    <w:p w14:paraId="3BF9708D" w14:textId="77777777" w:rsidR="00C033C7" w:rsidRDefault="00C033C7">
      <w:pPr>
        <w:pStyle w:val="TableofFigures"/>
        <w:rPr>
          <w:rFonts w:eastAsiaTheme="minorEastAsia"/>
          <w:noProof/>
          <w:kern w:val="0"/>
          <w:sz w:val="22"/>
          <w:szCs w:val="22"/>
        </w:rPr>
      </w:pPr>
      <w:r>
        <w:rPr>
          <w:noProof/>
        </w:rPr>
        <w:t>Table 16: Zone A Validation Results</w:t>
      </w:r>
      <w:r>
        <w:rPr>
          <w:noProof/>
          <w:webHidden/>
        </w:rPr>
        <w:tab/>
      </w:r>
      <w:r>
        <w:rPr>
          <w:noProof/>
          <w:webHidden/>
        </w:rPr>
        <w:fldChar w:fldCharType="begin"/>
      </w:r>
      <w:r>
        <w:rPr>
          <w:noProof/>
          <w:webHidden/>
        </w:rPr>
        <w:instrText xml:space="preserve"> PAGEREF _Toc119323473 \h </w:instrText>
      </w:r>
      <w:r>
        <w:rPr>
          <w:noProof/>
          <w:webHidden/>
        </w:rPr>
      </w:r>
      <w:r>
        <w:rPr>
          <w:noProof/>
          <w:webHidden/>
        </w:rPr>
        <w:fldChar w:fldCharType="separate"/>
      </w:r>
      <w:r w:rsidR="00A0588E">
        <w:rPr>
          <w:noProof/>
          <w:webHidden/>
        </w:rPr>
        <w:t>24</w:t>
      </w:r>
      <w:r>
        <w:rPr>
          <w:noProof/>
          <w:webHidden/>
        </w:rPr>
        <w:fldChar w:fldCharType="end"/>
      </w:r>
    </w:p>
    <w:p w14:paraId="6B5FA537" w14:textId="77777777" w:rsidR="00C033C7" w:rsidRDefault="00C033C7">
      <w:pPr>
        <w:pStyle w:val="TableofFigures"/>
        <w:rPr>
          <w:rFonts w:eastAsiaTheme="minorEastAsia"/>
          <w:noProof/>
          <w:kern w:val="0"/>
          <w:sz w:val="22"/>
          <w:szCs w:val="22"/>
        </w:rPr>
      </w:pPr>
      <w:r>
        <w:rPr>
          <w:noProof/>
        </w:rPr>
        <w:t>Table 17: Hazus 5.1 Results for 1-Percent-Annual-Chance (100 year) Scenario</w:t>
      </w:r>
      <w:r>
        <w:rPr>
          <w:noProof/>
          <w:webHidden/>
        </w:rPr>
        <w:tab/>
      </w:r>
      <w:r>
        <w:rPr>
          <w:noProof/>
          <w:webHidden/>
        </w:rPr>
        <w:fldChar w:fldCharType="begin"/>
      </w:r>
      <w:r>
        <w:rPr>
          <w:noProof/>
          <w:webHidden/>
        </w:rPr>
        <w:instrText xml:space="preserve"> PAGEREF _Toc119323474 \h </w:instrText>
      </w:r>
      <w:r>
        <w:rPr>
          <w:noProof/>
          <w:webHidden/>
        </w:rPr>
      </w:r>
      <w:r>
        <w:rPr>
          <w:noProof/>
          <w:webHidden/>
        </w:rPr>
        <w:fldChar w:fldCharType="separate"/>
      </w:r>
      <w:r w:rsidR="00A0588E">
        <w:rPr>
          <w:noProof/>
          <w:webHidden/>
        </w:rPr>
        <w:t>27</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Pr="00BF46EB" w:rsidRDefault="00CA2219" w:rsidP="00CA2219">
      <w:pPr>
        <w:pStyle w:val="Heading1"/>
        <w:numPr>
          <w:ilvl w:val="0"/>
          <w:numId w:val="21"/>
        </w:numPr>
      </w:pPr>
      <w:bookmarkStart w:id="15" w:name="_Toc29880992"/>
      <w:bookmarkStart w:id="16" w:name="_Toc80634257"/>
      <w:bookmarkStart w:id="17" w:name="_Toc119323475"/>
      <w:bookmarkStart w:id="18" w:name="BodyContent"/>
      <w:r w:rsidRPr="00BF46EB">
        <w:lastRenderedPageBreak/>
        <w:t>Introduction</w:t>
      </w:r>
      <w:bookmarkEnd w:id="15"/>
      <w:bookmarkEnd w:id="16"/>
      <w:bookmarkEnd w:id="17"/>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38856C12"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9C3766">
        <w:t>North Bosque</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19" w:name="_Hlk102076018"/>
      <w:r w:rsidR="00556934">
        <w:t>Hydrologic Unit Code (HUC)</w:t>
      </w:r>
      <w:bookmarkEnd w:id="19"/>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06D22E0C" w:rsidR="00DC02A6" w:rsidRDefault="002A75EF" w:rsidP="002A75EF">
      <w:pPr>
        <w:pStyle w:val="BodyText"/>
      </w:pPr>
      <w:r w:rsidRPr="001F7B2E">
        <w:t xml:space="preserve">The </w:t>
      </w:r>
      <w:r w:rsidR="009C3766">
        <w:t>North Bosque</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22440D" w:rsidRPr="001F7B2E">
        <w:t xml:space="preserve"> Task Order </w:t>
      </w:r>
      <w:r w:rsidR="00BF46EB">
        <w:t>10</w:t>
      </w:r>
      <w:r w:rsidR="0022440D" w:rsidRPr="001F7B2E">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A0588E" w:rsidRPr="00FB30C5">
        <w:t xml:space="preserve">Figure </w:t>
      </w:r>
      <w:r w:rsidR="00A0588E">
        <w:rPr>
          <w:noProof/>
        </w:rPr>
        <w:t>1</w:t>
      </w:r>
      <w:r>
        <w:fldChar w:fldCharType="end"/>
      </w:r>
      <w:r>
        <w:t xml:space="preserve"> </w:t>
      </w:r>
      <w:r w:rsidRPr="00DC02A6">
        <w:t xml:space="preserve">depicts the </w:t>
      </w:r>
      <w:r w:rsidR="009C3766">
        <w:t>North Bosque</w:t>
      </w:r>
      <w:r w:rsidR="000B4D21">
        <w:t xml:space="preserve"> </w:t>
      </w:r>
      <w:r w:rsidR="005C72F6">
        <w:t>w</w:t>
      </w:r>
      <w:r w:rsidRPr="00DC02A6">
        <w:t>atershed footprint.</w:t>
      </w:r>
    </w:p>
    <w:p w14:paraId="21D5CE2F" w14:textId="127433D6" w:rsidR="00DC02A6" w:rsidRDefault="001C6773" w:rsidP="00192AC2">
      <w:pPr>
        <w:pStyle w:val="BodyText"/>
        <w:keepNext/>
        <w:jc w:val="center"/>
      </w:pPr>
      <w:r w:rsidRPr="001C6773">
        <w:t xml:space="preserve"> </w:t>
      </w:r>
      <w:r w:rsidR="007B7681">
        <w:rPr>
          <w:noProof/>
        </w:rPr>
        <w:drawing>
          <wp:inline distT="0" distB="0" distL="0" distR="0" wp14:anchorId="2A12DF1B" wp14:editId="6E5B8A8D">
            <wp:extent cx="4738816" cy="6132586"/>
            <wp:effectExtent l="0" t="0" r="508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Texas_2d\60631594_TWDB_Navidad_BLE\400_PRODUCTION\Engineering\_workspace\SR\Figure1_Report.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738816" cy="6132586"/>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5A2C93F4" w:rsidR="00DC02A6" w:rsidRDefault="00DC02A6" w:rsidP="00DC02A6">
      <w:pPr>
        <w:pStyle w:val="Caption"/>
        <w:jc w:val="center"/>
      </w:pPr>
      <w:bookmarkStart w:id="20" w:name="_Ref61247089"/>
      <w:bookmarkStart w:id="21" w:name="_Toc119323447"/>
      <w:r w:rsidRPr="00FB30C5">
        <w:t xml:space="preserve">Figure </w:t>
      </w:r>
      <w:r w:rsidRPr="00FB30C5">
        <w:fldChar w:fldCharType="begin"/>
      </w:r>
      <w:r w:rsidRPr="00FB30C5">
        <w:instrText xml:space="preserve"> SEQ Figure \* ARABIC </w:instrText>
      </w:r>
      <w:r w:rsidRPr="00FB30C5">
        <w:fldChar w:fldCharType="separate"/>
      </w:r>
      <w:r w:rsidR="00A0588E">
        <w:rPr>
          <w:noProof/>
        </w:rPr>
        <w:t>1</w:t>
      </w:r>
      <w:r w:rsidRPr="00FB30C5">
        <w:fldChar w:fldCharType="end"/>
      </w:r>
      <w:bookmarkEnd w:id="20"/>
      <w:r w:rsidRPr="00FB30C5">
        <w:t xml:space="preserve">: </w:t>
      </w:r>
      <w:r w:rsidR="009C3766" w:rsidRPr="00FB30C5">
        <w:t>North Bosque</w:t>
      </w:r>
      <w:r w:rsidR="004D511E" w:rsidRPr="00FB30C5">
        <w:t xml:space="preserve"> </w:t>
      </w:r>
      <w:r w:rsidRPr="00FB30C5">
        <w:t>Watershed</w:t>
      </w:r>
      <w:bookmarkEnd w:id="21"/>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2" w:name="_Toc119323476"/>
      <w:r w:rsidRPr="00265A9E">
        <w:lastRenderedPageBreak/>
        <w:t>2D BLE M</w:t>
      </w:r>
      <w:r w:rsidR="00E413BF">
        <w:t>odeling Inputs and Controls</w:t>
      </w:r>
      <w:bookmarkEnd w:id="22"/>
    </w:p>
    <w:p w14:paraId="74C0928E" w14:textId="4FBDE2C0"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9C3766">
        <w:t>North Bosque</w:t>
      </w:r>
      <w:r w:rsidRPr="002B752A">
        <w:rPr>
          <w:color w:val="FF0000"/>
        </w:rPr>
        <w:t xml:space="preserve"> </w:t>
      </w:r>
      <w:r w:rsidR="005C72F6" w:rsidRPr="005C72F6">
        <w:t>w</w:t>
      </w:r>
      <w:r w:rsidRPr="002B752A">
        <w:t xml:space="preserve">atershed.  Inputs such as elevation data, hydrology from rain-on-grid and inflow hydrographs, and hydraulic analyses and variables are defined herein.  HEC-RAS </w:t>
      </w:r>
      <w:r w:rsidR="005A6A5E">
        <w:t xml:space="preserve">6.1 </w:t>
      </w:r>
      <w:r w:rsidRPr="002B752A">
        <w:t xml:space="preserve">rain-on-grid utility was applied in the production of the 2D BLE products produced for this watershed. </w:t>
      </w:r>
    </w:p>
    <w:p w14:paraId="1AC354CA" w14:textId="59B3E854" w:rsidR="00E413BF" w:rsidRPr="00BF46EB" w:rsidRDefault="00E413BF" w:rsidP="002B752A">
      <w:pPr>
        <w:pStyle w:val="Heading2"/>
      </w:pPr>
      <w:bookmarkStart w:id="23" w:name="_Toc119323477"/>
      <w:r w:rsidRPr="00BF46EB">
        <w:t>T</w:t>
      </w:r>
      <w:r w:rsidR="00901BD9" w:rsidRPr="00BF46EB">
        <w:t>opographic Data</w:t>
      </w:r>
      <w:bookmarkEnd w:id="23"/>
    </w:p>
    <w:p w14:paraId="52987EF5" w14:textId="1D85ABB7" w:rsidR="002B752A" w:rsidRPr="000A48CD" w:rsidRDefault="002B752A" w:rsidP="002B752A">
      <w:pPr>
        <w:pStyle w:val="BodyText"/>
      </w:pPr>
      <w:r w:rsidRPr="000A48CD">
        <w:t xml:space="preserve">A high resolution Digital Elevation Model (DEM) is a fundamental component for </w:t>
      </w:r>
      <w:r w:rsidR="0098555D">
        <w:t xml:space="preserve">2D </w:t>
      </w:r>
      <w:r w:rsidRPr="000A48CD">
        <w:t xml:space="preserve">engineering analyses by providing a detailed </w:t>
      </w:r>
      <w:r w:rsidRPr="001531A9">
        <w:t>representation of the surface for hydraulic routing through the model area.  As such, DEMs were developed for the</w:t>
      </w:r>
      <w:r w:rsidRPr="001531A9">
        <w:rPr>
          <w:color w:val="FF0000"/>
        </w:rPr>
        <w:t xml:space="preserve"> </w:t>
      </w:r>
      <w:r w:rsidR="009C3766">
        <w:t>North Bosque</w:t>
      </w:r>
      <w:r w:rsidRPr="000D40D1">
        <w:t xml:space="preserve"> </w:t>
      </w:r>
      <w:r w:rsidRPr="001531A9">
        <w:t xml:space="preserve">BLE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00DD0D67">
        <w:t xml:space="preserve"> </w:t>
      </w:r>
      <w:r w:rsidR="00BF46EB">
        <w:t>1-meter</w:t>
      </w:r>
      <w:r w:rsidRPr="000A48CD">
        <w:t xml:space="preserve"> DEM developed to support the 2D BLE modeling and analysis, </w:t>
      </w:r>
      <w:r w:rsidRPr="000D40D1">
        <w:t xml:space="preserve">within the </w:t>
      </w:r>
      <w:r w:rsidR="009C3766">
        <w:t>North Bosque</w:t>
      </w:r>
      <w:r w:rsidRPr="000D40D1">
        <w:t xml:space="preserve"> </w:t>
      </w:r>
      <w:r w:rsidR="005C72F6">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5F58178B" w:rsidR="002B752A" w:rsidRPr="000A48CD" w:rsidRDefault="002B752A" w:rsidP="006C0F38">
      <w:pPr>
        <w:pStyle w:val="BodyText"/>
        <w:numPr>
          <w:ilvl w:val="0"/>
          <w:numId w:val="23"/>
        </w:numPr>
      </w:pPr>
      <w:r w:rsidRPr="000A48CD">
        <w:t xml:space="preserve">Seamless DEMs were processed using </w:t>
      </w:r>
      <w:r w:rsidR="0098555D" w:rsidRPr="00004B8B">
        <w:rPr>
          <w:szCs w:val="22"/>
        </w:rPr>
        <w:t xml:space="preserve">Geographic Information Systems </w:t>
      </w:r>
      <w:r w:rsidR="0098555D">
        <w:rPr>
          <w:szCs w:val="22"/>
        </w:rPr>
        <w:t>(</w:t>
      </w:r>
      <w:r w:rsidR="0098555D" w:rsidRPr="000A48CD">
        <w:t>GIS</w:t>
      </w:r>
      <w:r w:rsidR="0098555D">
        <w:t>)</w:t>
      </w:r>
      <w:r w:rsidR="0098555D"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6D03451A"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A0588E">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 xml:space="preserve">liant submittal content for the </w:t>
      </w:r>
      <w:r w:rsidR="009C3766">
        <w:t>North Bosque</w:t>
      </w:r>
      <w:r w:rsidRPr="001531A9">
        <w:rPr>
          <w:color w:val="FF0000"/>
        </w:rPr>
        <w:t xml:space="preserve"> </w:t>
      </w:r>
      <w:r w:rsidR="005C72F6" w:rsidRPr="005C72F6">
        <w:t>w</w:t>
      </w:r>
      <w:r w:rsidRPr="005C72F6">
        <w:t>atershed</w:t>
      </w:r>
      <w:r w:rsidRPr="001531A9">
        <w:t>.</w:t>
      </w:r>
    </w:p>
    <w:p w14:paraId="46BAFE0E" w14:textId="77777777" w:rsidR="00E413BF" w:rsidRPr="00BF46EB" w:rsidRDefault="00E413BF" w:rsidP="00E413BF">
      <w:pPr>
        <w:pStyle w:val="Heading3"/>
      </w:pPr>
      <w:bookmarkStart w:id="24" w:name="_Toc119323478"/>
      <w:r w:rsidRPr="00BF46EB">
        <w:t>Inventory</w:t>
      </w:r>
      <w:bookmarkEnd w:id="24"/>
    </w:p>
    <w:p w14:paraId="3FF2ECFE" w14:textId="6D2A427D" w:rsidR="00A02D2F" w:rsidRDefault="006A56ED" w:rsidP="004257BB">
      <w:pPr>
        <w:pStyle w:val="BodyText"/>
      </w:pPr>
      <w:r w:rsidRPr="000A48CD">
        <w:t xml:space="preserve">An inventory of existing topographic data was conducted for the </w:t>
      </w:r>
      <w:r>
        <w:t>North Bosque</w:t>
      </w:r>
      <w:r w:rsidRPr="00187C37">
        <w:rPr>
          <w:color w:val="FF0000"/>
        </w:rPr>
        <w:t xml:space="preserve"> </w:t>
      </w:r>
      <w:r w:rsidRPr="000A48CD">
        <w:t xml:space="preserve">BLE </w:t>
      </w:r>
      <w:r>
        <w:t>watershed</w:t>
      </w:r>
      <w:r w:rsidRPr="000A48CD">
        <w:t xml:space="preserve"> footprint.</w:t>
      </w:r>
      <w:r>
        <w:t xml:space="preserve"> </w:t>
      </w:r>
      <w:r w:rsidRPr="000A48CD">
        <w:t xml:space="preserve"> </w:t>
      </w:r>
      <w:r w:rsidR="00B16EA3">
        <w:fldChar w:fldCharType="begin"/>
      </w:r>
      <w:r w:rsidR="00B16EA3">
        <w:instrText xml:space="preserve"> REF _Ref119070434 \h </w:instrText>
      </w:r>
      <w:r w:rsidR="00B16EA3">
        <w:fldChar w:fldCharType="separate"/>
      </w:r>
      <w:r w:rsidR="00A0588E">
        <w:t xml:space="preserve">Figure </w:t>
      </w:r>
      <w:r w:rsidR="00A0588E">
        <w:rPr>
          <w:noProof/>
        </w:rPr>
        <w:t>2</w:t>
      </w:r>
      <w:r w:rsidR="00B16EA3">
        <w:fldChar w:fldCharType="end"/>
      </w:r>
      <w:r>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t>USGS,</w:t>
      </w:r>
      <w:r w:rsidRPr="000A48CD">
        <w:t xml:space="preserve"> </w:t>
      </w:r>
      <w:r>
        <w:t xml:space="preserve">Texas Natural Resources Information System (TNRIS) </w:t>
      </w:r>
      <w:r w:rsidRPr="000A48CD">
        <w:t>and other State and Federal agencies were queried to build the inventory with the most current and available data sources</w:t>
      </w:r>
      <w:r w:rsidR="00A02D2F" w:rsidRPr="000A48CD">
        <w:t>.</w:t>
      </w:r>
    </w:p>
    <w:p w14:paraId="451A55D4" w14:textId="1E5B731F" w:rsidR="003117ED" w:rsidRDefault="003117ED" w:rsidP="00EE179E">
      <w:pPr>
        <w:pStyle w:val="Caption"/>
        <w:jc w:val="center"/>
      </w:pPr>
      <w:bookmarkStart w:id="25" w:name="_Ref61591734"/>
      <w:r>
        <w:rPr>
          <w:noProof/>
        </w:rPr>
        <w:lastRenderedPageBreak/>
        <w:drawing>
          <wp:inline distT="0" distB="0" distL="0" distR="0" wp14:anchorId="355C3338" wp14:editId="2D25C5B5">
            <wp:extent cx="4718303" cy="3629463"/>
            <wp:effectExtent l="19050" t="19050" r="25400" b="285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718303" cy="362946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3C2E2B81" w14:textId="39E5CBE5" w:rsidR="00EE179E" w:rsidRPr="00EE179E" w:rsidRDefault="00A02D2F" w:rsidP="00EE179E">
      <w:pPr>
        <w:pStyle w:val="Caption"/>
        <w:jc w:val="center"/>
      </w:pPr>
      <w:bookmarkStart w:id="26" w:name="_Ref119070434"/>
      <w:bookmarkStart w:id="27" w:name="_Toc119323448"/>
      <w:r>
        <w:t xml:space="preserve">Figure </w:t>
      </w:r>
      <w:r>
        <w:fldChar w:fldCharType="begin"/>
      </w:r>
      <w:r>
        <w:instrText xml:space="preserve"> SEQ Figure \* ARABIC </w:instrText>
      </w:r>
      <w:r>
        <w:fldChar w:fldCharType="separate"/>
      </w:r>
      <w:r w:rsidR="00A0588E">
        <w:rPr>
          <w:noProof/>
        </w:rPr>
        <w:t>2</w:t>
      </w:r>
      <w:r>
        <w:fldChar w:fldCharType="end"/>
      </w:r>
      <w:bookmarkEnd w:id="25"/>
      <w:bookmarkEnd w:id="26"/>
      <w:r>
        <w:t xml:space="preserve">: </w:t>
      </w:r>
      <w:r w:rsidR="009C3766">
        <w:t>North Bosque</w:t>
      </w:r>
      <w:r w:rsidRPr="00674855">
        <w:rPr>
          <w:color w:val="FF0000"/>
        </w:rPr>
        <w:t xml:space="preserve"> </w:t>
      </w:r>
      <w:r>
        <w:t>Watershed BLE Source Terrain Data</w:t>
      </w:r>
      <w:bookmarkEnd w:id="27"/>
    </w:p>
    <w:p w14:paraId="60D02F66" w14:textId="77777777" w:rsidR="00E413BF" w:rsidRPr="00BF46EB" w:rsidRDefault="00E413BF" w:rsidP="00E413BF">
      <w:pPr>
        <w:pStyle w:val="Heading3"/>
      </w:pPr>
      <w:bookmarkStart w:id="28" w:name="_Ref61591656"/>
      <w:bookmarkStart w:id="29" w:name="_Toc119323479"/>
      <w:r w:rsidRPr="00BF46EB">
        <w:t>Evaluation</w:t>
      </w:r>
      <w:bookmarkEnd w:id="28"/>
      <w:bookmarkEnd w:id="29"/>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A0588E">
        <w:t xml:space="preserve">Table </w:t>
      </w:r>
      <w:r w:rsidR="00A0588E">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7C6BCA9D" w14:textId="1DF8F504" w:rsidR="006D72FD" w:rsidRDefault="006604C7" w:rsidP="005269D3">
      <w:pPr>
        <w:pStyle w:val="BodyText"/>
      </w:pPr>
      <w:r>
        <w:fldChar w:fldCharType="begin"/>
      </w:r>
      <w:r>
        <w:instrText xml:space="preserve"> REF _Ref81923729 \h </w:instrText>
      </w:r>
      <w:r>
        <w:fldChar w:fldCharType="separate"/>
      </w:r>
      <w:r w:rsidR="00A0588E">
        <w:t xml:space="preserve">Table </w:t>
      </w:r>
      <w:r w:rsidR="00A0588E">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30" w:name="_Ref81923729"/>
      <w:bookmarkStart w:id="31" w:name="_Toc119323458"/>
      <w:r>
        <w:t xml:space="preserve">Table </w:t>
      </w:r>
      <w:r>
        <w:fldChar w:fldCharType="begin"/>
      </w:r>
      <w:r>
        <w:instrText xml:space="preserve"> SEQ Table \* ARABIC </w:instrText>
      </w:r>
      <w:r>
        <w:fldChar w:fldCharType="separate"/>
      </w:r>
      <w:r w:rsidR="00A0588E">
        <w:rPr>
          <w:noProof/>
        </w:rPr>
        <w:t>1</w:t>
      </w:r>
      <w:r>
        <w:fldChar w:fldCharType="end"/>
      </w:r>
      <w:bookmarkEnd w:id="30"/>
      <w:r>
        <w:t>: FEMA Vertical Accuracy Requirements for Leveraged Data</w:t>
      </w:r>
      <w:bookmarkEnd w:id="31"/>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BC6495">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2" w:name="_Toc432412967"/>
    <w:p w14:paraId="3022D34E" w14:textId="0B87F5F9" w:rsidR="001531A9" w:rsidRDefault="005E3A8C" w:rsidP="001531A9">
      <w:pPr>
        <w:pStyle w:val="BodyText"/>
      </w:pPr>
      <w:r>
        <w:lastRenderedPageBreak/>
        <w:fldChar w:fldCharType="begin"/>
      </w:r>
      <w:r>
        <w:instrText xml:space="preserve"> REF _Ref85201199 \h </w:instrText>
      </w:r>
      <w:r>
        <w:fldChar w:fldCharType="separate"/>
      </w:r>
      <w:r w:rsidR="00A0588E">
        <w:t xml:space="preserve">Table </w:t>
      </w:r>
      <w:r w:rsidR="00A0588E">
        <w:rPr>
          <w:noProof/>
        </w:rPr>
        <w:t>2</w:t>
      </w:r>
      <w:r>
        <w:fldChar w:fldCharType="end"/>
      </w:r>
      <w:r>
        <w:t xml:space="preserve"> </w:t>
      </w:r>
      <w:r w:rsidR="00BA24A7">
        <w:t>depicts the complete list of source elevation data and attributes</w:t>
      </w:r>
      <w:r w:rsidR="00532CF0">
        <w:t xml:space="preserve"> leveraged for the </w:t>
      </w:r>
      <w:r w:rsidR="009C3766">
        <w:t>North Bosque</w:t>
      </w:r>
      <w:r w:rsidR="00BA24A7">
        <w:t xml:space="preserve"> </w:t>
      </w:r>
      <w:r w:rsidR="005C72F6" w:rsidRPr="005C72F6">
        <w:t>watershed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A0588E">
        <w:t xml:space="preserve">Table </w:t>
      </w:r>
      <w:r w:rsidR="00A0588E">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39924FF9" w14:textId="292A37B0" w:rsidR="00E20FF8" w:rsidRPr="00E20FF8" w:rsidRDefault="00BA24A7" w:rsidP="006A56ED">
      <w:pPr>
        <w:pStyle w:val="Caption"/>
        <w:jc w:val="center"/>
      </w:pPr>
      <w:bookmarkStart w:id="33" w:name="_Ref85201199"/>
      <w:bookmarkStart w:id="34" w:name="_Toc119323459"/>
      <w:r>
        <w:t xml:space="preserve">Table </w:t>
      </w:r>
      <w:r>
        <w:fldChar w:fldCharType="begin"/>
      </w:r>
      <w:r>
        <w:instrText xml:space="preserve"> SEQ Table \* ARABIC </w:instrText>
      </w:r>
      <w:r>
        <w:fldChar w:fldCharType="separate"/>
      </w:r>
      <w:r w:rsidR="00A0588E">
        <w:rPr>
          <w:noProof/>
        </w:rPr>
        <w:t>2</w:t>
      </w:r>
      <w:r>
        <w:fldChar w:fldCharType="end"/>
      </w:r>
      <w:bookmarkEnd w:id="33"/>
      <w:r>
        <w:t xml:space="preserve">: LiDAR Topographic Data Available for the </w:t>
      </w:r>
      <w:r w:rsidR="009C3766">
        <w:t>North Bosque</w:t>
      </w:r>
      <w:r>
        <w:t xml:space="preserve"> Watershed</w:t>
      </w:r>
      <w:bookmarkEnd w:id="34"/>
    </w:p>
    <w:tbl>
      <w:tblPr>
        <w:tblStyle w:val="CompassTable"/>
        <w:tblW w:w="9323" w:type="dxa"/>
        <w:tblLook w:val="04A0" w:firstRow="1" w:lastRow="0" w:firstColumn="1" w:lastColumn="0" w:noHBand="0" w:noVBand="1"/>
      </w:tblPr>
      <w:tblGrid>
        <w:gridCol w:w="647"/>
        <w:gridCol w:w="4078"/>
        <w:gridCol w:w="1431"/>
        <w:gridCol w:w="1164"/>
        <w:gridCol w:w="2003"/>
      </w:tblGrid>
      <w:tr w:rsidR="003117ED" w:rsidRPr="00712569" w14:paraId="1FBA3E26" w14:textId="77777777" w:rsidTr="003117ED">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bookmarkEnd w:id="32"/>
          <w:p w14:paraId="678DF590" w14:textId="77777777" w:rsidR="003117ED" w:rsidRPr="00712569" w:rsidRDefault="003117ED" w:rsidP="003117ED">
            <w:pPr>
              <w:pStyle w:val="3TableHeading"/>
              <w:keepNext/>
              <w:keepLines/>
              <w:rPr>
                <w:b/>
                <w:szCs w:val="20"/>
              </w:rPr>
            </w:pPr>
            <w:r>
              <w:rPr>
                <w:b/>
                <w:szCs w:val="20"/>
              </w:rPr>
              <w:t>Year</w:t>
            </w:r>
          </w:p>
        </w:tc>
        <w:tc>
          <w:tcPr>
            <w:tcW w:w="4078" w:type="dxa"/>
            <w:shd w:val="clear" w:color="auto" w:fill="00B5E2" w:themeFill="accent1"/>
          </w:tcPr>
          <w:p w14:paraId="4C128E8C" w14:textId="77777777" w:rsidR="003117ED" w:rsidRPr="00712569" w:rsidRDefault="003117ED" w:rsidP="003117ED">
            <w:pPr>
              <w:pStyle w:val="3TableHeading"/>
              <w:keepNext/>
              <w:keepLines/>
              <w:rPr>
                <w:b/>
                <w:szCs w:val="20"/>
              </w:rPr>
            </w:pPr>
            <w:r>
              <w:rPr>
                <w:b/>
                <w:szCs w:val="20"/>
              </w:rPr>
              <w:t>Description</w:t>
            </w:r>
          </w:p>
        </w:tc>
        <w:tc>
          <w:tcPr>
            <w:tcW w:w="1431" w:type="dxa"/>
            <w:shd w:val="clear" w:color="auto" w:fill="00B5E2" w:themeFill="accent1"/>
          </w:tcPr>
          <w:p w14:paraId="7EF366A6" w14:textId="77777777" w:rsidR="003117ED" w:rsidRPr="00712569" w:rsidRDefault="003117ED" w:rsidP="003117ED">
            <w:pPr>
              <w:pStyle w:val="3TableHeading"/>
              <w:keepNext/>
              <w:keepLines/>
              <w:rPr>
                <w:b/>
                <w:szCs w:val="20"/>
              </w:rPr>
            </w:pPr>
            <w:r>
              <w:rPr>
                <w:b/>
                <w:szCs w:val="20"/>
              </w:rPr>
              <w:t>Source/Owner</w:t>
            </w:r>
          </w:p>
        </w:tc>
        <w:tc>
          <w:tcPr>
            <w:tcW w:w="1164" w:type="dxa"/>
            <w:shd w:val="clear" w:color="auto" w:fill="00B5E2" w:themeFill="accent1"/>
          </w:tcPr>
          <w:p w14:paraId="5AB5EDAE" w14:textId="77777777" w:rsidR="003117ED" w:rsidRPr="00712569" w:rsidRDefault="003117ED" w:rsidP="003117ED">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106C2453" w14:textId="77777777" w:rsidR="003117ED" w:rsidRPr="00712569" w:rsidRDefault="003117ED" w:rsidP="003117ED">
            <w:pPr>
              <w:pStyle w:val="3TableHeading"/>
              <w:keepNext/>
              <w:keepLines/>
              <w:rPr>
                <w:b/>
                <w:szCs w:val="20"/>
              </w:rPr>
            </w:pPr>
            <w:r>
              <w:rPr>
                <w:b/>
                <w:szCs w:val="20"/>
              </w:rPr>
              <w:t>Approximate Footprint (mi</w:t>
            </w:r>
            <w:r w:rsidRPr="0098555D">
              <w:rPr>
                <w:b/>
                <w:szCs w:val="20"/>
                <w:vertAlign w:val="superscript"/>
              </w:rPr>
              <w:t>2</w:t>
            </w:r>
            <w:r>
              <w:rPr>
                <w:b/>
                <w:szCs w:val="20"/>
              </w:rPr>
              <w:t>)</w:t>
            </w:r>
            <w:r w:rsidRPr="00D35186">
              <w:rPr>
                <w:szCs w:val="20"/>
                <w:vertAlign w:val="superscript"/>
              </w:rPr>
              <w:t>2</w:t>
            </w:r>
          </w:p>
        </w:tc>
      </w:tr>
      <w:tr w:rsidR="003117ED" w:rsidRPr="00712569" w14:paraId="18E79469" w14:textId="77777777" w:rsidTr="003117ED">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46EF01E9" w14:textId="77777777" w:rsidR="003117ED" w:rsidRPr="006C6C77" w:rsidRDefault="003117ED" w:rsidP="003117ED">
            <w:pPr>
              <w:pStyle w:val="3TableText"/>
              <w:rPr>
                <w:rFonts w:cs="Calibri"/>
                <w:szCs w:val="20"/>
              </w:rPr>
            </w:pPr>
            <w:r w:rsidRPr="006C6C77">
              <w:rPr>
                <w:rFonts w:cs="Calibri"/>
                <w:szCs w:val="20"/>
              </w:rPr>
              <w:t>2019</w:t>
            </w:r>
          </w:p>
        </w:tc>
        <w:tc>
          <w:tcPr>
            <w:tcW w:w="4078" w:type="dxa"/>
          </w:tcPr>
          <w:p w14:paraId="5A2913C5" w14:textId="77777777" w:rsidR="003117ED" w:rsidRPr="006C6C77" w:rsidRDefault="003117ED" w:rsidP="003117ED">
            <w:pPr>
              <w:pStyle w:val="3TableText"/>
              <w:rPr>
                <w:rFonts w:cs="Calibri"/>
                <w:szCs w:val="20"/>
              </w:rPr>
            </w:pPr>
            <w:r w:rsidRPr="006C6C77">
              <w:rPr>
                <w:rFonts w:cs="Calibri"/>
                <w:szCs w:val="20"/>
              </w:rPr>
              <w:t xml:space="preserve">2019 Pecos Dallas TX LiDAR </w:t>
            </w:r>
          </w:p>
        </w:tc>
        <w:tc>
          <w:tcPr>
            <w:tcW w:w="1431" w:type="dxa"/>
            <w:vAlign w:val="top"/>
          </w:tcPr>
          <w:p w14:paraId="74E85B62" w14:textId="77777777" w:rsidR="003117ED" w:rsidRPr="006C6C77" w:rsidRDefault="003117ED" w:rsidP="003117ED">
            <w:pPr>
              <w:pStyle w:val="3TableText"/>
              <w:jc w:val="center"/>
              <w:rPr>
                <w:rFonts w:cs="Calibri"/>
                <w:szCs w:val="20"/>
              </w:rPr>
            </w:pPr>
            <w:r w:rsidRPr="006C6C77">
              <w:rPr>
                <w:rFonts w:cs="Calibri"/>
                <w:szCs w:val="20"/>
              </w:rPr>
              <w:t>TNRIS/TWDB</w:t>
            </w:r>
          </w:p>
        </w:tc>
        <w:tc>
          <w:tcPr>
            <w:tcW w:w="1164" w:type="dxa"/>
          </w:tcPr>
          <w:p w14:paraId="1106B13F" w14:textId="77777777" w:rsidR="003117ED" w:rsidRPr="006C6C77" w:rsidRDefault="003117ED" w:rsidP="003117ED">
            <w:pPr>
              <w:pStyle w:val="3TableText"/>
              <w:jc w:val="center"/>
              <w:rPr>
                <w:rFonts w:cs="Calibri"/>
                <w:szCs w:val="20"/>
              </w:rPr>
            </w:pPr>
            <w:r w:rsidRPr="006C6C77">
              <w:rPr>
                <w:rFonts w:cs="Calibri"/>
                <w:szCs w:val="20"/>
              </w:rPr>
              <w:t>7.3 cm</w:t>
            </w:r>
          </w:p>
        </w:tc>
        <w:tc>
          <w:tcPr>
            <w:tcW w:w="2003" w:type="dxa"/>
          </w:tcPr>
          <w:p w14:paraId="48CA6DEA" w14:textId="7771F07F" w:rsidR="003117ED" w:rsidRPr="006C6C77" w:rsidRDefault="003117ED" w:rsidP="003117ED">
            <w:pPr>
              <w:pStyle w:val="3TableText"/>
              <w:jc w:val="center"/>
              <w:rPr>
                <w:rFonts w:cs="Calibri"/>
                <w:szCs w:val="20"/>
              </w:rPr>
            </w:pPr>
            <w:r>
              <w:rPr>
                <w:rFonts w:cs="Calibri"/>
                <w:szCs w:val="20"/>
              </w:rPr>
              <w:t>16</w:t>
            </w:r>
          </w:p>
        </w:tc>
      </w:tr>
      <w:tr w:rsidR="003117ED" w:rsidRPr="00712569" w14:paraId="62361A92" w14:textId="77777777" w:rsidTr="003117ED">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073530ED" w14:textId="77777777" w:rsidR="003117ED" w:rsidRPr="006C6C77" w:rsidRDefault="003117ED" w:rsidP="003117ED">
            <w:pPr>
              <w:pStyle w:val="3TableText"/>
              <w:rPr>
                <w:rFonts w:cs="Calibri"/>
                <w:szCs w:val="20"/>
              </w:rPr>
            </w:pPr>
            <w:r w:rsidRPr="006C6C77">
              <w:rPr>
                <w:rFonts w:cs="Calibri"/>
                <w:szCs w:val="20"/>
              </w:rPr>
              <w:t>2017</w:t>
            </w:r>
          </w:p>
        </w:tc>
        <w:tc>
          <w:tcPr>
            <w:tcW w:w="4078" w:type="dxa"/>
          </w:tcPr>
          <w:p w14:paraId="1EA2B117" w14:textId="77777777" w:rsidR="003117ED" w:rsidRPr="006C6C77" w:rsidRDefault="003117ED" w:rsidP="003117ED">
            <w:pPr>
              <w:pStyle w:val="3TableText"/>
              <w:rPr>
                <w:rFonts w:cs="Calibri"/>
                <w:szCs w:val="20"/>
              </w:rPr>
            </w:pPr>
            <w:r w:rsidRPr="006C6C77">
              <w:rPr>
                <w:rFonts w:cs="Calibri"/>
                <w:szCs w:val="20"/>
              </w:rPr>
              <w:t>2017 FEMA Region 6 TX – Brazos River QL2 LiDAR</w:t>
            </w:r>
          </w:p>
        </w:tc>
        <w:tc>
          <w:tcPr>
            <w:tcW w:w="1431" w:type="dxa"/>
          </w:tcPr>
          <w:p w14:paraId="627093A6" w14:textId="77777777" w:rsidR="003117ED" w:rsidRPr="006C6C77" w:rsidRDefault="003117ED" w:rsidP="003117ED">
            <w:pPr>
              <w:pStyle w:val="3TableText"/>
              <w:jc w:val="center"/>
              <w:rPr>
                <w:rFonts w:cs="Calibri"/>
                <w:szCs w:val="20"/>
              </w:rPr>
            </w:pPr>
            <w:r w:rsidRPr="006C6C77">
              <w:rPr>
                <w:rFonts w:cs="Calibri"/>
                <w:szCs w:val="20"/>
              </w:rPr>
              <w:t>FEMA</w:t>
            </w:r>
          </w:p>
        </w:tc>
        <w:tc>
          <w:tcPr>
            <w:tcW w:w="1164" w:type="dxa"/>
          </w:tcPr>
          <w:p w14:paraId="13DD2E69" w14:textId="77777777" w:rsidR="003117ED" w:rsidRPr="006C6C77" w:rsidRDefault="003117ED" w:rsidP="003117ED">
            <w:pPr>
              <w:pStyle w:val="3TableText"/>
              <w:jc w:val="center"/>
              <w:rPr>
                <w:rFonts w:cs="Calibri"/>
                <w:szCs w:val="20"/>
              </w:rPr>
            </w:pPr>
            <w:r w:rsidRPr="006C6C77">
              <w:rPr>
                <w:rFonts w:cs="Calibri"/>
                <w:szCs w:val="20"/>
              </w:rPr>
              <w:t>7.9 cm</w:t>
            </w:r>
          </w:p>
        </w:tc>
        <w:tc>
          <w:tcPr>
            <w:tcW w:w="2003" w:type="dxa"/>
          </w:tcPr>
          <w:p w14:paraId="274A2339" w14:textId="69242574" w:rsidR="003117ED" w:rsidRPr="006C6C77" w:rsidRDefault="003117ED" w:rsidP="003117ED">
            <w:pPr>
              <w:pStyle w:val="3TableText"/>
              <w:jc w:val="center"/>
              <w:rPr>
                <w:rFonts w:cs="Calibri"/>
                <w:szCs w:val="20"/>
              </w:rPr>
            </w:pPr>
            <w:r>
              <w:rPr>
                <w:rFonts w:cs="Calibri"/>
                <w:szCs w:val="20"/>
              </w:rPr>
              <w:t>1,723</w:t>
            </w:r>
          </w:p>
        </w:tc>
      </w:tr>
      <w:tr w:rsidR="003117ED" w:rsidRPr="00712569" w14:paraId="592BB6E9" w14:textId="77777777" w:rsidTr="003117ED">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50A63D36" w14:textId="5DB813BA" w:rsidR="003117ED" w:rsidRPr="003117ED" w:rsidRDefault="003117ED" w:rsidP="003117ED">
            <w:pPr>
              <w:pStyle w:val="3TableText"/>
              <w:rPr>
                <w:rFonts w:cs="Calibri"/>
                <w:szCs w:val="20"/>
              </w:rPr>
            </w:pPr>
            <w:r>
              <w:rPr>
                <w:rFonts w:cs="Calibri"/>
                <w:szCs w:val="20"/>
              </w:rPr>
              <w:t>2016</w:t>
            </w:r>
          </w:p>
        </w:tc>
        <w:tc>
          <w:tcPr>
            <w:tcW w:w="4078" w:type="dxa"/>
          </w:tcPr>
          <w:p w14:paraId="14872938" w14:textId="2D61B2DD" w:rsidR="003117ED" w:rsidRPr="006C6C77" w:rsidRDefault="003117ED" w:rsidP="003117ED">
            <w:pPr>
              <w:pStyle w:val="3TableText"/>
              <w:rPr>
                <w:rFonts w:cs="Calibri"/>
                <w:szCs w:val="20"/>
              </w:rPr>
            </w:pPr>
            <w:r w:rsidRPr="003117ED">
              <w:rPr>
                <w:rFonts w:cs="Calibri"/>
                <w:szCs w:val="20"/>
              </w:rPr>
              <w:t>2016 FEMA Region 6 TX - Middle Brazos - Lake Whitney Watershed QL2 Lidar</w:t>
            </w:r>
          </w:p>
        </w:tc>
        <w:tc>
          <w:tcPr>
            <w:tcW w:w="1431" w:type="dxa"/>
          </w:tcPr>
          <w:p w14:paraId="204512B3" w14:textId="18178701" w:rsidR="003117ED" w:rsidRPr="006C6C77" w:rsidRDefault="003117ED" w:rsidP="003117ED">
            <w:pPr>
              <w:pStyle w:val="3TableText"/>
              <w:jc w:val="center"/>
              <w:rPr>
                <w:rFonts w:cs="Calibri"/>
                <w:szCs w:val="20"/>
              </w:rPr>
            </w:pPr>
            <w:r>
              <w:rPr>
                <w:rFonts w:cs="Calibri"/>
                <w:szCs w:val="20"/>
              </w:rPr>
              <w:t>FEMA</w:t>
            </w:r>
          </w:p>
        </w:tc>
        <w:tc>
          <w:tcPr>
            <w:tcW w:w="1164" w:type="dxa"/>
          </w:tcPr>
          <w:p w14:paraId="14EB3033" w14:textId="59A2E61D" w:rsidR="003117ED" w:rsidRPr="006C6C77" w:rsidRDefault="003117ED" w:rsidP="003117ED">
            <w:pPr>
              <w:pStyle w:val="3TableText"/>
              <w:jc w:val="center"/>
              <w:rPr>
                <w:rFonts w:cs="Calibri"/>
                <w:szCs w:val="20"/>
              </w:rPr>
            </w:pPr>
            <w:r>
              <w:rPr>
                <w:rFonts w:cs="Calibri"/>
                <w:szCs w:val="20"/>
              </w:rPr>
              <w:t>3.7</w:t>
            </w:r>
          </w:p>
        </w:tc>
        <w:tc>
          <w:tcPr>
            <w:tcW w:w="2003" w:type="dxa"/>
          </w:tcPr>
          <w:p w14:paraId="1DA4DFD5" w14:textId="2ABDD3F2" w:rsidR="003117ED" w:rsidRPr="006C6C77" w:rsidRDefault="003117ED" w:rsidP="003117ED">
            <w:pPr>
              <w:pStyle w:val="3TableText"/>
              <w:jc w:val="center"/>
              <w:rPr>
                <w:rFonts w:cs="Calibri"/>
                <w:szCs w:val="20"/>
              </w:rPr>
            </w:pPr>
            <w:r>
              <w:rPr>
                <w:rFonts w:cs="Calibri"/>
                <w:szCs w:val="20"/>
              </w:rPr>
              <w:t>39</w:t>
            </w:r>
          </w:p>
        </w:tc>
      </w:tr>
      <w:tr w:rsidR="003117ED" w:rsidRPr="00712569" w14:paraId="01AA83F3" w14:textId="77777777" w:rsidTr="003117ED">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496DFE3C" w14:textId="1B2B58DB" w:rsidR="003117ED" w:rsidRPr="006C6C77" w:rsidRDefault="003117ED" w:rsidP="003117ED">
            <w:pPr>
              <w:pStyle w:val="3TableText"/>
              <w:rPr>
                <w:rFonts w:cs="Calibri"/>
                <w:szCs w:val="20"/>
              </w:rPr>
            </w:pPr>
            <w:r w:rsidRPr="006C6C77">
              <w:rPr>
                <w:rFonts w:cs="Calibri"/>
                <w:szCs w:val="20"/>
              </w:rPr>
              <w:t>2011</w:t>
            </w:r>
          </w:p>
        </w:tc>
        <w:tc>
          <w:tcPr>
            <w:tcW w:w="4078" w:type="dxa"/>
          </w:tcPr>
          <w:p w14:paraId="1BBF2668" w14:textId="68FC9862" w:rsidR="003117ED" w:rsidRPr="006C6C77" w:rsidRDefault="003117ED" w:rsidP="003117ED">
            <w:pPr>
              <w:pStyle w:val="3TableText"/>
              <w:rPr>
                <w:rFonts w:cs="Calibri"/>
                <w:szCs w:val="20"/>
              </w:rPr>
            </w:pPr>
            <w:r w:rsidRPr="006C6C77">
              <w:rPr>
                <w:rFonts w:cs="Calibri"/>
                <w:szCs w:val="20"/>
              </w:rPr>
              <w:t>2011 TNRIS LiDAR: Bell, Burnet, and McLennan Counties</w:t>
            </w:r>
          </w:p>
        </w:tc>
        <w:tc>
          <w:tcPr>
            <w:tcW w:w="1431" w:type="dxa"/>
          </w:tcPr>
          <w:p w14:paraId="0F3118C2" w14:textId="3D6EC4BD" w:rsidR="003117ED" w:rsidRPr="006C6C77" w:rsidRDefault="003117ED" w:rsidP="003117ED">
            <w:pPr>
              <w:pStyle w:val="3TableText"/>
              <w:jc w:val="center"/>
              <w:rPr>
                <w:rFonts w:cs="Calibri"/>
                <w:szCs w:val="20"/>
              </w:rPr>
            </w:pPr>
            <w:r w:rsidRPr="006C6C77">
              <w:rPr>
                <w:rFonts w:cs="Calibri"/>
                <w:szCs w:val="20"/>
              </w:rPr>
              <w:t>TNRIS</w:t>
            </w:r>
          </w:p>
        </w:tc>
        <w:tc>
          <w:tcPr>
            <w:tcW w:w="1164" w:type="dxa"/>
          </w:tcPr>
          <w:p w14:paraId="698F8E0F" w14:textId="5D7E5808" w:rsidR="003117ED" w:rsidRPr="006C6C77" w:rsidRDefault="003117ED" w:rsidP="003117ED">
            <w:pPr>
              <w:pStyle w:val="3TableText"/>
              <w:jc w:val="center"/>
              <w:rPr>
                <w:rFonts w:cs="Calibri"/>
                <w:szCs w:val="20"/>
              </w:rPr>
            </w:pPr>
            <w:r w:rsidRPr="006C6C77">
              <w:rPr>
                <w:rFonts w:cs="Calibri"/>
                <w:szCs w:val="20"/>
              </w:rPr>
              <w:t>9.445 cm</w:t>
            </w:r>
          </w:p>
        </w:tc>
        <w:tc>
          <w:tcPr>
            <w:tcW w:w="2003" w:type="dxa"/>
          </w:tcPr>
          <w:p w14:paraId="4349CF82" w14:textId="4F78A79B" w:rsidR="003117ED" w:rsidRPr="006C6C77" w:rsidRDefault="003117ED" w:rsidP="003117ED">
            <w:pPr>
              <w:pStyle w:val="3TableText"/>
              <w:jc w:val="center"/>
              <w:rPr>
                <w:rFonts w:cs="Calibri"/>
                <w:szCs w:val="20"/>
              </w:rPr>
            </w:pPr>
            <w:r>
              <w:rPr>
                <w:rFonts w:cs="Calibri"/>
                <w:szCs w:val="20"/>
              </w:rPr>
              <w:t>76</w:t>
            </w:r>
          </w:p>
        </w:tc>
      </w:tr>
    </w:tbl>
    <w:p w14:paraId="7D14DBE3" w14:textId="77777777" w:rsidR="003117ED" w:rsidRPr="0098555D" w:rsidRDefault="003117ED" w:rsidP="003117ED">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24448C1A" w14:textId="77777777" w:rsidR="003117ED" w:rsidRPr="0098555D" w:rsidRDefault="003117ED" w:rsidP="003117ED">
      <w:pPr>
        <w:pStyle w:val="BodyText"/>
        <w:rPr>
          <w:sz w:val="16"/>
          <w:szCs w:val="16"/>
        </w:rPr>
      </w:pPr>
      <w:r w:rsidRPr="0098555D">
        <w:rPr>
          <w:sz w:val="16"/>
          <w:szCs w:val="16"/>
          <w:vertAlign w:val="superscript"/>
        </w:rPr>
        <w:t>2</w:t>
      </w:r>
      <w:r w:rsidRPr="0098555D">
        <w:rPr>
          <w:sz w:val="16"/>
          <w:szCs w:val="16"/>
        </w:rPr>
        <w:t>Size of LiDAR DEM footprint utilized for BLE study</w:t>
      </w:r>
    </w:p>
    <w:p w14:paraId="1EE0A7F3" w14:textId="0B9829F3" w:rsidR="006A56ED" w:rsidRDefault="006A56ED" w:rsidP="006A56ED">
      <w:pPr>
        <w:pStyle w:val="BodyText"/>
        <w:jc w:val="center"/>
      </w:pPr>
    </w:p>
    <w:p w14:paraId="2B9220B1" w14:textId="1EEB446B" w:rsidR="005269D3" w:rsidRPr="00E20FF8" w:rsidRDefault="009C3766" w:rsidP="005269D3">
      <w:pPr>
        <w:pStyle w:val="Heading4"/>
      </w:pPr>
      <w:bookmarkStart w:id="35" w:name="_Toc119323480"/>
      <w:r w:rsidRPr="00E20FF8">
        <w:t>North Bosque</w:t>
      </w:r>
      <w:r w:rsidR="00EA7F53" w:rsidRPr="00E20FF8">
        <w:t xml:space="preserve"> </w:t>
      </w:r>
      <w:r w:rsidR="00595F0B" w:rsidRPr="00E20FF8">
        <w:t xml:space="preserve">Watershed Source Terrain </w:t>
      </w:r>
      <w:r w:rsidR="006B4EA6" w:rsidRPr="00E20FF8">
        <w:t>Data</w:t>
      </w:r>
      <w:bookmarkEnd w:id="35"/>
    </w:p>
    <w:p w14:paraId="34D56CFE" w14:textId="54A22966" w:rsidR="00595F0B" w:rsidRDefault="006A56ED" w:rsidP="004257BB">
      <w:pPr>
        <w:pStyle w:val="BodyText"/>
      </w:pPr>
      <w:r w:rsidRPr="006D72FD">
        <w:t xml:space="preserve">The source elevation data for the </w:t>
      </w:r>
      <w:r>
        <w:t>North Bosque</w:t>
      </w:r>
      <w:r w:rsidRPr="006D72FD">
        <w:t xml:space="preserve"> </w:t>
      </w:r>
      <w:r w:rsidRPr="005C72F6">
        <w:t>watershed</w:t>
      </w:r>
      <w:r w:rsidRPr="006D72FD">
        <w:t xml:space="preserve"> are DEMs derived from the </w:t>
      </w:r>
      <w:r w:rsidR="003117ED" w:rsidRPr="006D72FD">
        <w:t>201</w:t>
      </w:r>
      <w:r w:rsidR="003117ED">
        <w:t>9 Pecos Dallas TX LiDAR</w:t>
      </w:r>
      <w:r w:rsidR="003117ED" w:rsidRPr="006D72FD">
        <w:t>; the 201</w:t>
      </w:r>
      <w:r w:rsidR="003117ED">
        <w:t>7</w:t>
      </w:r>
      <w:r w:rsidR="003117ED" w:rsidRPr="006D72FD">
        <w:t xml:space="preserve"> </w:t>
      </w:r>
      <w:r w:rsidR="003117ED">
        <w:t>FEMA Region 6 TX – Brazos River QL2 LiDAR</w:t>
      </w:r>
      <w:r w:rsidR="003117ED" w:rsidRPr="006D72FD">
        <w:t xml:space="preserve">; </w:t>
      </w:r>
      <w:r w:rsidR="003D0FF1" w:rsidRPr="003D0FF1">
        <w:t>2016 FEMA Region 6 TX - Middle Brazos - Lake Whitney Watershed QL2 Lidar</w:t>
      </w:r>
      <w:r w:rsidR="003D0FF1">
        <w:t xml:space="preserve">; </w:t>
      </w:r>
      <w:r w:rsidR="003117ED" w:rsidRPr="006D72FD">
        <w:t>and the 201</w:t>
      </w:r>
      <w:r w:rsidR="003117ED">
        <w:t>1</w:t>
      </w:r>
      <w:r w:rsidR="003117ED" w:rsidRPr="006D72FD">
        <w:t xml:space="preserve"> TNRIS LiDAR: </w:t>
      </w:r>
      <w:r w:rsidR="003117ED">
        <w:t>Bell, Burnet, and McLennan Counties</w:t>
      </w:r>
      <w:r>
        <w:t xml:space="preserve">. </w:t>
      </w:r>
      <w:r w:rsidRPr="006D72FD">
        <w:t xml:space="preserve">Only points classified as “ground” points (i.e., bare earth) were imported from the LiDAR and used for development of the project </w:t>
      </w:r>
      <w:proofErr w:type="spellStart"/>
      <w:r w:rsidRPr="006D72FD">
        <w:t>DEMs.</w:t>
      </w:r>
      <w:proofErr w:type="spellEnd"/>
      <w:r w:rsidRPr="006D72FD">
        <w:t xml:space="preserve"> Bare-earth LiDAR data are typically made by filtering non-ground returns (e.g. buildings, vegetation, etc.) from the raw laser returns. </w:t>
      </w:r>
      <w:r w:rsidR="00B16EA3">
        <w:fldChar w:fldCharType="begin"/>
      </w:r>
      <w:r w:rsidR="00B16EA3">
        <w:instrText xml:space="preserve"> REF _Ref119070434 \h </w:instrText>
      </w:r>
      <w:r w:rsidR="00B16EA3">
        <w:fldChar w:fldCharType="separate"/>
      </w:r>
      <w:r w:rsidR="00A0588E">
        <w:t xml:space="preserve">Figure </w:t>
      </w:r>
      <w:r w:rsidR="00A0588E">
        <w:rPr>
          <w:noProof/>
        </w:rPr>
        <w:t>2</w:t>
      </w:r>
      <w:r w:rsidR="00B16EA3">
        <w:fldChar w:fldCharType="end"/>
      </w:r>
      <w:r w:rsidRPr="006D72FD">
        <w:t xml:space="preserve"> depicts the extent of the data defined in </w:t>
      </w:r>
      <w:r w:rsidRPr="006D72FD">
        <w:fldChar w:fldCharType="begin"/>
      </w:r>
      <w:r w:rsidRPr="006D72FD">
        <w:instrText xml:space="preserve"> REF _Ref85201199 \h  \* MERGEFORMAT </w:instrText>
      </w:r>
      <w:r w:rsidRPr="006D72FD">
        <w:fldChar w:fldCharType="separate"/>
      </w:r>
      <w:r w:rsidR="00A0588E">
        <w:t>Table 2</w:t>
      </w:r>
      <w:r w:rsidRPr="006D72FD">
        <w:fldChar w:fldCharType="end"/>
      </w:r>
      <w:r w:rsidR="004257BB" w:rsidRPr="006D72FD">
        <w:t>.</w:t>
      </w:r>
    </w:p>
    <w:p w14:paraId="52E08335" w14:textId="77777777" w:rsidR="003D0FF1" w:rsidRDefault="003D0FF1" w:rsidP="003D0FF1">
      <w:pPr>
        <w:pStyle w:val="Heading5"/>
      </w:pPr>
      <w:r>
        <w:t xml:space="preserve">2019 Pecos Dallas TX LiDAR </w:t>
      </w:r>
    </w:p>
    <w:p w14:paraId="0A167B1F" w14:textId="608500EA" w:rsidR="003D0FF1" w:rsidRDefault="003D0FF1" w:rsidP="003D0FF1">
      <w:pPr>
        <w:pStyle w:val="BodyText"/>
        <w:jc w:val="both"/>
      </w:pPr>
      <w:r>
        <w:rPr>
          <w:szCs w:val="22"/>
        </w:rPr>
        <w:t xml:space="preserve">Digital Aerial Solutions LLC was tasked to collect and process </w:t>
      </w:r>
      <w:proofErr w:type="spellStart"/>
      <w:r>
        <w:rPr>
          <w:szCs w:val="22"/>
        </w:rPr>
        <w:t>lidar</w:t>
      </w:r>
      <w:proofErr w:type="spellEnd"/>
      <w:r>
        <w:rPr>
          <w:szCs w:val="22"/>
        </w:rPr>
        <w:t xml:space="preserve"> for three areas of interest (AOIs) covering approximately 9,557 square miles in the following Texas counties: Collin, Crane, Culberson, Dallas, Denton, Eastland, Ellis, Erath, Johnson, Kaufman, Loving, Palo Pinto, Parker, Reeves, Rockwall, Smith, Stephens, Tarrant, Ward, Winkler, and Wise. The </w:t>
      </w:r>
      <w:proofErr w:type="spellStart"/>
      <w:r>
        <w:rPr>
          <w:szCs w:val="22"/>
        </w:rPr>
        <w:t>lidar</w:t>
      </w:r>
      <w:proofErr w:type="spellEnd"/>
      <w:r>
        <w:rPr>
          <w:szCs w:val="22"/>
        </w:rPr>
        <w:t xml:space="preserve"> aerial acquisition was conducted between January 26, 2019 and July 12, 2019. </w:t>
      </w:r>
      <w:r>
        <w:t xml:space="preserve">The horizontal datum for the data was North American Datum of 1983 (NAD83 2011) Universal Transverse Mercator (UTM) Zone 14N with units in meters and the vertical datum is North American Vertical Datum of 1988 (NAVD88) with the elevation units in meters realized with GEOID12B. The </w:t>
      </w:r>
      <w:proofErr w:type="spellStart"/>
      <w:r>
        <w:t>lidar</w:t>
      </w:r>
      <w:proofErr w:type="spellEnd"/>
      <w:r>
        <w:t xml:space="preserve"> data tested</w:t>
      </w:r>
      <w:r w:rsidRPr="003D0FF1">
        <w:t xml:space="preserve"> </w:t>
      </w:r>
      <w:r>
        <w:t>Root Mean Square Error (</w:t>
      </w:r>
      <w:proofErr w:type="spellStart"/>
      <w:r>
        <w:t>RMSEz</w:t>
      </w:r>
      <w:proofErr w:type="spellEnd"/>
      <w:r>
        <w:t xml:space="preserve">) of the classified </w:t>
      </w:r>
      <w:proofErr w:type="spellStart"/>
      <w:r>
        <w:t>lidar</w:t>
      </w:r>
      <w:proofErr w:type="spellEnd"/>
      <w:r>
        <w:t xml:space="preserve"> data is 7.3cm.</w:t>
      </w:r>
    </w:p>
    <w:p w14:paraId="4F997133" w14:textId="77777777" w:rsidR="003D0FF1" w:rsidRDefault="003D0FF1" w:rsidP="003D0FF1">
      <w:pPr>
        <w:pStyle w:val="Heading5"/>
      </w:pPr>
      <w:bookmarkStart w:id="36" w:name="_Toc50108768"/>
      <w:r>
        <w:t xml:space="preserve">2017 </w:t>
      </w:r>
      <w:bookmarkEnd w:id="36"/>
      <w:r>
        <w:t>FEMA Region 6 TX – Brazos River QL2 LiDAR</w:t>
      </w:r>
    </w:p>
    <w:p w14:paraId="12EB098A" w14:textId="1C514B05" w:rsidR="003D0FF1" w:rsidRDefault="003D0FF1" w:rsidP="003D0FF1">
      <w:pPr>
        <w:pStyle w:val="BodyText"/>
        <w:rPr>
          <w:szCs w:val="22"/>
        </w:rPr>
      </w:pPr>
      <w:r w:rsidRPr="00AB1003">
        <w:t xml:space="preserve">The area covered by the Brazos portion of the Texas Red River FEMA Region 6 Lidar project includes the counties of Archer, Baylor, Bell, Bosque, Brown, Callahan, Coleman, Comanche, Coryell, Dickens, Eastland, Erath, Fisher, Hamilton, Jack, Jones, King, Knox, Lampasas, McLennan, Mills, Palo Pinto, Runnels, Shackelford, Stephens, Stonewall, Taylor, Throckmorton, and Young. The </w:t>
      </w:r>
      <w:proofErr w:type="spellStart"/>
      <w:r w:rsidRPr="00AB1003">
        <w:t>lidar</w:t>
      </w:r>
      <w:proofErr w:type="spellEnd"/>
      <w:r w:rsidRPr="00AB1003">
        <w:t xml:space="preserve"> aerial acquisition was conducted between January 1, 2017 and May 28, 2018. The horizontal datum for the data was NAD83 (CORS 2011) UTM Zone 14N with units in meters and the vertical datum is NAVD88 with the elevation units in meters realized with GEOID12B.</w:t>
      </w:r>
      <w:r>
        <w:t xml:space="preserve"> The </w:t>
      </w:r>
      <w:proofErr w:type="spellStart"/>
      <w:r>
        <w:t>lidar</w:t>
      </w:r>
      <w:proofErr w:type="spellEnd"/>
      <w:r>
        <w:t xml:space="preserve"> data tested Root Mean Square Error (</w:t>
      </w:r>
      <w:proofErr w:type="spellStart"/>
      <w:r>
        <w:t>RMSEz</w:t>
      </w:r>
      <w:proofErr w:type="spellEnd"/>
      <w:r>
        <w:t xml:space="preserve">) of the classified </w:t>
      </w:r>
      <w:proofErr w:type="spellStart"/>
      <w:r>
        <w:t>lidar</w:t>
      </w:r>
      <w:proofErr w:type="spellEnd"/>
      <w:r>
        <w:t xml:space="preserve"> data is </w:t>
      </w:r>
      <w:r w:rsidRPr="00AB1003">
        <w:t>7.9cm</w:t>
      </w:r>
      <w:r>
        <w:t>.</w:t>
      </w:r>
    </w:p>
    <w:p w14:paraId="0340D02F" w14:textId="6414BD17" w:rsidR="003D0FF1" w:rsidRDefault="003D0FF1" w:rsidP="003D0FF1">
      <w:pPr>
        <w:pStyle w:val="Heading5"/>
      </w:pPr>
      <w:r>
        <w:t xml:space="preserve">2016 </w:t>
      </w:r>
      <w:r w:rsidRPr="003D0FF1">
        <w:t>FEMA Region 6 TX - Middle Brazos - Lake Whitney Watershed QL2 Lidar</w:t>
      </w:r>
    </w:p>
    <w:p w14:paraId="4446F7BF" w14:textId="7FACD118" w:rsidR="003D0FF1" w:rsidRPr="003D0FF1" w:rsidRDefault="003D0FF1" w:rsidP="003D0FF1">
      <w:pPr>
        <w:pStyle w:val="BodyText"/>
      </w:pPr>
      <w:r w:rsidRPr="003D0FF1">
        <w:t xml:space="preserve">The area covered by the 2016 FEMA Region TX – Middle Brazos – Lake Whitney Watershed QL2 Lidar project is approximately 2,398 square miles and includes portions of Bosque, Erath, Hill, Hood, Johnson, McLennan, Palo Pinto, and Parker counties. The </w:t>
      </w:r>
      <w:proofErr w:type="spellStart"/>
      <w:r w:rsidRPr="003D0FF1">
        <w:t>lidar</w:t>
      </w:r>
      <w:proofErr w:type="spellEnd"/>
      <w:r w:rsidRPr="003D0FF1">
        <w:t xml:space="preserve"> aerial acquisition was conducted between March 1 and March 21, 2016. The horizontal datum of the data was NAD83 (2011) UTM Zone 14N with units in meters and the vertical datum of the data was NAVD88 with elevation units in meters realized with GEOID12B. The </w:t>
      </w:r>
      <w:proofErr w:type="spellStart"/>
      <w:r w:rsidRPr="003D0FF1">
        <w:t>lidar</w:t>
      </w:r>
      <w:proofErr w:type="spellEnd"/>
      <w:r w:rsidRPr="003D0FF1">
        <w:t xml:space="preserve"> data tested </w:t>
      </w:r>
      <w:r>
        <w:t>Root Mean Square Error (</w:t>
      </w:r>
      <w:proofErr w:type="spellStart"/>
      <w:r>
        <w:t>RMSEz</w:t>
      </w:r>
      <w:proofErr w:type="spellEnd"/>
      <w:r>
        <w:t xml:space="preserve">) of the classified </w:t>
      </w:r>
      <w:proofErr w:type="spellStart"/>
      <w:r>
        <w:t>lidar</w:t>
      </w:r>
      <w:proofErr w:type="spellEnd"/>
      <w:r>
        <w:t xml:space="preserve"> data is 3.7cm</w:t>
      </w:r>
      <w:r w:rsidRPr="003D0FF1">
        <w:t>.</w:t>
      </w:r>
    </w:p>
    <w:p w14:paraId="345BC69C" w14:textId="77777777" w:rsidR="003D0FF1" w:rsidRPr="00291176" w:rsidRDefault="003D0FF1" w:rsidP="003D0FF1">
      <w:pPr>
        <w:pStyle w:val="Heading5"/>
      </w:pPr>
      <w:bookmarkStart w:id="37" w:name="_Toc50108769"/>
      <w:r w:rsidRPr="00291176">
        <w:lastRenderedPageBreak/>
        <w:t>201</w:t>
      </w:r>
      <w:bookmarkEnd w:id="37"/>
      <w:r>
        <w:t>1 TNRIS LiDAR: Bell, Burnet, and McLennan Counties</w:t>
      </w:r>
    </w:p>
    <w:p w14:paraId="425F079F" w14:textId="0A0FE86F" w:rsidR="003D0FF1" w:rsidRPr="003D0FF1" w:rsidRDefault="003D0FF1" w:rsidP="004257BB">
      <w:pPr>
        <w:pStyle w:val="BodyText"/>
        <w:rPr>
          <w:rFonts w:asciiTheme="majorHAnsi" w:eastAsiaTheme="majorEastAsia" w:hAnsiTheme="majorHAnsi" w:cstheme="majorBidi"/>
          <w:b/>
          <w:color w:val="00B5E2" w:themeColor="accent1"/>
        </w:rPr>
      </w:pPr>
      <w:r w:rsidRPr="00334248">
        <w:t xml:space="preserve">The area covered by the 2011 TNRIS Lidar: Bell, Burnet, and McLennan Counties project is approximately 2,349 square miles and includes portions of Bell, Burnet, Coryell, Falls, Lampasas, and McLennan counties. The </w:t>
      </w:r>
      <w:proofErr w:type="spellStart"/>
      <w:r w:rsidRPr="00334248">
        <w:t>lidar</w:t>
      </w:r>
      <w:proofErr w:type="spellEnd"/>
      <w:r w:rsidRPr="00334248">
        <w:t xml:space="preserve"> aerial acquisition was conducted between March 11, 2011 and July 1, 2011. The horizontal datum of the data was NAD83 UTM Zone 14N with units in meters and the vertical datum of the data was NAVD88 with elevation units in meters realized with GEOID03. </w:t>
      </w:r>
      <w:r w:rsidRPr="003D0FF1">
        <w:t xml:space="preserve">The </w:t>
      </w:r>
      <w:proofErr w:type="spellStart"/>
      <w:r w:rsidRPr="003D0FF1">
        <w:t>lidar</w:t>
      </w:r>
      <w:proofErr w:type="spellEnd"/>
      <w:r w:rsidRPr="003D0FF1">
        <w:t xml:space="preserve"> data tested </w:t>
      </w:r>
      <w:r>
        <w:t>Root Mean Square Error (</w:t>
      </w:r>
      <w:proofErr w:type="spellStart"/>
      <w:r>
        <w:t>RMSEz</w:t>
      </w:r>
      <w:proofErr w:type="spellEnd"/>
      <w:r>
        <w:t xml:space="preserve">) of the classified </w:t>
      </w:r>
      <w:proofErr w:type="spellStart"/>
      <w:r>
        <w:t>lidar</w:t>
      </w:r>
      <w:proofErr w:type="spellEnd"/>
      <w:r>
        <w:t xml:space="preserve"> data is</w:t>
      </w:r>
      <w:r w:rsidRPr="00334248">
        <w:t xml:space="preserve"> 9.445cm</w:t>
      </w:r>
      <w:r w:rsidRPr="005D1A9E">
        <w:t>.</w:t>
      </w:r>
    </w:p>
    <w:p w14:paraId="17AB641A" w14:textId="77777777" w:rsidR="00E413BF" w:rsidRPr="00E20FF8" w:rsidRDefault="00E413BF" w:rsidP="00E413BF">
      <w:pPr>
        <w:pStyle w:val="Heading3"/>
      </w:pPr>
      <w:bookmarkStart w:id="38" w:name="_Toc119323481"/>
      <w:r w:rsidRPr="00E20FF8">
        <w:t xml:space="preserve">Data </w:t>
      </w:r>
      <w:r w:rsidR="00663126" w:rsidRPr="00E20FF8">
        <w:t>Processing</w:t>
      </w:r>
      <w:bookmarkEnd w:id="38"/>
    </w:p>
    <w:p w14:paraId="252C0A38" w14:textId="613690FD"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9C3766">
        <w:rPr>
          <w:szCs w:val="22"/>
        </w:rPr>
        <w:t>North Bosque</w:t>
      </w:r>
      <w:r w:rsidRPr="0063201D">
        <w:rPr>
          <w:szCs w:val="22"/>
        </w:rPr>
        <w:t xml:space="preserve"> HUC</w:t>
      </w:r>
      <w:r w:rsidR="00E07907">
        <w:rPr>
          <w:szCs w:val="22"/>
        </w:rPr>
        <w:t>-</w:t>
      </w:r>
      <w:r w:rsidRPr="0063201D">
        <w:rPr>
          <w:szCs w:val="22"/>
        </w:rPr>
        <w:t xml:space="preserve">8 </w:t>
      </w:r>
      <w:r w:rsidR="00270D3A">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70DBD268" w:rsidR="00663126" w:rsidRDefault="00663126" w:rsidP="00663126">
      <w:pPr>
        <w:pStyle w:val="BodyText"/>
        <w:jc w:val="both"/>
        <w:rPr>
          <w:szCs w:val="22"/>
        </w:rPr>
      </w:pPr>
      <w:r>
        <w:rPr>
          <w:szCs w:val="22"/>
        </w:rPr>
        <w:t xml:space="preserve">The exported DEM was reviewed through automated </w:t>
      </w:r>
      <w:r w:rsidR="002428BB">
        <w:rPr>
          <w:szCs w:val="22"/>
        </w:rPr>
        <w:t>quality control (</w:t>
      </w:r>
      <w:r>
        <w:rPr>
          <w:szCs w:val="22"/>
        </w:rPr>
        <w:t>QC</w:t>
      </w:r>
      <w:r w:rsidR="002428B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r w:rsidR="00367C1F" w:rsidRPr="00367C1F">
        <w:rPr>
          <w:szCs w:val="22"/>
        </w:rPr>
        <w:t xml:space="preserve"> </w:t>
      </w:r>
      <w:r w:rsidR="00367C1F">
        <w:rPr>
          <w:szCs w:val="22"/>
        </w:rPr>
        <w:t>The DEM did not originally account for the elevation around Lake Waco. The terrain was modified in R</w:t>
      </w:r>
      <w:r w:rsidR="00104103">
        <w:rPr>
          <w:szCs w:val="22"/>
        </w:rPr>
        <w:t>AS</w:t>
      </w:r>
      <w:r w:rsidR="00367C1F">
        <w:rPr>
          <w:szCs w:val="22"/>
        </w:rPr>
        <w:t xml:space="preserve"> Mapper using a polygon layer to set the </w:t>
      </w:r>
      <w:r w:rsidR="001A2C69">
        <w:rPr>
          <w:szCs w:val="22"/>
        </w:rPr>
        <w:t>lake bottom elevation to match the lake’s conservation pool elevation, per Lake Waco data provided by Texas Water Development Board</w:t>
      </w:r>
      <w:r w:rsidR="00367C1F">
        <w:rPr>
          <w:szCs w:val="22"/>
        </w:rPr>
        <w:t>.</w:t>
      </w:r>
    </w:p>
    <w:p w14:paraId="40DB896C" w14:textId="77777777" w:rsidR="00E413BF" w:rsidRPr="00E20FF8" w:rsidRDefault="00E413BF" w:rsidP="00E413BF">
      <w:pPr>
        <w:pStyle w:val="Heading3"/>
      </w:pPr>
      <w:bookmarkStart w:id="39" w:name="_Toc119323482"/>
      <w:r w:rsidRPr="00E20FF8">
        <w:t>DEM QA/QC</w:t>
      </w:r>
      <w:bookmarkEnd w:id="39"/>
    </w:p>
    <w:p w14:paraId="4133BB7E" w14:textId="13994892" w:rsidR="009D25EB" w:rsidRPr="000B5E8E" w:rsidRDefault="009D25EB" w:rsidP="009D25EB">
      <w:pPr>
        <w:pStyle w:val="BodyText"/>
      </w:pPr>
      <w:r w:rsidRPr="000B5E8E">
        <w:t xml:space="preserve">DEMs developed for use in </w:t>
      </w:r>
      <w:r w:rsidR="00EB6F9E">
        <w:t xml:space="preserve">the </w:t>
      </w:r>
      <w:r w:rsidR="009C3766">
        <w:t>North Bosque</w:t>
      </w:r>
      <w:r w:rsidRPr="00723CB7">
        <w:t xml:space="preserve">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5B613311" w:rsidR="009D25EB" w:rsidRPr="000B5E8E" w:rsidRDefault="009D25EB" w:rsidP="009D25EB">
      <w:pPr>
        <w:pStyle w:val="BodyText"/>
      </w:pPr>
      <w:r w:rsidRPr="000B5E8E">
        <w:t xml:space="preserve">The </w:t>
      </w:r>
      <w:r w:rsidR="002428BB">
        <w:t>QC</w:t>
      </w:r>
      <w:r w:rsidRPr="000B5E8E">
        <w:t xml:space="preserve"> after the development process by the DEM development team included visual observations using </w:t>
      </w:r>
      <w:proofErr w:type="spellStart"/>
      <w:r w:rsidRPr="000B5E8E">
        <w:t>hillshade</w:t>
      </w:r>
      <w:proofErr w:type="spellEnd"/>
      <w:r w:rsidRPr="000B5E8E">
        <w:t>,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proofErr w:type="spellStart"/>
      <w:r w:rsidRPr="000B5E8E">
        <w:t>NoData</w:t>
      </w:r>
      <w:proofErr w:type="spellEnd"/>
      <w:r w:rsidRPr="000B5E8E">
        <w:t xml:space="preserve"> Value Check to ensure no null values</w:t>
      </w:r>
    </w:p>
    <w:p w14:paraId="0589B9FE" w14:textId="77777777" w:rsidR="009D25EB" w:rsidRPr="000B5E8E" w:rsidRDefault="009D25EB" w:rsidP="006C0F38">
      <w:pPr>
        <w:pStyle w:val="BodyText"/>
        <w:numPr>
          <w:ilvl w:val="0"/>
          <w:numId w:val="26"/>
        </w:numPr>
      </w:pPr>
      <w:r w:rsidRPr="000B5E8E">
        <w:t xml:space="preserve">Manual Elevation Check using </w:t>
      </w:r>
      <w:proofErr w:type="spellStart"/>
      <w:r w:rsidRPr="000B5E8E">
        <w:t>hillshade</w:t>
      </w:r>
      <w:proofErr w:type="spellEnd"/>
      <w:r w:rsidRPr="000B5E8E">
        <w:t xml:space="preserve"> </w:t>
      </w:r>
      <w:proofErr w:type="spellStart"/>
      <w:r w:rsidRPr="000B5E8E">
        <w:t>rasters</w:t>
      </w:r>
      <w:proofErr w:type="spellEnd"/>
      <w:r w:rsidRPr="000B5E8E">
        <w:t xml:space="preserve">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5D35909E" w:rsidR="00E413BF" w:rsidRDefault="009D25EB" w:rsidP="00E413BF">
      <w:pPr>
        <w:pStyle w:val="BodyText"/>
      </w:pPr>
      <w:r w:rsidRPr="000B5E8E">
        <w:t xml:space="preserve">The final DEM data developed </w:t>
      </w:r>
      <w:r w:rsidRPr="00723CB7">
        <w:t xml:space="preserve">for the </w:t>
      </w:r>
      <w:r w:rsidR="009C3766">
        <w:t>North Bosque</w:t>
      </w:r>
      <w:r w:rsidR="00F05AAD">
        <w:t xml:space="preserve">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2B5E5878" w14:textId="77777777" w:rsidR="00885086" w:rsidRPr="00E413BF" w:rsidRDefault="00885086" w:rsidP="00E413BF">
      <w:pPr>
        <w:pStyle w:val="BodyText"/>
      </w:pPr>
    </w:p>
    <w:p w14:paraId="33059ABB" w14:textId="77777777" w:rsidR="00420CC8" w:rsidRDefault="00420CC8" w:rsidP="00265A9E">
      <w:pPr>
        <w:pStyle w:val="Heading2"/>
      </w:pPr>
      <w:bookmarkStart w:id="40" w:name="_Toc119323483"/>
      <w:r>
        <w:lastRenderedPageBreak/>
        <w:t>2D BLE</w:t>
      </w:r>
      <w:r w:rsidR="00E413BF">
        <w:t xml:space="preserve"> Methods</w:t>
      </w:r>
      <w:bookmarkEnd w:id="40"/>
    </w:p>
    <w:p w14:paraId="790DC7E1" w14:textId="559B7767" w:rsidR="0048315A" w:rsidRPr="0048315A" w:rsidRDefault="0048315A" w:rsidP="001C6876">
      <w:pPr>
        <w:pStyle w:val="BodyText"/>
      </w:pPr>
      <w:r>
        <w:t xml:space="preserve">HEC-RAS </w:t>
      </w:r>
      <w:r w:rsidR="005A6A5E">
        <w:t>6.1</w:t>
      </w:r>
      <w:r>
        <w:t xml:space="preserve"> (</w:t>
      </w:r>
      <w:r w:rsidRPr="000E5449">
        <w:t>RAS</w:t>
      </w:r>
      <w:r w:rsidR="000E5449" w:rsidRPr="000E5449">
        <w:t>6</w:t>
      </w:r>
      <w:r w:rsidRPr="000E5449">
        <w:t>)</w:t>
      </w:r>
      <w:r>
        <w:t xml:space="preserve"> rain-on-grid utility was applied in the </w:t>
      </w:r>
      <w:r w:rsidR="001C6876">
        <w:t>Texas</w:t>
      </w:r>
      <w:r>
        <w:t xml:space="preserve"> 2D BLE products workflow. The following sections describe the engineering</w:t>
      </w:r>
      <w:r w:rsidR="001C6876">
        <w:t xml:space="preserve"> methods and model inputs used.</w:t>
      </w:r>
    </w:p>
    <w:p w14:paraId="20B9FBAD" w14:textId="77777777" w:rsidR="00976A14" w:rsidRPr="005E585E" w:rsidRDefault="00976A14" w:rsidP="00E413BF">
      <w:pPr>
        <w:pStyle w:val="Heading3"/>
      </w:pPr>
      <w:bookmarkStart w:id="41" w:name="_Toc119323484"/>
      <w:r w:rsidRPr="005E585E">
        <w:t>2D Computational Mesh and Settings</w:t>
      </w:r>
      <w:bookmarkEnd w:id="41"/>
    </w:p>
    <w:p w14:paraId="19F8D5EB" w14:textId="13B1BBEA" w:rsidR="0048315A" w:rsidRDefault="00A9311D" w:rsidP="0048315A">
      <w:pPr>
        <w:pStyle w:val="BodyText"/>
      </w:pPr>
      <w:r w:rsidRPr="00A9311D">
        <w:t xml:space="preserve">Due to the size of the </w:t>
      </w:r>
      <w:r w:rsidR="009C3766">
        <w:t>North Bosque</w:t>
      </w:r>
      <w:r w:rsidRPr="00A9311D">
        <w:t xml:space="preserve"> watershed (</w:t>
      </w:r>
      <w:r w:rsidRPr="009C67FD">
        <w:t>approximately 1</w:t>
      </w:r>
      <w:r w:rsidR="00822C97">
        <w:t>,</w:t>
      </w:r>
      <w:r w:rsidR="001A35B6" w:rsidRPr="009C67FD">
        <w:t>2</w:t>
      </w:r>
      <w:r w:rsidR="001A35B6">
        <w:t>45</w:t>
      </w:r>
      <w:r w:rsidR="001A35B6" w:rsidRPr="009C67FD">
        <w:t xml:space="preserve"> </w:t>
      </w:r>
      <w:r w:rsidR="00822C97">
        <w:t>square miles</w:t>
      </w:r>
      <w:r w:rsidRPr="00A9311D">
        <w:t xml:space="preserve">) and presence of highly populated and urbanized areas, HUC-8 was split into </w:t>
      </w:r>
      <w:r w:rsidR="00822C97">
        <w:t>two</w:t>
      </w:r>
      <w:r w:rsidRPr="00A9311D">
        <w:t xml:space="preserve"> separate HEC-RAS geometries as shown in </w:t>
      </w:r>
      <w:r>
        <w:fldChar w:fldCharType="begin"/>
      </w:r>
      <w:r>
        <w:instrText xml:space="preserve"> REF _Ref61261356 \h </w:instrText>
      </w:r>
      <w:r>
        <w:fldChar w:fldCharType="separate"/>
      </w:r>
      <w:r w:rsidR="00A0588E" w:rsidRPr="005A53DE">
        <w:t xml:space="preserve">Figure </w:t>
      </w:r>
      <w:r w:rsidR="00A0588E">
        <w:rPr>
          <w:noProof/>
        </w:rPr>
        <w:t>3</w:t>
      </w:r>
      <w:r>
        <w:fldChar w:fldCharType="end"/>
      </w:r>
      <w:r w:rsidRPr="00A9311D">
        <w:t xml:space="preserve">. The HUC-8 was split into modeling areas as </w:t>
      </w:r>
      <w:r w:rsidR="009C67FD">
        <w:t>North Bosque 1</w:t>
      </w:r>
      <w:r>
        <w:t xml:space="preserve"> and </w:t>
      </w:r>
      <w:r w:rsidR="009C67FD">
        <w:t>North Bosque 2</w:t>
      </w:r>
      <w:r>
        <w:t xml:space="preserve">. </w:t>
      </w:r>
      <w:r w:rsidR="0020725B">
        <w:t xml:space="preserve">The downstream boundary of the North Bosque 2 model area was adjusted to cross North Bosque River at a more upstream </w:t>
      </w:r>
      <w:r w:rsidR="00F44B52">
        <w:t>location from</w:t>
      </w:r>
      <w:r w:rsidR="0020725B">
        <w:t xml:space="preserve"> Lake Waco</w:t>
      </w:r>
      <w:r w:rsidR="00F44B52">
        <w:t xml:space="preserve"> in order</w:t>
      </w:r>
      <w:r w:rsidR="0020725B">
        <w:t xml:space="preserve"> to avoid the model crossing in the middle of the lake</w:t>
      </w:r>
      <w:r>
        <w:t xml:space="preserve"> </w:t>
      </w:r>
      <w:r w:rsidR="00302DCE">
        <w:t xml:space="preserve">and </w:t>
      </w:r>
      <w:r>
        <w:t xml:space="preserve">improve modeling efficiency. </w:t>
      </w:r>
      <w:r w:rsidR="003C754B" w:rsidRPr="003C754B">
        <w:t xml:space="preserve">The </w:t>
      </w:r>
      <w:r w:rsidR="000E5449">
        <w:t>RAS6</w:t>
      </w:r>
      <w:r w:rsidR="003C754B" w:rsidRPr="003C754B">
        <w:t xml:space="preserve"> </w:t>
      </w:r>
      <w:r w:rsidR="00B42F58">
        <w:t>watershed boundar</w:t>
      </w:r>
      <w:r w:rsidR="00A17348">
        <w:t>ies</w:t>
      </w:r>
      <w:r w:rsidR="00B42F58">
        <w:t xml:space="preserve"> </w:t>
      </w:r>
      <w:r w:rsidR="003C754B" w:rsidRPr="003C754B">
        <w:t>w</w:t>
      </w:r>
      <w:r w:rsidR="00A17348">
        <w:t>ere</w:t>
      </w:r>
      <w:r w:rsidR="003C754B" w:rsidRPr="003C754B">
        <w:t xml:space="preserve"> created for the </w:t>
      </w:r>
      <w:r w:rsidR="009C3766">
        <w:t>North Bosque</w:t>
      </w:r>
      <w:r w:rsidR="003C754B" w:rsidRPr="003C754B">
        <w:t xml:space="preserve"> model area</w:t>
      </w:r>
      <w:r w:rsidR="00A17348">
        <w:t>s</w:t>
      </w:r>
      <w:r w:rsidR="003C754B" w:rsidRPr="003C754B">
        <w:t xml:space="preserve"> using ArcGIS toolsets, which reduce the need for manual edits to mesh cells within </w:t>
      </w:r>
      <w:r w:rsidR="000E5449">
        <w:t>RAS6</w:t>
      </w:r>
      <w:r w:rsidR="003C754B" w:rsidRPr="003C754B">
        <w:t xml:space="preserve"> that result in error </w:t>
      </w:r>
      <w:proofErr w:type="spellStart"/>
      <w:r w:rsidR="003C754B" w:rsidRPr="003C754B">
        <w:t>generation.</w:t>
      </w:r>
      <w:r w:rsidR="003C754B">
        <w:t>The</w:t>
      </w:r>
      <w:proofErr w:type="spellEnd"/>
      <w:r w:rsidR="003C754B">
        <w:t xml:space="preserve"> </w:t>
      </w:r>
      <w:r w:rsidR="009C3766">
        <w:t>North Bosque</w:t>
      </w:r>
      <w:r w:rsidR="003C754B">
        <w:t xml:space="preserve"> </w:t>
      </w:r>
      <w:r w:rsidR="009C3766">
        <w:t xml:space="preserve">1 and </w:t>
      </w:r>
      <w:r w:rsidR="001A35B6">
        <w:t xml:space="preserve">North Bosque </w:t>
      </w:r>
      <w:r w:rsidR="009C3766">
        <w:t xml:space="preserve">2 </w:t>
      </w:r>
      <w:r w:rsidR="003C754B" w:rsidRPr="004828B3">
        <w:t>2D mesh</w:t>
      </w:r>
      <w:r w:rsidR="003C754B">
        <w:t>es</w:t>
      </w:r>
      <w:r w:rsidR="003C754B" w:rsidRPr="004828B3">
        <w:t xml:space="preserve"> </w:t>
      </w:r>
      <w:r w:rsidR="003C754B">
        <w:t xml:space="preserve">contain </w:t>
      </w:r>
      <w:r w:rsidR="0060189D">
        <w:t>656,786</w:t>
      </w:r>
      <w:r w:rsidR="003C754B" w:rsidRPr="003658E8">
        <w:t xml:space="preserve"> and </w:t>
      </w:r>
      <w:r w:rsidR="002548E1" w:rsidRPr="005A53DE">
        <w:t>676,5</w:t>
      </w:r>
      <w:r w:rsidR="00B914A5" w:rsidRPr="005A53DE">
        <w:t>81</w:t>
      </w:r>
      <w:r w:rsidR="003C754B" w:rsidRPr="005A53DE">
        <w:t xml:space="preserve"> cells</w:t>
      </w:r>
      <w:r w:rsidR="003C754B">
        <w:t>, respectively, consisting</w:t>
      </w:r>
      <w:r w:rsidR="003C754B" w:rsidRPr="004828B3">
        <w:t xml:space="preserve"> of 200 foot </w:t>
      </w:r>
      <w:r w:rsidR="003C754B" w:rsidRPr="003C754B">
        <w:t>cells</w:t>
      </w:r>
      <w:r w:rsidR="00E54194" w:rsidRPr="003C754B">
        <w:t xml:space="preserve">, with the exception of 100 foot </w:t>
      </w:r>
      <w:r w:rsidR="001C6876" w:rsidRPr="003C754B">
        <w:t>along the 1 square mile streams</w:t>
      </w:r>
      <w:r w:rsidR="00E54194" w:rsidRPr="003C754B">
        <w:t xml:space="preserve"> and 50 foot cells within community boundaries</w:t>
      </w:r>
      <w:r w:rsidR="001C6876" w:rsidRPr="003C754B">
        <w:t xml:space="preserve"> using refinement regions</w:t>
      </w:r>
      <w:r w:rsidR="0048315A" w:rsidRPr="003C754B">
        <w:t>.</w:t>
      </w:r>
      <w:r w:rsidR="00E54194" w:rsidRPr="003C754B">
        <w:t xml:space="preserve"> </w:t>
      </w:r>
      <w:r w:rsidR="00A17348">
        <w:t xml:space="preserve">Within community boundaries the streamlines were also extended to the 0.5 square mile extent and assigned 50 foot cell spacing in order to be more detailed. </w:t>
      </w:r>
      <w:r w:rsidR="00E54194" w:rsidRPr="003C754B">
        <w:t xml:space="preserve">Internal connections were used to extract flow readings </w:t>
      </w:r>
      <w:r w:rsidR="001C6876" w:rsidRPr="003C754B">
        <w:t xml:space="preserve">for gage locations throughout the model, while profile lines were used for all other flow extractions. </w:t>
      </w:r>
      <w:r w:rsidR="0048315A" w:rsidRPr="003C754B">
        <w:t>An adaptive 30</w:t>
      </w:r>
      <w:r w:rsidR="00DD0D67">
        <w:t xml:space="preserve"> </w:t>
      </w:r>
      <w:r w:rsidR="0048315A" w:rsidRPr="003C754B">
        <w:t xml:space="preserve">second time step was used to allow the model to lower the time step, as necessary, to keep the maximum courant number under </w:t>
      </w:r>
      <w:r w:rsidR="00E421D7" w:rsidRPr="003C754B">
        <w:t>3</w:t>
      </w:r>
      <w:r w:rsidR="00E54194" w:rsidRPr="003C754B">
        <w:t xml:space="preserve"> </w:t>
      </w:r>
      <w:r w:rsidR="0048315A" w:rsidRPr="003C754B">
        <w:t xml:space="preserve">for the duration of the simulation. </w:t>
      </w:r>
      <w:r w:rsidR="006803FB" w:rsidRPr="003C754B">
        <w:t xml:space="preserve">The time </w:t>
      </w:r>
      <w:r w:rsidR="00E54194" w:rsidRPr="003C754B">
        <w:t xml:space="preserve">step was allowed to reach </w:t>
      </w:r>
      <w:r w:rsidR="00BA7296" w:rsidRPr="003C754B">
        <w:t>120</w:t>
      </w:r>
      <w:r w:rsidR="00E54194" w:rsidRPr="003C754B">
        <w:t xml:space="preserve"> seconds for a maximum and </w:t>
      </w:r>
      <w:r w:rsidR="0060189D">
        <w:t>7</w:t>
      </w:r>
      <w:r w:rsidR="00BA7296" w:rsidRPr="003C754B">
        <w:t>.</w:t>
      </w:r>
      <w:r w:rsidR="0060189D">
        <w:t xml:space="preserve">50 </w:t>
      </w:r>
      <w:r w:rsidR="00E54194" w:rsidRPr="003C754B">
        <w:t>seconds for the minimum.</w:t>
      </w:r>
      <w:r w:rsidR="00770E82" w:rsidRPr="003C754B">
        <w:t xml:space="preserve"> </w:t>
      </w:r>
      <w:r w:rsidR="00E421D7" w:rsidRPr="003C754B">
        <w:t xml:space="preserve">A theta value of </w:t>
      </w:r>
      <w:r w:rsidR="0060189D">
        <w:t>1</w:t>
      </w:r>
      <w:r w:rsidR="00E421D7" w:rsidRPr="003C754B">
        <w:t xml:space="preserve"> was used. </w:t>
      </w:r>
      <w:r w:rsidR="0048315A" w:rsidRPr="003C754B">
        <w:t xml:space="preserve">The </w:t>
      </w:r>
      <w:r w:rsidR="000E5449">
        <w:t>RAS6</w:t>
      </w:r>
      <w:r w:rsidR="0048315A" w:rsidRPr="003C754B">
        <w:t xml:space="preserve"> model was r</w:t>
      </w:r>
      <w:r w:rsidR="00270D3A">
        <w:t>u</w:t>
      </w:r>
      <w:r w:rsidR="0048315A" w:rsidRPr="003C754B">
        <w:t>n with Diffusion Wave (simplified Full Momentum) equations.</w:t>
      </w:r>
      <w:r w:rsidR="00822C97">
        <w:t xml:space="preserve"> These model settings were used consistently across both North Bosque model areas for this project.</w:t>
      </w:r>
    </w:p>
    <w:p w14:paraId="2161026C" w14:textId="77777777" w:rsidR="00976A14" w:rsidRPr="004275F2" w:rsidRDefault="00976A14" w:rsidP="00E413BF">
      <w:pPr>
        <w:pStyle w:val="Heading3"/>
      </w:pPr>
      <w:bookmarkStart w:id="42" w:name="_Toc119323485"/>
      <w:r w:rsidRPr="004275F2">
        <w:t>Model and Boundary Condition Setup</w:t>
      </w:r>
      <w:bookmarkEnd w:id="42"/>
    </w:p>
    <w:p w14:paraId="50420CA1" w14:textId="1E435390" w:rsidR="003C754B" w:rsidRDefault="003C754B" w:rsidP="003C754B">
      <w:pPr>
        <w:pStyle w:val="BodyText"/>
      </w:pPr>
      <w:r w:rsidRPr="0048315A">
        <w:t xml:space="preserve">Using </w:t>
      </w:r>
      <w:r w:rsidR="000E5449">
        <w:t>RAS6</w:t>
      </w:r>
      <w:r w:rsidRPr="0048315A">
        <w:t xml:space="preserve"> rain-on-grid modeling requires a 2D computational mesh boundary and often requires defining inflow boundary conditions and application of excess precipitation. </w:t>
      </w:r>
      <w:r>
        <w:t>Excess precipitation was applied to the 2D mesh as a precipitation boundary condition</w:t>
      </w:r>
      <w:r w:rsidRPr="0048315A">
        <w:t>.</w:t>
      </w:r>
      <w:r>
        <w:t xml:space="preserve"> The process to determine the excess precipitation to be applied is outlined in the hydrology section. </w:t>
      </w:r>
      <w:r w:rsidRPr="0048315A">
        <w:t xml:space="preserve"> </w:t>
      </w:r>
      <w:r w:rsidR="00270D3A">
        <w:fldChar w:fldCharType="begin"/>
      </w:r>
      <w:r w:rsidR="00270D3A">
        <w:instrText xml:space="preserve"> REF _Ref61261356 \h </w:instrText>
      </w:r>
      <w:r w:rsidR="00270D3A">
        <w:fldChar w:fldCharType="separate"/>
      </w:r>
      <w:r w:rsidR="00A0588E" w:rsidRPr="005A53DE">
        <w:t xml:space="preserve">Figure </w:t>
      </w:r>
      <w:r w:rsidR="00A0588E">
        <w:rPr>
          <w:noProof/>
        </w:rPr>
        <w:t>3</w:t>
      </w:r>
      <w:r w:rsidR="00270D3A">
        <w:fldChar w:fldCharType="end"/>
      </w:r>
      <w:r w:rsidR="00270D3A">
        <w:t xml:space="preserve"> </w:t>
      </w:r>
      <w:r w:rsidRPr="0048315A">
        <w:t xml:space="preserve">depicts the </w:t>
      </w:r>
      <w:r w:rsidR="002548E1">
        <w:t>North Bosque 1</w:t>
      </w:r>
      <w:r w:rsidRPr="00A1432D">
        <w:t xml:space="preserve"> and </w:t>
      </w:r>
      <w:r w:rsidR="002548E1">
        <w:t>North Bosque 2</w:t>
      </w:r>
      <w:r w:rsidRPr="00A1432D">
        <w:t xml:space="preserve"> model </w:t>
      </w:r>
      <w:r>
        <w:t>boundaries, flow transition points between models, and USGS stream gages used in the study.</w:t>
      </w:r>
    </w:p>
    <w:p w14:paraId="1A273B0A" w14:textId="268E50C9" w:rsidR="003C754B" w:rsidRDefault="003C754B" w:rsidP="003C754B">
      <w:pPr>
        <w:pStyle w:val="BodyText"/>
      </w:pPr>
      <w:r>
        <w:t xml:space="preserve">Because the </w:t>
      </w:r>
      <w:r w:rsidR="009C3766">
        <w:t>North Bosque</w:t>
      </w:r>
      <w:r>
        <w:t xml:space="preserve"> HUC-8 was split into two work areas, the outflow</w:t>
      </w:r>
      <w:r w:rsidR="00F73798">
        <w:t>s</w:t>
      </w:r>
      <w:r>
        <w:t xml:space="preserve"> from the </w:t>
      </w:r>
      <w:r w:rsidR="0060189D">
        <w:t>North Bosque 1</w:t>
      </w:r>
      <w:r>
        <w:t xml:space="preserve"> model along the </w:t>
      </w:r>
      <w:r w:rsidR="0060189D">
        <w:t>North Bosque</w:t>
      </w:r>
      <w:r>
        <w:t xml:space="preserve"> River </w:t>
      </w:r>
      <w:r w:rsidR="00F73798">
        <w:t xml:space="preserve">and </w:t>
      </w:r>
      <w:proofErr w:type="spellStart"/>
      <w:r w:rsidR="00F73798">
        <w:t>Duffau</w:t>
      </w:r>
      <w:proofErr w:type="spellEnd"/>
      <w:r w:rsidR="00F73798">
        <w:t xml:space="preserve"> Creek </w:t>
      </w:r>
      <w:r>
        <w:t>w</w:t>
      </w:r>
      <w:r w:rsidR="00F73798">
        <w:t>ere</w:t>
      </w:r>
      <w:r>
        <w:t xml:space="preserve"> used as inflow hydrograph</w:t>
      </w:r>
      <w:r w:rsidR="00F73798">
        <w:t>s</w:t>
      </w:r>
      <w:r>
        <w:t xml:space="preserve"> for the </w:t>
      </w:r>
      <w:r w:rsidR="0060189D">
        <w:t>North Bosque 2</w:t>
      </w:r>
      <w:r>
        <w:t xml:space="preserve"> work area. </w:t>
      </w:r>
      <w:r w:rsidR="00055196">
        <w:t xml:space="preserve">In efforts to create a better tie-in between models, the inflow boundary conditions were moved upstream of the </w:t>
      </w:r>
      <w:r w:rsidR="002548E1">
        <w:t xml:space="preserve">inflowing </w:t>
      </w:r>
      <w:r w:rsidR="00055196">
        <w:t>confluence</w:t>
      </w:r>
      <w:r w:rsidR="002548E1">
        <w:t>,</w:t>
      </w:r>
      <w:r w:rsidR="00055196">
        <w:t xml:space="preserve"> so </w:t>
      </w:r>
      <w:r w:rsidR="00F73798">
        <w:t xml:space="preserve">that </w:t>
      </w:r>
      <w:r w:rsidR="00055196">
        <w:t>one</w:t>
      </w:r>
      <w:r w:rsidR="00F73798">
        <w:t xml:space="preserve"> inflow </w:t>
      </w:r>
      <w:r w:rsidR="00055196">
        <w:t xml:space="preserve"> lies on North Bosque River and the other on </w:t>
      </w:r>
      <w:proofErr w:type="spellStart"/>
      <w:r w:rsidR="00055196">
        <w:t>Duffau</w:t>
      </w:r>
      <w:proofErr w:type="spellEnd"/>
      <w:r w:rsidR="00055196">
        <w:t xml:space="preserve"> </w:t>
      </w:r>
      <w:proofErr w:type="spellStart"/>
      <w:r w:rsidR="00055196">
        <w:t>Creek.</w:t>
      </w:r>
      <w:r>
        <w:t>Th</w:t>
      </w:r>
      <w:r w:rsidR="00055196">
        <w:t>e</w:t>
      </w:r>
      <w:proofErr w:type="spellEnd"/>
      <w:r>
        <w:t xml:space="preserve"> hydrograph</w:t>
      </w:r>
      <w:r w:rsidR="00055196">
        <w:t xml:space="preserve"> on </w:t>
      </w:r>
      <w:proofErr w:type="spellStart"/>
      <w:r w:rsidR="00055196">
        <w:t>Duffau</w:t>
      </w:r>
      <w:proofErr w:type="spellEnd"/>
      <w:r w:rsidR="00055196">
        <w:t xml:space="preserve"> </w:t>
      </w:r>
      <w:r w:rsidR="00F73798">
        <w:t>Creek</w:t>
      </w:r>
      <w:r>
        <w:t xml:space="preserve"> w</w:t>
      </w:r>
      <w:r w:rsidR="00055196">
        <w:t>as</w:t>
      </w:r>
      <w:r>
        <w:t xml:space="preserve"> extracted from the </w:t>
      </w:r>
      <w:r w:rsidR="00055196">
        <w:t>North Bosque 1</w:t>
      </w:r>
      <w:r>
        <w:t xml:space="preserve"> model using a 2D connection, and then placed as a </w:t>
      </w:r>
      <w:r w:rsidR="00055196">
        <w:t>flow</w:t>
      </w:r>
      <w:r>
        <w:t xml:space="preserve"> hydrograph external boundary condition for the </w:t>
      </w:r>
      <w:r w:rsidR="002548E1">
        <w:t>North Bosque 2</w:t>
      </w:r>
      <w:r>
        <w:t xml:space="preserve"> model</w:t>
      </w:r>
      <w:r w:rsidR="00F73798">
        <w:t xml:space="preserve"> at the same location</w:t>
      </w:r>
      <w:r>
        <w:t>.</w:t>
      </w:r>
      <w:r w:rsidR="002548E1">
        <w:t xml:space="preserve"> The hydrograph on North Bosque River </w:t>
      </w:r>
      <w:r w:rsidR="00F73798">
        <w:t xml:space="preserve">was extracted </w:t>
      </w:r>
      <w:r w:rsidR="002548E1">
        <w:t>the same</w:t>
      </w:r>
      <w:r w:rsidR="00F73798">
        <w:t xml:space="preserve"> way</w:t>
      </w:r>
      <w:r w:rsidR="002548E1">
        <w:t xml:space="preserve">, except </w:t>
      </w:r>
      <w:r w:rsidR="00F73798">
        <w:t xml:space="preserve">it </w:t>
      </w:r>
      <w:r w:rsidR="002548E1">
        <w:t xml:space="preserve">was placed as a stage hydrograph external boundary condition in North Bosque 2. </w:t>
      </w:r>
    </w:p>
    <w:p w14:paraId="2F58C651" w14:textId="59E83B95" w:rsidR="003C754B" w:rsidRPr="003C754B" w:rsidRDefault="00A17348" w:rsidP="0048315A">
      <w:pPr>
        <w:pStyle w:val="BodyText"/>
        <w:rPr>
          <w:noProof/>
        </w:rPr>
      </w:pPr>
      <w:r>
        <w:t>O</w:t>
      </w:r>
      <w:r w:rsidR="003C754B" w:rsidRPr="0048315A">
        <w:t xml:space="preserve">utflow boundary conditions (from the computational 2D mesh) were used along </w:t>
      </w:r>
      <w:r w:rsidR="003C754B">
        <w:t>model</w:t>
      </w:r>
      <w:r w:rsidR="003C754B" w:rsidRPr="0048315A">
        <w:t xml:space="preserve"> boundaries</w:t>
      </w:r>
      <w:r w:rsidR="00DD0D67">
        <w:t xml:space="preserve">. </w:t>
      </w:r>
      <w:r w:rsidR="00DD0D67" w:rsidRPr="00DD0D67">
        <w:t>Outflow boundaries were established as normal depth using approximate energy grade-line slope estimated from the LiDAR data. This allowed the boundary conditions defined as continuous boundaries to allow drainage to leave the model area freely to adjacent basins.</w:t>
      </w:r>
    </w:p>
    <w:p w14:paraId="0BD814F8" w14:textId="3E94C05A" w:rsidR="000E758C" w:rsidRDefault="00A9311D" w:rsidP="00E40918">
      <w:pPr>
        <w:pStyle w:val="BodyText"/>
        <w:keepNext/>
        <w:jc w:val="center"/>
      </w:pPr>
      <w:r>
        <w:rPr>
          <w:noProof/>
        </w:rPr>
        <w:lastRenderedPageBreak/>
        <w:drawing>
          <wp:inline distT="0" distB="0" distL="0" distR="0" wp14:anchorId="6BA421D9" wp14:editId="08CA28AC">
            <wp:extent cx="4154459" cy="537635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191_TWDB_AustinOyster_BLE\400_PRODUCTION\Engineering\AustinOyster\_Workspace\EV\Report\Figures\Fig3_MeshBCgages_AustinOyster.jp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4154459" cy="5376358"/>
                    </a:xfrm>
                    <a:prstGeom prst="rect">
                      <a:avLst/>
                    </a:prstGeom>
                    <a:noFill/>
                    <a:ln>
                      <a:noFill/>
                    </a:ln>
                  </pic:spPr>
                </pic:pic>
              </a:graphicData>
            </a:graphic>
          </wp:inline>
        </w:drawing>
      </w:r>
    </w:p>
    <w:p w14:paraId="796FD21F" w14:textId="47AA0142" w:rsidR="003C754B" w:rsidRDefault="000E758C" w:rsidP="00E14F05">
      <w:pPr>
        <w:pStyle w:val="Caption"/>
        <w:spacing w:after="0" w:line="240" w:lineRule="auto"/>
        <w:jc w:val="center"/>
      </w:pPr>
      <w:bookmarkStart w:id="43" w:name="_Ref61261356"/>
      <w:bookmarkStart w:id="44" w:name="_Toc119323449"/>
      <w:r w:rsidRPr="005A53DE">
        <w:t xml:space="preserve">Figure </w:t>
      </w:r>
      <w:r w:rsidR="00CA2514" w:rsidRPr="005A53DE">
        <w:fldChar w:fldCharType="begin"/>
      </w:r>
      <w:r w:rsidR="00CA2514" w:rsidRPr="005A53DE">
        <w:instrText xml:space="preserve"> SEQ Figure \* ARABIC </w:instrText>
      </w:r>
      <w:r w:rsidR="00CA2514" w:rsidRPr="005A53DE">
        <w:fldChar w:fldCharType="separate"/>
      </w:r>
      <w:r w:rsidR="00A0588E">
        <w:rPr>
          <w:noProof/>
        </w:rPr>
        <w:t>3</w:t>
      </w:r>
      <w:r w:rsidR="00CA2514" w:rsidRPr="005A53DE">
        <w:fldChar w:fldCharType="end"/>
      </w:r>
      <w:bookmarkEnd w:id="43"/>
      <w:r w:rsidRPr="005A53DE">
        <w:t xml:space="preserve">: </w:t>
      </w:r>
      <w:r w:rsidR="000E5449" w:rsidRPr="005A53DE">
        <w:t>RAS6</w:t>
      </w:r>
      <w:r w:rsidRPr="005A53DE">
        <w:t xml:space="preserve"> 2D Computational Mesh and Boundary Conditions and USGS Peak Streamflow Gages</w:t>
      </w:r>
      <w:bookmarkEnd w:id="44"/>
    </w:p>
    <w:p w14:paraId="072308CC" w14:textId="76611184" w:rsidR="003C754B" w:rsidRPr="003C754B" w:rsidRDefault="003C754B" w:rsidP="00E14F05">
      <w:pPr>
        <w:pStyle w:val="BodyText"/>
        <w:spacing w:after="120"/>
      </w:pPr>
    </w:p>
    <w:p w14:paraId="76602BAB" w14:textId="77777777" w:rsidR="00976A14" w:rsidRPr="005A6A5E" w:rsidRDefault="00976A14" w:rsidP="00E413BF">
      <w:pPr>
        <w:pStyle w:val="Heading3"/>
      </w:pPr>
      <w:bookmarkStart w:id="45" w:name="_Toc119323486"/>
      <w:r w:rsidRPr="005A6A5E">
        <w:t>Hydrology</w:t>
      </w:r>
      <w:bookmarkEnd w:id="45"/>
    </w:p>
    <w:p w14:paraId="48D527E2" w14:textId="1CA41D02" w:rsidR="003C754B" w:rsidRDefault="003C754B" w:rsidP="003C754B">
      <w:pPr>
        <w:pStyle w:val="BodyText"/>
      </w:pPr>
      <w:r w:rsidRPr="0048315A">
        <w:t>Precipitation frequency data (NOAA, 201</w:t>
      </w:r>
      <w:r w:rsidR="00997BE7">
        <w:t>8</w:t>
      </w:r>
      <w:r w:rsidRPr="0048315A">
        <w:t>) was used for this study. These data were obtained from NOAA’s Precipitation Frequency Data Server (PFDS) (</w:t>
      </w:r>
      <w:hyperlink r:id="rId16" w:history="1">
        <w:r w:rsidRPr="000E55C1">
          <w:rPr>
            <w:rStyle w:val="Hyperlink"/>
          </w:rPr>
          <w:t>http://hdsc.nws.noaa.gov/hdsc/pfds/index.html</w:t>
        </w:r>
      </w:hyperlink>
      <w:r w:rsidRPr="0048315A">
        <w:t>)</w:t>
      </w:r>
      <w:r>
        <w:t xml:space="preserve">, </w:t>
      </w:r>
      <w:r w:rsidRPr="004D0A69">
        <w:t xml:space="preserve">and appropriate values for all sub-basin elements were determined considering spatial variation and a representative total </w:t>
      </w:r>
      <w:r w:rsidRPr="00FD1C87">
        <w:t xml:space="preserve">for both the </w:t>
      </w:r>
      <w:r w:rsidR="0060189D">
        <w:t>North Bosque 1</w:t>
      </w:r>
      <w:r w:rsidRPr="00FD1C87">
        <w:t xml:space="preserve"> and </w:t>
      </w:r>
      <w:r w:rsidR="0060189D">
        <w:t>North Bosque</w:t>
      </w:r>
      <w:r w:rsidR="0060189D" w:rsidRPr="00FD1C87">
        <w:t xml:space="preserve"> </w:t>
      </w:r>
      <w:r w:rsidR="0060189D">
        <w:t xml:space="preserve">2 </w:t>
      </w:r>
      <w:r w:rsidRPr="00FD1C87">
        <w:t>model areas</w:t>
      </w:r>
      <w:r>
        <w:rPr>
          <w:color w:val="FF0000"/>
        </w:rPr>
        <w:t xml:space="preserve">. </w:t>
      </w:r>
      <w:r w:rsidRPr="004D0A69">
        <w:t>Excess precipitation for the 2D mesh</w:t>
      </w:r>
      <w:r>
        <w:t>es</w:t>
      </w:r>
      <w:r w:rsidRPr="004D0A69">
        <w:t xml:space="preserve"> w</w:t>
      </w:r>
      <w:r>
        <w:t>ere</w:t>
      </w:r>
      <w:r w:rsidRPr="004D0A69">
        <w:t xml:space="preserve"> developed as described in Section </w:t>
      </w:r>
      <w:r>
        <w:fldChar w:fldCharType="begin"/>
      </w:r>
      <w:r>
        <w:instrText xml:space="preserve"> REF _Ref81923609 \r \h </w:instrText>
      </w:r>
      <w:r>
        <w:fldChar w:fldCharType="separate"/>
      </w:r>
      <w:r w:rsidR="00A0588E">
        <w:t>2.2.3.1</w:t>
      </w:r>
      <w:r>
        <w:fldChar w:fldCharType="end"/>
      </w:r>
      <w:r w:rsidRPr="000E392F">
        <w:t xml:space="preserve"> </w:t>
      </w:r>
      <w:r w:rsidRPr="004D0A69">
        <w:t xml:space="preserve">USGS streamflow gage data were leveraged to estimate peak flows for downstream gages within each work area for calibration purposes, as discussed in Section </w:t>
      </w:r>
      <w:r>
        <w:fldChar w:fldCharType="begin"/>
      </w:r>
      <w:r>
        <w:instrText xml:space="preserve"> REF _Ref63069192 \r \h </w:instrText>
      </w:r>
      <w:r>
        <w:fldChar w:fldCharType="separate"/>
      </w:r>
      <w:r w:rsidR="00A0588E">
        <w:t>3.1</w:t>
      </w:r>
      <w:r>
        <w:fldChar w:fldCharType="end"/>
      </w:r>
      <w:r w:rsidRPr="004D0A69">
        <w:t>.</w:t>
      </w:r>
      <w:r>
        <w:t xml:space="preserve"> </w:t>
      </w:r>
      <w:r w:rsidRPr="0048315A">
        <w:t xml:space="preserve">The 10-, 4-, 2-, 1-, and 0.2-percent annual chance 24-hour precipitation depths for all sub-basin elements were determined by area-weighted intersection of gridded PFDS data with sub-basins. </w:t>
      </w:r>
    </w:p>
    <w:p w14:paraId="3467F6DF" w14:textId="40785D29" w:rsidR="003C754B" w:rsidRDefault="003C754B" w:rsidP="0080096D">
      <w:pPr>
        <w:pStyle w:val="BodyText"/>
      </w:pPr>
      <w:r w:rsidRPr="0048315A">
        <w:t xml:space="preserve">USGS streamflow gage data were leveraged to estimate peak flows for downstream gages within each </w:t>
      </w:r>
      <w:r>
        <w:t>model</w:t>
      </w:r>
      <w:r w:rsidRPr="0048315A">
        <w:t xml:space="preserve"> for calibration purposes.</w:t>
      </w:r>
      <w:r>
        <w:t xml:space="preserve"> Model</w:t>
      </w:r>
      <w:r w:rsidR="00A17348">
        <w:t xml:space="preserve"> flows </w:t>
      </w:r>
      <w:r>
        <w:t xml:space="preserve"> are compared to known USGS peak flows to</w:t>
      </w:r>
      <w:r w:rsidR="00EC0029">
        <w:t xml:space="preserve"> validate the model results.</w:t>
      </w:r>
      <w:r>
        <w:t xml:space="preserve"> USGS stream gages with less than 10 years of record were not considered for this study.</w:t>
      </w:r>
      <w:r w:rsidR="00DD0D67">
        <w:t xml:space="preserve"> </w:t>
      </w:r>
      <w:r>
        <w:t xml:space="preserve">The </w:t>
      </w:r>
      <w:r w:rsidRPr="0048315A">
        <w:t xml:space="preserve">gages used for </w:t>
      </w:r>
      <w:r>
        <w:t xml:space="preserve">analysis in this study are listed in </w:t>
      </w:r>
      <w:r>
        <w:fldChar w:fldCharType="begin"/>
      </w:r>
      <w:r>
        <w:instrText xml:space="preserve"> REF _Ref61260494 \h </w:instrText>
      </w:r>
      <w:r>
        <w:fldChar w:fldCharType="separate"/>
      </w:r>
      <w:r w:rsidR="00A0588E" w:rsidRPr="00814991">
        <w:t xml:space="preserve">Table </w:t>
      </w:r>
      <w:r w:rsidR="00A0588E">
        <w:rPr>
          <w:noProof/>
        </w:rPr>
        <w:t>3</w:t>
      </w:r>
      <w:r>
        <w:fldChar w:fldCharType="end"/>
      </w:r>
      <w:r w:rsidRPr="0048315A">
        <w:t>.</w:t>
      </w:r>
      <w:r>
        <w:t xml:space="preserve"> </w:t>
      </w:r>
    </w:p>
    <w:p w14:paraId="68D9B449" w14:textId="01DCAA43" w:rsidR="00114B32" w:rsidRDefault="00114B32" w:rsidP="000A3B6D">
      <w:pPr>
        <w:pStyle w:val="Caption"/>
        <w:jc w:val="center"/>
      </w:pPr>
      <w:bookmarkStart w:id="46" w:name="_Ref61260494"/>
      <w:bookmarkStart w:id="47" w:name="_Toc119323460"/>
      <w:r w:rsidRPr="00814991">
        <w:lastRenderedPageBreak/>
        <w:t xml:space="preserve">Table </w:t>
      </w:r>
      <w:r w:rsidRPr="00814991">
        <w:fldChar w:fldCharType="begin"/>
      </w:r>
      <w:r w:rsidRPr="00814991">
        <w:instrText xml:space="preserve"> SEQ Table \* ARABIC </w:instrText>
      </w:r>
      <w:r w:rsidRPr="00814991">
        <w:fldChar w:fldCharType="separate"/>
      </w:r>
      <w:r w:rsidR="00A0588E">
        <w:rPr>
          <w:noProof/>
        </w:rPr>
        <w:t>3</w:t>
      </w:r>
      <w:r w:rsidRPr="00814991">
        <w:fldChar w:fldCharType="end"/>
      </w:r>
      <w:bookmarkEnd w:id="46"/>
      <w:r w:rsidRPr="00814991">
        <w:t>: USGS Peak Streamflow Gage</w:t>
      </w:r>
      <w:r w:rsidR="00C55775" w:rsidRPr="00814991">
        <w:t>s</w:t>
      </w:r>
      <w:bookmarkEnd w:id="47"/>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hemeFill="accent1"/>
          </w:tcPr>
          <w:p w14:paraId="1488B52F"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60189D" w:rsidRPr="0048315A" w14:paraId="18FB5530" w14:textId="77777777" w:rsidTr="0060189D">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14FC4945" w14:textId="612B9369" w:rsidR="0060189D" w:rsidRPr="009D2586" w:rsidDel="00D369D3" w:rsidRDefault="0060189D" w:rsidP="007C7D86">
            <w:pPr>
              <w:tabs>
                <w:tab w:val="clear" w:pos="284"/>
              </w:tabs>
              <w:spacing w:before="20" w:after="20" w:line="240" w:lineRule="auto"/>
              <w:rPr>
                <w:rFonts w:eastAsia="Times New Roman" w:cs="Times New Roman"/>
                <w:kern w:val="0"/>
                <w:szCs w:val="20"/>
              </w:rPr>
            </w:pPr>
            <w:r w:rsidRPr="00163487">
              <w:rPr>
                <w:rFonts w:cs="Calibri"/>
                <w:color w:val="auto"/>
                <w:kern w:val="0"/>
                <w:szCs w:val="20"/>
              </w:rPr>
              <w:t>08</w:t>
            </w:r>
            <w:r>
              <w:rPr>
                <w:rFonts w:cs="Calibri"/>
                <w:color w:val="auto"/>
                <w:kern w:val="0"/>
                <w:szCs w:val="20"/>
              </w:rPr>
              <w:t>093700</w:t>
            </w:r>
          </w:p>
        </w:tc>
        <w:tc>
          <w:tcPr>
            <w:tcW w:w="3692" w:type="dxa"/>
          </w:tcPr>
          <w:p w14:paraId="2D9396E3" w14:textId="70406A1C" w:rsidR="0060189D" w:rsidRPr="009D2586" w:rsidRDefault="0060189D" w:rsidP="006A25D1">
            <w:pPr>
              <w:tabs>
                <w:tab w:val="clear" w:pos="284"/>
              </w:tabs>
              <w:spacing w:before="20" w:after="20" w:line="240" w:lineRule="auto"/>
              <w:rPr>
                <w:rFonts w:eastAsia="Times New Roman" w:cs="Times New Roman"/>
                <w:kern w:val="0"/>
                <w:szCs w:val="20"/>
              </w:rPr>
            </w:pPr>
            <w:r>
              <w:rPr>
                <w:szCs w:val="20"/>
              </w:rPr>
              <w:t>North Bosque River at Stephenville, TX</w:t>
            </w:r>
          </w:p>
        </w:tc>
        <w:tc>
          <w:tcPr>
            <w:tcW w:w="1900" w:type="dxa"/>
            <w:vAlign w:val="top"/>
          </w:tcPr>
          <w:p w14:paraId="12104C7F" w14:textId="7D293C46" w:rsidR="0060189D" w:rsidRPr="00814991" w:rsidRDefault="00814991" w:rsidP="006A25D1">
            <w:pPr>
              <w:tabs>
                <w:tab w:val="clear" w:pos="284"/>
              </w:tabs>
              <w:spacing w:before="20" w:after="20" w:line="240" w:lineRule="auto"/>
              <w:jc w:val="center"/>
              <w:rPr>
                <w:rFonts w:eastAsia="Times New Roman" w:cs="Times New Roman"/>
                <w:kern w:val="0"/>
                <w:szCs w:val="20"/>
              </w:rPr>
            </w:pPr>
            <w:r w:rsidRPr="00814991">
              <w:rPr>
                <w:rFonts w:cs="Calibri"/>
                <w:color w:val="auto"/>
                <w:kern w:val="0"/>
                <w:szCs w:val="20"/>
              </w:rPr>
              <w:t>96</w:t>
            </w:r>
          </w:p>
        </w:tc>
        <w:tc>
          <w:tcPr>
            <w:tcW w:w="1624" w:type="dxa"/>
            <w:vAlign w:val="top"/>
          </w:tcPr>
          <w:p w14:paraId="1653694C" w14:textId="16D2E8EB" w:rsidR="0060189D" w:rsidRPr="009D2586" w:rsidRDefault="0060189D" w:rsidP="006A25D1">
            <w:pPr>
              <w:tabs>
                <w:tab w:val="clear" w:pos="284"/>
              </w:tabs>
              <w:spacing w:line="240" w:lineRule="auto"/>
              <w:jc w:val="center"/>
              <w:rPr>
                <w:rFonts w:eastAsia="Calibri" w:cs="Times New Roman"/>
                <w:kern w:val="0"/>
                <w:szCs w:val="20"/>
              </w:rPr>
            </w:pPr>
            <w:r w:rsidRPr="00822EB1">
              <w:rPr>
                <w:rFonts w:cs="Calibri"/>
                <w:color w:val="auto"/>
                <w:kern w:val="0"/>
                <w:szCs w:val="20"/>
              </w:rPr>
              <w:t>1952-1979</w:t>
            </w:r>
          </w:p>
        </w:tc>
      </w:tr>
      <w:tr w:rsidR="0060189D" w:rsidRPr="0048315A" w14:paraId="28DB2AFA" w14:textId="77777777" w:rsidTr="0060189D">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7CFFDE56" w14:textId="474EA456" w:rsidR="0060189D" w:rsidRPr="006B0ED0" w:rsidDel="00D369D3" w:rsidRDefault="0060189D" w:rsidP="007C7D86">
            <w:pPr>
              <w:tabs>
                <w:tab w:val="clear" w:pos="284"/>
              </w:tabs>
              <w:spacing w:before="20" w:after="20" w:line="240" w:lineRule="auto"/>
              <w:rPr>
                <w:rFonts w:eastAsia="Times New Roman" w:cs="Times New Roman"/>
                <w:kern w:val="0"/>
                <w:szCs w:val="20"/>
              </w:rPr>
            </w:pPr>
            <w:r>
              <w:rPr>
                <w:rFonts w:cs="Calibri"/>
                <w:color w:val="auto"/>
                <w:kern w:val="0"/>
                <w:szCs w:val="20"/>
              </w:rPr>
              <w:t>08094800</w:t>
            </w:r>
          </w:p>
        </w:tc>
        <w:tc>
          <w:tcPr>
            <w:tcW w:w="3692" w:type="dxa"/>
          </w:tcPr>
          <w:p w14:paraId="7F018984" w14:textId="7233B5A5" w:rsidR="0060189D" w:rsidRPr="006B0ED0" w:rsidRDefault="0060189D" w:rsidP="006A25D1">
            <w:pPr>
              <w:tabs>
                <w:tab w:val="clear" w:pos="284"/>
              </w:tabs>
              <w:spacing w:before="20" w:after="20" w:line="240" w:lineRule="auto"/>
              <w:rPr>
                <w:rFonts w:eastAsia="Times New Roman" w:cs="Times New Roman"/>
                <w:kern w:val="0"/>
                <w:szCs w:val="20"/>
              </w:rPr>
            </w:pPr>
            <w:r>
              <w:rPr>
                <w:szCs w:val="20"/>
              </w:rPr>
              <w:t xml:space="preserve">North Bosque River at </w:t>
            </w:r>
            <w:proofErr w:type="spellStart"/>
            <w:r>
              <w:rPr>
                <w:szCs w:val="20"/>
              </w:rPr>
              <w:t>Hico</w:t>
            </w:r>
            <w:proofErr w:type="spellEnd"/>
            <w:r>
              <w:rPr>
                <w:szCs w:val="20"/>
              </w:rPr>
              <w:t>, TX</w:t>
            </w:r>
          </w:p>
        </w:tc>
        <w:tc>
          <w:tcPr>
            <w:tcW w:w="1900" w:type="dxa"/>
            <w:vAlign w:val="top"/>
          </w:tcPr>
          <w:p w14:paraId="79058BF4" w14:textId="6B9C89F0" w:rsidR="0060189D" w:rsidRPr="00814991" w:rsidRDefault="00814991" w:rsidP="006A25D1">
            <w:pPr>
              <w:tabs>
                <w:tab w:val="clear" w:pos="284"/>
              </w:tabs>
              <w:spacing w:before="20" w:after="20" w:line="240" w:lineRule="auto"/>
              <w:jc w:val="center"/>
              <w:rPr>
                <w:rFonts w:eastAsia="Times New Roman" w:cs="Times New Roman"/>
                <w:kern w:val="0"/>
                <w:szCs w:val="20"/>
              </w:rPr>
            </w:pPr>
            <w:r w:rsidRPr="00814991">
              <w:rPr>
                <w:rFonts w:eastAsia="Times New Roman" w:cs="Times New Roman"/>
                <w:color w:val="auto"/>
                <w:kern w:val="0"/>
                <w:szCs w:val="20"/>
              </w:rPr>
              <w:t>359</w:t>
            </w:r>
          </w:p>
        </w:tc>
        <w:tc>
          <w:tcPr>
            <w:tcW w:w="1624" w:type="dxa"/>
            <w:vAlign w:val="top"/>
          </w:tcPr>
          <w:p w14:paraId="64D70B58" w14:textId="0D3058AB" w:rsidR="0060189D" w:rsidRPr="006B0ED0" w:rsidRDefault="0060189D" w:rsidP="006A25D1">
            <w:pPr>
              <w:tabs>
                <w:tab w:val="clear" w:pos="284"/>
              </w:tabs>
              <w:spacing w:line="240" w:lineRule="auto"/>
              <w:jc w:val="center"/>
              <w:rPr>
                <w:rFonts w:eastAsia="Calibri" w:cs="Times New Roman"/>
                <w:kern w:val="0"/>
                <w:szCs w:val="20"/>
              </w:rPr>
            </w:pPr>
            <w:r w:rsidRPr="00822EB1">
              <w:rPr>
                <w:rFonts w:cs="Calibri"/>
                <w:color w:val="auto"/>
                <w:kern w:val="0"/>
                <w:szCs w:val="20"/>
              </w:rPr>
              <w:t>1952-2020</w:t>
            </w:r>
          </w:p>
        </w:tc>
      </w:tr>
      <w:tr w:rsidR="0060189D" w:rsidRPr="0048315A" w14:paraId="54A810CF" w14:textId="77777777" w:rsidTr="0060189D">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00D902E2" w14:textId="2D3C04F3" w:rsidR="0060189D" w:rsidRDefault="0060189D" w:rsidP="007C7D86">
            <w:pPr>
              <w:tabs>
                <w:tab w:val="clear" w:pos="284"/>
              </w:tabs>
              <w:spacing w:before="20" w:after="20" w:line="240" w:lineRule="auto"/>
              <w:rPr>
                <w:rFonts w:cs="Calibri"/>
                <w:kern w:val="0"/>
                <w:szCs w:val="20"/>
              </w:rPr>
            </w:pPr>
            <w:r w:rsidRPr="00163487">
              <w:rPr>
                <w:rFonts w:cs="Calibri"/>
                <w:color w:val="auto"/>
                <w:kern w:val="0"/>
                <w:szCs w:val="20"/>
              </w:rPr>
              <w:t>08</w:t>
            </w:r>
            <w:r>
              <w:rPr>
                <w:rFonts w:cs="Calibri"/>
                <w:color w:val="auto"/>
                <w:kern w:val="0"/>
                <w:szCs w:val="20"/>
              </w:rPr>
              <w:t>095000</w:t>
            </w:r>
          </w:p>
        </w:tc>
        <w:tc>
          <w:tcPr>
            <w:tcW w:w="3692" w:type="dxa"/>
          </w:tcPr>
          <w:p w14:paraId="20503986" w14:textId="44CC7659" w:rsidR="0060189D" w:rsidRDefault="0060189D" w:rsidP="006A25D1">
            <w:pPr>
              <w:tabs>
                <w:tab w:val="clear" w:pos="284"/>
              </w:tabs>
              <w:spacing w:before="20" w:after="20" w:line="240" w:lineRule="auto"/>
              <w:rPr>
                <w:rFonts w:cs="Calibri"/>
                <w:kern w:val="0"/>
                <w:szCs w:val="20"/>
              </w:rPr>
            </w:pPr>
            <w:r>
              <w:rPr>
                <w:szCs w:val="20"/>
              </w:rPr>
              <w:t>North Bosque River near Clifton, TX</w:t>
            </w:r>
          </w:p>
        </w:tc>
        <w:tc>
          <w:tcPr>
            <w:tcW w:w="1900" w:type="dxa"/>
            <w:vAlign w:val="top"/>
          </w:tcPr>
          <w:p w14:paraId="40BB7D9B" w14:textId="05B3447B" w:rsidR="0060189D" w:rsidRPr="00814991" w:rsidRDefault="00814991" w:rsidP="006A25D1">
            <w:pPr>
              <w:tabs>
                <w:tab w:val="clear" w:pos="284"/>
              </w:tabs>
              <w:spacing w:before="20" w:after="20" w:line="240" w:lineRule="auto"/>
              <w:jc w:val="center"/>
              <w:rPr>
                <w:rFonts w:eastAsia="Times New Roman" w:cs="Times New Roman"/>
                <w:kern w:val="0"/>
                <w:szCs w:val="20"/>
              </w:rPr>
            </w:pPr>
            <w:r w:rsidRPr="00814991">
              <w:rPr>
                <w:rFonts w:cs="Calibri"/>
                <w:color w:val="auto"/>
                <w:kern w:val="0"/>
                <w:szCs w:val="20"/>
              </w:rPr>
              <w:t>968</w:t>
            </w:r>
          </w:p>
        </w:tc>
        <w:tc>
          <w:tcPr>
            <w:tcW w:w="1624" w:type="dxa"/>
            <w:vAlign w:val="top"/>
          </w:tcPr>
          <w:p w14:paraId="73CE83ED" w14:textId="70ABA657" w:rsidR="0060189D" w:rsidRDefault="0060189D" w:rsidP="006A25D1">
            <w:pPr>
              <w:tabs>
                <w:tab w:val="clear" w:pos="284"/>
              </w:tabs>
              <w:spacing w:line="240" w:lineRule="auto"/>
              <w:jc w:val="center"/>
              <w:rPr>
                <w:rFonts w:eastAsia="Calibri" w:cs="Times New Roman"/>
                <w:kern w:val="0"/>
                <w:szCs w:val="20"/>
              </w:rPr>
            </w:pPr>
            <w:r w:rsidRPr="00822EB1">
              <w:rPr>
                <w:rFonts w:cs="Calibri"/>
                <w:color w:val="auto"/>
                <w:kern w:val="0"/>
                <w:szCs w:val="20"/>
              </w:rPr>
              <w:t>1922-2021</w:t>
            </w:r>
          </w:p>
        </w:tc>
      </w:tr>
      <w:tr w:rsidR="0060189D" w:rsidRPr="0048315A" w14:paraId="55393CFC" w14:textId="77777777" w:rsidTr="0060189D">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6407B76B" w14:textId="5BA4BF12" w:rsidR="0060189D" w:rsidRDefault="0060189D" w:rsidP="007C7D86">
            <w:pPr>
              <w:tabs>
                <w:tab w:val="clear" w:pos="284"/>
              </w:tabs>
              <w:spacing w:before="20" w:after="20" w:line="240" w:lineRule="auto"/>
              <w:rPr>
                <w:rFonts w:cs="Calibri"/>
                <w:kern w:val="0"/>
                <w:szCs w:val="20"/>
              </w:rPr>
            </w:pPr>
            <w:r w:rsidRPr="00163487">
              <w:rPr>
                <w:rFonts w:cs="Calibri"/>
                <w:color w:val="auto"/>
                <w:kern w:val="0"/>
                <w:szCs w:val="20"/>
              </w:rPr>
              <w:t>08</w:t>
            </w:r>
            <w:r>
              <w:rPr>
                <w:rFonts w:cs="Calibri"/>
                <w:color w:val="auto"/>
                <w:kern w:val="0"/>
                <w:szCs w:val="20"/>
              </w:rPr>
              <w:t>095200</w:t>
            </w:r>
          </w:p>
        </w:tc>
        <w:tc>
          <w:tcPr>
            <w:tcW w:w="3692" w:type="dxa"/>
          </w:tcPr>
          <w:p w14:paraId="17147431" w14:textId="72E51476" w:rsidR="0060189D" w:rsidRDefault="0060189D" w:rsidP="006A25D1">
            <w:pPr>
              <w:tabs>
                <w:tab w:val="clear" w:pos="284"/>
              </w:tabs>
              <w:spacing w:before="20" w:after="20" w:line="240" w:lineRule="auto"/>
              <w:rPr>
                <w:rFonts w:cs="Calibri"/>
                <w:kern w:val="0"/>
                <w:szCs w:val="20"/>
              </w:rPr>
            </w:pPr>
            <w:r>
              <w:rPr>
                <w:szCs w:val="20"/>
              </w:rPr>
              <w:t>North Bosque River at Valley Mills, TX</w:t>
            </w:r>
          </w:p>
        </w:tc>
        <w:tc>
          <w:tcPr>
            <w:tcW w:w="1900" w:type="dxa"/>
            <w:vAlign w:val="top"/>
          </w:tcPr>
          <w:p w14:paraId="06BA39FF" w14:textId="219C8901" w:rsidR="0060189D" w:rsidRPr="00814991" w:rsidRDefault="00814991" w:rsidP="006A25D1">
            <w:pPr>
              <w:tabs>
                <w:tab w:val="clear" w:pos="284"/>
              </w:tabs>
              <w:spacing w:before="20" w:after="20" w:line="240" w:lineRule="auto"/>
              <w:jc w:val="center"/>
              <w:rPr>
                <w:rFonts w:eastAsia="Times New Roman" w:cs="Times New Roman"/>
                <w:kern w:val="0"/>
                <w:szCs w:val="20"/>
              </w:rPr>
            </w:pPr>
            <w:r w:rsidRPr="00814991">
              <w:rPr>
                <w:rFonts w:cs="Calibri"/>
                <w:color w:val="auto"/>
                <w:kern w:val="0"/>
                <w:szCs w:val="20"/>
              </w:rPr>
              <w:t>1146</w:t>
            </w:r>
          </w:p>
        </w:tc>
        <w:tc>
          <w:tcPr>
            <w:tcW w:w="1624" w:type="dxa"/>
            <w:vAlign w:val="top"/>
          </w:tcPr>
          <w:p w14:paraId="314F95F9" w14:textId="20314BB1" w:rsidR="0060189D" w:rsidRDefault="0060189D" w:rsidP="006A25D1">
            <w:pPr>
              <w:tabs>
                <w:tab w:val="clear" w:pos="284"/>
              </w:tabs>
              <w:spacing w:line="240" w:lineRule="auto"/>
              <w:jc w:val="center"/>
              <w:rPr>
                <w:rFonts w:eastAsia="Calibri" w:cs="Times New Roman"/>
                <w:kern w:val="0"/>
                <w:szCs w:val="20"/>
              </w:rPr>
            </w:pPr>
            <w:r w:rsidRPr="00822EB1">
              <w:rPr>
                <w:rFonts w:cs="Calibri"/>
                <w:color w:val="auto"/>
                <w:kern w:val="0"/>
                <w:szCs w:val="20"/>
              </w:rPr>
              <w:t>1908-2021</w:t>
            </w:r>
          </w:p>
        </w:tc>
      </w:tr>
    </w:tbl>
    <w:p w14:paraId="7601C56F" w14:textId="77777777" w:rsidR="001F2D00" w:rsidRDefault="001F2D00" w:rsidP="0080096D">
      <w:pPr>
        <w:pStyle w:val="BodyText"/>
        <w:spacing w:after="120"/>
      </w:pPr>
    </w:p>
    <w:p w14:paraId="3D002F08" w14:textId="77777777" w:rsidR="00E40918" w:rsidRPr="005E585E" w:rsidRDefault="00976A14" w:rsidP="00E413BF">
      <w:pPr>
        <w:pStyle w:val="Heading4"/>
      </w:pPr>
      <w:bookmarkStart w:id="48" w:name="_Ref81923609"/>
      <w:bookmarkStart w:id="49" w:name="_Toc119323487"/>
      <w:r w:rsidRPr="005E585E">
        <w:t>Excess Precipitation for 2D Computational Mesh</w:t>
      </w:r>
      <w:bookmarkEnd w:id="48"/>
      <w:bookmarkEnd w:id="49"/>
    </w:p>
    <w:p w14:paraId="30C5A23B" w14:textId="4B6B7ABE" w:rsidR="00DB7F14" w:rsidRPr="004D0A69" w:rsidRDefault="00E40918" w:rsidP="00E40918">
      <w:pPr>
        <w:pStyle w:val="BodyText"/>
      </w:pPr>
      <w:r w:rsidRPr="000E5449">
        <w:t>HEC-HMS version 4.</w:t>
      </w:r>
      <w:r w:rsidR="000E5449" w:rsidRPr="000E5449">
        <w:t>8</w:t>
      </w:r>
      <w:r w:rsidRPr="004D0A69">
        <w:t xml:space="preserve"> was used to apply the </w:t>
      </w:r>
      <w:r>
        <w:t>Soil Conservation Service (</w:t>
      </w:r>
      <w:r w:rsidRPr="004D0A69">
        <w:t>SCS</w:t>
      </w:r>
      <w:r>
        <w:t>)</w:t>
      </w:r>
      <w:r w:rsidRPr="004D0A69">
        <w:t xml:space="preserve"> Curve Number</w:t>
      </w:r>
      <w:r w:rsidR="00A17348">
        <w:t xml:space="preserve"> (CN)</w:t>
      </w:r>
      <w:r w:rsidRPr="004D0A69">
        <w:t xml:space="preserve"> 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rsidR="005C72F6">
        <w:t>-percent</w:t>
      </w:r>
      <w:r w:rsidRPr="004D0A69">
        <w:t xml:space="preserve"> annual chance precipitation depths were determined as the upper and lower 84% confidence limits on the nominal 1</w:t>
      </w:r>
      <w:r w:rsidR="005C72F6">
        <w:t>-percent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0B76A256"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5C72F6">
        <w:t>-percent</w:t>
      </w:r>
      <w:r w:rsidRPr="004D0A69">
        <w:t xml:space="preserve"> plus and minus events are defined to be one standard deviation above and below the 1</w:t>
      </w:r>
      <w:r w:rsidR="005C72F6">
        <w:t>-percent</w:t>
      </w:r>
      <w:r w:rsidRPr="004D0A69">
        <w:t xml:space="preserve"> event.</w:t>
      </w:r>
      <w:r>
        <w:t xml:space="preserve"> </w:t>
      </w:r>
      <w:r w:rsidRPr="004D0A69">
        <w:t xml:space="preserve"> It should be noted that the standard errors for the 1</w:t>
      </w:r>
      <w:r w:rsidR="005C72F6">
        <w:t>-percent</w:t>
      </w:r>
      <w:r w:rsidRPr="004D0A69">
        <w:t xml:space="preserve"> rainfall depth were based on the depth used post-areal reduction.</w:t>
      </w:r>
      <w:r w:rsidR="00773C8E" w:rsidRPr="00773C8E">
        <w:t xml:space="preserve"> The estimated 1-percent plus and minus rainfall depths are shown, alongside the other events, in Ta</w:t>
      </w:r>
      <w:r w:rsidR="00773C8E">
        <w:t xml:space="preserve">ble 6 later in this section. </w:t>
      </w:r>
      <w:r w:rsidR="0050705B">
        <w:t xml:space="preserve"> </w:t>
      </w:r>
    </w:p>
    <w:p w14:paraId="241852F7" w14:textId="15561066" w:rsidR="00976A14" w:rsidRDefault="00E40918" w:rsidP="00F5455A">
      <w:pPr>
        <w:pStyle w:val="BodyText"/>
      </w:pPr>
      <w:r w:rsidRPr="004D0A69">
        <w:t xml:space="preserve">Curve </w:t>
      </w:r>
      <w:r>
        <w:t>n</w:t>
      </w:r>
      <w:r w:rsidRPr="004D0A69">
        <w:t>umbers were computed by intersecting the National Land Cover Dataset (NLCD) 201</w:t>
      </w:r>
      <w:r w:rsidR="00F43D5A">
        <w:t>9</w:t>
      </w:r>
      <w:r w:rsidRPr="004D0A69">
        <w:t xml:space="preserve"> coverage and NRCS soils data based on the matrix presented in</w:t>
      </w:r>
      <w:r>
        <w:t xml:space="preserve"> </w:t>
      </w:r>
      <w:r>
        <w:fldChar w:fldCharType="begin"/>
      </w:r>
      <w:r>
        <w:instrText xml:space="preserve"> REF _Ref61506020 \h </w:instrText>
      </w:r>
      <w:r>
        <w:fldChar w:fldCharType="separate"/>
      </w:r>
      <w:r w:rsidR="00A0588E">
        <w:t xml:space="preserve">Table </w:t>
      </w:r>
      <w:r w:rsidR="00A0588E">
        <w:rPr>
          <w:noProof/>
        </w:rPr>
        <w:t>4</w:t>
      </w:r>
      <w:r>
        <w:fldChar w:fldCharType="end"/>
      </w:r>
      <w:r w:rsidRPr="004D0A69">
        <w:t>.</w:t>
      </w:r>
      <w:r w:rsidR="00F5455A" w:rsidRPr="00E413BF">
        <w:t xml:space="preserve"> </w:t>
      </w:r>
    </w:p>
    <w:p w14:paraId="543386FA" w14:textId="575A6396" w:rsidR="00EA2332" w:rsidRDefault="00EA2332" w:rsidP="00EA2332">
      <w:pPr>
        <w:pStyle w:val="Caption"/>
        <w:jc w:val="center"/>
      </w:pPr>
      <w:bookmarkStart w:id="50" w:name="_Ref61506020"/>
      <w:bookmarkStart w:id="51" w:name="_Toc119323461"/>
      <w:r>
        <w:t xml:space="preserve">Table </w:t>
      </w:r>
      <w:r>
        <w:fldChar w:fldCharType="begin"/>
      </w:r>
      <w:r>
        <w:instrText xml:space="preserve"> SEQ Table \* ARABIC </w:instrText>
      </w:r>
      <w:r>
        <w:fldChar w:fldCharType="separate"/>
      </w:r>
      <w:r w:rsidR="00A0588E">
        <w:rPr>
          <w:noProof/>
        </w:rPr>
        <w:t>4</w:t>
      </w:r>
      <w:r>
        <w:fldChar w:fldCharType="end"/>
      </w:r>
      <w:bookmarkEnd w:id="50"/>
      <w:r>
        <w:t xml:space="preserve">: </w:t>
      </w:r>
      <w:r w:rsidRPr="00B83059">
        <w:t>Land Use</w:t>
      </w:r>
      <w:r w:rsidR="00EC0029">
        <w:t>(LU)</w:t>
      </w:r>
      <w:r w:rsidRPr="00B83059">
        <w:t>-Soils-CN Matrix for Defining Initial Curve Number</w:t>
      </w:r>
      <w:bookmarkEnd w:id="51"/>
    </w:p>
    <w:tbl>
      <w:tblPr>
        <w:tblW w:w="9540" w:type="dxa"/>
        <w:jc w:val="center"/>
        <w:tblLook w:val="04A0" w:firstRow="1" w:lastRow="0" w:firstColumn="1" w:lastColumn="0" w:noHBand="0" w:noVBand="1"/>
      </w:tblPr>
      <w:tblGrid>
        <w:gridCol w:w="1308"/>
        <w:gridCol w:w="3076"/>
        <w:gridCol w:w="1289"/>
        <w:gridCol w:w="1289"/>
        <w:gridCol w:w="1289"/>
        <w:gridCol w:w="1289"/>
      </w:tblGrid>
      <w:tr w:rsidR="006B0ED0" w:rsidRPr="006B0ED0" w14:paraId="15C6CA68" w14:textId="77777777" w:rsidTr="0000189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000000" w:fill="00B5E2"/>
            <w:vAlign w:val="center"/>
            <w:hideMark/>
          </w:tcPr>
          <w:p w14:paraId="557EF447" w14:textId="77777777" w:rsidR="006B0ED0" w:rsidRPr="006B0ED0" w:rsidRDefault="006B0ED0" w:rsidP="006B0ED0">
            <w:pPr>
              <w:jc w:val="center"/>
              <w:rPr>
                <w:rFonts w:ascii="Calibri" w:eastAsia="Times New Roman" w:hAnsi="Calibri" w:cs="Times New Roman"/>
                <w:b/>
                <w:bCs/>
                <w:color w:val="FFFFFF"/>
                <w:sz w:val="20"/>
                <w:szCs w:val="20"/>
              </w:rPr>
            </w:pPr>
            <w:proofErr w:type="spellStart"/>
            <w:r w:rsidRPr="006B0ED0">
              <w:rPr>
                <w:rFonts w:ascii="Calibri" w:eastAsia="Times New Roman" w:hAnsi="Calibri" w:cs="Arial"/>
                <w:b/>
                <w:bCs/>
                <w:color w:val="FFFFFF"/>
                <w:sz w:val="20"/>
                <w:szCs w:val="20"/>
              </w:rPr>
              <w:t>LU_GridCode</w:t>
            </w:r>
            <w:proofErr w:type="spellEnd"/>
          </w:p>
        </w:tc>
        <w:tc>
          <w:tcPr>
            <w:tcW w:w="3076"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026E2635"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000000" w:fill="00B5E2"/>
            <w:vAlign w:val="center"/>
            <w:hideMark/>
          </w:tcPr>
          <w:p w14:paraId="56BC6DA2"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Times New Roman"/>
                <w:b/>
                <w:bCs/>
                <w:color w:val="FFFFFF"/>
                <w:sz w:val="20"/>
                <w:szCs w:val="20"/>
              </w:rPr>
              <w:t>Hydrologic Soil Group</w:t>
            </w:r>
          </w:p>
        </w:tc>
      </w:tr>
      <w:tr w:rsidR="006B0ED0" w:rsidRPr="006B0ED0" w14:paraId="12DB8317" w14:textId="77777777" w:rsidTr="0000189C">
        <w:trPr>
          <w:trHeight w:val="315"/>
          <w:tblHeader/>
          <w:jc w:val="center"/>
        </w:trPr>
        <w:tc>
          <w:tcPr>
            <w:tcW w:w="1308" w:type="dxa"/>
            <w:vMerge/>
            <w:tcBorders>
              <w:top w:val="single" w:sz="8" w:space="0" w:color="3379BD"/>
              <w:left w:val="single" w:sz="8" w:space="0" w:color="3379BD"/>
              <w:bottom w:val="single" w:sz="8" w:space="0" w:color="3379BD"/>
              <w:right w:val="nil"/>
            </w:tcBorders>
            <w:vAlign w:val="center"/>
            <w:hideMark/>
          </w:tcPr>
          <w:p w14:paraId="064FA724" w14:textId="77777777" w:rsidR="006B0ED0" w:rsidRPr="006B0ED0" w:rsidRDefault="006B0ED0" w:rsidP="006B0ED0">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vAlign w:val="center"/>
            <w:hideMark/>
          </w:tcPr>
          <w:p w14:paraId="38CBBBC3" w14:textId="77777777" w:rsidR="006B0ED0" w:rsidRPr="006B0ED0" w:rsidRDefault="006B0ED0" w:rsidP="006B0ED0">
            <w:pPr>
              <w:rPr>
                <w:rFonts w:ascii="Calibri" w:eastAsia="Times New Roman" w:hAnsi="Calibri" w:cs="Times New Roman"/>
                <w:b/>
                <w:bCs/>
                <w:color w:val="FFFFFF"/>
                <w:sz w:val="20"/>
                <w:szCs w:val="20"/>
              </w:rPr>
            </w:pP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7AEEFDB4"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A</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3D87E8B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B</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21F8685D"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C</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1C8791F" w14:textId="77777777" w:rsidR="006B0ED0" w:rsidRPr="006B0ED0" w:rsidRDefault="006B0ED0" w:rsidP="006B0ED0">
            <w:pPr>
              <w:jc w:val="center"/>
              <w:rPr>
                <w:rFonts w:ascii="Calibri" w:eastAsia="Times New Roman" w:hAnsi="Calibri" w:cs="Times New Roman"/>
                <w:b/>
                <w:bCs/>
                <w:color w:val="FFFFFF"/>
                <w:sz w:val="20"/>
                <w:szCs w:val="20"/>
              </w:rPr>
            </w:pPr>
            <w:r w:rsidRPr="006B0ED0">
              <w:rPr>
                <w:rFonts w:ascii="Calibri" w:eastAsia="Times New Roman" w:hAnsi="Calibri" w:cs="Arial"/>
                <w:b/>
                <w:bCs/>
                <w:color w:val="FFFFFF"/>
                <w:sz w:val="20"/>
                <w:szCs w:val="20"/>
              </w:rPr>
              <w:t>D</w:t>
            </w:r>
          </w:p>
        </w:tc>
      </w:tr>
      <w:tr w:rsidR="006B0ED0" w:rsidRPr="006B0ED0" w14:paraId="7A03D228"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40C1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7142A16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243778A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7F1CCFB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F59CE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9DA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99</w:t>
            </w:r>
          </w:p>
        </w:tc>
      </w:tr>
      <w:tr w:rsidR="006B0ED0" w:rsidRPr="006B0ED0" w14:paraId="179FE4F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FA2405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vAlign w:val="center"/>
            <w:hideMark/>
          </w:tcPr>
          <w:p w14:paraId="0E8B4B7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vAlign w:val="center"/>
            <w:hideMark/>
          </w:tcPr>
          <w:p w14:paraId="10DA991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vAlign w:val="center"/>
            <w:hideMark/>
          </w:tcPr>
          <w:p w14:paraId="2D304C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vAlign w:val="center"/>
            <w:hideMark/>
          </w:tcPr>
          <w:p w14:paraId="3101B2F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vAlign w:val="center"/>
            <w:hideMark/>
          </w:tcPr>
          <w:p w14:paraId="293CAC0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5D94938A"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C1F33C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0411B8D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36ED442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475C9EE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4747EA3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2CF2117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r>
      <w:tr w:rsidR="006B0ED0" w:rsidRPr="006B0ED0" w14:paraId="0EC9EB52"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7ECED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vAlign w:val="center"/>
            <w:hideMark/>
          </w:tcPr>
          <w:p w14:paraId="475C3AD8"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vAlign w:val="center"/>
            <w:hideMark/>
          </w:tcPr>
          <w:p w14:paraId="384A53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vAlign w:val="center"/>
            <w:hideMark/>
          </w:tcPr>
          <w:p w14:paraId="1678DA3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vAlign w:val="center"/>
            <w:hideMark/>
          </w:tcPr>
          <w:p w14:paraId="3557EC3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vAlign w:val="center"/>
            <w:hideMark/>
          </w:tcPr>
          <w:p w14:paraId="090E907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7E34726C"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3556F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2FA14D4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A1E164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4F495CD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4C7B5CA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339F380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r>
      <w:tr w:rsidR="006B0ED0" w:rsidRPr="006B0ED0" w14:paraId="68E1E0C1"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3D16A7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vAlign w:val="center"/>
            <w:hideMark/>
          </w:tcPr>
          <w:p w14:paraId="291CF77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vAlign w:val="center"/>
            <w:hideMark/>
          </w:tcPr>
          <w:p w14:paraId="574D3B9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48F3B0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47BF466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0FFC9B63"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7520823B"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C784A5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6DC9D475"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2E8845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5D28DBF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038C342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4BA963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7957B1D3"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7B31069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vAlign w:val="center"/>
            <w:hideMark/>
          </w:tcPr>
          <w:p w14:paraId="22D7DEE6"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vAlign w:val="center"/>
            <w:hideMark/>
          </w:tcPr>
          <w:p w14:paraId="4E8EEF00"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5C73BD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vAlign w:val="center"/>
            <w:hideMark/>
          </w:tcPr>
          <w:p w14:paraId="5F47086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vAlign w:val="center"/>
            <w:hideMark/>
          </w:tcPr>
          <w:p w14:paraId="431AE1D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169B9A4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344DE3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2B302F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72A6FC4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0B2A0997"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66BEA3D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3A9F917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77</w:t>
            </w:r>
          </w:p>
        </w:tc>
      </w:tr>
      <w:tr w:rsidR="006B0ED0" w:rsidRPr="006B0ED0" w14:paraId="23D47DD0"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6A7B7EA5"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vAlign w:val="center"/>
            <w:hideMark/>
          </w:tcPr>
          <w:p w14:paraId="1EB677C1"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vAlign w:val="center"/>
            <w:hideMark/>
          </w:tcPr>
          <w:p w14:paraId="591CEB9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vAlign w:val="center"/>
            <w:hideMark/>
          </w:tcPr>
          <w:p w14:paraId="4587272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vAlign w:val="center"/>
            <w:hideMark/>
          </w:tcPr>
          <w:p w14:paraId="6CF68D9C"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vAlign w:val="center"/>
            <w:hideMark/>
          </w:tcPr>
          <w:p w14:paraId="49A3969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73</w:t>
            </w:r>
          </w:p>
        </w:tc>
      </w:tr>
      <w:tr w:rsidR="006B0ED0" w:rsidRPr="006B0ED0" w14:paraId="01BBB81F"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9EB6A6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75EDDF2"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1D755A8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3A1F40D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5C084B3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453AF45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85</w:t>
            </w:r>
          </w:p>
        </w:tc>
      </w:tr>
      <w:tr w:rsidR="006B0ED0" w:rsidRPr="006B0ED0" w14:paraId="39EE19B4"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199337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vAlign w:val="center"/>
            <w:hideMark/>
          </w:tcPr>
          <w:p w14:paraId="3FD587EB"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vAlign w:val="center"/>
            <w:hideMark/>
          </w:tcPr>
          <w:p w14:paraId="7DCC26C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vAlign w:val="center"/>
            <w:hideMark/>
          </w:tcPr>
          <w:p w14:paraId="1BF8630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vAlign w:val="center"/>
            <w:hideMark/>
          </w:tcPr>
          <w:p w14:paraId="22FCE3EF"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vAlign w:val="center"/>
            <w:hideMark/>
          </w:tcPr>
          <w:p w14:paraId="5AC1051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84</w:t>
            </w:r>
          </w:p>
        </w:tc>
      </w:tr>
      <w:tr w:rsidR="006B0ED0" w:rsidRPr="006B0ED0" w14:paraId="04614DB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E5CE50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000000" w:fill="DFE3E5"/>
            <w:vAlign w:val="center"/>
            <w:hideMark/>
          </w:tcPr>
          <w:p w14:paraId="4CCA56AA"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000000" w:fill="DFE3E5"/>
            <w:vAlign w:val="center"/>
            <w:hideMark/>
          </w:tcPr>
          <w:p w14:paraId="096BA8FA"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000000" w:fill="DFE3E5"/>
            <w:vAlign w:val="center"/>
            <w:hideMark/>
          </w:tcPr>
          <w:p w14:paraId="023E43E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000000" w:fill="DFE3E5"/>
            <w:vAlign w:val="center"/>
            <w:hideMark/>
          </w:tcPr>
          <w:p w14:paraId="29BFE0E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000000" w:fill="DFE3E5"/>
            <w:vAlign w:val="center"/>
            <w:hideMark/>
          </w:tcPr>
          <w:p w14:paraId="41235AD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r>
      <w:tr w:rsidR="006B0ED0" w:rsidRPr="006B0ED0" w14:paraId="02F323D9" w14:textId="77777777" w:rsidTr="0000189C">
        <w:trPr>
          <w:trHeight w:val="315"/>
          <w:jc w:val="center"/>
        </w:trPr>
        <w:tc>
          <w:tcPr>
            <w:tcW w:w="1308" w:type="dxa"/>
            <w:tcBorders>
              <w:top w:val="nil"/>
              <w:left w:val="single" w:sz="8" w:space="0" w:color="3379BD"/>
              <w:bottom w:val="single" w:sz="8" w:space="0" w:color="3379BD"/>
              <w:right w:val="single" w:sz="8" w:space="0" w:color="3379BD"/>
            </w:tcBorders>
            <w:vAlign w:val="center"/>
            <w:hideMark/>
          </w:tcPr>
          <w:p w14:paraId="23F01EC2"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vAlign w:val="center"/>
            <w:hideMark/>
          </w:tcPr>
          <w:p w14:paraId="4DD8BCD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vAlign w:val="center"/>
            <w:hideMark/>
          </w:tcPr>
          <w:p w14:paraId="0ED04438"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vAlign w:val="center"/>
            <w:hideMark/>
          </w:tcPr>
          <w:p w14:paraId="66D5C4D9"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vAlign w:val="center"/>
            <w:hideMark/>
          </w:tcPr>
          <w:p w14:paraId="31EDB4FD"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vAlign w:val="center"/>
            <w:hideMark/>
          </w:tcPr>
          <w:p w14:paraId="074526EE"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r w:rsidR="006B0ED0" w:rsidRPr="006B0ED0" w14:paraId="52B72AAE" w14:textId="77777777" w:rsidTr="0000189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4B2F5D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000000" w:fill="DFE3E5"/>
            <w:vAlign w:val="center"/>
            <w:hideMark/>
          </w:tcPr>
          <w:p w14:paraId="208D9020" w14:textId="77777777" w:rsidR="006B0ED0" w:rsidRPr="006B0ED0" w:rsidRDefault="006B0ED0" w:rsidP="006B0ED0">
            <w:pP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000000" w:fill="DFE3E5"/>
            <w:vAlign w:val="center"/>
            <w:hideMark/>
          </w:tcPr>
          <w:p w14:paraId="71DED864"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0D205A16"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2D2CA4BB"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4B87041" w14:textId="77777777" w:rsidR="006B0ED0" w:rsidRPr="006B0ED0" w:rsidRDefault="006B0ED0" w:rsidP="006B0ED0">
            <w:pPr>
              <w:jc w:val="center"/>
              <w:rPr>
                <w:rFonts w:ascii="Calibri" w:eastAsia="Times New Roman" w:hAnsi="Calibri" w:cs="Times New Roman"/>
                <w:color w:val="000000"/>
                <w:sz w:val="20"/>
                <w:szCs w:val="20"/>
              </w:rPr>
            </w:pPr>
            <w:r w:rsidRPr="006B0ED0">
              <w:rPr>
                <w:rFonts w:ascii="Calibri" w:eastAsia="Times New Roman" w:hAnsi="Calibri" w:cs="Arial"/>
                <w:color w:val="000000"/>
                <w:sz w:val="20"/>
                <w:szCs w:val="20"/>
              </w:rPr>
              <w:t>93</w:t>
            </w:r>
          </w:p>
        </w:tc>
      </w:tr>
    </w:tbl>
    <w:p w14:paraId="094B5928" w14:textId="2DDCF972" w:rsidR="00E40918" w:rsidRPr="004D0A69" w:rsidRDefault="00773C8E" w:rsidP="00E40918">
      <w:pPr>
        <w:pStyle w:val="BodyText"/>
      </w:pPr>
      <w:r w:rsidRPr="00773C8E">
        <w:lastRenderedPageBreak/>
        <w:t>In addition to rainfall, the 1-percent plus and minus event estimates were further refined by adjustment of thei</w:t>
      </w:r>
      <w:r>
        <w:t xml:space="preserve">r respective </w:t>
      </w:r>
      <w:r w:rsidR="00A17348">
        <w:t>CNs</w:t>
      </w:r>
      <w:r>
        <w:t xml:space="preserve">. </w:t>
      </w:r>
      <w:r w:rsidR="00E40918" w:rsidRPr="004D0A69">
        <w:t xml:space="preserve">A </w:t>
      </w:r>
      <w:r w:rsidR="00A17348">
        <w:t>CN</w:t>
      </w:r>
      <w:r w:rsidR="00E40918" w:rsidRPr="004D0A69">
        <w:t xml:space="preserve"> can be considered a parameter, exhibiting variability that follows some frequency distribution.</w:t>
      </w:r>
      <w:r w:rsidR="00E40918">
        <w:t xml:space="preserve"> </w:t>
      </w:r>
      <w:r w:rsidR="00E40918" w:rsidRPr="004D0A69">
        <w:t xml:space="preserve"> While Antecedent Runoff Condition (ARC) II CNs were used for a 1</w:t>
      </w:r>
      <w:r w:rsidR="005C72F6">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32D7CE02"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5C72F6">
        <w:t>-percent</w:t>
      </w:r>
      <w:r w:rsidRPr="004D0A69">
        <w:t xml:space="preserve"> plus and minus events.</w:t>
      </w:r>
      <w:r>
        <w:t xml:space="preserve"> </w:t>
      </w:r>
      <w:r w:rsidRPr="004D0A69">
        <w:t xml:space="preserve"> First, ARC III (corresponding to S10) and ARC I (corresponding to S90) CN values can be estimated from a 1</w:t>
      </w:r>
      <w:r w:rsidR="005C72F6">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F029C7"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0FA9088" w:rsidR="00E40918" w:rsidRPr="004D0A69" w:rsidRDefault="00E40918" w:rsidP="00E40918">
      <w:pPr>
        <w:pStyle w:val="BodyText"/>
      </w:pPr>
      <w:r w:rsidRPr="004D0A69">
        <w:t>Therefore, 1</w:t>
      </w:r>
      <w:r w:rsidR="005C72F6">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665DC83" w:rsidR="00E40918" w:rsidRPr="004D0A69" w:rsidRDefault="00E40918" w:rsidP="00E40918">
      <w:pPr>
        <w:pStyle w:val="BodyText"/>
      </w:pPr>
      <w:r w:rsidRPr="004D0A69">
        <w:t>Finally, 1</w:t>
      </w:r>
      <w:r w:rsidR="005C72F6">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6536B2DA" w:rsidR="00E40918" w:rsidRDefault="00E40918" w:rsidP="0034474B">
      <w:pPr>
        <w:pStyle w:val="BodyText"/>
      </w:pPr>
      <w:r w:rsidRPr="004D0A69">
        <w:t>Since the 1</w:t>
      </w:r>
      <w:r w:rsidR="005C72F6">
        <w:t>-percent</w:t>
      </w:r>
      <w:r w:rsidRPr="004D0A69">
        <w:t xml:space="preserve"> plus and minus events represent plus and minus one standard deviation of a 1</w:t>
      </w:r>
      <w:r w:rsidR="005C72F6">
        <w:t>-percent</w:t>
      </w:r>
      <w:r w:rsidRPr="004D0A69">
        <w:t xml:space="preserve"> event, CNs used in a rainfall-runoff simulation for modeling 1</w:t>
      </w:r>
      <w:r w:rsidR="005C72F6">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05B3F74E" w:rsidR="001F2D00" w:rsidRDefault="00822C97" w:rsidP="0048315A">
      <w:pPr>
        <w:pStyle w:val="BodyText"/>
      </w:pPr>
      <w:r>
        <w:fldChar w:fldCharType="begin"/>
      </w:r>
      <w:r>
        <w:instrText xml:space="preserve"> REF _Ref109821582 \h </w:instrText>
      </w:r>
      <w:r>
        <w:fldChar w:fldCharType="separate"/>
      </w:r>
      <w:r w:rsidR="00A0588E">
        <w:t xml:space="preserve">Table </w:t>
      </w:r>
      <w:r w:rsidR="00A0588E">
        <w:rPr>
          <w:noProof/>
        </w:rPr>
        <w:t>5</w:t>
      </w:r>
      <w:r>
        <w:fldChar w:fldCharType="end"/>
      </w:r>
      <w:r>
        <w:t xml:space="preserve"> </w:t>
      </w:r>
      <w:r w:rsidR="00B908E0">
        <w:t>shows the c</w:t>
      </w:r>
      <w:r w:rsidR="00161A02" w:rsidRPr="00161A02">
        <w:t xml:space="preserve">urve </w:t>
      </w:r>
      <w:r w:rsidR="00D34AA1">
        <w:t>n</w:t>
      </w:r>
      <w:r w:rsidR="00D34AA1" w:rsidRPr="00161A02">
        <w:t>umbers</w:t>
      </w:r>
      <w:r w:rsidR="00161A02" w:rsidRPr="00161A02">
        <w:t xml:space="preserve"> both initially computed and revised</w:t>
      </w:r>
      <w:r w:rsidR="00A17348">
        <w:t>/verified</w:t>
      </w:r>
      <w:r w:rsidR="00161A02" w:rsidRPr="00161A02">
        <w:t xml:space="preserve"> values based on reasonability check revisions</w:t>
      </w:r>
      <w:r w:rsidR="00161A02">
        <w:t>.</w:t>
      </w:r>
    </w:p>
    <w:p w14:paraId="5D74B2C2" w14:textId="77777777" w:rsidR="00885086" w:rsidRDefault="00885086" w:rsidP="0048315A">
      <w:pPr>
        <w:pStyle w:val="BodyText"/>
      </w:pPr>
    </w:p>
    <w:p w14:paraId="74675833" w14:textId="77777777" w:rsidR="00CD4FD9" w:rsidRDefault="00CD4FD9" w:rsidP="0048315A">
      <w:pPr>
        <w:pStyle w:val="BodyText"/>
      </w:pPr>
    </w:p>
    <w:p w14:paraId="5775BD55" w14:textId="3D0D6FBF" w:rsidR="00161A02" w:rsidRDefault="00161A02" w:rsidP="00B908E0">
      <w:pPr>
        <w:pStyle w:val="Caption"/>
        <w:jc w:val="center"/>
      </w:pPr>
      <w:bookmarkStart w:id="52" w:name="_Ref109821582"/>
      <w:bookmarkStart w:id="53" w:name="_Toc119323462"/>
      <w:r>
        <w:lastRenderedPageBreak/>
        <w:t xml:space="preserve">Table </w:t>
      </w:r>
      <w:r w:rsidR="0047146E">
        <w:fldChar w:fldCharType="begin"/>
      </w:r>
      <w:r w:rsidR="0047146E">
        <w:instrText xml:space="preserve"> SEQ Table \* ARABIC </w:instrText>
      </w:r>
      <w:r w:rsidR="0047146E">
        <w:fldChar w:fldCharType="separate"/>
      </w:r>
      <w:r w:rsidR="00A0588E">
        <w:rPr>
          <w:noProof/>
        </w:rPr>
        <w:t>5</w:t>
      </w:r>
      <w:r w:rsidR="0047146E">
        <w:fldChar w:fldCharType="end"/>
      </w:r>
      <w:bookmarkEnd w:id="52"/>
      <w:r>
        <w:t>: Rainfall-Runoff Curve Numbers</w:t>
      </w:r>
      <w:bookmarkEnd w:id="53"/>
    </w:p>
    <w:tbl>
      <w:tblPr>
        <w:tblStyle w:val="CompassTable"/>
        <w:tblW w:w="7869" w:type="dxa"/>
        <w:jc w:val="center"/>
        <w:tblLook w:val="04A0" w:firstRow="1" w:lastRow="0" w:firstColumn="1" w:lastColumn="0" w:noHBand="0" w:noVBand="1"/>
      </w:tblPr>
      <w:tblGrid>
        <w:gridCol w:w="2339"/>
        <w:gridCol w:w="1422"/>
        <w:gridCol w:w="1426"/>
        <w:gridCol w:w="1311"/>
        <w:gridCol w:w="1371"/>
      </w:tblGrid>
      <w:tr w:rsidR="00161A02" w:rsidRPr="00161A02" w14:paraId="1EC16C0B" w14:textId="77777777" w:rsidTr="005C72F6">
        <w:trPr>
          <w:cnfStyle w:val="100000000000" w:firstRow="1" w:lastRow="0" w:firstColumn="0" w:lastColumn="0" w:oddVBand="0" w:evenVBand="0" w:oddHBand="0" w:evenHBand="0" w:firstRowFirstColumn="0" w:firstRowLastColumn="0" w:lastRowFirstColumn="0" w:lastRowLastColumn="0"/>
          <w:trHeight w:val="770"/>
          <w:jc w:val="center"/>
        </w:trPr>
        <w:tc>
          <w:tcPr>
            <w:tcW w:w="2339" w:type="dxa"/>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22" w:type="dxa"/>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26" w:type="dxa"/>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11" w:type="dxa"/>
            <w:shd w:val="clear" w:color="auto" w:fill="00B5E2" w:themeFill="accent1"/>
            <w:hideMark/>
          </w:tcPr>
          <w:p w14:paraId="7D652FB4" w14:textId="651B6DA5"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1371" w:type="dxa"/>
            <w:shd w:val="clear" w:color="auto" w:fill="00B5E2" w:themeFill="accent1"/>
            <w:hideMark/>
          </w:tcPr>
          <w:p w14:paraId="2DE3FF2F" w14:textId="033FA854" w:rsidR="00161A02" w:rsidRPr="00161A02" w:rsidRDefault="00161A02" w:rsidP="005C72F6">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5C72F6">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2C0A89" w:rsidRPr="00161A02" w14:paraId="28DE84D8" w14:textId="77777777" w:rsidTr="005C72F6">
        <w:trPr>
          <w:cnfStyle w:val="000000100000" w:firstRow="0" w:lastRow="0" w:firstColumn="0" w:lastColumn="0" w:oddVBand="0" w:evenVBand="0" w:oddHBand="1" w:evenHBand="0" w:firstRowFirstColumn="0" w:firstRowLastColumn="0" w:lastRowFirstColumn="0" w:lastRowLastColumn="0"/>
          <w:trHeight w:val="311"/>
          <w:jc w:val="center"/>
        </w:trPr>
        <w:tc>
          <w:tcPr>
            <w:tcW w:w="2339" w:type="dxa"/>
            <w:vAlign w:val="top"/>
          </w:tcPr>
          <w:p w14:paraId="7D5A9DC9" w14:textId="28A3A876" w:rsidR="002C0A89" w:rsidRPr="007123E3" w:rsidRDefault="004257CD" w:rsidP="00161A02">
            <w:pPr>
              <w:tabs>
                <w:tab w:val="clear" w:pos="284"/>
              </w:tabs>
              <w:spacing w:line="240" w:lineRule="auto"/>
              <w:jc w:val="center"/>
              <w:rPr>
                <w:rFonts w:eastAsia="Times New Roman" w:cs="Times New Roman"/>
                <w:color w:val="auto"/>
                <w:kern w:val="0"/>
                <w:szCs w:val="20"/>
                <w:highlight w:val="yellow"/>
              </w:rPr>
            </w:pPr>
            <w:r>
              <w:rPr>
                <w:color w:val="auto"/>
                <w:szCs w:val="20"/>
              </w:rPr>
              <w:t>North Bosque 1</w:t>
            </w:r>
          </w:p>
        </w:tc>
        <w:tc>
          <w:tcPr>
            <w:tcW w:w="1422" w:type="dxa"/>
            <w:vAlign w:val="top"/>
          </w:tcPr>
          <w:p w14:paraId="18642647" w14:textId="3139AE2C" w:rsidR="002C0A89" w:rsidRPr="007123E3" w:rsidRDefault="002C0A89" w:rsidP="004257CD">
            <w:pPr>
              <w:tabs>
                <w:tab w:val="clear" w:pos="284"/>
              </w:tabs>
              <w:spacing w:line="240" w:lineRule="auto"/>
              <w:jc w:val="center"/>
              <w:rPr>
                <w:rFonts w:eastAsia="Times New Roman" w:cs="Times New Roman"/>
                <w:color w:val="auto"/>
                <w:kern w:val="0"/>
                <w:szCs w:val="20"/>
              </w:rPr>
            </w:pPr>
            <w:r>
              <w:rPr>
                <w:color w:val="auto"/>
                <w:szCs w:val="20"/>
              </w:rPr>
              <w:t>7</w:t>
            </w:r>
            <w:r w:rsidR="004257CD">
              <w:rPr>
                <w:color w:val="auto"/>
                <w:szCs w:val="20"/>
              </w:rPr>
              <w:t>3.33</w:t>
            </w:r>
          </w:p>
        </w:tc>
        <w:tc>
          <w:tcPr>
            <w:tcW w:w="1426" w:type="dxa"/>
            <w:vAlign w:val="top"/>
          </w:tcPr>
          <w:p w14:paraId="551D27D1" w14:textId="5F91948B" w:rsidR="002C0A89" w:rsidRPr="007123E3" w:rsidRDefault="002C0A89" w:rsidP="004257CD">
            <w:pPr>
              <w:tabs>
                <w:tab w:val="clear" w:pos="284"/>
              </w:tabs>
              <w:spacing w:line="240" w:lineRule="auto"/>
              <w:jc w:val="center"/>
              <w:rPr>
                <w:rFonts w:eastAsia="Times New Roman" w:cs="Times New Roman"/>
                <w:color w:val="auto"/>
                <w:kern w:val="0"/>
                <w:szCs w:val="20"/>
              </w:rPr>
            </w:pPr>
            <w:r w:rsidRPr="008209FD">
              <w:rPr>
                <w:color w:val="auto"/>
                <w:szCs w:val="20"/>
              </w:rPr>
              <w:t>6</w:t>
            </w:r>
            <w:r w:rsidR="004257CD">
              <w:rPr>
                <w:color w:val="auto"/>
                <w:szCs w:val="20"/>
              </w:rPr>
              <w:t>2</w:t>
            </w:r>
          </w:p>
        </w:tc>
        <w:tc>
          <w:tcPr>
            <w:tcW w:w="1311" w:type="dxa"/>
            <w:vAlign w:val="top"/>
          </w:tcPr>
          <w:p w14:paraId="5A8D5557" w14:textId="6A843EB4" w:rsidR="002C0A89" w:rsidRPr="007123E3" w:rsidRDefault="004257CD" w:rsidP="00161A02">
            <w:pPr>
              <w:tabs>
                <w:tab w:val="clear" w:pos="284"/>
              </w:tabs>
              <w:spacing w:line="240" w:lineRule="auto"/>
              <w:jc w:val="center"/>
              <w:rPr>
                <w:rFonts w:eastAsia="Times New Roman" w:cs="Times New Roman"/>
                <w:color w:val="auto"/>
                <w:kern w:val="0"/>
                <w:szCs w:val="20"/>
              </w:rPr>
            </w:pPr>
            <w:r>
              <w:rPr>
                <w:color w:val="auto"/>
                <w:szCs w:val="20"/>
              </w:rPr>
              <w:t>45.7</w:t>
            </w:r>
          </w:p>
        </w:tc>
        <w:tc>
          <w:tcPr>
            <w:tcW w:w="1371" w:type="dxa"/>
            <w:vAlign w:val="top"/>
          </w:tcPr>
          <w:p w14:paraId="7B0FD154" w14:textId="6A683C59" w:rsidR="002C0A89" w:rsidRPr="007123E3" w:rsidRDefault="004257CD" w:rsidP="00F05FD6">
            <w:pPr>
              <w:tabs>
                <w:tab w:val="clear" w:pos="284"/>
              </w:tabs>
              <w:spacing w:line="240" w:lineRule="auto"/>
              <w:jc w:val="center"/>
              <w:rPr>
                <w:rFonts w:eastAsia="Times New Roman" w:cs="Times New Roman"/>
                <w:color w:val="auto"/>
                <w:kern w:val="0"/>
                <w:szCs w:val="20"/>
              </w:rPr>
            </w:pPr>
            <w:r>
              <w:rPr>
                <w:color w:val="auto"/>
                <w:szCs w:val="20"/>
              </w:rPr>
              <w:t>76.0</w:t>
            </w:r>
          </w:p>
        </w:tc>
      </w:tr>
      <w:tr w:rsidR="002C0A89" w:rsidRPr="00161A02" w14:paraId="1C1F5BCC" w14:textId="77777777" w:rsidTr="005C72F6">
        <w:trPr>
          <w:cnfStyle w:val="000000010000" w:firstRow="0" w:lastRow="0" w:firstColumn="0" w:lastColumn="0" w:oddVBand="0" w:evenVBand="0" w:oddHBand="0" w:evenHBand="1" w:firstRowFirstColumn="0" w:firstRowLastColumn="0" w:lastRowFirstColumn="0" w:lastRowLastColumn="0"/>
          <w:trHeight w:val="311"/>
          <w:jc w:val="center"/>
        </w:trPr>
        <w:tc>
          <w:tcPr>
            <w:tcW w:w="2339" w:type="dxa"/>
            <w:vAlign w:val="top"/>
          </w:tcPr>
          <w:p w14:paraId="4C1D2F02" w14:textId="13A8B273" w:rsidR="002C0A89" w:rsidRDefault="004257CD" w:rsidP="00161A02">
            <w:pPr>
              <w:tabs>
                <w:tab w:val="clear" w:pos="284"/>
              </w:tabs>
              <w:spacing w:line="240" w:lineRule="auto"/>
              <w:jc w:val="center"/>
              <w:rPr>
                <w:szCs w:val="20"/>
              </w:rPr>
            </w:pPr>
            <w:r>
              <w:rPr>
                <w:szCs w:val="20"/>
              </w:rPr>
              <w:t>North Bosque 2</w:t>
            </w:r>
          </w:p>
        </w:tc>
        <w:tc>
          <w:tcPr>
            <w:tcW w:w="1422" w:type="dxa"/>
            <w:vAlign w:val="top"/>
          </w:tcPr>
          <w:p w14:paraId="16A136DF" w14:textId="655C432E" w:rsidR="002C0A89" w:rsidRPr="007123E3" w:rsidRDefault="002C0A89" w:rsidP="004257CD">
            <w:pPr>
              <w:tabs>
                <w:tab w:val="clear" w:pos="284"/>
              </w:tabs>
              <w:spacing w:line="240" w:lineRule="auto"/>
              <w:jc w:val="center"/>
              <w:rPr>
                <w:szCs w:val="20"/>
              </w:rPr>
            </w:pPr>
            <w:r>
              <w:rPr>
                <w:color w:val="auto"/>
                <w:szCs w:val="20"/>
              </w:rPr>
              <w:t>7</w:t>
            </w:r>
            <w:r w:rsidR="004257CD">
              <w:rPr>
                <w:color w:val="auto"/>
                <w:szCs w:val="20"/>
              </w:rPr>
              <w:t>7.66</w:t>
            </w:r>
          </w:p>
        </w:tc>
        <w:tc>
          <w:tcPr>
            <w:tcW w:w="1426" w:type="dxa"/>
            <w:vAlign w:val="top"/>
          </w:tcPr>
          <w:p w14:paraId="41C2C601" w14:textId="67B8E79F" w:rsidR="002C0A89" w:rsidRPr="007123E3" w:rsidRDefault="004257CD" w:rsidP="00F05FD6">
            <w:pPr>
              <w:tabs>
                <w:tab w:val="clear" w:pos="284"/>
              </w:tabs>
              <w:spacing w:line="240" w:lineRule="auto"/>
              <w:jc w:val="center"/>
              <w:rPr>
                <w:szCs w:val="20"/>
              </w:rPr>
            </w:pPr>
            <w:r>
              <w:rPr>
                <w:color w:val="auto"/>
                <w:szCs w:val="20"/>
              </w:rPr>
              <w:t>88</w:t>
            </w:r>
          </w:p>
        </w:tc>
        <w:tc>
          <w:tcPr>
            <w:tcW w:w="1311" w:type="dxa"/>
            <w:vAlign w:val="top"/>
          </w:tcPr>
          <w:p w14:paraId="6832E8A8" w14:textId="370224EB" w:rsidR="002C0A89" w:rsidRDefault="004257CD" w:rsidP="00161A02">
            <w:pPr>
              <w:tabs>
                <w:tab w:val="clear" w:pos="284"/>
              </w:tabs>
              <w:spacing w:line="240" w:lineRule="auto"/>
              <w:jc w:val="center"/>
              <w:rPr>
                <w:szCs w:val="20"/>
              </w:rPr>
            </w:pPr>
            <w:r>
              <w:rPr>
                <w:color w:val="auto"/>
                <w:szCs w:val="20"/>
              </w:rPr>
              <w:t>79.1</w:t>
            </w:r>
          </w:p>
        </w:tc>
        <w:tc>
          <w:tcPr>
            <w:tcW w:w="1371" w:type="dxa"/>
            <w:vAlign w:val="top"/>
          </w:tcPr>
          <w:p w14:paraId="04145C23" w14:textId="3C485D56" w:rsidR="002C0A89" w:rsidRPr="007123E3" w:rsidRDefault="004257CD" w:rsidP="00F05FD6">
            <w:pPr>
              <w:tabs>
                <w:tab w:val="clear" w:pos="284"/>
              </w:tabs>
              <w:spacing w:line="240" w:lineRule="auto"/>
              <w:jc w:val="center"/>
              <w:rPr>
                <w:szCs w:val="20"/>
              </w:rPr>
            </w:pPr>
            <w:r>
              <w:rPr>
                <w:color w:val="auto"/>
                <w:szCs w:val="20"/>
              </w:rPr>
              <w:t>93.4</w:t>
            </w:r>
          </w:p>
        </w:tc>
      </w:tr>
    </w:tbl>
    <w:p w14:paraId="7B9B19B9" w14:textId="77777777" w:rsidR="00161A02" w:rsidRDefault="00161A02" w:rsidP="0080096D">
      <w:pPr>
        <w:pStyle w:val="BodyText"/>
        <w:spacing w:after="120"/>
      </w:pPr>
    </w:p>
    <w:p w14:paraId="0836C473" w14:textId="3962C4E7" w:rsidR="00146EA2" w:rsidRDefault="00146EA2" w:rsidP="0080096D">
      <w:pPr>
        <w:spacing w:after="180"/>
      </w:pPr>
      <w:r w:rsidRPr="004D0A69">
        <w:t xml:space="preserve">NRCS rainfall-runoff methods were used to define excess precipitation applied to the 2D mesh, including </w:t>
      </w:r>
      <w:r w:rsidR="00C70F4D">
        <w:t xml:space="preserve">CNs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A0588E">
        <w:t xml:space="preserve">Table </w:t>
      </w:r>
      <w:r w:rsidR="00A0588E">
        <w:rPr>
          <w:noProof/>
        </w:rPr>
        <w:t>6</w:t>
      </w:r>
      <w:r>
        <w:fldChar w:fldCharType="end"/>
      </w:r>
      <w:r>
        <w:t xml:space="preserve"> </w:t>
      </w:r>
      <w:r w:rsidRPr="004D0A69">
        <w:t xml:space="preserve">provides the precipitation totals </w:t>
      </w:r>
      <w:r w:rsidR="006228F2">
        <w:t>applied to the model including areal reduction</w:t>
      </w:r>
      <w:r w:rsidR="00C70F4D">
        <w:t>-factor (ARF).</w:t>
      </w:r>
    </w:p>
    <w:p w14:paraId="0207DE9A" w14:textId="2338AEA7" w:rsidR="00161A02" w:rsidRDefault="00161A02" w:rsidP="00B908E0">
      <w:pPr>
        <w:pStyle w:val="Caption"/>
        <w:jc w:val="center"/>
      </w:pPr>
      <w:bookmarkStart w:id="54" w:name="_Ref61506489"/>
      <w:bookmarkStart w:id="55" w:name="_Toc119323463"/>
      <w:r>
        <w:t xml:space="preserve">Table </w:t>
      </w:r>
      <w:r w:rsidR="0047146E">
        <w:fldChar w:fldCharType="begin"/>
      </w:r>
      <w:r w:rsidR="0047146E">
        <w:instrText xml:space="preserve"> SEQ Table \* ARABIC </w:instrText>
      </w:r>
      <w:r w:rsidR="0047146E">
        <w:fldChar w:fldCharType="separate"/>
      </w:r>
      <w:r w:rsidR="00A0588E">
        <w:rPr>
          <w:noProof/>
        </w:rPr>
        <w:t>6</w:t>
      </w:r>
      <w:r w:rsidR="0047146E">
        <w:fldChar w:fldCharType="end"/>
      </w:r>
      <w:bookmarkEnd w:id="54"/>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5"/>
    </w:p>
    <w:tbl>
      <w:tblPr>
        <w:tblStyle w:val="CompassTable"/>
        <w:tblW w:w="8500" w:type="dxa"/>
        <w:jc w:val="center"/>
        <w:tblLook w:val="04A0" w:firstRow="1" w:lastRow="0" w:firstColumn="1" w:lastColumn="0" w:noHBand="0" w:noVBand="1"/>
      </w:tblPr>
      <w:tblGrid>
        <w:gridCol w:w="2453"/>
        <w:gridCol w:w="857"/>
        <w:gridCol w:w="886"/>
        <w:gridCol w:w="857"/>
        <w:gridCol w:w="857"/>
        <w:gridCol w:w="857"/>
        <w:gridCol w:w="864"/>
        <w:gridCol w:w="869"/>
      </w:tblGrid>
      <w:tr w:rsidR="00DE6E57" w:rsidRPr="00161A02" w14:paraId="50C7CDC0" w14:textId="77777777" w:rsidTr="002839DE">
        <w:trPr>
          <w:cnfStyle w:val="100000000000" w:firstRow="1" w:lastRow="0" w:firstColumn="0" w:lastColumn="0" w:oddVBand="0" w:evenVBand="0" w:oddHBand="0" w:evenHBand="0" w:firstRowFirstColumn="0" w:firstRowLastColumn="0" w:lastRowFirstColumn="0" w:lastRowLastColumn="0"/>
          <w:trHeight w:val="378"/>
          <w:jc w:val="center"/>
        </w:trPr>
        <w:tc>
          <w:tcPr>
            <w:tcW w:w="8500"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161A02" w14:paraId="642233DB" w14:textId="77777777" w:rsidTr="002839DE">
        <w:trPr>
          <w:cnfStyle w:val="000000100000" w:firstRow="0" w:lastRow="0" w:firstColumn="0" w:lastColumn="0" w:oddVBand="0" w:evenVBand="0" w:oddHBand="1" w:evenHBand="0" w:firstRowFirstColumn="0" w:firstRowLastColumn="0" w:lastRowFirstColumn="0" w:lastRowLastColumn="0"/>
          <w:trHeight w:val="881"/>
          <w:jc w:val="center"/>
        </w:trPr>
        <w:tc>
          <w:tcPr>
            <w:tcW w:w="2453" w:type="dxa"/>
            <w:shd w:val="clear" w:color="auto" w:fill="00B5E2" w:themeFill="accent1"/>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189D0A8E" w:rsidR="0047146E" w:rsidRPr="000A3B6D" w:rsidRDefault="0047146E" w:rsidP="005C72F6">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Pr>
                <w:rFonts w:eastAsia="Times New Roman" w:cs="Times New Roman"/>
                <w:b/>
                <w:color w:val="FFFFFF"/>
                <w:kern w:val="0"/>
                <w:szCs w:val="20"/>
              </w:rPr>
              <w:t>-percent</w:t>
            </w:r>
          </w:p>
        </w:tc>
        <w:tc>
          <w:tcPr>
            <w:tcW w:w="886" w:type="dxa"/>
            <w:shd w:val="clear" w:color="auto" w:fill="00B5E2" w:themeFill="accent1"/>
          </w:tcPr>
          <w:p w14:paraId="24323866" w14:textId="3AF964C1"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005C72F6" w:rsidRPr="005C72F6">
              <w:rPr>
                <w:rFonts w:eastAsia="Times New Roman" w:cs="Times New Roman"/>
                <w:b/>
                <w:color w:val="FFFFFF"/>
                <w:kern w:val="0"/>
                <w:szCs w:val="20"/>
              </w:rPr>
              <w:t>-percent</w:t>
            </w:r>
          </w:p>
        </w:tc>
        <w:tc>
          <w:tcPr>
            <w:tcW w:w="857" w:type="dxa"/>
            <w:shd w:val="clear" w:color="auto" w:fill="00B5E2" w:themeFill="accent1"/>
          </w:tcPr>
          <w:p w14:paraId="35AA5894" w14:textId="3290763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005C72F6" w:rsidRPr="005C72F6">
              <w:rPr>
                <w:rFonts w:eastAsia="Times New Roman" w:cs="Times New Roman"/>
                <w:b/>
                <w:color w:val="FFFFFF"/>
                <w:kern w:val="0"/>
                <w:szCs w:val="20"/>
              </w:rPr>
              <w:t>-percent</w:t>
            </w:r>
          </w:p>
        </w:tc>
        <w:tc>
          <w:tcPr>
            <w:tcW w:w="857" w:type="dxa"/>
            <w:shd w:val="clear" w:color="auto" w:fill="00B5E2" w:themeFill="accent1"/>
          </w:tcPr>
          <w:p w14:paraId="6314F018" w14:textId="01587CE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005C72F6" w:rsidRPr="005C72F6">
              <w:rPr>
                <w:rFonts w:eastAsia="Times New Roman" w:cs="Times New Roman"/>
                <w:b/>
                <w:color w:val="FFFFFF"/>
                <w:kern w:val="0"/>
                <w:szCs w:val="20"/>
              </w:rPr>
              <w:t>-percent</w:t>
            </w:r>
          </w:p>
        </w:tc>
        <w:tc>
          <w:tcPr>
            <w:tcW w:w="857" w:type="dxa"/>
            <w:shd w:val="clear" w:color="auto" w:fill="00B5E2" w:themeFill="accent1"/>
          </w:tcPr>
          <w:p w14:paraId="354BA9C0" w14:textId="706495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005C72F6" w:rsidRPr="005C72F6">
              <w:rPr>
                <w:rFonts w:eastAsia="Times New Roman" w:cs="Times New Roman"/>
                <w:b/>
                <w:color w:val="FFFFFF"/>
                <w:kern w:val="0"/>
                <w:szCs w:val="20"/>
              </w:rPr>
              <w:t>-percent</w:t>
            </w:r>
          </w:p>
        </w:tc>
        <w:tc>
          <w:tcPr>
            <w:tcW w:w="864" w:type="dxa"/>
            <w:shd w:val="clear" w:color="auto" w:fill="00B5E2" w:themeFill="accent1"/>
          </w:tcPr>
          <w:p w14:paraId="32BC0D35" w14:textId="3F0D463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869" w:type="dxa"/>
            <w:shd w:val="clear" w:color="auto" w:fill="00B5E2" w:themeFill="accent1"/>
          </w:tcPr>
          <w:p w14:paraId="735377A7" w14:textId="1C8D2D2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5C72F6"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5C72F6" w:rsidRPr="00161A02" w14:paraId="1B3B89AA" w14:textId="77777777" w:rsidTr="002839DE">
        <w:trPr>
          <w:cnfStyle w:val="000000010000" w:firstRow="0" w:lastRow="0" w:firstColumn="0" w:lastColumn="0" w:oddVBand="0" w:evenVBand="0" w:oddHBand="0" w:evenHBand="1" w:firstRowFirstColumn="0" w:firstRowLastColumn="0" w:lastRowFirstColumn="0" w:lastRowLastColumn="0"/>
          <w:trHeight w:val="302"/>
          <w:jc w:val="center"/>
        </w:trPr>
        <w:tc>
          <w:tcPr>
            <w:tcW w:w="2453" w:type="dxa"/>
            <w:vAlign w:val="top"/>
          </w:tcPr>
          <w:p w14:paraId="0F2C51DF" w14:textId="094C49B1" w:rsidR="002C0A89" w:rsidRPr="006879BA" w:rsidRDefault="00D577D5" w:rsidP="004974CE">
            <w:pPr>
              <w:tabs>
                <w:tab w:val="clear" w:pos="284"/>
              </w:tabs>
              <w:spacing w:before="20" w:after="20" w:line="240" w:lineRule="auto"/>
              <w:jc w:val="center"/>
              <w:rPr>
                <w:rFonts w:eastAsia="Times New Roman" w:cs="Times New Roman"/>
                <w:color w:val="auto"/>
                <w:kern w:val="0"/>
                <w:szCs w:val="20"/>
              </w:rPr>
            </w:pPr>
            <w:r w:rsidRPr="006879BA">
              <w:rPr>
                <w:color w:val="auto"/>
              </w:rPr>
              <w:t>North Bosque 1</w:t>
            </w:r>
          </w:p>
        </w:tc>
        <w:tc>
          <w:tcPr>
            <w:tcW w:w="857" w:type="dxa"/>
            <w:vAlign w:val="top"/>
          </w:tcPr>
          <w:p w14:paraId="324D8E69" w14:textId="39B3EE88" w:rsidR="002C0A89" w:rsidRPr="006879BA" w:rsidRDefault="006879BA" w:rsidP="004974CE">
            <w:pPr>
              <w:tabs>
                <w:tab w:val="clear" w:pos="284"/>
              </w:tabs>
              <w:spacing w:before="40" w:after="20" w:line="240" w:lineRule="auto"/>
              <w:ind w:left="29" w:right="-43"/>
              <w:jc w:val="center"/>
              <w:rPr>
                <w:rFonts w:eastAsia="Calibri" w:cs="Times New Roman"/>
                <w:color w:val="auto"/>
                <w:kern w:val="0"/>
                <w:szCs w:val="20"/>
              </w:rPr>
            </w:pPr>
            <w:r>
              <w:rPr>
                <w:color w:val="auto"/>
              </w:rPr>
              <w:t>8.6</w:t>
            </w:r>
            <w:r w:rsidR="000E5449">
              <w:rPr>
                <w:color w:val="auto"/>
              </w:rPr>
              <w:t>0</w:t>
            </w:r>
          </w:p>
        </w:tc>
        <w:tc>
          <w:tcPr>
            <w:tcW w:w="886" w:type="dxa"/>
            <w:vAlign w:val="top"/>
          </w:tcPr>
          <w:p w14:paraId="645D2709" w14:textId="2AC5C35B" w:rsidR="002C0A89" w:rsidRPr="006879BA" w:rsidRDefault="006879BA" w:rsidP="004974CE">
            <w:pPr>
              <w:tabs>
                <w:tab w:val="clear" w:pos="284"/>
              </w:tabs>
              <w:spacing w:before="40" w:after="20" w:line="240" w:lineRule="auto"/>
              <w:ind w:left="29" w:right="-43"/>
              <w:jc w:val="center"/>
              <w:rPr>
                <w:rFonts w:eastAsia="Calibri" w:cs="Times New Roman"/>
                <w:color w:val="auto"/>
                <w:kern w:val="0"/>
                <w:szCs w:val="20"/>
              </w:rPr>
            </w:pPr>
            <w:r>
              <w:rPr>
                <w:color w:val="auto"/>
              </w:rPr>
              <w:t>11.47</w:t>
            </w:r>
          </w:p>
        </w:tc>
        <w:tc>
          <w:tcPr>
            <w:tcW w:w="857" w:type="dxa"/>
            <w:vAlign w:val="top"/>
          </w:tcPr>
          <w:p w14:paraId="64AF7CC1" w14:textId="559D3D43" w:rsidR="002C0A89" w:rsidRPr="006879BA" w:rsidRDefault="006879BA" w:rsidP="004974CE">
            <w:pPr>
              <w:tabs>
                <w:tab w:val="clear" w:pos="284"/>
              </w:tabs>
              <w:spacing w:before="40" w:after="20" w:line="240" w:lineRule="auto"/>
              <w:ind w:left="29" w:right="-43"/>
              <w:jc w:val="center"/>
              <w:rPr>
                <w:rFonts w:eastAsia="Calibri" w:cs="Times New Roman"/>
                <w:color w:val="auto"/>
                <w:kern w:val="0"/>
                <w:szCs w:val="20"/>
              </w:rPr>
            </w:pPr>
            <w:r>
              <w:rPr>
                <w:color w:val="auto"/>
              </w:rPr>
              <w:t>7.52</w:t>
            </w:r>
          </w:p>
        </w:tc>
        <w:tc>
          <w:tcPr>
            <w:tcW w:w="857" w:type="dxa"/>
            <w:vAlign w:val="top"/>
          </w:tcPr>
          <w:p w14:paraId="3B51D4F3" w14:textId="67F5AD55" w:rsidR="002C0A89" w:rsidRPr="006879BA" w:rsidRDefault="006879BA" w:rsidP="004974CE">
            <w:pPr>
              <w:tabs>
                <w:tab w:val="clear" w:pos="284"/>
              </w:tabs>
              <w:spacing w:before="40" w:after="20" w:line="240" w:lineRule="auto"/>
              <w:ind w:left="29" w:right="-43"/>
              <w:jc w:val="center"/>
              <w:rPr>
                <w:rFonts w:eastAsia="Calibri" w:cs="Times New Roman"/>
                <w:color w:val="auto"/>
                <w:kern w:val="0"/>
                <w:szCs w:val="20"/>
              </w:rPr>
            </w:pPr>
            <w:r>
              <w:rPr>
                <w:color w:val="auto"/>
              </w:rPr>
              <w:t>6.51</w:t>
            </w:r>
          </w:p>
        </w:tc>
        <w:tc>
          <w:tcPr>
            <w:tcW w:w="857" w:type="dxa"/>
            <w:vAlign w:val="top"/>
          </w:tcPr>
          <w:p w14:paraId="4D634A24" w14:textId="5FB7F0CB" w:rsidR="002C0A89" w:rsidRPr="006879BA" w:rsidRDefault="006879BA" w:rsidP="004974CE">
            <w:pPr>
              <w:tabs>
                <w:tab w:val="clear" w:pos="284"/>
              </w:tabs>
              <w:spacing w:before="40" w:after="20" w:line="240" w:lineRule="auto"/>
              <w:ind w:left="29" w:right="-43"/>
              <w:jc w:val="center"/>
              <w:rPr>
                <w:rFonts w:eastAsia="Calibri" w:cs="Times New Roman"/>
                <w:color w:val="auto"/>
                <w:kern w:val="0"/>
                <w:szCs w:val="20"/>
              </w:rPr>
            </w:pPr>
            <w:r w:rsidRPr="006879BA">
              <w:rPr>
                <w:color w:val="auto"/>
              </w:rPr>
              <w:t>5.24</w:t>
            </w:r>
          </w:p>
        </w:tc>
        <w:tc>
          <w:tcPr>
            <w:tcW w:w="864" w:type="dxa"/>
            <w:vAlign w:val="top"/>
          </w:tcPr>
          <w:p w14:paraId="75201513" w14:textId="75AE06A5" w:rsidR="002C0A89" w:rsidRPr="006879BA" w:rsidRDefault="006879BA" w:rsidP="004974CE">
            <w:pPr>
              <w:tabs>
                <w:tab w:val="clear" w:pos="284"/>
              </w:tabs>
              <w:spacing w:before="40" w:after="20" w:line="240" w:lineRule="auto"/>
              <w:ind w:left="29" w:right="-43"/>
              <w:jc w:val="center"/>
              <w:rPr>
                <w:rFonts w:eastAsia="Calibri" w:cs="Times New Roman"/>
                <w:color w:val="auto"/>
                <w:kern w:val="0"/>
                <w:szCs w:val="20"/>
              </w:rPr>
            </w:pPr>
            <w:r>
              <w:rPr>
                <w:color w:val="auto"/>
              </w:rPr>
              <w:t>10.24</w:t>
            </w:r>
          </w:p>
        </w:tc>
        <w:tc>
          <w:tcPr>
            <w:tcW w:w="869" w:type="dxa"/>
            <w:vAlign w:val="top"/>
          </w:tcPr>
          <w:p w14:paraId="6AD57D79" w14:textId="757EE288" w:rsidR="002C0A89" w:rsidRPr="006879BA" w:rsidRDefault="006879BA" w:rsidP="004974CE">
            <w:pPr>
              <w:tabs>
                <w:tab w:val="clear" w:pos="284"/>
              </w:tabs>
              <w:spacing w:before="40" w:after="20" w:line="240" w:lineRule="auto"/>
              <w:ind w:left="29" w:right="-43"/>
              <w:jc w:val="center"/>
              <w:rPr>
                <w:rFonts w:eastAsia="Calibri" w:cs="Times New Roman"/>
                <w:color w:val="auto"/>
                <w:kern w:val="0"/>
                <w:szCs w:val="20"/>
              </w:rPr>
            </w:pPr>
            <w:r>
              <w:rPr>
                <w:color w:val="auto"/>
              </w:rPr>
              <w:t>6.96</w:t>
            </w:r>
          </w:p>
        </w:tc>
      </w:tr>
      <w:tr w:rsidR="005C72F6" w:rsidRPr="00161A02" w14:paraId="02C5F5A2" w14:textId="77777777" w:rsidTr="002839DE">
        <w:trPr>
          <w:cnfStyle w:val="000000100000" w:firstRow="0" w:lastRow="0" w:firstColumn="0" w:lastColumn="0" w:oddVBand="0" w:evenVBand="0" w:oddHBand="1" w:evenHBand="0" w:firstRowFirstColumn="0" w:firstRowLastColumn="0" w:lastRowFirstColumn="0" w:lastRowLastColumn="0"/>
          <w:trHeight w:val="302"/>
          <w:jc w:val="center"/>
        </w:trPr>
        <w:tc>
          <w:tcPr>
            <w:tcW w:w="2453" w:type="dxa"/>
            <w:vAlign w:val="top"/>
          </w:tcPr>
          <w:p w14:paraId="68DB9CEA" w14:textId="7FCD180E" w:rsidR="002C0A89" w:rsidRPr="00802D49" w:rsidRDefault="00B0108E" w:rsidP="004974CE">
            <w:pPr>
              <w:tabs>
                <w:tab w:val="clear" w:pos="284"/>
              </w:tabs>
              <w:spacing w:before="20" w:after="20" w:line="240" w:lineRule="auto"/>
              <w:jc w:val="center"/>
            </w:pPr>
            <w:r w:rsidRPr="00802D49">
              <w:t>North Bosque 2</w:t>
            </w:r>
          </w:p>
        </w:tc>
        <w:tc>
          <w:tcPr>
            <w:tcW w:w="857" w:type="dxa"/>
            <w:vAlign w:val="top"/>
          </w:tcPr>
          <w:p w14:paraId="4C1FA4A2" w14:textId="3E706DAC" w:rsidR="002C0A89" w:rsidRPr="00802D49" w:rsidRDefault="00802D49" w:rsidP="004974CE">
            <w:pPr>
              <w:tabs>
                <w:tab w:val="clear" w:pos="284"/>
              </w:tabs>
              <w:spacing w:before="40" w:after="20" w:line="240" w:lineRule="auto"/>
              <w:ind w:left="29" w:right="-43"/>
              <w:jc w:val="center"/>
            </w:pPr>
            <w:r>
              <w:rPr>
                <w:color w:val="auto"/>
              </w:rPr>
              <w:t>8.54</w:t>
            </w:r>
          </w:p>
        </w:tc>
        <w:tc>
          <w:tcPr>
            <w:tcW w:w="886" w:type="dxa"/>
            <w:vAlign w:val="top"/>
          </w:tcPr>
          <w:p w14:paraId="74FBBCB4" w14:textId="6BB5CE0E" w:rsidR="002C0A89" w:rsidRPr="00802D49" w:rsidRDefault="00802D49" w:rsidP="004974CE">
            <w:pPr>
              <w:tabs>
                <w:tab w:val="clear" w:pos="284"/>
              </w:tabs>
              <w:spacing w:before="40" w:after="20" w:line="240" w:lineRule="auto"/>
              <w:ind w:left="29" w:right="-43"/>
              <w:jc w:val="center"/>
            </w:pPr>
            <w:r>
              <w:rPr>
                <w:color w:val="auto"/>
              </w:rPr>
              <w:t>11.47</w:t>
            </w:r>
          </w:p>
        </w:tc>
        <w:tc>
          <w:tcPr>
            <w:tcW w:w="857" w:type="dxa"/>
            <w:vAlign w:val="top"/>
          </w:tcPr>
          <w:p w14:paraId="78834E22" w14:textId="0FDD0E47" w:rsidR="002C0A89" w:rsidRPr="00802D49" w:rsidRDefault="00802D49" w:rsidP="004974CE">
            <w:pPr>
              <w:tabs>
                <w:tab w:val="clear" w:pos="284"/>
              </w:tabs>
              <w:spacing w:before="40" w:after="20" w:line="240" w:lineRule="auto"/>
              <w:ind w:left="29" w:right="-43"/>
              <w:jc w:val="center"/>
            </w:pPr>
            <w:r>
              <w:rPr>
                <w:color w:val="auto"/>
              </w:rPr>
              <w:t>7.47</w:t>
            </w:r>
          </w:p>
        </w:tc>
        <w:tc>
          <w:tcPr>
            <w:tcW w:w="857" w:type="dxa"/>
            <w:vAlign w:val="top"/>
          </w:tcPr>
          <w:p w14:paraId="60595B39" w14:textId="4C752351" w:rsidR="002C0A89" w:rsidRPr="00802D49" w:rsidRDefault="00802D49" w:rsidP="004974CE">
            <w:pPr>
              <w:tabs>
                <w:tab w:val="clear" w:pos="284"/>
              </w:tabs>
              <w:spacing w:before="40" w:after="20" w:line="240" w:lineRule="auto"/>
              <w:ind w:left="29" w:right="-43"/>
              <w:jc w:val="center"/>
            </w:pPr>
            <w:r>
              <w:rPr>
                <w:color w:val="auto"/>
              </w:rPr>
              <w:t>6.49</w:t>
            </w:r>
          </w:p>
        </w:tc>
        <w:tc>
          <w:tcPr>
            <w:tcW w:w="857" w:type="dxa"/>
            <w:vAlign w:val="top"/>
          </w:tcPr>
          <w:p w14:paraId="5F0D70B2" w14:textId="627587ED" w:rsidR="002C0A89" w:rsidRPr="00802D49" w:rsidRDefault="00802D49" w:rsidP="004974CE">
            <w:pPr>
              <w:tabs>
                <w:tab w:val="clear" w:pos="284"/>
              </w:tabs>
              <w:spacing w:before="40" w:after="20" w:line="240" w:lineRule="auto"/>
              <w:ind w:left="29" w:right="-43"/>
              <w:jc w:val="center"/>
            </w:pPr>
            <w:r>
              <w:rPr>
                <w:color w:val="auto"/>
              </w:rPr>
              <w:t>5.26</w:t>
            </w:r>
          </w:p>
        </w:tc>
        <w:tc>
          <w:tcPr>
            <w:tcW w:w="864" w:type="dxa"/>
            <w:vAlign w:val="top"/>
          </w:tcPr>
          <w:p w14:paraId="21A95873" w14:textId="43B43D07" w:rsidR="002C0A89" w:rsidRPr="00802D49" w:rsidRDefault="00802D49" w:rsidP="004974CE">
            <w:pPr>
              <w:tabs>
                <w:tab w:val="clear" w:pos="284"/>
              </w:tabs>
              <w:spacing w:before="40" w:after="20" w:line="240" w:lineRule="auto"/>
              <w:ind w:left="29" w:right="-43"/>
              <w:jc w:val="center"/>
            </w:pPr>
            <w:r>
              <w:rPr>
                <w:color w:val="auto"/>
              </w:rPr>
              <w:t>10.24</w:t>
            </w:r>
          </w:p>
        </w:tc>
        <w:tc>
          <w:tcPr>
            <w:tcW w:w="869" w:type="dxa"/>
            <w:vAlign w:val="top"/>
          </w:tcPr>
          <w:p w14:paraId="78B2E9F3" w14:textId="6BE84A84" w:rsidR="002C0A89" w:rsidRPr="00802D49" w:rsidRDefault="00802D49" w:rsidP="004974CE">
            <w:pPr>
              <w:tabs>
                <w:tab w:val="clear" w:pos="284"/>
              </w:tabs>
              <w:spacing w:before="40" w:after="20" w:line="240" w:lineRule="auto"/>
              <w:ind w:left="29" w:right="-43"/>
              <w:jc w:val="center"/>
            </w:pPr>
            <w:r>
              <w:rPr>
                <w:color w:val="auto"/>
              </w:rPr>
              <w:t>6.96</w:t>
            </w:r>
          </w:p>
        </w:tc>
      </w:tr>
    </w:tbl>
    <w:p w14:paraId="12D3278D" w14:textId="77777777" w:rsidR="00FF7F88" w:rsidRDefault="00FF7F88" w:rsidP="0080096D">
      <w:pPr>
        <w:pStyle w:val="BodyText"/>
        <w:spacing w:after="120"/>
      </w:pPr>
    </w:p>
    <w:p w14:paraId="091A8AF4" w14:textId="5A516E95" w:rsidR="00885086" w:rsidRDefault="00B36576" w:rsidP="00885086">
      <w:pPr>
        <w:pStyle w:val="BodyText"/>
        <w:spacing w:after="120"/>
      </w:pPr>
      <w:r>
        <w:fldChar w:fldCharType="begin"/>
      </w:r>
      <w:r>
        <w:instrText xml:space="preserve"> REF _Ref61261277 \h </w:instrText>
      </w:r>
      <w:r>
        <w:fldChar w:fldCharType="separate"/>
      </w:r>
      <w:r w:rsidR="00A0588E">
        <w:t xml:space="preserve">Table </w:t>
      </w:r>
      <w:r w:rsidR="00A0588E">
        <w:rPr>
          <w:noProof/>
        </w:rPr>
        <w:t>7</w:t>
      </w:r>
      <w:r>
        <w:fldChar w:fldCharType="end"/>
      </w:r>
      <w:r>
        <w:t xml:space="preserve"> </w:t>
      </w:r>
      <w:r w:rsidR="00AC5D58">
        <w:t xml:space="preserve">shows the excess precipitation totals determined from the HMS model. These values are a factor of the average </w:t>
      </w:r>
      <w:r w:rsidR="00C70F4D">
        <w:t>CN</w:t>
      </w:r>
      <w:r w:rsidR="00AC5D58">
        <w:t xml:space="preserve">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56" w:name="_Ref61261277"/>
      <w:bookmarkStart w:id="57" w:name="_Toc119323464"/>
      <w:r>
        <w:t xml:space="preserve">Table </w:t>
      </w:r>
      <w:r>
        <w:fldChar w:fldCharType="begin"/>
      </w:r>
      <w:r>
        <w:instrText xml:space="preserve"> SEQ Table \* ARABIC </w:instrText>
      </w:r>
      <w:r>
        <w:fldChar w:fldCharType="separate"/>
      </w:r>
      <w:r w:rsidR="00A0588E">
        <w:rPr>
          <w:noProof/>
        </w:rPr>
        <w:t>7</w:t>
      </w:r>
      <w:r>
        <w:fldChar w:fldCharType="end"/>
      </w:r>
      <w:bookmarkEnd w:id="56"/>
      <w:r>
        <w:t>: Total Excess Precipitation Applied to 2D Mesh</w:t>
      </w:r>
      <w:bookmarkEnd w:id="57"/>
    </w:p>
    <w:tbl>
      <w:tblPr>
        <w:tblStyle w:val="CompassTable"/>
        <w:tblW w:w="9602" w:type="dxa"/>
        <w:jc w:val="center"/>
        <w:tblLook w:val="04A0" w:firstRow="1" w:lastRow="0" w:firstColumn="1" w:lastColumn="0" w:noHBand="0" w:noVBand="1"/>
      </w:tblPr>
      <w:tblGrid>
        <w:gridCol w:w="2821"/>
        <w:gridCol w:w="900"/>
        <w:gridCol w:w="995"/>
        <w:gridCol w:w="990"/>
        <w:gridCol w:w="990"/>
        <w:gridCol w:w="990"/>
        <w:gridCol w:w="900"/>
        <w:gridCol w:w="1016"/>
      </w:tblGrid>
      <w:tr w:rsidR="0047146E" w:rsidRPr="00161A02" w14:paraId="2B2F8334" w14:textId="77777777" w:rsidTr="002C0A89">
        <w:trPr>
          <w:cnfStyle w:val="100000000000" w:firstRow="1" w:lastRow="0" w:firstColumn="0" w:lastColumn="0" w:oddVBand="0" w:evenVBand="0" w:oddHBand="0" w:evenHBand="0" w:firstRowFirstColumn="0" w:firstRowLastColumn="0" w:lastRowFirstColumn="0" w:lastRowLastColumn="0"/>
          <w:jc w:val="center"/>
        </w:trPr>
        <w:tc>
          <w:tcPr>
            <w:tcW w:w="9602"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5C72F6" w:rsidRPr="00FB0559" w14:paraId="62AE6932" w14:textId="77777777" w:rsidTr="005C72F6">
        <w:trPr>
          <w:cnfStyle w:val="000000100000" w:firstRow="0" w:lastRow="0" w:firstColumn="0" w:lastColumn="0" w:oddVBand="0" w:evenVBand="0" w:oddHBand="1" w:evenHBand="0" w:firstRowFirstColumn="0" w:firstRowLastColumn="0" w:lastRowFirstColumn="0" w:lastRowLastColumn="0"/>
          <w:jc w:val="center"/>
        </w:trPr>
        <w:tc>
          <w:tcPr>
            <w:tcW w:w="2821" w:type="dxa"/>
            <w:shd w:val="clear" w:color="auto" w:fill="00B5E2" w:themeFill="accent1"/>
          </w:tcPr>
          <w:p w14:paraId="58C92F11" w14:textId="77777777"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00" w:type="dxa"/>
            <w:shd w:val="clear" w:color="auto" w:fill="00B5E2" w:themeFill="accent1"/>
          </w:tcPr>
          <w:p w14:paraId="391F7C76" w14:textId="1E52A8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995" w:type="dxa"/>
            <w:shd w:val="clear" w:color="auto" w:fill="00B5E2" w:themeFill="accent1"/>
          </w:tcPr>
          <w:p w14:paraId="07F69A2E" w14:textId="4A4F317E"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sidRPr="005C72F6">
              <w:rPr>
                <w:rFonts w:eastAsia="Times New Roman" w:cs="Times New Roman"/>
                <w:b/>
                <w:color w:val="FFFFFF"/>
                <w:kern w:val="0"/>
                <w:szCs w:val="20"/>
              </w:rPr>
              <w:t>-percent</w:t>
            </w:r>
          </w:p>
        </w:tc>
        <w:tc>
          <w:tcPr>
            <w:tcW w:w="990" w:type="dxa"/>
            <w:shd w:val="clear" w:color="auto" w:fill="00B5E2" w:themeFill="accent1"/>
          </w:tcPr>
          <w:p w14:paraId="1A858BFD" w14:textId="0BECC802"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sidRPr="005C72F6">
              <w:rPr>
                <w:rFonts w:eastAsia="Times New Roman" w:cs="Times New Roman"/>
                <w:b/>
                <w:color w:val="FFFFFF"/>
                <w:kern w:val="0"/>
                <w:szCs w:val="20"/>
              </w:rPr>
              <w:t>-percent</w:t>
            </w:r>
          </w:p>
        </w:tc>
        <w:tc>
          <w:tcPr>
            <w:tcW w:w="990" w:type="dxa"/>
            <w:shd w:val="clear" w:color="auto" w:fill="00B5E2" w:themeFill="accent1"/>
          </w:tcPr>
          <w:p w14:paraId="10582202" w14:textId="44136565"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sidRPr="005C72F6">
              <w:rPr>
                <w:rFonts w:eastAsia="Times New Roman" w:cs="Times New Roman"/>
                <w:b/>
                <w:color w:val="FFFFFF"/>
                <w:kern w:val="0"/>
                <w:szCs w:val="20"/>
              </w:rPr>
              <w:t>-percent</w:t>
            </w:r>
          </w:p>
        </w:tc>
        <w:tc>
          <w:tcPr>
            <w:tcW w:w="990" w:type="dxa"/>
            <w:shd w:val="clear" w:color="auto" w:fill="00B5E2" w:themeFill="accent1"/>
          </w:tcPr>
          <w:p w14:paraId="201D69F1" w14:textId="3C11A57C"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sidRPr="005C72F6">
              <w:rPr>
                <w:rFonts w:eastAsia="Times New Roman" w:cs="Times New Roman"/>
                <w:b/>
                <w:color w:val="FFFFFF"/>
                <w:kern w:val="0"/>
                <w:szCs w:val="20"/>
              </w:rPr>
              <w:t>-percent</w:t>
            </w:r>
          </w:p>
        </w:tc>
        <w:tc>
          <w:tcPr>
            <w:tcW w:w="900" w:type="dxa"/>
            <w:shd w:val="clear" w:color="auto" w:fill="00B5E2" w:themeFill="accent1"/>
          </w:tcPr>
          <w:p w14:paraId="2375F368" w14:textId="68C7D998"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 xml:space="preserve">-percent </w:t>
            </w:r>
            <w:r w:rsidRPr="000A3B6D">
              <w:rPr>
                <w:rFonts w:eastAsia="Times New Roman" w:cs="Times New Roman"/>
                <w:b/>
                <w:color w:val="FFFFFF"/>
                <w:kern w:val="0"/>
                <w:szCs w:val="20"/>
              </w:rPr>
              <w:t>Plus</w:t>
            </w:r>
          </w:p>
        </w:tc>
        <w:tc>
          <w:tcPr>
            <w:tcW w:w="1016" w:type="dxa"/>
            <w:shd w:val="clear" w:color="auto" w:fill="00B5E2" w:themeFill="accent1"/>
          </w:tcPr>
          <w:p w14:paraId="7F07A0BD" w14:textId="7D7CD023" w:rsidR="005C72F6" w:rsidRPr="000A3B6D" w:rsidRDefault="005C72F6"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sidRPr="005C72F6">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2C0A89" w:rsidRPr="00161A02" w14:paraId="5AB664DA" w14:textId="77777777" w:rsidTr="005C72F6">
        <w:trPr>
          <w:cnfStyle w:val="000000010000" w:firstRow="0" w:lastRow="0" w:firstColumn="0" w:lastColumn="0" w:oddVBand="0" w:evenVBand="0" w:oddHBand="0" w:evenHBand="1" w:firstRowFirstColumn="0" w:firstRowLastColumn="0" w:lastRowFirstColumn="0" w:lastRowLastColumn="0"/>
          <w:trHeight w:val="288"/>
          <w:jc w:val="center"/>
        </w:trPr>
        <w:tc>
          <w:tcPr>
            <w:tcW w:w="2821" w:type="dxa"/>
            <w:vAlign w:val="top"/>
          </w:tcPr>
          <w:p w14:paraId="58068ACA" w14:textId="56B3C4F2" w:rsidR="002C0A89" w:rsidRPr="0041329D" w:rsidRDefault="00B0108E" w:rsidP="004974CE">
            <w:pPr>
              <w:tabs>
                <w:tab w:val="clear" w:pos="284"/>
              </w:tabs>
              <w:spacing w:before="20" w:after="20" w:line="240" w:lineRule="auto"/>
              <w:jc w:val="center"/>
              <w:rPr>
                <w:rFonts w:eastAsia="Times New Roman" w:cs="Times New Roman"/>
                <w:color w:val="auto"/>
                <w:kern w:val="0"/>
                <w:szCs w:val="20"/>
              </w:rPr>
            </w:pPr>
            <w:r w:rsidRPr="0041329D">
              <w:rPr>
                <w:color w:val="auto"/>
              </w:rPr>
              <w:t>North Bosque 1</w:t>
            </w:r>
          </w:p>
        </w:tc>
        <w:tc>
          <w:tcPr>
            <w:tcW w:w="900" w:type="dxa"/>
            <w:vAlign w:val="top"/>
          </w:tcPr>
          <w:p w14:paraId="0E07493E" w14:textId="78EC321D" w:rsidR="002C0A89" w:rsidRPr="0041329D" w:rsidRDefault="0041329D" w:rsidP="004974CE">
            <w:pPr>
              <w:tabs>
                <w:tab w:val="clear" w:pos="284"/>
              </w:tabs>
              <w:spacing w:before="40" w:after="20" w:line="240" w:lineRule="auto"/>
              <w:ind w:left="29" w:right="-43"/>
              <w:jc w:val="center"/>
              <w:rPr>
                <w:rFonts w:eastAsia="Calibri" w:cs="Times New Roman"/>
                <w:color w:val="auto"/>
                <w:kern w:val="0"/>
                <w:szCs w:val="20"/>
              </w:rPr>
            </w:pPr>
            <w:r>
              <w:rPr>
                <w:color w:val="auto"/>
              </w:rPr>
              <w:t>5.38</w:t>
            </w:r>
          </w:p>
        </w:tc>
        <w:tc>
          <w:tcPr>
            <w:tcW w:w="995" w:type="dxa"/>
            <w:vAlign w:val="top"/>
          </w:tcPr>
          <w:p w14:paraId="48918B8A" w14:textId="3CCE34B2" w:rsidR="002C0A89" w:rsidRPr="0041329D" w:rsidRDefault="0041329D" w:rsidP="004974CE">
            <w:pPr>
              <w:tabs>
                <w:tab w:val="clear" w:pos="284"/>
              </w:tabs>
              <w:spacing w:before="40" w:after="20" w:line="240" w:lineRule="auto"/>
              <w:ind w:left="29" w:right="-43"/>
              <w:jc w:val="center"/>
              <w:rPr>
                <w:rFonts w:eastAsia="Calibri" w:cs="Times New Roman"/>
                <w:color w:val="auto"/>
                <w:kern w:val="0"/>
                <w:szCs w:val="20"/>
              </w:rPr>
            </w:pPr>
            <w:r w:rsidRPr="0041329D">
              <w:rPr>
                <w:color w:val="auto"/>
              </w:rPr>
              <w:t>8.02</w:t>
            </w:r>
          </w:p>
        </w:tc>
        <w:tc>
          <w:tcPr>
            <w:tcW w:w="990" w:type="dxa"/>
            <w:vAlign w:val="top"/>
          </w:tcPr>
          <w:p w14:paraId="12A319EF" w14:textId="0B8159E0" w:rsidR="002C0A89" w:rsidRPr="0041329D" w:rsidRDefault="0041329D" w:rsidP="004974CE">
            <w:pPr>
              <w:tabs>
                <w:tab w:val="clear" w:pos="284"/>
              </w:tabs>
              <w:spacing w:before="40" w:after="20" w:line="240" w:lineRule="auto"/>
              <w:ind w:left="29" w:right="-43"/>
              <w:jc w:val="center"/>
              <w:rPr>
                <w:rFonts w:eastAsia="Calibri" w:cs="Times New Roman"/>
                <w:color w:val="auto"/>
                <w:kern w:val="0"/>
                <w:szCs w:val="20"/>
              </w:rPr>
            </w:pPr>
            <w:r w:rsidRPr="0041329D">
              <w:rPr>
                <w:color w:val="auto"/>
              </w:rPr>
              <w:t>4.42</w:t>
            </w:r>
          </w:p>
        </w:tc>
        <w:tc>
          <w:tcPr>
            <w:tcW w:w="990" w:type="dxa"/>
            <w:vAlign w:val="top"/>
          </w:tcPr>
          <w:p w14:paraId="16268F6A" w14:textId="45E5428D" w:rsidR="002C0A89" w:rsidRPr="0041329D" w:rsidRDefault="002C0A89" w:rsidP="0041329D">
            <w:pPr>
              <w:tabs>
                <w:tab w:val="clear" w:pos="284"/>
              </w:tabs>
              <w:spacing w:before="40" w:after="20" w:line="240" w:lineRule="auto"/>
              <w:ind w:left="29" w:right="-43"/>
              <w:jc w:val="center"/>
              <w:rPr>
                <w:rFonts w:eastAsia="Calibri" w:cs="Times New Roman"/>
                <w:color w:val="auto"/>
                <w:kern w:val="0"/>
                <w:szCs w:val="20"/>
              </w:rPr>
            </w:pPr>
            <w:r w:rsidRPr="0041329D">
              <w:rPr>
                <w:color w:val="auto"/>
              </w:rPr>
              <w:t>3.</w:t>
            </w:r>
            <w:r w:rsidR="0041329D">
              <w:rPr>
                <w:color w:val="auto"/>
              </w:rPr>
              <w:t>55</w:t>
            </w:r>
          </w:p>
        </w:tc>
        <w:tc>
          <w:tcPr>
            <w:tcW w:w="990" w:type="dxa"/>
            <w:vAlign w:val="top"/>
          </w:tcPr>
          <w:p w14:paraId="605881B7" w14:textId="5A90AA08" w:rsidR="002C0A89" w:rsidRPr="0041329D" w:rsidRDefault="002C0A89" w:rsidP="0041329D">
            <w:pPr>
              <w:tabs>
                <w:tab w:val="clear" w:pos="284"/>
              </w:tabs>
              <w:spacing w:before="40" w:after="20" w:line="240" w:lineRule="auto"/>
              <w:ind w:left="29" w:right="-43"/>
              <w:jc w:val="center"/>
              <w:rPr>
                <w:rFonts w:eastAsia="Calibri" w:cs="Times New Roman"/>
                <w:color w:val="auto"/>
                <w:kern w:val="0"/>
                <w:szCs w:val="20"/>
              </w:rPr>
            </w:pPr>
            <w:r w:rsidRPr="0041329D">
              <w:rPr>
                <w:color w:val="auto"/>
              </w:rPr>
              <w:t>2.</w:t>
            </w:r>
            <w:r w:rsidR="0041329D">
              <w:rPr>
                <w:color w:val="auto"/>
              </w:rPr>
              <w:t>5</w:t>
            </w:r>
            <w:r w:rsidR="00802D49">
              <w:rPr>
                <w:color w:val="auto"/>
              </w:rPr>
              <w:t>0</w:t>
            </w:r>
          </w:p>
        </w:tc>
        <w:tc>
          <w:tcPr>
            <w:tcW w:w="900" w:type="dxa"/>
            <w:vAlign w:val="top"/>
          </w:tcPr>
          <w:p w14:paraId="3E7529C4" w14:textId="61840292" w:rsidR="002C0A89" w:rsidRPr="0041329D" w:rsidRDefault="0041329D" w:rsidP="004974CE">
            <w:pPr>
              <w:tabs>
                <w:tab w:val="clear" w:pos="284"/>
              </w:tabs>
              <w:spacing w:before="40" w:after="20" w:line="240" w:lineRule="auto"/>
              <w:ind w:left="29" w:right="-43"/>
              <w:jc w:val="center"/>
              <w:rPr>
                <w:rFonts w:eastAsia="Calibri" w:cs="Times New Roman"/>
                <w:color w:val="auto"/>
                <w:kern w:val="0"/>
                <w:szCs w:val="20"/>
              </w:rPr>
            </w:pPr>
            <w:r>
              <w:rPr>
                <w:color w:val="auto"/>
              </w:rPr>
              <w:t>8.24</w:t>
            </w:r>
          </w:p>
        </w:tc>
        <w:tc>
          <w:tcPr>
            <w:tcW w:w="1016" w:type="dxa"/>
            <w:vAlign w:val="top"/>
          </w:tcPr>
          <w:p w14:paraId="2FD00757" w14:textId="24A41519" w:rsidR="002C0A89" w:rsidRPr="0041329D" w:rsidRDefault="002C0A89" w:rsidP="0041329D">
            <w:pPr>
              <w:tabs>
                <w:tab w:val="clear" w:pos="284"/>
              </w:tabs>
              <w:spacing w:before="40" w:after="20" w:line="240" w:lineRule="auto"/>
              <w:ind w:left="29" w:right="-43"/>
              <w:jc w:val="center"/>
              <w:rPr>
                <w:rFonts w:eastAsia="Calibri" w:cs="Times New Roman"/>
                <w:color w:val="auto"/>
                <w:kern w:val="0"/>
                <w:szCs w:val="20"/>
              </w:rPr>
            </w:pPr>
            <w:r w:rsidRPr="0041329D">
              <w:rPr>
                <w:color w:val="auto"/>
              </w:rPr>
              <w:t>2.5</w:t>
            </w:r>
            <w:r w:rsidR="0041329D">
              <w:rPr>
                <w:color w:val="auto"/>
              </w:rPr>
              <w:t>3</w:t>
            </w:r>
          </w:p>
        </w:tc>
      </w:tr>
      <w:tr w:rsidR="002C0A89" w:rsidRPr="00161A02" w14:paraId="4728C5A4" w14:textId="77777777" w:rsidTr="005C72F6">
        <w:trPr>
          <w:cnfStyle w:val="000000100000" w:firstRow="0" w:lastRow="0" w:firstColumn="0" w:lastColumn="0" w:oddVBand="0" w:evenVBand="0" w:oddHBand="1" w:evenHBand="0" w:firstRowFirstColumn="0" w:firstRowLastColumn="0" w:lastRowFirstColumn="0" w:lastRowLastColumn="0"/>
          <w:trHeight w:val="288"/>
          <w:jc w:val="center"/>
        </w:trPr>
        <w:tc>
          <w:tcPr>
            <w:tcW w:w="2821" w:type="dxa"/>
            <w:vAlign w:val="top"/>
          </w:tcPr>
          <w:p w14:paraId="4DF6FE38" w14:textId="4BDAB9C9" w:rsidR="002C0A89" w:rsidRPr="00802D49" w:rsidRDefault="00B0108E" w:rsidP="004974CE">
            <w:pPr>
              <w:tabs>
                <w:tab w:val="clear" w:pos="284"/>
              </w:tabs>
              <w:spacing w:before="20" w:after="20" w:line="240" w:lineRule="auto"/>
              <w:jc w:val="center"/>
            </w:pPr>
            <w:r w:rsidRPr="00802D49">
              <w:t>North Bosque 2</w:t>
            </w:r>
          </w:p>
        </w:tc>
        <w:tc>
          <w:tcPr>
            <w:tcW w:w="900" w:type="dxa"/>
            <w:vAlign w:val="top"/>
          </w:tcPr>
          <w:p w14:paraId="1783781F" w14:textId="48F06065" w:rsidR="002C0A89" w:rsidRPr="00802D49" w:rsidRDefault="003B102C" w:rsidP="004974CE">
            <w:pPr>
              <w:tabs>
                <w:tab w:val="clear" w:pos="284"/>
              </w:tabs>
              <w:spacing w:before="40" w:after="20" w:line="240" w:lineRule="auto"/>
              <w:ind w:left="29" w:right="-43"/>
              <w:jc w:val="center"/>
            </w:pPr>
            <w:r>
              <w:rPr>
                <w:color w:val="auto"/>
              </w:rPr>
              <w:t>7.10</w:t>
            </w:r>
          </w:p>
        </w:tc>
        <w:tc>
          <w:tcPr>
            <w:tcW w:w="995" w:type="dxa"/>
            <w:vAlign w:val="top"/>
          </w:tcPr>
          <w:p w14:paraId="29A40592" w14:textId="7B2EDF55" w:rsidR="002C0A89" w:rsidRPr="00802D49" w:rsidRDefault="003B102C" w:rsidP="004974CE">
            <w:pPr>
              <w:tabs>
                <w:tab w:val="clear" w:pos="284"/>
              </w:tabs>
              <w:spacing w:before="40" w:after="20" w:line="240" w:lineRule="auto"/>
              <w:ind w:left="29" w:right="-43"/>
              <w:jc w:val="center"/>
            </w:pPr>
            <w:r>
              <w:rPr>
                <w:color w:val="auto"/>
              </w:rPr>
              <w:t>9.98</w:t>
            </w:r>
          </w:p>
        </w:tc>
        <w:tc>
          <w:tcPr>
            <w:tcW w:w="990" w:type="dxa"/>
            <w:vAlign w:val="top"/>
          </w:tcPr>
          <w:p w14:paraId="14767062" w14:textId="673FF79E" w:rsidR="002C0A89" w:rsidRPr="00802D49" w:rsidRDefault="003B102C" w:rsidP="004974CE">
            <w:pPr>
              <w:tabs>
                <w:tab w:val="clear" w:pos="284"/>
              </w:tabs>
              <w:spacing w:before="40" w:after="20" w:line="240" w:lineRule="auto"/>
              <w:ind w:left="29" w:right="-43"/>
              <w:jc w:val="center"/>
            </w:pPr>
            <w:r>
              <w:rPr>
                <w:color w:val="auto"/>
              </w:rPr>
              <w:t>6.05</w:t>
            </w:r>
          </w:p>
        </w:tc>
        <w:tc>
          <w:tcPr>
            <w:tcW w:w="990" w:type="dxa"/>
            <w:vAlign w:val="top"/>
          </w:tcPr>
          <w:p w14:paraId="1EC217E0" w14:textId="49937A97" w:rsidR="002C0A89" w:rsidRPr="00802D49" w:rsidRDefault="003B102C" w:rsidP="004974CE">
            <w:pPr>
              <w:tabs>
                <w:tab w:val="clear" w:pos="284"/>
              </w:tabs>
              <w:spacing w:before="40" w:after="20" w:line="240" w:lineRule="auto"/>
              <w:ind w:left="29" w:right="-43"/>
              <w:jc w:val="center"/>
            </w:pPr>
            <w:r>
              <w:rPr>
                <w:color w:val="auto"/>
              </w:rPr>
              <w:t>5.10</w:t>
            </w:r>
          </w:p>
        </w:tc>
        <w:tc>
          <w:tcPr>
            <w:tcW w:w="990" w:type="dxa"/>
            <w:vAlign w:val="top"/>
          </w:tcPr>
          <w:p w14:paraId="171AAFAA" w14:textId="30EE9C42" w:rsidR="002C0A89" w:rsidRPr="00802D49" w:rsidRDefault="00802D49" w:rsidP="003B102C">
            <w:pPr>
              <w:tabs>
                <w:tab w:val="clear" w:pos="284"/>
              </w:tabs>
              <w:spacing w:before="40" w:after="20" w:line="240" w:lineRule="auto"/>
              <w:ind w:left="29" w:right="-43"/>
              <w:jc w:val="center"/>
            </w:pPr>
            <w:r>
              <w:rPr>
                <w:color w:val="auto"/>
              </w:rPr>
              <w:t>3.</w:t>
            </w:r>
            <w:r w:rsidR="003B102C">
              <w:rPr>
                <w:color w:val="auto"/>
              </w:rPr>
              <w:t>92</w:t>
            </w:r>
          </w:p>
        </w:tc>
        <w:tc>
          <w:tcPr>
            <w:tcW w:w="900" w:type="dxa"/>
            <w:vAlign w:val="top"/>
          </w:tcPr>
          <w:p w14:paraId="75D1C494" w14:textId="626A50C8" w:rsidR="002C0A89" w:rsidRPr="00802D49" w:rsidRDefault="003B102C" w:rsidP="004974CE">
            <w:pPr>
              <w:tabs>
                <w:tab w:val="clear" w:pos="284"/>
              </w:tabs>
              <w:spacing w:before="40" w:after="20" w:line="240" w:lineRule="auto"/>
              <w:ind w:left="29" w:right="-43"/>
              <w:jc w:val="center"/>
            </w:pPr>
            <w:r>
              <w:rPr>
                <w:color w:val="auto"/>
              </w:rPr>
              <w:t>9.44</w:t>
            </w:r>
          </w:p>
        </w:tc>
        <w:tc>
          <w:tcPr>
            <w:tcW w:w="1016" w:type="dxa"/>
            <w:vAlign w:val="top"/>
          </w:tcPr>
          <w:p w14:paraId="0B6F47F9" w14:textId="75E4EF5F" w:rsidR="002C0A89" w:rsidRPr="00802D49" w:rsidRDefault="003B102C" w:rsidP="004974CE">
            <w:pPr>
              <w:tabs>
                <w:tab w:val="clear" w:pos="284"/>
              </w:tabs>
              <w:spacing w:before="40" w:after="20" w:line="240" w:lineRule="auto"/>
              <w:ind w:left="29" w:right="-43"/>
              <w:jc w:val="center"/>
            </w:pPr>
            <w:r>
              <w:rPr>
                <w:color w:val="auto"/>
              </w:rPr>
              <w:t>4.56</w:t>
            </w:r>
          </w:p>
        </w:tc>
      </w:tr>
    </w:tbl>
    <w:p w14:paraId="2247EDA4" w14:textId="77777777" w:rsidR="00DF6DD6" w:rsidRDefault="00DF6DD6" w:rsidP="00EE1588">
      <w:pPr>
        <w:pStyle w:val="BodyText"/>
        <w:spacing w:after="120"/>
      </w:pPr>
    </w:p>
    <w:p w14:paraId="3C747C61" w14:textId="7A944556" w:rsidR="00AC5D58" w:rsidRDefault="000E4A9C" w:rsidP="0048315A">
      <w:pPr>
        <w:pStyle w:val="BodyText"/>
      </w:pPr>
      <w:r>
        <w:fldChar w:fldCharType="begin"/>
      </w:r>
      <w:r>
        <w:instrText xml:space="preserve"> REF _Ref80284395 \h </w:instrText>
      </w:r>
      <w:r>
        <w:fldChar w:fldCharType="separate"/>
      </w:r>
      <w:r w:rsidR="00A0588E" w:rsidRPr="00A64997">
        <w:t xml:space="preserve">Figure </w:t>
      </w:r>
      <w:r w:rsidR="00A0588E">
        <w:rPr>
          <w:noProof/>
        </w:rPr>
        <w:t>4</w:t>
      </w:r>
      <w:r>
        <w:fldChar w:fldCharType="end"/>
      </w:r>
      <w:r w:rsidR="00822C97">
        <w:t xml:space="preserve"> and </w:t>
      </w:r>
      <w:r w:rsidR="00822C97">
        <w:fldChar w:fldCharType="begin"/>
      </w:r>
      <w:r w:rsidR="00822C97">
        <w:instrText xml:space="preserve"> REF _Ref109821652 \h </w:instrText>
      </w:r>
      <w:r w:rsidR="00822C97">
        <w:fldChar w:fldCharType="separate"/>
      </w:r>
      <w:r w:rsidR="00A0588E" w:rsidRPr="00A64997">
        <w:t xml:space="preserve">Figure </w:t>
      </w:r>
      <w:r w:rsidR="00A0588E">
        <w:rPr>
          <w:noProof/>
        </w:rPr>
        <w:t>5</w:t>
      </w:r>
      <w:r w:rsidR="00822C97">
        <w:fldChar w:fldCharType="end"/>
      </w:r>
      <w:r>
        <w:t xml:space="preserve"> </w:t>
      </w:r>
      <w:r w:rsidR="00822C97">
        <w:t>show</w:t>
      </w:r>
      <w:r w:rsidR="00EA309F">
        <w:t xml:space="preserve"> </w:t>
      </w:r>
      <w:r w:rsidR="00B36576">
        <w:t xml:space="preserve">the </w:t>
      </w:r>
      <w:r w:rsidR="00EA309F">
        <w:t>excess p</w:t>
      </w:r>
      <w:r w:rsidR="00DF6DD6">
        <w:t>recipita</w:t>
      </w:r>
      <w:r w:rsidR="00EA309F">
        <w:t>t</w:t>
      </w:r>
      <w:r w:rsidR="00DF6DD6">
        <w:t>ion hyetograph</w:t>
      </w:r>
      <w:r w:rsidR="00822C97">
        <w:t>s</w:t>
      </w:r>
      <w:r w:rsidR="00DF6DD6">
        <w:t xml:space="preserve"> used </w:t>
      </w:r>
      <w:r w:rsidR="00DF6DD6" w:rsidRPr="007123E3">
        <w:t xml:space="preserve">for </w:t>
      </w:r>
      <w:r w:rsidR="009C3766">
        <w:t>North Bosque</w:t>
      </w:r>
      <w:r w:rsidR="00914420" w:rsidRPr="007123E3">
        <w:t>.</w:t>
      </w:r>
      <w:r w:rsidR="00914420">
        <w:t xml:space="preserve"> </w:t>
      </w:r>
      <w:r w:rsidR="00C70F4D">
        <w:t xml:space="preserve">CN </w:t>
      </w:r>
      <w:r w:rsidR="00DF6DD6">
        <w:t>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5BD459DF" w14:textId="66033B5D" w:rsidR="00EA2332" w:rsidRDefault="00A64997" w:rsidP="007C1FE6">
      <w:pPr>
        <w:pStyle w:val="BodyText"/>
        <w:keepNext/>
        <w:jc w:val="center"/>
      </w:pPr>
      <w:r>
        <w:rPr>
          <w:noProof/>
        </w:rPr>
        <w:lastRenderedPageBreak/>
        <w:drawing>
          <wp:inline distT="0" distB="0" distL="0" distR="0" wp14:anchorId="25095CF7" wp14:editId="590BA795">
            <wp:extent cx="5394960" cy="3218688"/>
            <wp:effectExtent l="0" t="0" r="15240" b="20320"/>
            <wp:docPr id="17" name="Chart 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4A2BC88" w14:textId="06B4C423" w:rsidR="0093212D" w:rsidRDefault="00EA2332" w:rsidP="00E14F05">
      <w:pPr>
        <w:pStyle w:val="Caption"/>
        <w:spacing w:after="0" w:line="240" w:lineRule="auto"/>
        <w:jc w:val="center"/>
      </w:pPr>
      <w:bookmarkStart w:id="58" w:name="_Ref80284395"/>
      <w:bookmarkStart w:id="59" w:name="_Toc119323450"/>
      <w:r w:rsidRPr="00A64997">
        <w:t xml:space="preserve">Figure </w:t>
      </w:r>
      <w:r w:rsidRPr="00A64997">
        <w:fldChar w:fldCharType="begin"/>
      </w:r>
      <w:r w:rsidRPr="00A64997">
        <w:instrText xml:space="preserve"> SEQ Figure \* ARABIC </w:instrText>
      </w:r>
      <w:r w:rsidRPr="00A64997">
        <w:fldChar w:fldCharType="separate"/>
      </w:r>
      <w:r w:rsidR="00A0588E">
        <w:rPr>
          <w:noProof/>
        </w:rPr>
        <w:t>4</w:t>
      </w:r>
      <w:r w:rsidRPr="00A64997">
        <w:fldChar w:fldCharType="end"/>
      </w:r>
      <w:bookmarkEnd w:id="58"/>
      <w:r w:rsidRPr="00A64997">
        <w:t>: Excess Precipitation Hyetograph</w:t>
      </w:r>
      <w:r w:rsidR="002C0A89" w:rsidRPr="00A64997">
        <w:t xml:space="preserve"> Applied to 2D Mesh – </w:t>
      </w:r>
      <w:r w:rsidR="00DF31AB" w:rsidRPr="00A64997">
        <w:t>North Bosque 1</w:t>
      </w:r>
      <w:bookmarkEnd w:id="59"/>
    </w:p>
    <w:p w14:paraId="27E4FEA4" w14:textId="77777777" w:rsidR="002C0A89" w:rsidRDefault="002C0A89" w:rsidP="00E14F05">
      <w:pPr>
        <w:pStyle w:val="BodyText"/>
        <w:spacing w:after="120"/>
      </w:pPr>
    </w:p>
    <w:p w14:paraId="13EAD8E2" w14:textId="24383BC3" w:rsidR="002C0A89" w:rsidRDefault="00A64997" w:rsidP="00F72A47">
      <w:pPr>
        <w:pStyle w:val="BodyText"/>
        <w:keepNext/>
        <w:jc w:val="center"/>
      </w:pPr>
      <w:r>
        <w:rPr>
          <w:noProof/>
        </w:rPr>
        <w:drawing>
          <wp:inline distT="0" distB="0" distL="0" distR="0" wp14:anchorId="1C596FB3" wp14:editId="03DCE571">
            <wp:extent cx="5394960" cy="3218688"/>
            <wp:effectExtent l="0" t="0" r="15240" b="20320"/>
            <wp:docPr id="21" name="Chart 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7FBBB26" w14:textId="468FB576" w:rsidR="002C0A89" w:rsidRDefault="002C0A89" w:rsidP="00E14F05">
      <w:pPr>
        <w:pStyle w:val="Caption"/>
        <w:spacing w:after="0" w:line="240" w:lineRule="auto"/>
        <w:jc w:val="center"/>
      </w:pPr>
      <w:bookmarkStart w:id="60" w:name="_Ref109821652"/>
      <w:bookmarkStart w:id="61" w:name="_Toc119323451"/>
      <w:r w:rsidRPr="00A64997">
        <w:t xml:space="preserve">Figure </w:t>
      </w:r>
      <w:r w:rsidRPr="00A64997">
        <w:fldChar w:fldCharType="begin"/>
      </w:r>
      <w:r w:rsidRPr="00A64997">
        <w:instrText xml:space="preserve"> SEQ Figure \* ARABIC </w:instrText>
      </w:r>
      <w:r w:rsidRPr="00A64997">
        <w:fldChar w:fldCharType="separate"/>
      </w:r>
      <w:r w:rsidR="00A0588E">
        <w:rPr>
          <w:noProof/>
        </w:rPr>
        <w:t>5</w:t>
      </w:r>
      <w:r w:rsidRPr="00A64997">
        <w:fldChar w:fldCharType="end"/>
      </w:r>
      <w:bookmarkEnd w:id="60"/>
      <w:r w:rsidRPr="00A64997">
        <w:t xml:space="preserve">: Excess Precipitation Hyetograph Applied to 2D Mesh – </w:t>
      </w:r>
      <w:r w:rsidR="00DF31AB" w:rsidRPr="00A64997">
        <w:t>North Bosque 2</w:t>
      </w:r>
      <w:bookmarkEnd w:id="61"/>
    </w:p>
    <w:p w14:paraId="2BE026C6" w14:textId="77777777" w:rsidR="00200B01" w:rsidRPr="00200B01" w:rsidRDefault="00200B01" w:rsidP="00E14F05">
      <w:pPr>
        <w:pStyle w:val="BodyText"/>
        <w:spacing w:after="120"/>
      </w:pPr>
    </w:p>
    <w:p w14:paraId="703A5DC1" w14:textId="77777777" w:rsidR="00976A14" w:rsidRPr="005A6A5E" w:rsidRDefault="00976A14" w:rsidP="00E51B3A">
      <w:pPr>
        <w:pStyle w:val="Heading4"/>
      </w:pPr>
      <w:bookmarkStart w:id="62" w:name="_Toc119323488"/>
      <w:r w:rsidRPr="005A6A5E">
        <w:t>Inflow Hydrograph Boundary Conditions</w:t>
      </w:r>
      <w:bookmarkEnd w:id="62"/>
    </w:p>
    <w:p w14:paraId="53F61150" w14:textId="41B44C78" w:rsidR="002C1BAD" w:rsidRDefault="002C1BAD" w:rsidP="009F5EAF">
      <w:pPr>
        <w:pStyle w:val="BodyText"/>
      </w:pPr>
      <w:r w:rsidRPr="00FA766E">
        <w:t>Flow</w:t>
      </w:r>
      <w:r w:rsidR="00F73798" w:rsidRPr="00FA766E">
        <w:t>s</w:t>
      </w:r>
      <w:r w:rsidR="00822C97" w:rsidRPr="00FA766E">
        <w:t xml:space="preserve"> from </w:t>
      </w:r>
      <w:r w:rsidR="0080103C" w:rsidRPr="00FA766E">
        <w:t>North Bosque</w:t>
      </w:r>
      <w:r w:rsidRPr="00FA766E">
        <w:t xml:space="preserve"> River</w:t>
      </w:r>
      <w:r w:rsidR="00F73798" w:rsidRPr="00FA766E">
        <w:t xml:space="preserve"> and </w:t>
      </w:r>
      <w:proofErr w:type="spellStart"/>
      <w:r w:rsidR="00F73798" w:rsidRPr="00FA766E">
        <w:t>Duffau</w:t>
      </w:r>
      <w:proofErr w:type="spellEnd"/>
      <w:r w:rsidR="00F73798" w:rsidRPr="00FA766E">
        <w:t xml:space="preserve"> Creek</w:t>
      </w:r>
      <w:r w:rsidRPr="00FA766E">
        <w:t xml:space="preserve"> in the </w:t>
      </w:r>
      <w:r w:rsidR="0080103C" w:rsidRPr="00FA766E">
        <w:t>North Bosque 1</w:t>
      </w:r>
      <w:r w:rsidRPr="00FA766E">
        <w:t xml:space="preserve"> model w</w:t>
      </w:r>
      <w:r w:rsidR="00F73798" w:rsidRPr="00FA766E">
        <w:t>ere</w:t>
      </w:r>
      <w:r w:rsidRPr="00FA766E">
        <w:t xml:space="preserve"> used as inflow</w:t>
      </w:r>
      <w:r w:rsidR="00F73798" w:rsidRPr="00FA766E">
        <w:t>s</w:t>
      </w:r>
      <w:r w:rsidRPr="00FA766E">
        <w:t xml:space="preserve"> into the </w:t>
      </w:r>
      <w:r w:rsidR="0080103C" w:rsidRPr="00FA766E">
        <w:t>North Bosque 2</w:t>
      </w:r>
      <w:r w:rsidRPr="00FA766E">
        <w:t xml:space="preserve"> model. The inflow hydrograph</w:t>
      </w:r>
      <w:r w:rsidR="00F73798" w:rsidRPr="00FA766E">
        <w:t>s</w:t>
      </w:r>
      <w:r w:rsidRPr="00FA766E">
        <w:t xml:space="preserve"> w</w:t>
      </w:r>
      <w:r w:rsidR="00F73798" w:rsidRPr="00FA766E">
        <w:t>ere</w:t>
      </w:r>
      <w:r w:rsidRPr="00FA766E">
        <w:t xml:space="preserve"> derived by utilizing the results of the HEC-RAS model for </w:t>
      </w:r>
      <w:r w:rsidR="0080103C" w:rsidRPr="00FA766E">
        <w:t>North Bosque 1</w:t>
      </w:r>
      <w:r w:rsidRPr="00FA766E">
        <w:t xml:space="preserve"> directly upstream. </w:t>
      </w:r>
      <w:r w:rsidR="00960431" w:rsidRPr="00FA766E">
        <w:t xml:space="preserve">By using upstream model results as inflow hydrographs to the downstream model, </w:t>
      </w:r>
      <w:r w:rsidR="006D09E2" w:rsidRPr="00FA766E">
        <w:t>it</w:t>
      </w:r>
      <w:r w:rsidR="00960431" w:rsidRPr="00FA766E">
        <w:t xml:space="preserve"> allow</w:t>
      </w:r>
      <w:r w:rsidR="006D09E2" w:rsidRPr="00FA766E">
        <w:t>ed</w:t>
      </w:r>
      <w:r w:rsidR="00960431" w:rsidRPr="00FA766E">
        <w:t xml:space="preserve"> the two separate HEC-RAS models to act as one continuous model of the larger </w:t>
      </w:r>
      <w:r w:rsidR="009C3766" w:rsidRPr="00FA766E">
        <w:t>North Bosque</w:t>
      </w:r>
      <w:r w:rsidR="00960431" w:rsidRPr="00FA766E">
        <w:t xml:space="preserve"> watershed area. The inflow hydrograph</w:t>
      </w:r>
      <w:r w:rsidR="001C6B6D" w:rsidRPr="00FA766E">
        <w:t>s</w:t>
      </w:r>
      <w:r w:rsidR="00960431" w:rsidRPr="00FA766E">
        <w:t xml:space="preserve"> w</w:t>
      </w:r>
      <w:r w:rsidR="001C6B6D" w:rsidRPr="00FA766E">
        <w:t>ere</w:t>
      </w:r>
      <w:r w:rsidR="00960431" w:rsidRPr="00FA766E">
        <w:t xml:space="preserve"> extracted from the </w:t>
      </w:r>
      <w:r w:rsidR="001C6B6D" w:rsidRPr="00FA766E">
        <w:t>North Bosque 1 model using</w:t>
      </w:r>
      <w:r w:rsidR="00960431" w:rsidRPr="00FA766E">
        <w:t xml:space="preserve"> 2D connection</w:t>
      </w:r>
      <w:r w:rsidR="001C6B6D" w:rsidRPr="00FA766E">
        <w:t>s</w:t>
      </w:r>
      <w:r w:rsidR="00960431" w:rsidRPr="00FA766E">
        <w:t>. The inflow hydrograph</w:t>
      </w:r>
      <w:r w:rsidR="00381C89" w:rsidRPr="00FA766E">
        <w:t>s</w:t>
      </w:r>
      <w:r w:rsidR="00960431" w:rsidRPr="00FA766E">
        <w:t xml:space="preserve"> applied to </w:t>
      </w:r>
      <w:r w:rsidR="0080103C" w:rsidRPr="00FA766E">
        <w:t>North Bosque 2</w:t>
      </w:r>
      <w:r w:rsidR="00960431" w:rsidRPr="00FA766E">
        <w:t xml:space="preserve"> RAS model is represented in</w:t>
      </w:r>
      <w:r w:rsidR="00DE5CCF" w:rsidRPr="00FA766E">
        <w:t xml:space="preserve"> </w:t>
      </w:r>
      <w:r w:rsidR="00DE5CCF" w:rsidRPr="00FA766E">
        <w:fldChar w:fldCharType="begin"/>
      </w:r>
      <w:r w:rsidR="00DE5CCF" w:rsidRPr="00FA766E">
        <w:instrText xml:space="preserve"> REF _Ref108535293 \h </w:instrText>
      </w:r>
      <w:r w:rsidR="00714F9E" w:rsidRPr="00FA766E">
        <w:instrText xml:space="preserve"> \* MERGEFORMAT </w:instrText>
      </w:r>
      <w:r w:rsidR="00DE5CCF" w:rsidRPr="00FA766E">
        <w:fldChar w:fldCharType="separate"/>
      </w:r>
      <w:r w:rsidR="00A0588E" w:rsidRPr="00A64997">
        <w:t xml:space="preserve">Figure </w:t>
      </w:r>
      <w:r w:rsidR="00A0588E">
        <w:rPr>
          <w:noProof/>
        </w:rPr>
        <w:t>6</w:t>
      </w:r>
      <w:r w:rsidR="00DE5CCF" w:rsidRPr="00FA766E">
        <w:fldChar w:fldCharType="end"/>
      </w:r>
      <w:r w:rsidR="00DE5CCF" w:rsidRPr="00FA766E">
        <w:t xml:space="preserve"> and </w:t>
      </w:r>
      <w:r w:rsidR="00DE5CCF" w:rsidRPr="00FA766E">
        <w:fldChar w:fldCharType="begin"/>
      </w:r>
      <w:r w:rsidR="00DE5CCF" w:rsidRPr="00FA766E">
        <w:instrText xml:space="preserve"> REF _Ref108535299 \h </w:instrText>
      </w:r>
      <w:r w:rsidR="00714F9E" w:rsidRPr="00FA766E">
        <w:instrText xml:space="preserve"> \* MERGEFORMAT </w:instrText>
      </w:r>
      <w:r w:rsidR="00DE5CCF" w:rsidRPr="00FA766E">
        <w:fldChar w:fldCharType="separate"/>
      </w:r>
      <w:r w:rsidR="00A0588E" w:rsidRPr="00A64997">
        <w:t xml:space="preserve">Figure </w:t>
      </w:r>
      <w:r w:rsidR="00A0588E">
        <w:rPr>
          <w:noProof/>
        </w:rPr>
        <w:t>7</w:t>
      </w:r>
      <w:r w:rsidR="00DE5CCF" w:rsidRPr="00FA766E">
        <w:fldChar w:fldCharType="end"/>
      </w:r>
      <w:r w:rsidR="00960431" w:rsidRPr="00FA766E">
        <w:t>.</w:t>
      </w:r>
    </w:p>
    <w:p w14:paraId="33D5F274" w14:textId="5DEC5819" w:rsidR="004A03C5" w:rsidRDefault="00A64997" w:rsidP="004A03C5">
      <w:pPr>
        <w:pStyle w:val="BodyText"/>
        <w:keepNext/>
        <w:jc w:val="center"/>
      </w:pPr>
      <w:r>
        <w:rPr>
          <w:noProof/>
        </w:rPr>
        <w:lastRenderedPageBreak/>
        <w:drawing>
          <wp:inline distT="0" distB="0" distL="0" distR="0" wp14:anchorId="4EFCAE24" wp14:editId="65C86CA3">
            <wp:extent cx="5093208" cy="3099816"/>
            <wp:effectExtent l="0" t="0" r="12700" b="24765"/>
            <wp:docPr id="9" name="Chart 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DDBE7FA" w14:textId="687ECB56" w:rsidR="003D68B6" w:rsidRDefault="00DE5CCF" w:rsidP="00DE5CCF">
      <w:pPr>
        <w:pStyle w:val="Caption"/>
        <w:jc w:val="center"/>
      </w:pPr>
      <w:bookmarkStart w:id="63" w:name="_Ref108535293"/>
      <w:bookmarkStart w:id="64" w:name="_Toc119323452"/>
      <w:r w:rsidRPr="00A64997">
        <w:t xml:space="preserve">Figure </w:t>
      </w:r>
      <w:r w:rsidRPr="00A64997">
        <w:fldChar w:fldCharType="begin"/>
      </w:r>
      <w:r w:rsidRPr="00A64997">
        <w:instrText xml:space="preserve"> SEQ Figure \* ARABIC </w:instrText>
      </w:r>
      <w:r w:rsidRPr="00A64997">
        <w:fldChar w:fldCharType="separate"/>
      </w:r>
      <w:r w:rsidR="00A0588E">
        <w:rPr>
          <w:noProof/>
        </w:rPr>
        <w:t>6</w:t>
      </w:r>
      <w:r w:rsidRPr="00A64997">
        <w:fldChar w:fldCharType="end"/>
      </w:r>
      <w:bookmarkEnd w:id="63"/>
      <w:r w:rsidR="007B7F02" w:rsidRPr="00A64997">
        <w:t xml:space="preserve">: Inflow </w:t>
      </w:r>
      <w:r w:rsidRPr="00A64997">
        <w:t>Hydrograph f</w:t>
      </w:r>
      <w:r w:rsidR="007B7F02" w:rsidRPr="00A64997">
        <w:t xml:space="preserve">rom </w:t>
      </w:r>
      <w:proofErr w:type="spellStart"/>
      <w:r w:rsidR="00F979DD" w:rsidRPr="00A64997">
        <w:t>Duffau</w:t>
      </w:r>
      <w:proofErr w:type="spellEnd"/>
      <w:r w:rsidR="00F979DD" w:rsidRPr="00A64997">
        <w:t xml:space="preserve"> Creek</w:t>
      </w:r>
      <w:bookmarkEnd w:id="64"/>
    </w:p>
    <w:p w14:paraId="7B2F3349" w14:textId="77777777" w:rsidR="00DE5CCF" w:rsidRPr="00DE5CCF" w:rsidRDefault="00DE5CCF" w:rsidP="00DE5CCF">
      <w:pPr>
        <w:pStyle w:val="BodyText"/>
      </w:pPr>
    </w:p>
    <w:p w14:paraId="41327BF2" w14:textId="084F35CC" w:rsidR="001C6B6D" w:rsidRDefault="00A64997" w:rsidP="001C6B6D">
      <w:pPr>
        <w:pStyle w:val="BodyText"/>
        <w:keepNext/>
        <w:jc w:val="center"/>
      </w:pPr>
      <w:r>
        <w:rPr>
          <w:noProof/>
        </w:rPr>
        <w:drawing>
          <wp:inline distT="0" distB="0" distL="0" distR="0" wp14:anchorId="61CF7773" wp14:editId="73561C91">
            <wp:extent cx="5093208" cy="3099816"/>
            <wp:effectExtent l="0" t="0" r="12700" b="24765"/>
            <wp:docPr id="16" name="Chart 16">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E031042" w14:textId="634B7FAD" w:rsidR="00960431" w:rsidRDefault="00DE5CCF" w:rsidP="00EE1588">
      <w:pPr>
        <w:pStyle w:val="Caption"/>
        <w:spacing w:after="0" w:line="240" w:lineRule="auto"/>
        <w:jc w:val="center"/>
      </w:pPr>
      <w:bookmarkStart w:id="65" w:name="_Ref108535299"/>
      <w:bookmarkStart w:id="66" w:name="_Toc119323453"/>
      <w:r w:rsidRPr="00A64997">
        <w:t xml:space="preserve">Figure </w:t>
      </w:r>
      <w:r w:rsidRPr="00A64997">
        <w:fldChar w:fldCharType="begin"/>
      </w:r>
      <w:r w:rsidRPr="00A64997">
        <w:instrText xml:space="preserve"> SEQ Figure \* ARABIC </w:instrText>
      </w:r>
      <w:r w:rsidRPr="00A64997">
        <w:fldChar w:fldCharType="separate"/>
      </w:r>
      <w:r w:rsidR="00A0588E">
        <w:rPr>
          <w:noProof/>
        </w:rPr>
        <w:t>7</w:t>
      </w:r>
      <w:r w:rsidRPr="00A64997">
        <w:fldChar w:fldCharType="end"/>
      </w:r>
      <w:bookmarkEnd w:id="65"/>
      <w:r w:rsidRPr="00A64997">
        <w:t xml:space="preserve">: Inflow Hydrograph </w:t>
      </w:r>
      <w:r w:rsidR="007B7F02" w:rsidRPr="00A64997">
        <w:t xml:space="preserve">from </w:t>
      </w:r>
      <w:r w:rsidR="00F979DD" w:rsidRPr="00A64997">
        <w:t>North Bosque River</w:t>
      </w:r>
      <w:bookmarkEnd w:id="66"/>
    </w:p>
    <w:p w14:paraId="037740E6" w14:textId="77777777" w:rsidR="00E14F05" w:rsidRPr="00E14F05" w:rsidRDefault="00E14F05" w:rsidP="00E14F05">
      <w:pPr>
        <w:pStyle w:val="BodyText"/>
        <w:spacing w:after="120"/>
      </w:pPr>
    </w:p>
    <w:p w14:paraId="6BEFFF3B" w14:textId="2BB35870" w:rsidR="00270D3A" w:rsidRPr="00F4027D" w:rsidRDefault="00270D3A" w:rsidP="00270D3A">
      <w:pPr>
        <w:pStyle w:val="BodyText"/>
      </w:pPr>
      <w:r w:rsidRPr="001142C3">
        <w:t>In order to achieve a seamless flood hazard result at a transition location</w:t>
      </w:r>
      <w:r>
        <w:t xml:space="preserve"> (locations where flow is exchanged between 2D model areas)</w:t>
      </w:r>
      <w:r w:rsidRPr="001142C3">
        <w:t>, the water surface elevation</w:t>
      </w:r>
      <w:r w:rsidR="00C70F4D">
        <w:t xml:space="preserve"> (WSE)</w:t>
      </w:r>
      <w:r w:rsidRPr="001142C3">
        <w:t xml:space="preserve"> and inundation tie-ins between models must be made as close as possible. A 1,000</w:t>
      </w:r>
      <w:r w:rsidR="005C72F6">
        <w:t xml:space="preserve"> </w:t>
      </w:r>
      <w:r w:rsidRPr="001142C3">
        <w:t>f</w:t>
      </w:r>
      <w:r w:rsidR="005C72F6">
        <w:t>ee</w:t>
      </w:r>
      <w:r w:rsidRPr="001142C3">
        <w:t xml:space="preserve">t buffer was applied to each </w:t>
      </w:r>
      <w:r>
        <w:t xml:space="preserve">model </w:t>
      </w:r>
      <w:r w:rsidRPr="001142C3">
        <w:t>work area for the mesh boundary. This is done so that the inflow boundary condition</w:t>
      </w:r>
      <w:r w:rsidR="0060189D">
        <w:t>s</w:t>
      </w:r>
      <w:r w:rsidRPr="001142C3">
        <w:t xml:space="preserve">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C70F4D">
        <w:t>WSE</w:t>
      </w:r>
      <w:r w:rsidRPr="001142C3">
        <w:t xml:space="preserve"> tie-ins between models in an undesired way. To make this overlap work without double accounting for rainfall, </w:t>
      </w:r>
      <w:r w:rsidR="00116E10">
        <w:t>an</w:t>
      </w:r>
      <w:r w:rsidRPr="001142C3">
        <w:t xml:space="preserve"> internal 2D connection</w:t>
      </w:r>
      <w:r w:rsidR="0060189D">
        <w:t>s</w:t>
      </w:r>
      <w:r w:rsidRPr="001142C3">
        <w:t xml:space="preserve"> </w:t>
      </w:r>
      <w:r w:rsidR="00116E10">
        <w:t>is</w:t>
      </w:r>
      <w:r w:rsidRPr="001142C3">
        <w:t xml:space="preserve"> placed in the upstream model at the exact same location as the inflow boundary condition </w:t>
      </w:r>
      <w:r w:rsidR="00C70F4D">
        <w:t>for</w:t>
      </w:r>
      <w:r w:rsidRPr="001142C3">
        <w:t xml:space="preserve"> the downstream model. </w:t>
      </w:r>
      <w:r>
        <w:t>Approximately</w:t>
      </w:r>
      <w:r w:rsidRPr="001142C3">
        <w:t xml:space="preserve"> halfway between the model overlap is the actual model area boundaries where </w:t>
      </w:r>
      <w:r w:rsidRPr="001142C3">
        <w:lastRenderedPageBreak/>
        <w:t xml:space="preserve">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r w:rsidR="006D09E2">
        <w:t>For these models to tie-in together, both a flow and stage hydrogr</w:t>
      </w:r>
      <w:r w:rsidR="00116E10">
        <w:t>a</w:t>
      </w:r>
      <w:r w:rsidR="006D09E2">
        <w:t xml:space="preserve">ph </w:t>
      </w:r>
      <w:r w:rsidR="00116E10">
        <w:t>was</w:t>
      </w:r>
      <w:r w:rsidR="006D09E2">
        <w:t xml:space="preserve"> used for the inflows into North Bosque 2. </w:t>
      </w:r>
      <w:proofErr w:type="spellStart"/>
      <w:r w:rsidR="006D09E2">
        <w:t>Initally</w:t>
      </w:r>
      <w:proofErr w:type="spellEnd"/>
      <w:r w:rsidR="006D09E2">
        <w:t xml:space="preserve"> both inflows were stage hydrographs, but the inflow on </w:t>
      </w:r>
      <w:proofErr w:type="spellStart"/>
      <w:r w:rsidR="006D09E2">
        <w:t>Duffau</w:t>
      </w:r>
      <w:proofErr w:type="spellEnd"/>
      <w:r w:rsidR="006D09E2">
        <w:t xml:space="preserve"> Creek still </w:t>
      </w:r>
      <w:r w:rsidR="00C219E9">
        <w:t>required</w:t>
      </w:r>
      <w:r w:rsidR="006D09E2">
        <w:t xml:space="preserve"> adjustments in order to have a close enough tie-in. This resulted in a switch to a flow hydrograph for this inflow so that the flows could better be manipulated through the </w:t>
      </w:r>
      <w:r w:rsidR="00C9347B">
        <w:t xml:space="preserve">energy gradient </w:t>
      </w:r>
      <w:r w:rsidR="006D09E2">
        <w:t>value.</w:t>
      </w:r>
    </w:p>
    <w:p w14:paraId="4C767453" w14:textId="0DB357D3" w:rsidR="00270D3A" w:rsidRPr="00270D3A" w:rsidRDefault="00976A14" w:rsidP="00270D3A">
      <w:pPr>
        <w:pStyle w:val="Heading3"/>
      </w:pPr>
      <w:bookmarkStart w:id="67" w:name="_Toc119323489"/>
      <w:r>
        <w:t>Hydraulics</w:t>
      </w:r>
      <w:bookmarkEnd w:id="67"/>
    </w:p>
    <w:p w14:paraId="7457C45B" w14:textId="72735429" w:rsidR="0048315A" w:rsidRPr="0048315A" w:rsidRDefault="00161A02" w:rsidP="0048315A">
      <w:pPr>
        <w:pStyle w:val="BodyText"/>
      </w:pPr>
      <w:r w:rsidRPr="00161A02">
        <w:t xml:space="preserve">This section describes the remaining hydraulic modeling considerations, including implementation of Manning’s roughness, </w:t>
      </w:r>
      <w:proofErr w:type="spellStart"/>
      <w:r w:rsidRPr="00161A02">
        <w:t>breaklines</w:t>
      </w:r>
      <w:proofErr w:type="spellEnd"/>
      <w:r w:rsidRPr="00161A02">
        <w:t>, refinement regions, and hydraulic structures w</w:t>
      </w:r>
      <w:r w:rsidR="005B67AA">
        <w:t>ithin the 2D computational mesh</w:t>
      </w:r>
      <w:r w:rsidR="0050705B" w:rsidRPr="00193BD7">
        <w:t>.</w:t>
      </w:r>
    </w:p>
    <w:p w14:paraId="6614D2D7" w14:textId="77777777" w:rsidR="00976A14" w:rsidRPr="005E585E" w:rsidRDefault="0048315A" w:rsidP="00E51B3A">
      <w:pPr>
        <w:pStyle w:val="Heading4"/>
      </w:pPr>
      <w:bookmarkStart w:id="68" w:name="_Toc119323490"/>
      <w:r w:rsidRPr="005E585E">
        <w:t>Roughness Coefficients</w:t>
      </w:r>
      <w:bookmarkEnd w:id="68"/>
    </w:p>
    <w:p w14:paraId="010C2FF6" w14:textId="4B989E13" w:rsidR="00885086" w:rsidRDefault="00161A02" w:rsidP="00950581">
      <w:pPr>
        <w:pStyle w:val="BodyText"/>
      </w:pPr>
      <w:r w:rsidRPr="00161A02">
        <w:t xml:space="preserve">Manning’s n roughness coverage was developed for the 2D computational mesh using typical roughness values for given NLCD land classifications. </w:t>
      </w:r>
      <w:r w:rsidR="00B26138">
        <w:t xml:space="preserve">Two different sets of Manning’s </w:t>
      </w:r>
      <w:r w:rsidR="00270D3A">
        <w:t>n</w:t>
      </w:r>
      <w:r w:rsidR="00B26138">
        <w:t xml:space="preserve"> values were used for areas within the channel and all other areas outside of the channels of the stream network. </w:t>
      </w:r>
      <w:r w:rsidR="00E07907">
        <w:t>The channel layers were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 xml:space="preserve">The table below shows a typical </w:t>
      </w:r>
      <w:proofErr w:type="spellStart"/>
      <w:r w:rsidRPr="00161A02">
        <w:t>landuse</w:t>
      </w:r>
      <w:proofErr w:type="spellEnd"/>
      <w:r w:rsidRPr="00161A02">
        <w:t>-roughness matrix used in defining the roughn</w:t>
      </w:r>
      <w:r w:rsidR="00B26138">
        <w:t>ess coverage for the study area for areas both inside and outside of the channel.</w:t>
      </w:r>
      <w:r w:rsidR="00C70F4D">
        <w:t xml:space="preserve"> In the HEC-RAS model Channel n values are listed as land classification – Channel, and Overbank bank n values are listed as land classification – Base.</w:t>
      </w:r>
    </w:p>
    <w:p w14:paraId="6A644BF1" w14:textId="3F8B9AAE" w:rsidR="00EA2332" w:rsidRDefault="00EA2332" w:rsidP="00EA2332">
      <w:pPr>
        <w:pStyle w:val="Caption"/>
        <w:jc w:val="center"/>
      </w:pPr>
      <w:bookmarkStart w:id="69" w:name="_Toc119323465"/>
      <w:r>
        <w:t xml:space="preserve">Table </w:t>
      </w:r>
      <w:r>
        <w:fldChar w:fldCharType="begin"/>
      </w:r>
      <w:r>
        <w:instrText xml:space="preserve"> SEQ Table \* ARABIC </w:instrText>
      </w:r>
      <w:r>
        <w:fldChar w:fldCharType="separate"/>
      </w:r>
      <w:r w:rsidR="00A0588E">
        <w:rPr>
          <w:noProof/>
        </w:rPr>
        <w:t>8</w:t>
      </w:r>
      <w:r>
        <w:fldChar w:fldCharType="end"/>
      </w:r>
      <w:r>
        <w:t xml:space="preserve">: </w:t>
      </w:r>
      <w:r w:rsidRPr="0030276A">
        <w:t>NLCD 201</w:t>
      </w:r>
      <w:r w:rsidR="00F43D5A">
        <w:t>9</w:t>
      </w:r>
      <w:r w:rsidRPr="0030276A">
        <w:t xml:space="preserve"> Manning's </w:t>
      </w:r>
      <w:r w:rsidR="00270D3A">
        <w:t>n</w:t>
      </w:r>
      <w:r w:rsidRPr="0030276A">
        <w:t xml:space="preserve"> Roughness Matrix</w:t>
      </w:r>
      <w:bookmarkEnd w:id="69"/>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6F6AD400"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FA766E">
              <w:rPr>
                <w:rFonts w:eastAsia="Calibri" w:cs="Times New Roman"/>
                <w:kern w:val="0"/>
                <w:szCs w:val="20"/>
              </w:rPr>
              <w:t>,</w:t>
            </w:r>
            <w:r w:rsidRPr="00834397">
              <w:rPr>
                <w:rFonts w:eastAsia="Calibri" w:cs="Times New Roman"/>
                <w:kern w:val="0"/>
                <w:szCs w:val="20"/>
              </w:rPr>
              <w:t xml:space="preserve">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D17396" w:rsidRPr="00161A02" w14:paraId="7CCC72A4"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3E5AF0C9" w14:textId="3732C92C" w:rsidR="00D17396" w:rsidRPr="00161A02" w:rsidRDefault="00D17396"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41D4136E" w14:textId="325C5C3A" w:rsidR="00D17396" w:rsidRPr="00632271" w:rsidRDefault="00D17396"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FFA3694" w14:textId="1C4ADC3D" w:rsidR="00D17396" w:rsidRPr="00834397" w:rsidRDefault="00D17396"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D0CC0E1" w14:textId="7EEFC85A" w:rsidR="00D17396" w:rsidRPr="00632271" w:rsidRDefault="00D17396"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2D504DFB" w14:textId="4FE62DBD" w:rsidR="00D17396" w:rsidRPr="00834397" w:rsidRDefault="00D17396"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D17396" w:rsidRPr="00161A02" w14:paraId="0CA9C0CD"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4C63F59B" w14:textId="4C758E0A" w:rsidR="00D17396" w:rsidRPr="00161A02" w:rsidRDefault="00D17396"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31D21F1D" w14:textId="54D7026E" w:rsidR="00D17396" w:rsidRPr="00632271" w:rsidRDefault="00D17396"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5007346" w14:textId="578505E9" w:rsidR="00D17396" w:rsidRPr="00834397" w:rsidRDefault="00D17396"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5D53392B" w14:textId="25408E38" w:rsidR="00D17396" w:rsidRPr="00632271" w:rsidRDefault="00D17396"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CC5004F" w14:textId="486B719B" w:rsidR="00D17396" w:rsidRPr="00834397" w:rsidRDefault="00D17396"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001E79">
              <w:rPr>
                <w:rFonts w:eastAsia="Calibri" w:cs="Times New Roman"/>
                <w:kern w:val="0"/>
                <w:szCs w:val="20"/>
              </w:rPr>
              <w:t>,</w:t>
            </w:r>
            <w:r w:rsidRPr="00834397">
              <w:rPr>
                <w:rFonts w:eastAsia="Calibri" w:cs="Times New Roman"/>
                <w:kern w:val="0"/>
                <w:szCs w:val="20"/>
              </w:rPr>
              <w:t xml:space="preserve"> 1959</w:t>
            </w:r>
          </w:p>
        </w:tc>
      </w:tr>
      <w:tr w:rsidR="00D17396" w:rsidRPr="00161A02" w14:paraId="0AFB90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3A679100" w14:textId="6EBC57D6" w:rsidR="00D17396" w:rsidRPr="00161A02" w:rsidRDefault="00D17396"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32328D22" w14:textId="4A82A35A" w:rsidR="00D17396" w:rsidRPr="00632271" w:rsidRDefault="00D17396"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585D2CEA" w14:textId="10C1A238" w:rsidR="00D17396" w:rsidRPr="00834397" w:rsidRDefault="00D17396"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0990E580" w14:textId="6F78EEBF" w:rsidR="00D17396" w:rsidRPr="00632271" w:rsidRDefault="00D17396"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16C126D6" w14:textId="0D6BFC44" w:rsidR="00D17396" w:rsidRPr="00834397" w:rsidRDefault="00D17396"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3940CE68" w14:textId="77777777" w:rsidR="00885086" w:rsidRDefault="00885086" w:rsidP="0048315A">
      <w:pPr>
        <w:pStyle w:val="BodyText"/>
      </w:pPr>
    </w:p>
    <w:p w14:paraId="09F71C1B" w14:textId="48E440F1" w:rsidR="00885086" w:rsidRDefault="00885086" w:rsidP="00885086">
      <w:pPr>
        <w:pStyle w:val="Caption"/>
        <w:jc w:val="center"/>
      </w:pPr>
      <w:r>
        <w:lastRenderedPageBreak/>
        <w:t xml:space="preserve">Table 8, continued: </w:t>
      </w:r>
      <w:r w:rsidRPr="0030276A">
        <w:t>NLCD 201</w:t>
      </w:r>
      <w:r>
        <w:t>9</w:t>
      </w:r>
      <w:r w:rsidRPr="0030276A">
        <w:t xml:space="preserve"> Manning's </w:t>
      </w:r>
      <w:r>
        <w:t>n</w:t>
      </w:r>
      <w:r w:rsidRPr="0030276A">
        <w:t xml:space="preserve"> Roughness Matrix</w:t>
      </w:r>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885086" w:rsidRPr="00161A02" w14:paraId="71249B88" w14:textId="77777777" w:rsidTr="00F42C9D">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92F2992" w14:textId="77777777" w:rsidR="00885086" w:rsidRPr="00161A02" w:rsidRDefault="00885086" w:rsidP="00F42C9D">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115A7EFD" w14:textId="77777777" w:rsidR="00885086" w:rsidRDefault="00885086" w:rsidP="00F42C9D">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57C6652F" w14:textId="77777777" w:rsidR="00885086" w:rsidRPr="00161A02" w:rsidRDefault="00885086" w:rsidP="00F42C9D">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885086" w:rsidRPr="0007100B" w14:paraId="627AEF0C" w14:textId="77777777" w:rsidTr="00F42C9D">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246F99FB" w14:textId="77777777" w:rsidR="00885086" w:rsidRPr="00161A02" w:rsidRDefault="00885086" w:rsidP="00F42C9D">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68730979" w14:textId="77777777" w:rsidR="00885086" w:rsidRPr="0007100B" w:rsidRDefault="00885086" w:rsidP="00F42C9D">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203F5840" w14:textId="77777777" w:rsidR="00885086" w:rsidRPr="0007100B" w:rsidRDefault="00885086" w:rsidP="00F42C9D">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39295B4E" w14:textId="77777777" w:rsidR="00885086" w:rsidRDefault="00885086" w:rsidP="00F42C9D">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02A080D4" w14:textId="77777777" w:rsidR="00885086" w:rsidRPr="0007100B" w:rsidRDefault="00885086" w:rsidP="00F42C9D">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885086" w:rsidRPr="00834397" w14:paraId="13DD5F60" w14:textId="77777777" w:rsidTr="00F42C9D">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21319BBF" w14:textId="3E957734" w:rsidR="00885086" w:rsidRPr="00161A02" w:rsidRDefault="00885086" w:rsidP="00F42C9D">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0730A696" w14:textId="070ACCC7" w:rsidR="00885086" w:rsidRPr="00632271" w:rsidRDefault="00885086" w:rsidP="00F42C9D">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07384CF" w14:textId="445E9B53" w:rsidR="00885086" w:rsidRPr="00834397" w:rsidRDefault="00885086" w:rsidP="00F42C9D">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1ABADB82" w14:textId="7C799F5B" w:rsidR="00885086" w:rsidRPr="00632271" w:rsidRDefault="00885086" w:rsidP="00F42C9D">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0D83C9B2" w14:textId="60E36EF3" w:rsidR="00885086" w:rsidRPr="00834397" w:rsidRDefault="00885086" w:rsidP="00F42C9D">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885086" w:rsidRPr="00834397" w14:paraId="35155CDE" w14:textId="77777777" w:rsidTr="00F42C9D">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2EA091B6" w14:textId="10245B17" w:rsidR="00885086" w:rsidRPr="00161A02" w:rsidRDefault="00885086" w:rsidP="00F42C9D">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6102B08F" w14:textId="5DC729AA" w:rsidR="00885086" w:rsidRPr="00632271" w:rsidRDefault="00885086" w:rsidP="00F42C9D">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3F3C35B1" w14:textId="3C965452" w:rsidR="00885086" w:rsidRPr="00834397" w:rsidRDefault="00885086" w:rsidP="00F42C9D">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03E495AE" w14:textId="6E2DA767" w:rsidR="00885086" w:rsidRPr="00632271" w:rsidRDefault="00885086" w:rsidP="00F42C9D">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734EE789" w14:textId="687BFD8C" w:rsidR="00885086" w:rsidRPr="00834397" w:rsidRDefault="00885086" w:rsidP="00F42C9D">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05F528E9" w14:textId="77777777" w:rsidR="00885086" w:rsidRDefault="00885086" w:rsidP="0048315A">
      <w:pPr>
        <w:pStyle w:val="BodyText"/>
      </w:pPr>
    </w:p>
    <w:p w14:paraId="657B4FB7" w14:textId="77777777" w:rsidR="00976A14" w:rsidRPr="005E585E" w:rsidRDefault="00976A14" w:rsidP="00E51B3A">
      <w:pPr>
        <w:pStyle w:val="Heading4"/>
      </w:pPr>
      <w:bookmarkStart w:id="70" w:name="_Toc119323491"/>
      <w:proofErr w:type="spellStart"/>
      <w:r w:rsidRPr="005E585E">
        <w:t>Breaklines</w:t>
      </w:r>
      <w:bookmarkEnd w:id="70"/>
      <w:proofErr w:type="spellEnd"/>
    </w:p>
    <w:p w14:paraId="46AE13D8" w14:textId="0DD2D6BD" w:rsidR="0048315A" w:rsidRDefault="00161A02" w:rsidP="00230830">
      <w:pPr>
        <w:pStyle w:val="BodyText"/>
      </w:pPr>
      <w:proofErr w:type="spellStart"/>
      <w:r w:rsidRPr="00161A02">
        <w:t>Breaklines</w:t>
      </w:r>
      <w:proofErr w:type="spellEnd"/>
      <w:r w:rsidRPr="00161A02">
        <w:t xml:space="preserve"> align grid cell faces and were used within the 2D mesh area to define prominent features including road embankments and hydraulic structures. Road embankment features were delineated in GIS and imported into </w:t>
      </w:r>
      <w:r w:rsidR="000E5449">
        <w:t>RAS6</w:t>
      </w:r>
      <w:r w:rsidRPr="00161A02">
        <w:t xml:space="preserve"> as </w:t>
      </w:r>
      <w:proofErr w:type="spellStart"/>
      <w:r w:rsidRPr="00161A02">
        <w:t>breaklines</w:t>
      </w:r>
      <w:proofErr w:type="spellEnd"/>
      <w:r w:rsidRPr="00161A02">
        <w:t xml:space="preserve"> to contain water where appropriate. Similarly, significant bridge/culvert crossings that were not processed out of the terrain data were modeled by </w:t>
      </w:r>
      <w:r w:rsidR="0086558D">
        <w:t>v-notch</w:t>
      </w:r>
      <w:r w:rsidRPr="00161A02">
        <w:t xml:space="preserve"> </w:t>
      </w:r>
      <w:proofErr w:type="spellStart"/>
      <w:r w:rsidRPr="00161A02">
        <w:t>breaklines</w:t>
      </w:r>
      <w:proofErr w:type="spellEnd"/>
      <w:r w:rsidRPr="00161A02">
        <w:t xml:space="preserve"> adjacent to the road embankment to align grid cells around the embankment and allow water to be routed through the embankment without creating artificial backwater. An example of the </w:t>
      </w:r>
      <w:r w:rsidR="0086558D">
        <w:t>v-notch</w:t>
      </w:r>
      <w:r w:rsidRPr="00161A02">
        <w:t xml:space="preserve"> </w:t>
      </w:r>
      <w:proofErr w:type="spellStart"/>
      <w:r w:rsidRPr="00161A02">
        <w:t>breakline</w:t>
      </w:r>
      <w:proofErr w:type="spellEnd"/>
      <w:r w:rsidRPr="00161A02">
        <w:t xml:space="preserve"> approach is shown </w:t>
      </w:r>
      <w:r w:rsidR="00C026C8">
        <w:t>in</w:t>
      </w:r>
      <w:r w:rsidR="00DE5CCF">
        <w:t xml:space="preserve"> </w:t>
      </w:r>
      <w:r w:rsidR="00DE5CCF">
        <w:fldChar w:fldCharType="begin"/>
      </w:r>
      <w:r w:rsidR="00DE5CCF">
        <w:instrText xml:space="preserve"> REF _Ref61262552 \h </w:instrText>
      </w:r>
      <w:r w:rsidR="00DE5CCF">
        <w:fldChar w:fldCharType="separate"/>
      </w:r>
      <w:r w:rsidR="00A0588E">
        <w:t xml:space="preserve">Figure </w:t>
      </w:r>
      <w:r w:rsidR="00A0588E">
        <w:rPr>
          <w:noProof/>
        </w:rPr>
        <w:t>8</w:t>
      </w:r>
      <w:r w:rsidR="00DE5CCF">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w:t>
      </w:r>
      <w:proofErr w:type="spellStart"/>
      <w:r w:rsidRPr="0086558D">
        <w:t>breaklines</w:t>
      </w:r>
      <w:proofErr w:type="spellEnd"/>
      <w:r w:rsidRPr="0086558D">
        <w:t xml:space="preserve"> from the U.S. Census Bureau TIGER/Line road layer.  </w:t>
      </w:r>
    </w:p>
    <w:p w14:paraId="610B458D" w14:textId="4C6F1483" w:rsidR="00D26D53" w:rsidRDefault="00C945FC" w:rsidP="00D26D53">
      <w:pPr>
        <w:pStyle w:val="BodyText"/>
      </w:pPr>
      <w:r>
        <w:t xml:space="preserve">A </w:t>
      </w:r>
      <w:proofErr w:type="spellStart"/>
      <w:r w:rsidR="0060189D">
        <w:t>breakline</w:t>
      </w:r>
      <w:proofErr w:type="spellEnd"/>
      <w:r w:rsidR="0060189D">
        <w:t xml:space="preserve"> </w:t>
      </w:r>
      <w:r w:rsidR="00CE5152">
        <w:t>was</w:t>
      </w:r>
      <w:r w:rsidR="0060189D">
        <w:t xml:space="preserve"> added to </w:t>
      </w:r>
      <w:r w:rsidR="00BC1977">
        <w:t xml:space="preserve">each </w:t>
      </w:r>
      <w:r w:rsidR="0060189D">
        <w:t>small and intermediate sized dam throughout the HUC-8</w:t>
      </w:r>
      <w:r>
        <w:t xml:space="preserve">. </w:t>
      </w:r>
      <w:r w:rsidR="00BC1977">
        <w:t xml:space="preserve">For small dams that had a high hazard classification, it was decided to use </w:t>
      </w:r>
      <w:proofErr w:type="spellStart"/>
      <w:r w:rsidR="00BC1977">
        <w:t>brakelines</w:t>
      </w:r>
      <w:proofErr w:type="spellEnd"/>
      <w:r w:rsidR="00BC1977">
        <w:t xml:space="preserve"> instead of rating in order to decrease the overall model run time. </w:t>
      </w:r>
      <w:r w:rsidR="00D26D53" w:rsidRPr="00950581">
        <w:t xml:space="preserve">Private dams were not modeled as showing protection. This is to lessen the burden on private dam owners to maintain their dams in order to sustain the regulatory products </w:t>
      </w:r>
      <w:r w:rsidR="00E038F6">
        <w:t xml:space="preserve">that could be </w:t>
      </w:r>
      <w:r w:rsidR="00D26D53" w:rsidRPr="00950581">
        <w:t xml:space="preserve">created </w:t>
      </w:r>
      <w:r w:rsidR="00E038F6">
        <w:t xml:space="preserve">in the future </w:t>
      </w:r>
      <w:r w:rsidR="00D26D53" w:rsidRPr="00950581">
        <w:t>as a result of this study.</w:t>
      </w:r>
      <w:r w:rsidR="00950581" w:rsidRPr="00950581">
        <w:t xml:space="preserve"> </w:t>
      </w:r>
      <w:r w:rsidR="00950581">
        <w:t xml:space="preserve">The study area does not include any FEMA accredited levees. </w:t>
      </w:r>
    </w:p>
    <w:p w14:paraId="74A7C366" w14:textId="5B05695F" w:rsidR="006A1D08" w:rsidRPr="00193BD7" w:rsidRDefault="00D26D53" w:rsidP="00D26D53">
      <w:pPr>
        <w:pStyle w:val="BodyText"/>
      </w:pPr>
      <w:proofErr w:type="spellStart"/>
      <w:r>
        <w:t>Breaklines</w:t>
      </w:r>
      <w:proofErr w:type="spellEnd"/>
      <w:r>
        <w:t xml:space="preserve"> were also used along all the stream centerlines of streams draining greater than o</w:t>
      </w:r>
      <w:r w:rsidR="00E038F6">
        <w:t>ne square mile of drainage area, and 0.5 square miles of drainage area within densely populated areas.</w:t>
      </w:r>
      <w:r>
        <w:t xml:space="preserve"> </w:t>
      </w:r>
      <w:r w:rsidR="00773C8E" w:rsidRPr="00773C8E">
        <w:t xml:space="preserve">Each streamline was topo-derived and the stream centerline was enforced with 100 feet cell spacing in order to align cells along the stream line and capture more detail along the one square mile stream network. </w:t>
      </w:r>
      <w:r w:rsidR="00E038F6">
        <w:t xml:space="preserve">Streamline alignment was also hand checked with the terrain by the modeler to ensure accuracy. </w:t>
      </w:r>
      <w:r w:rsidR="00773C8E" w:rsidRPr="00773C8E">
        <w:t>Stream names were referenced from other sources such as NFHL and NHD datasets.</w:t>
      </w:r>
      <w:r w:rsidR="00070BE3">
        <w:t xml:space="preserve"> In the HEC-RAS </w:t>
      </w:r>
      <w:proofErr w:type="spellStart"/>
      <w:r w:rsidR="00070BE3">
        <w:t>mdoel</w:t>
      </w:r>
      <w:proofErr w:type="spellEnd"/>
      <w:r w:rsidR="00070BE3">
        <w:t xml:space="preserve">, streams that passed through densely populated regions were enforced as </w:t>
      </w:r>
      <w:proofErr w:type="spellStart"/>
      <w:r w:rsidR="00070BE3">
        <w:t>breaklines</w:t>
      </w:r>
      <w:proofErr w:type="spellEnd"/>
      <w:r w:rsidR="00070BE3">
        <w:t xml:space="preserve"> using 50ft cell spacing.</w:t>
      </w:r>
    </w:p>
    <w:p w14:paraId="74A882CC" w14:textId="77777777" w:rsidR="00D55F6F" w:rsidRDefault="004F2446" w:rsidP="004F2446">
      <w:pPr>
        <w:pStyle w:val="Numberedtext"/>
        <w:keepNext/>
        <w:numPr>
          <w:ilvl w:val="0"/>
          <w:numId w:val="0"/>
        </w:numPr>
        <w:jc w:val="center"/>
      </w:pPr>
      <w:r>
        <w:rPr>
          <w:noProof/>
        </w:rPr>
        <w:lastRenderedPageBreak/>
        <w:drawing>
          <wp:inline distT="0" distB="0" distL="0" distR="0" wp14:anchorId="2A06F5FC" wp14:editId="5B98B0DC">
            <wp:extent cx="2962656" cy="324143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62656" cy="3241430"/>
                    </a:xfrm>
                    <a:prstGeom prst="rect">
                      <a:avLst/>
                    </a:prstGeom>
                  </pic:spPr>
                </pic:pic>
              </a:graphicData>
            </a:graphic>
          </wp:inline>
        </w:drawing>
      </w:r>
    </w:p>
    <w:p w14:paraId="53220C9C" w14:textId="380388A7" w:rsidR="007A12B7" w:rsidRPr="007A12B7" w:rsidRDefault="00D55F6F" w:rsidP="007A12B7">
      <w:pPr>
        <w:pStyle w:val="Caption"/>
        <w:jc w:val="center"/>
      </w:pPr>
      <w:bookmarkStart w:id="71" w:name="_Ref61262552"/>
      <w:bookmarkStart w:id="72" w:name="_Ref108535160"/>
      <w:bookmarkStart w:id="73" w:name="_Toc119323454"/>
      <w:r>
        <w:t xml:space="preserve">Figure </w:t>
      </w:r>
      <w:r>
        <w:fldChar w:fldCharType="begin"/>
      </w:r>
      <w:r>
        <w:instrText xml:space="preserve"> SEQ Figure \* ARABIC </w:instrText>
      </w:r>
      <w:r>
        <w:fldChar w:fldCharType="separate"/>
      </w:r>
      <w:r w:rsidR="00A0588E">
        <w:rPr>
          <w:noProof/>
        </w:rPr>
        <w:t>8</w:t>
      </w:r>
      <w:r>
        <w:fldChar w:fldCharType="end"/>
      </w:r>
      <w:bookmarkEnd w:id="71"/>
      <w:r>
        <w:t xml:space="preserve">: </w:t>
      </w:r>
      <w:r w:rsidR="0086558D">
        <w:t>V-notch</w:t>
      </w:r>
      <w:r w:rsidRPr="000C1FC9">
        <w:t xml:space="preserve"> </w:t>
      </w:r>
      <w:proofErr w:type="spellStart"/>
      <w:r w:rsidRPr="000C1FC9">
        <w:t>Breakline</w:t>
      </w:r>
      <w:proofErr w:type="spellEnd"/>
      <w:r w:rsidRPr="000C1FC9">
        <w:t xml:space="preserve"> Approach at Bridge Crossing</w:t>
      </w:r>
      <w:bookmarkEnd w:id="72"/>
      <w:bookmarkEnd w:id="73"/>
      <w:r w:rsidR="007A12B7">
        <w:br/>
      </w:r>
    </w:p>
    <w:p w14:paraId="79871174" w14:textId="77777777" w:rsidR="00976A14" w:rsidRDefault="0048315A" w:rsidP="00E51B3A">
      <w:pPr>
        <w:pStyle w:val="Heading4"/>
      </w:pPr>
      <w:bookmarkStart w:id="74" w:name="_Toc119323492"/>
      <w:r>
        <w:t>Refinement Regions</w:t>
      </w:r>
      <w:bookmarkEnd w:id="74"/>
    </w:p>
    <w:p w14:paraId="1D7DDCBA" w14:textId="40503D5A" w:rsidR="00D17396"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w:t>
      </w:r>
      <w:r w:rsidR="001957EB">
        <w:fldChar w:fldCharType="begin"/>
      </w:r>
      <w:r w:rsidR="001957EB">
        <w:instrText xml:space="preserve"> REF _Ref95309377 \h </w:instrText>
      </w:r>
      <w:r w:rsidR="001957EB">
        <w:fldChar w:fldCharType="separate"/>
      </w:r>
      <w:r w:rsidR="00A0588E">
        <w:t xml:space="preserve">Table </w:t>
      </w:r>
      <w:r w:rsidR="00A0588E">
        <w:rPr>
          <w:noProof/>
        </w:rPr>
        <w:t>9</w:t>
      </w:r>
      <w:r w:rsidR="001957EB">
        <w:fldChar w:fldCharType="end"/>
      </w:r>
      <w:r w:rsidR="001957EB">
        <w:t xml:space="preserve"> </w:t>
      </w:r>
      <w:r w:rsidRPr="00161A02">
        <w:t xml:space="preserve">shows the communities contained within </w:t>
      </w:r>
      <w:r w:rsidR="00F05AAD">
        <w:t>N</w:t>
      </w:r>
      <w:r w:rsidR="006872A9">
        <w:t>orth Bosque</w:t>
      </w:r>
      <w:r w:rsidR="00F05AAD">
        <w:t xml:space="preserve"> </w:t>
      </w:r>
      <w:r w:rsidR="003624E2">
        <w:t xml:space="preserve">watershed that were </w:t>
      </w:r>
      <w:r w:rsidR="00B014BF">
        <w:t>modeled with refinement regions as well as the square mileage of the refinement region.</w:t>
      </w:r>
    </w:p>
    <w:p w14:paraId="46D650E9" w14:textId="633298DF" w:rsidR="00A315D3" w:rsidRDefault="00A315D3" w:rsidP="00230830">
      <w:pPr>
        <w:pStyle w:val="Caption"/>
        <w:jc w:val="center"/>
      </w:pPr>
      <w:bookmarkStart w:id="75" w:name="_Ref95309377"/>
      <w:bookmarkStart w:id="76" w:name="_Toc119323466"/>
      <w:r>
        <w:t xml:space="preserve">Table </w:t>
      </w:r>
      <w:r w:rsidR="0047146E">
        <w:fldChar w:fldCharType="begin"/>
      </w:r>
      <w:r w:rsidR="0047146E">
        <w:instrText xml:space="preserve"> SEQ Table \* ARABIC </w:instrText>
      </w:r>
      <w:r w:rsidR="0047146E">
        <w:fldChar w:fldCharType="separate"/>
      </w:r>
      <w:r w:rsidR="00A0588E">
        <w:rPr>
          <w:noProof/>
        </w:rPr>
        <w:t>9</w:t>
      </w:r>
      <w:r w:rsidR="0047146E">
        <w:fldChar w:fldCharType="end"/>
      </w:r>
      <w:bookmarkEnd w:id="75"/>
      <w:r>
        <w:t>: Communities with 2D Mesh Refinement</w:t>
      </w:r>
      <w:bookmarkEnd w:id="76"/>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BC6495">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449DEF84" w:rsidR="00140050" w:rsidRPr="00193BD7" w:rsidRDefault="006872A9"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Clifton City</w:t>
            </w:r>
          </w:p>
        </w:tc>
        <w:tc>
          <w:tcPr>
            <w:tcW w:w="1385" w:type="dxa"/>
            <w:vAlign w:val="top"/>
          </w:tcPr>
          <w:p w14:paraId="58782913" w14:textId="78F3A36A" w:rsidR="00140050" w:rsidRPr="00193BD7" w:rsidRDefault="0041646B" w:rsidP="000A3B6D">
            <w:pPr>
              <w:tabs>
                <w:tab w:val="clear" w:pos="284"/>
              </w:tabs>
              <w:autoSpaceDE w:val="0"/>
              <w:autoSpaceDN w:val="0"/>
              <w:adjustRightInd w:val="0"/>
              <w:spacing w:line="240" w:lineRule="auto"/>
              <w:jc w:val="center"/>
              <w:rPr>
                <w:rFonts w:cs="Calibri"/>
                <w:color w:val="auto"/>
                <w:kern w:val="0"/>
                <w:szCs w:val="20"/>
              </w:rPr>
            </w:pPr>
            <w:r>
              <w:t>2.06</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79FA6DE6" w:rsidR="00140050" w:rsidRPr="00193BD7" w:rsidRDefault="006872A9" w:rsidP="000A3B6D">
            <w:pPr>
              <w:tabs>
                <w:tab w:val="clear" w:pos="284"/>
              </w:tabs>
              <w:autoSpaceDE w:val="0"/>
              <w:autoSpaceDN w:val="0"/>
              <w:adjustRightInd w:val="0"/>
              <w:spacing w:line="240" w:lineRule="auto"/>
              <w:jc w:val="center"/>
              <w:rPr>
                <w:rFonts w:cs="Calibri"/>
                <w:color w:val="auto"/>
                <w:kern w:val="0"/>
                <w:szCs w:val="20"/>
              </w:rPr>
            </w:pPr>
            <w:proofErr w:type="spellStart"/>
            <w:r>
              <w:rPr>
                <w:rFonts w:cs="Calibri"/>
                <w:color w:val="auto"/>
                <w:kern w:val="0"/>
                <w:szCs w:val="20"/>
              </w:rPr>
              <w:t>Cranfills</w:t>
            </w:r>
            <w:proofErr w:type="spellEnd"/>
            <w:r>
              <w:rPr>
                <w:rFonts w:cs="Calibri"/>
                <w:color w:val="auto"/>
                <w:kern w:val="0"/>
                <w:szCs w:val="20"/>
              </w:rPr>
              <w:t xml:space="preserve"> Gap City</w:t>
            </w:r>
          </w:p>
        </w:tc>
        <w:tc>
          <w:tcPr>
            <w:tcW w:w="1385" w:type="dxa"/>
            <w:vAlign w:val="top"/>
          </w:tcPr>
          <w:p w14:paraId="3EDA58CE" w14:textId="327AE55D" w:rsidR="00140050" w:rsidRPr="00193BD7" w:rsidRDefault="00140050" w:rsidP="0041646B">
            <w:pPr>
              <w:tabs>
                <w:tab w:val="clear" w:pos="284"/>
              </w:tabs>
              <w:autoSpaceDE w:val="0"/>
              <w:autoSpaceDN w:val="0"/>
              <w:adjustRightInd w:val="0"/>
              <w:spacing w:line="240" w:lineRule="auto"/>
              <w:jc w:val="center"/>
              <w:rPr>
                <w:rFonts w:cs="Calibri"/>
                <w:color w:val="auto"/>
                <w:kern w:val="0"/>
                <w:szCs w:val="20"/>
              </w:rPr>
            </w:pPr>
            <w:r w:rsidRPr="001A3EAA">
              <w:t>0.</w:t>
            </w:r>
            <w:r w:rsidR="0041646B">
              <w:t>73</w:t>
            </w:r>
          </w:p>
        </w:tc>
      </w:tr>
      <w:tr w:rsidR="006872A9" w14:paraId="7B823753"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0A708203" w:rsidR="006872A9" w:rsidRPr="00193BD7" w:rsidRDefault="006872A9" w:rsidP="000A3B6D">
            <w:pPr>
              <w:tabs>
                <w:tab w:val="clear" w:pos="284"/>
              </w:tabs>
              <w:autoSpaceDE w:val="0"/>
              <w:autoSpaceDN w:val="0"/>
              <w:adjustRightInd w:val="0"/>
              <w:spacing w:line="240" w:lineRule="auto"/>
              <w:jc w:val="center"/>
              <w:rPr>
                <w:rFonts w:cs="Calibri"/>
                <w:color w:val="auto"/>
                <w:kern w:val="0"/>
                <w:szCs w:val="20"/>
              </w:rPr>
            </w:pPr>
            <w:r>
              <w:rPr>
                <w:color w:val="auto"/>
                <w:szCs w:val="20"/>
              </w:rPr>
              <w:t>Dublin</w:t>
            </w:r>
            <w:r w:rsidRPr="00335409">
              <w:rPr>
                <w:color w:val="auto"/>
                <w:szCs w:val="20"/>
              </w:rPr>
              <w:t xml:space="preserve"> City</w:t>
            </w:r>
          </w:p>
        </w:tc>
        <w:tc>
          <w:tcPr>
            <w:tcW w:w="1385" w:type="dxa"/>
            <w:vAlign w:val="top"/>
          </w:tcPr>
          <w:p w14:paraId="38F3C967" w14:textId="08D7FAF1" w:rsidR="006872A9" w:rsidRPr="00193BD7" w:rsidRDefault="0041646B"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1.41</w:t>
            </w:r>
          </w:p>
        </w:tc>
      </w:tr>
      <w:tr w:rsidR="006872A9" w14:paraId="340A74D8"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2569EEFE" w:rsidR="006872A9" w:rsidRPr="00193BD7" w:rsidRDefault="006872A9" w:rsidP="000A3B6D">
            <w:pPr>
              <w:tabs>
                <w:tab w:val="clear" w:pos="284"/>
              </w:tabs>
              <w:autoSpaceDE w:val="0"/>
              <w:autoSpaceDN w:val="0"/>
              <w:adjustRightInd w:val="0"/>
              <w:spacing w:line="240" w:lineRule="auto"/>
              <w:jc w:val="center"/>
              <w:rPr>
                <w:rFonts w:cs="Calibri"/>
                <w:color w:val="auto"/>
                <w:kern w:val="0"/>
                <w:szCs w:val="20"/>
              </w:rPr>
            </w:pPr>
            <w:proofErr w:type="spellStart"/>
            <w:r>
              <w:rPr>
                <w:color w:val="auto"/>
              </w:rPr>
              <w:t>Hico</w:t>
            </w:r>
            <w:proofErr w:type="spellEnd"/>
            <w:r w:rsidRPr="00335409">
              <w:rPr>
                <w:color w:val="auto"/>
              </w:rPr>
              <w:t xml:space="preserve"> City</w:t>
            </w:r>
          </w:p>
        </w:tc>
        <w:tc>
          <w:tcPr>
            <w:tcW w:w="1385" w:type="dxa"/>
            <w:vAlign w:val="top"/>
          </w:tcPr>
          <w:p w14:paraId="5FFE2626" w14:textId="60C296D0" w:rsidR="006872A9" w:rsidRPr="00193BD7" w:rsidRDefault="0041646B"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1.80</w:t>
            </w:r>
          </w:p>
        </w:tc>
      </w:tr>
      <w:tr w:rsidR="006872A9" w14:paraId="3C9E9D6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06C04866" w:rsidR="006872A9" w:rsidRPr="00193BD7" w:rsidRDefault="006872A9"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Iredell City</w:t>
            </w:r>
          </w:p>
        </w:tc>
        <w:tc>
          <w:tcPr>
            <w:tcW w:w="1385" w:type="dxa"/>
            <w:vAlign w:val="top"/>
          </w:tcPr>
          <w:p w14:paraId="4F16E6BC" w14:textId="25EB81CF" w:rsidR="006872A9" w:rsidRPr="00193BD7" w:rsidRDefault="006872A9" w:rsidP="0041646B">
            <w:pPr>
              <w:tabs>
                <w:tab w:val="clear" w:pos="284"/>
              </w:tabs>
              <w:autoSpaceDE w:val="0"/>
              <w:autoSpaceDN w:val="0"/>
              <w:adjustRightInd w:val="0"/>
              <w:spacing w:line="240" w:lineRule="auto"/>
              <w:jc w:val="center"/>
              <w:rPr>
                <w:rFonts w:cs="Calibri"/>
                <w:color w:val="auto"/>
                <w:kern w:val="0"/>
                <w:szCs w:val="20"/>
              </w:rPr>
            </w:pPr>
            <w:r w:rsidRPr="001A3EAA">
              <w:t>0.</w:t>
            </w:r>
            <w:r w:rsidR="0041646B">
              <w:t>46</w:t>
            </w:r>
          </w:p>
        </w:tc>
      </w:tr>
      <w:tr w:rsidR="006872A9" w14:paraId="3ED1516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19A62535" w:rsidR="006872A9" w:rsidRPr="00193BD7" w:rsidRDefault="006872A9"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Meridian City</w:t>
            </w:r>
          </w:p>
        </w:tc>
        <w:tc>
          <w:tcPr>
            <w:tcW w:w="1385" w:type="dxa"/>
            <w:vAlign w:val="top"/>
          </w:tcPr>
          <w:p w14:paraId="20ECFDCC" w14:textId="5C526A70" w:rsidR="006872A9" w:rsidRPr="00193BD7" w:rsidRDefault="0041646B" w:rsidP="000A3B6D">
            <w:pPr>
              <w:tabs>
                <w:tab w:val="clear" w:pos="284"/>
              </w:tabs>
              <w:autoSpaceDE w:val="0"/>
              <w:autoSpaceDN w:val="0"/>
              <w:adjustRightInd w:val="0"/>
              <w:spacing w:line="240" w:lineRule="auto"/>
              <w:jc w:val="center"/>
              <w:rPr>
                <w:rFonts w:cs="Calibri"/>
                <w:color w:val="auto"/>
                <w:kern w:val="0"/>
                <w:szCs w:val="20"/>
              </w:rPr>
            </w:pPr>
            <w:r>
              <w:t>1.99</w:t>
            </w:r>
          </w:p>
        </w:tc>
      </w:tr>
      <w:tr w:rsidR="006872A9" w14:paraId="67E802F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634C720D" w:rsidR="006872A9" w:rsidRPr="00193BD7" w:rsidRDefault="006872A9" w:rsidP="000A3B6D">
            <w:pPr>
              <w:tabs>
                <w:tab w:val="clear" w:pos="284"/>
              </w:tabs>
              <w:autoSpaceDE w:val="0"/>
              <w:autoSpaceDN w:val="0"/>
              <w:adjustRightInd w:val="0"/>
              <w:spacing w:line="240" w:lineRule="auto"/>
              <w:jc w:val="center"/>
              <w:rPr>
                <w:rFonts w:cs="Calibri"/>
                <w:color w:val="auto"/>
                <w:kern w:val="0"/>
                <w:szCs w:val="20"/>
              </w:rPr>
            </w:pPr>
            <w:r>
              <w:rPr>
                <w:color w:val="auto"/>
              </w:rPr>
              <w:t>Stephenville City</w:t>
            </w:r>
          </w:p>
        </w:tc>
        <w:tc>
          <w:tcPr>
            <w:tcW w:w="1385" w:type="dxa"/>
            <w:vAlign w:val="top"/>
          </w:tcPr>
          <w:p w14:paraId="154735CF" w14:textId="24208A4C" w:rsidR="006872A9" w:rsidRPr="00193BD7" w:rsidRDefault="0041646B"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11.94</w:t>
            </w:r>
          </w:p>
        </w:tc>
      </w:tr>
      <w:tr w:rsidR="006872A9" w14:paraId="65C202A2"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3C5158E" w14:textId="15EE25EB" w:rsidR="006872A9" w:rsidRPr="00335409" w:rsidRDefault="006872A9" w:rsidP="006872A9">
            <w:pPr>
              <w:tabs>
                <w:tab w:val="clear" w:pos="284"/>
              </w:tabs>
              <w:autoSpaceDE w:val="0"/>
              <w:autoSpaceDN w:val="0"/>
              <w:adjustRightInd w:val="0"/>
              <w:spacing w:line="240" w:lineRule="auto"/>
              <w:jc w:val="center"/>
              <w:rPr>
                <w:szCs w:val="20"/>
              </w:rPr>
            </w:pPr>
            <w:r>
              <w:rPr>
                <w:szCs w:val="20"/>
              </w:rPr>
              <w:t>Valley Mills City</w:t>
            </w:r>
          </w:p>
        </w:tc>
        <w:tc>
          <w:tcPr>
            <w:tcW w:w="1385" w:type="dxa"/>
            <w:vAlign w:val="top"/>
          </w:tcPr>
          <w:p w14:paraId="7AD8AF17" w14:textId="48A86108" w:rsidR="006872A9" w:rsidRPr="006872A9" w:rsidRDefault="0041646B" w:rsidP="006872A9">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0.75</w:t>
            </w:r>
          </w:p>
        </w:tc>
      </w:tr>
      <w:tr w:rsidR="006872A9" w14:paraId="39B58F48"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32135DB" w14:textId="6C315CAB" w:rsidR="006872A9" w:rsidRPr="00335409" w:rsidRDefault="006872A9" w:rsidP="006872A9">
            <w:pPr>
              <w:tabs>
                <w:tab w:val="clear" w:pos="284"/>
              </w:tabs>
              <w:autoSpaceDE w:val="0"/>
              <w:autoSpaceDN w:val="0"/>
              <w:adjustRightInd w:val="0"/>
              <w:spacing w:line="240" w:lineRule="auto"/>
              <w:jc w:val="center"/>
              <w:rPr>
                <w:szCs w:val="20"/>
              </w:rPr>
            </w:pPr>
            <w:r>
              <w:rPr>
                <w:szCs w:val="20"/>
              </w:rPr>
              <w:t>Waco City</w:t>
            </w:r>
          </w:p>
        </w:tc>
        <w:tc>
          <w:tcPr>
            <w:tcW w:w="1385" w:type="dxa"/>
            <w:vAlign w:val="top"/>
          </w:tcPr>
          <w:p w14:paraId="5C1C0340" w14:textId="36196F84" w:rsidR="006872A9" w:rsidRPr="00335409" w:rsidRDefault="0041646B" w:rsidP="006872A9">
            <w:pPr>
              <w:tabs>
                <w:tab w:val="clear" w:pos="284"/>
              </w:tabs>
              <w:autoSpaceDE w:val="0"/>
              <w:autoSpaceDN w:val="0"/>
              <w:adjustRightInd w:val="0"/>
              <w:spacing w:line="240" w:lineRule="auto"/>
              <w:jc w:val="center"/>
              <w:rPr>
                <w:rFonts w:cs="Calibri"/>
                <w:kern w:val="0"/>
                <w:szCs w:val="20"/>
              </w:rPr>
            </w:pPr>
            <w:r>
              <w:rPr>
                <w:rFonts w:cs="Calibri"/>
                <w:kern w:val="0"/>
                <w:szCs w:val="20"/>
              </w:rPr>
              <w:t>3.62</w:t>
            </w:r>
          </w:p>
        </w:tc>
      </w:tr>
    </w:tbl>
    <w:p w14:paraId="2D39D2C1" w14:textId="77777777" w:rsidR="005A0E97" w:rsidRDefault="005A0E97" w:rsidP="00FF7F88">
      <w:pPr>
        <w:pStyle w:val="BodyText"/>
        <w:spacing w:after="120"/>
      </w:pPr>
    </w:p>
    <w:p w14:paraId="7FB72764" w14:textId="77777777" w:rsidR="002C66FE" w:rsidRDefault="002C66FE" w:rsidP="002C66FE">
      <w:pPr>
        <w:pStyle w:val="Heading3"/>
      </w:pPr>
      <w:bookmarkStart w:id="77" w:name="_Toc119323493"/>
      <w:r>
        <w:t>Quality Control</w:t>
      </w:r>
      <w:bookmarkEnd w:id="77"/>
    </w:p>
    <w:p w14:paraId="306F1E9E" w14:textId="284CAB77" w:rsidR="002C66FE" w:rsidRDefault="002C66FE" w:rsidP="002C66FE">
      <w:pPr>
        <w:pStyle w:val="BodyText"/>
      </w:pPr>
      <w:r>
        <w:t>The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lastRenderedPageBreak/>
        <w:t xml:space="preserve">Hydraulic QC – included checks for RAS geometry, </w:t>
      </w:r>
      <w:proofErr w:type="spellStart"/>
      <w:r>
        <w:t>breakline</w:t>
      </w:r>
      <w:proofErr w:type="spellEnd"/>
      <w:r>
        <w:t xml:space="preserve"> placement, v-notch placement to ensure water conveyance at crossings, refinement regions, roughness coefficients, boundary/initial conditions, </w:t>
      </w:r>
      <w:proofErr w:type="spellStart"/>
      <w:r>
        <w:t>timestep</w:t>
      </w:r>
      <w:proofErr w:type="spellEnd"/>
      <w:r>
        <w:t xml:space="preserve">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A0588E">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78" w:name="_Toc119323494"/>
      <w:r w:rsidRPr="00CA2219">
        <w:t>Results</w:t>
      </w:r>
      <w:bookmarkEnd w:id="78"/>
    </w:p>
    <w:p w14:paraId="50A18CAC" w14:textId="6F19BAB7" w:rsidR="00E95FA9" w:rsidRDefault="00A315D3" w:rsidP="00A81B5E">
      <w:pPr>
        <w:pStyle w:val="BodyText"/>
      </w:pPr>
      <w:r>
        <w:t xml:space="preserve">The 2D BLE results for the study produced flood hazard area that compared reasonably well </w:t>
      </w:r>
      <w:r w:rsidRPr="00B734C1">
        <w:t xml:space="preserve">with effective SFHA </w:t>
      </w:r>
      <w:r w:rsidR="004275F2">
        <w:t xml:space="preserve"> </w:t>
      </w:r>
      <w:r w:rsidRPr="00B734C1">
        <w:t>in most cases, and provide</w:t>
      </w:r>
      <w:r>
        <w:t>s</w:t>
      </w:r>
      <w:r w:rsidRPr="00B734C1">
        <w:t xml:space="preserve"> additional estimated </w:t>
      </w:r>
      <w:r>
        <w:t xml:space="preserve">flood hazard risk area where not previously mapped. </w:t>
      </w:r>
      <w:r w:rsidR="00AF62B2" w:rsidRPr="002E20DD">
        <w:t xml:space="preserve">The HEC-RAS peak (max) results were exported for mapping and the HEC-RAS model was run with a hydrograph output interval of </w:t>
      </w:r>
      <w:r w:rsidR="002E20DD" w:rsidRPr="002E20DD">
        <w:t>1 minute</w:t>
      </w:r>
      <w:r w:rsidR="00AF62B2" w:rsidRPr="002E20DD">
        <w:t>, mapping output interval of 1 hour and the detailed output interval of 1 hour.</w:t>
      </w:r>
      <w:r w:rsidR="00257F9C">
        <w:t xml:space="preserve"> </w:t>
      </w:r>
      <w:r>
        <w:t xml:space="preserve">The </w:t>
      </w:r>
      <w:r w:rsidR="009C3766">
        <w:t>North Bosque</w:t>
      </w:r>
      <w:r w:rsidR="0023430C">
        <w:t xml:space="preserve"> </w:t>
      </w:r>
      <w:r w:rsidR="005C72F6" w:rsidRPr="005C72F6">
        <w:t>watershed</w:t>
      </w:r>
      <w:r w:rsidR="0023430C">
        <w:t xml:space="preserve"> is</w:t>
      </w:r>
      <w:r>
        <w:t xml:space="preserve"> sufficient to facilitate FEMA regulatory processes while also providing the best available information for planning purposes. T</w:t>
      </w:r>
      <w:r w:rsidRPr="00C30B92">
        <w:t xml:space="preserve">he </w:t>
      </w:r>
      <w:r>
        <w:t>2D BLE</w:t>
      </w:r>
      <w:r w:rsidRPr="00C30B92">
        <w:t xml:space="preserve"> results should be verified through community work map meetings</w:t>
      </w:r>
      <w:r>
        <w:t xml:space="preserve"> as part of the regulatory workflow</w:t>
      </w:r>
      <w:r w:rsidRPr="0077449E">
        <w:t>.</w:t>
      </w:r>
    </w:p>
    <w:p w14:paraId="05B44BD2" w14:textId="77777777" w:rsidR="00976A14" w:rsidRPr="005A6A5E" w:rsidRDefault="00976A14" w:rsidP="00265A9E">
      <w:pPr>
        <w:pStyle w:val="Heading2"/>
      </w:pPr>
      <w:bookmarkStart w:id="79" w:name="_Ref63069192"/>
      <w:bookmarkStart w:id="80" w:name="_Toc119323495"/>
      <w:r w:rsidRPr="005A6A5E">
        <w:t>Calibration</w:t>
      </w:r>
      <w:bookmarkEnd w:id="79"/>
      <w:bookmarkEnd w:id="80"/>
    </w:p>
    <w:p w14:paraId="4EFAA19B" w14:textId="367B601E" w:rsidR="001733FE" w:rsidRPr="001733FE" w:rsidRDefault="00C9347B" w:rsidP="001733FE">
      <w:pPr>
        <w:pStyle w:val="BodyText"/>
        <w:rPr>
          <w:rFonts w:cstheme="minorHAnsi"/>
        </w:rPr>
      </w:pPr>
      <w:r>
        <w:rPr>
          <w:rFonts w:cstheme="minorHAnsi"/>
        </w:rPr>
        <w:t>Four</w:t>
      </w:r>
      <w:r w:rsidR="001733FE" w:rsidRPr="001733FE">
        <w:rPr>
          <w:rFonts w:cstheme="minorHAnsi"/>
        </w:rPr>
        <w:t xml:space="preserve"> USGS gages within the model area with more than 10-years of flow record were used for calibration of the 1</w:t>
      </w:r>
      <w:r w:rsidR="005C72F6">
        <w:rPr>
          <w:rFonts w:cstheme="minorHAnsi"/>
        </w:rPr>
        <w:t>-percent</w:t>
      </w:r>
      <w:r w:rsidR="001733FE" w:rsidRPr="001733FE">
        <w:rPr>
          <w:rFonts w:cstheme="minorHAnsi"/>
        </w:rPr>
        <w:t xml:space="preserve"> annual chance event. Discharges at gages were compared to discharges in the 2D models at the exact same location</w:t>
      </w:r>
      <w:r w:rsidR="001733FE" w:rsidRPr="009B7FC2">
        <w:rPr>
          <w:rFonts w:cstheme="minorHAnsi"/>
        </w:rPr>
        <w:t xml:space="preserve">s. If a published rating curve was available, </w:t>
      </w:r>
      <w:r w:rsidR="005D59E6">
        <w:rPr>
          <w:rFonts w:cstheme="minorHAnsi"/>
        </w:rPr>
        <w:t>w</w:t>
      </w:r>
      <w:r w:rsidR="001733FE" w:rsidRPr="009B7FC2">
        <w:rPr>
          <w:rFonts w:cstheme="minorHAnsi"/>
        </w:rPr>
        <w:t xml:space="preserve">ater </w:t>
      </w:r>
      <w:r w:rsidR="005D59E6">
        <w:rPr>
          <w:rFonts w:cstheme="minorHAnsi"/>
        </w:rPr>
        <w:t>s</w:t>
      </w:r>
      <w:r w:rsidR="001733FE" w:rsidRPr="009B7FC2">
        <w:rPr>
          <w:rFonts w:cstheme="minorHAnsi"/>
        </w:rPr>
        <w:t xml:space="preserve">urface </w:t>
      </w:r>
      <w:r w:rsidR="005D59E6">
        <w:rPr>
          <w:rFonts w:cstheme="minorHAnsi"/>
        </w:rPr>
        <w:t>e</w:t>
      </w:r>
      <w:r w:rsidR="001733FE" w:rsidRPr="009B7FC2">
        <w:rPr>
          <w:rFonts w:cstheme="minorHAnsi"/>
        </w:rPr>
        <w:t>levation from the model was compared to the calculated 1</w:t>
      </w:r>
      <w:r w:rsidR="005C72F6">
        <w:rPr>
          <w:rFonts w:cstheme="minorHAnsi"/>
        </w:rPr>
        <w:t>-percent</w:t>
      </w:r>
      <w:r w:rsidR="001733FE" w:rsidRPr="009B7FC2">
        <w:rPr>
          <w:rFonts w:cstheme="minorHAnsi"/>
        </w:rPr>
        <w:t xml:space="preserve"> </w:t>
      </w:r>
      <w:r w:rsidR="005D59E6">
        <w:rPr>
          <w:rFonts w:cstheme="minorHAnsi"/>
        </w:rPr>
        <w:t>w</w:t>
      </w:r>
      <w:r w:rsidR="001733FE" w:rsidRPr="009B7FC2">
        <w:rPr>
          <w:rFonts w:cstheme="minorHAnsi"/>
        </w:rPr>
        <w:t xml:space="preserve">ater </w:t>
      </w:r>
      <w:r w:rsidR="005D59E6">
        <w:rPr>
          <w:rFonts w:cstheme="minorHAnsi"/>
        </w:rPr>
        <w:t>s</w:t>
      </w:r>
      <w:r w:rsidR="001733FE" w:rsidRPr="009B7FC2">
        <w:rPr>
          <w:rFonts w:cstheme="minorHAnsi"/>
        </w:rPr>
        <w:t xml:space="preserve">urface </w:t>
      </w:r>
      <w:r w:rsidR="005D59E6">
        <w:rPr>
          <w:rFonts w:cstheme="minorHAnsi"/>
        </w:rPr>
        <w:t>e</w:t>
      </w:r>
      <w:r w:rsidR="001733FE" w:rsidRPr="009B7FC2">
        <w:rPr>
          <w:rFonts w:cstheme="minorHAnsi"/>
        </w:rPr>
        <w:t>levation from the gage analysis.</w:t>
      </w:r>
      <w:r w:rsidR="001733FE" w:rsidRPr="001733FE">
        <w:rPr>
          <w:rFonts w:cstheme="minorHAnsi"/>
        </w:rPr>
        <w:t xml:space="preserve"> </w:t>
      </w:r>
    </w:p>
    <w:p w14:paraId="69C6D00F" w14:textId="36233238" w:rsidR="009B7FC2" w:rsidRDefault="009B7FC2" w:rsidP="001B0325">
      <w:pPr>
        <w:pStyle w:val="BodyText"/>
      </w:pPr>
      <w:r w:rsidRPr="009B7FC2">
        <w:t>F</w:t>
      </w:r>
      <w:r w:rsidR="006D1C9B">
        <w:t>our</w:t>
      </w:r>
      <w:r w:rsidR="001733FE" w:rsidRPr="009B7FC2">
        <w:t xml:space="preserve"> USGS gage</w:t>
      </w:r>
      <w:r w:rsidR="003837A1">
        <w:t>s</w:t>
      </w:r>
      <w:r w:rsidR="001733FE" w:rsidRPr="009B7FC2">
        <w:t xml:space="preserve"> that fall within the boundary of </w:t>
      </w:r>
      <w:r w:rsidR="009C3766">
        <w:t>North Bosque</w:t>
      </w:r>
      <w:r w:rsidR="001733FE" w:rsidRPr="009B7FC2">
        <w:t xml:space="preserve"> watershed w</w:t>
      </w:r>
      <w:r w:rsidRPr="009B7FC2">
        <w:t>ere</w:t>
      </w:r>
      <w:r w:rsidR="001733FE" w:rsidRPr="009B7FC2">
        <w:t xml:space="preserve"> utilized for calibration purposes. Additional effective data was </w:t>
      </w:r>
      <w:r w:rsidR="00CE5152">
        <w:t>looked at</w:t>
      </w:r>
      <w:r w:rsidR="001733FE" w:rsidRPr="009B7FC2">
        <w:t xml:space="preserve"> </w:t>
      </w:r>
      <w:r w:rsidR="005178EB">
        <w:t xml:space="preserve">and considered </w:t>
      </w:r>
      <w:r w:rsidR="001733FE" w:rsidRPr="009B7FC2">
        <w:t xml:space="preserve">for secondary calibration, but </w:t>
      </w:r>
      <w:r w:rsidR="005178EB">
        <w:t xml:space="preserve">ultimately </w:t>
      </w:r>
      <w:r w:rsidR="00CE5152">
        <w:t>were not use</w:t>
      </w:r>
      <w:r w:rsidR="00BC1977">
        <w:t>d</w:t>
      </w:r>
      <w:r w:rsidR="00CE5152">
        <w:t xml:space="preserve"> due to their close proximity to the USGS gages</w:t>
      </w:r>
      <w:r w:rsidR="001733FE" w:rsidRPr="009B7FC2">
        <w:t xml:space="preserve">. </w:t>
      </w:r>
      <w:r w:rsidR="001B0325" w:rsidRPr="009B7FC2">
        <w:t xml:space="preserve">Adjustments to </w:t>
      </w:r>
      <w:r w:rsidR="00C465A8">
        <w:t xml:space="preserve">the CN value and to </w:t>
      </w:r>
      <w:r w:rsidR="001B0325" w:rsidRPr="009B7FC2">
        <w:t xml:space="preserve">hydraulic features within the model were made until the flows in the model matched closely with the peak </w:t>
      </w:r>
      <w:r w:rsidR="007B66D7">
        <w:t>flows determined from gage data</w:t>
      </w:r>
      <w:r w:rsidR="001B0325" w:rsidRPr="009B7FC2">
        <w:t xml:space="preserve">. </w:t>
      </w:r>
      <w:r w:rsidR="00C9347B">
        <w:t xml:space="preserve">No adjustments to the n-values were made. </w:t>
      </w:r>
      <w:r w:rsidR="001B0325" w:rsidRPr="009B7FC2">
        <w:t xml:space="preserve">Final results following model calibration at the calibration locations were presented in </w:t>
      </w:r>
      <w:r w:rsidR="001B0325" w:rsidRPr="009B7FC2">
        <w:fldChar w:fldCharType="begin"/>
      </w:r>
      <w:r w:rsidR="001B0325" w:rsidRPr="009B7FC2">
        <w:instrText xml:space="preserve"> REF _Ref82531454 \h  \* MERGEFORMAT </w:instrText>
      </w:r>
      <w:r w:rsidR="001B0325" w:rsidRPr="009B7FC2">
        <w:fldChar w:fldCharType="separate"/>
      </w:r>
      <w:r w:rsidR="00A0588E">
        <w:t>Table 10</w:t>
      </w:r>
      <w:r w:rsidR="001B0325" w:rsidRPr="009B7FC2">
        <w:fldChar w:fldCharType="end"/>
      </w:r>
      <w:r w:rsidR="00857E4E" w:rsidRPr="009B7FC2">
        <w:t>.</w:t>
      </w:r>
      <w:r>
        <w:t xml:space="preserve"> The discharge from </w:t>
      </w:r>
      <w:r w:rsidR="00BC1977">
        <w:t xml:space="preserve">the </w:t>
      </w:r>
      <w:r>
        <w:t>HEC-RAS model w</w:t>
      </w:r>
      <w:r w:rsidR="00BC1977">
        <w:t>as</w:t>
      </w:r>
      <w:r>
        <w:t xml:space="preserve"> calibrated </w:t>
      </w:r>
      <w:r w:rsidR="00BC1977">
        <w:t>using</w:t>
      </w:r>
      <w:r>
        <w:t xml:space="preserve"> four USGS stream gages, </w:t>
      </w:r>
      <w:r w:rsidR="003837A1">
        <w:t xml:space="preserve">and were within the specific range for all gages. </w:t>
      </w:r>
    </w:p>
    <w:p w14:paraId="7413EDEA" w14:textId="77777777" w:rsidR="00885086" w:rsidRDefault="00885086" w:rsidP="001B0325">
      <w:pPr>
        <w:pStyle w:val="BodyText"/>
      </w:pPr>
    </w:p>
    <w:p w14:paraId="561777E5" w14:textId="1F396A05" w:rsidR="00A315D3" w:rsidRDefault="00A315D3" w:rsidP="007C3827">
      <w:pPr>
        <w:pStyle w:val="Caption"/>
        <w:jc w:val="center"/>
      </w:pPr>
      <w:bookmarkStart w:id="81" w:name="_Ref61266074"/>
      <w:bookmarkStart w:id="82" w:name="_Ref82531454"/>
      <w:bookmarkStart w:id="83" w:name="_Toc119323467"/>
      <w:r>
        <w:t xml:space="preserve">Table </w:t>
      </w:r>
      <w:r w:rsidR="0047146E">
        <w:fldChar w:fldCharType="begin"/>
      </w:r>
      <w:r w:rsidR="0047146E">
        <w:instrText xml:space="preserve"> SEQ Table \* ARABIC </w:instrText>
      </w:r>
      <w:r w:rsidR="0047146E">
        <w:fldChar w:fldCharType="separate"/>
      </w:r>
      <w:r w:rsidR="00A0588E">
        <w:rPr>
          <w:noProof/>
        </w:rPr>
        <w:t>10</w:t>
      </w:r>
      <w:r w:rsidR="0047146E">
        <w:fldChar w:fldCharType="end"/>
      </w:r>
      <w:bookmarkEnd w:id="81"/>
      <w:bookmarkEnd w:id="82"/>
      <w:r>
        <w:t>: Calibration Results</w:t>
      </w:r>
      <w:bookmarkEnd w:id="83"/>
    </w:p>
    <w:tbl>
      <w:tblPr>
        <w:tblStyle w:val="CompassTable"/>
        <w:tblW w:w="0" w:type="auto"/>
        <w:jc w:val="center"/>
        <w:tblLayout w:type="fixed"/>
        <w:tblLook w:val="04A0" w:firstRow="1" w:lastRow="0" w:firstColumn="1" w:lastColumn="0" w:noHBand="0" w:noVBand="1"/>
      </w:tblPr>
      <w:tblGrid>
        <w:gridCol w:w="1500"/>
        <w:gridCol w:w="1551"/>
        <w:gridCol w:w="1440"/>
        <w:gridCol w:w="1350"/>
        <w:gridCol w:w="1080"/>
        <w:gridCol w:w="1170"/>
        <w:gridCol w:w="1251"/>
      </w:tblGrid>
      <w:tr w:rsidR="00870C34" w:rsidRPr="00A315D3" w14:paraId="1EA241A3" w14:textId="77777777" w:rsidTr="0022732E">
        <w:trPr>
          <w:cnfStyle w:val="100000000000" w:firstRow="1" w:lastRow="0" w:firstColumn="0" w:lastColumn="0" w:oddVBand="0" w:evenVBand="0" w:oddHBand="0" w:evenHBand="0" w:firstRowFirstColumn="0" w:firstRowLastColumn="0" w:lastRowFirstColumn="0" w:lastRowLastColumn="0"/>
          <w:trHeight w:val="244"/>
          <w:jc w:val="center"/>
        </w:trPr>
        <w:tc>
          <w:tcPr>
            <w:tcW w:w="1500" w:type="dxa"/>
            <w:vMerge w:val="restart"/>
            <w:shd w:val="clear" w:color="auto" w:fill="00B5E2" w:themeFill="accent1"/>
            <w:hideMark/>
          </w:tcPr>
          <w:p w14:paraId="5D5F6774"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551" w:type="dxa"/>
            <w:vMerge w:val="restart"/>
            <w:shd w:val="clear" w:color="auto" w:fill="00B5E2" w:themeFill="accent1"/>
            <w:hideMark/>
          </w:tcPr>
          <w:p w14:paraId="3010B01F" w14:textId="77777777" w:rsidR="00870C34" w:rsidRPr="00BC6495" w:rsidRDefault="00870C34"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0B416D15" w14:textId="77777777" w:rsidR="00870C34" w:rsidRPr="00BC6495" w:rsidRDefault="00870C34" w:rsidP="001E44B6">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600" w:type="dxa"/>
            <w:gridSpan w:val="3"/>
            <w:shd w:val="clear" w:color="auto" w:fill="00B5E2" w:themeFill="accent1"/>
          </w:tcPr>
          <w:p w14:paraId="68026D9B" w14:textId="77777777" w:rsidR="00870C34" w:rsidRPr="00BC6495" w:rsidRDefault="00870C34"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51" w:type="dxa"/>
            <w:vMerge w:val="restart"/>
            <w:shd w:val="clear" w:color="auto" w:fill="00B5E2" w:themeFill="accent1"/>
          </w:tcPr>
          <w:p w14:paraId="4033CF3E" w14:textId="6E68F837" w:rsidR="00870C34" w:rsidRPr="00BC6495" w:rsidRDefault="00870C34" w:rsidP="006814A8">
            <w:pPr>
              <w:spacing w:line="240" w:lineRule="auto"/>
              <w:jc w:val="center"/>
              <w:rPr>
                <w:rFonts w:eastAsia="Times New Roman" w:cs="Times New Roman"/>
                <w:kern w:val="0"/>
                <w:szCs w:val="20"/>
              </w:rPr>
            </w:pPr>
            <w:r w:rsidRPr="00BC6495">
              <w:rPr>
                <w:rFonts w:eastAsia="Times New Roman" w:cs="Times New Roman"/>
                <w:kern w:val="0"/>
                <w:szCs w:val="20"/>
              </w:rPr>
              <w:t xml:space="preserve">HEC-RAS </w:t>
            </w:r>
            <w:r w:rsidR="006814A8">
              <w:rPr>
                <w:rFonts w:eastAsia="Times New Roman" w:cs="Times New Roman"/>
                <w:kern w:val="0"/>
                <w:szCs w:val="20"/>
              </w:rPr>
              <w:t>6.1</w:t>
            </w:r>
            <w:r w:rsidRPr="00BC6495">
              <w:rPr>
                <w:rFonts w:eastAsia="Times New Roman" w:cs="Times New Roman"/>
                <w:kern w:val="0"/>
                <w:szCs w:val="20"/>
              </w:rPr>
              <w:t xml:space="preserve"> (2D)</w:t>
            </w:r>
            <w:r w:rsidR="00877344">
              <w:rPr>
                <w:rFonts w:eastAsia="Times New Roman" w:cs="Times New Roman"/>
                <w:kern w:val="0"/>
                <w:szCs w:val="20"/>
              </w:rPr>
              <w:br/>
              <w:t>(</w:t>
            </w:r>
            <w:proofErr w:type="spellStart"/>
            <w:r w:rsidR="00877344">
              <w:rPr>
                <w:rFonts w:eastAsia="Times New Roman" w:cs="Times New Roman"/>
                <w:kern w:val="0"/>
                <w:szCs w:val="20"/>
              </w:rPr>
              <w:t>cfs</w:t>
            </w:r>
            <w:proofErr w:type="spellEnd"/>
            <w:r w:rsidR="00877344">
              <w:rPr>
                <w:rFonts w:eastAsia="Times New Roman" w:cs="Times New Roman"/>
                <w:kern w:val="0"/>
                <w:szCs w:val="20"/>
              </w:rPr>
              <w:t>)</w:t>
            </w:r>
          </w:p>
        </w:tc>
      </w:tr>
      <w:tr w:rsidR="00870C34" w:rsidRPr="00A315D3" w14:paraId="34F5BC6A" w14:textId="77777777" w:rsidTr="0022732E">
        <w:trPr>
          <w:cnfStyle w:val="000000100000" w:firstRow="0" w:lastRow="0" w:firstColumn="0" w:lastColumn="0" w:oddVBand="0" w:evenVBand="0" w:oddHBand="1" w:evenHBand="0" w:firstRowFirstColumn="0" w:firstRowLastColumn="0" w:lastRowFirstColumn="0" w:lastRowLastColumn="0"/>
          <w:trHeight w:val="826"/>
          <w:jc w:val="center"/>
        </w:trPr>
        <w:tc>
          <w:tcPr>
            <w:tcW w:w="1500" w:type="dxa"/>
            <w:vMerge/>
            <w:shd w:val="clear" w:color="auto" w:fill="00B5E2" w:themeFill="accent1"/>
            <w:hideMark/>
          </w:tcPr>
          <w:p w14:paraId="51BCC1F6"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551" w:type="dxa"/>
            <w:vMerge/>
            <w:shd w:val="clear" w:color="auto" w:fill="00B5E2" w:themeFill="accent1"/>
            <w:hideMark/>
          </w:tcPr>
          <w:p w14:paraId="5169D99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c>
          <w:tcPr>
            <w:tcW w:w="1350" w:type="dxa"/>
            <w:shd w:val="clear" w:color="auto" w:fill="00B5E2" w:themeFill="accent1"/>
          </w:tcPr>
          <w:p w14:paraId="43F0139D" w14:textId="13DB6DC7"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877344">
              <w:rPr>
                <w:rFonts w:eastAsia="Times New Roman" w:cs="Times New Roman"/>
                <w:b/>
                <w:bCs/>
                <w:color w:val="FFFFFF"/>
                <w:kern w:val="0"/>
                <w:szCs w:val="20"/>
              </w:rPr>
              <w:t xml:space="preserve"> (</w:t>
            </w:r>
            <w:proofErr w:type="spellStart"/>
            <w:r w:rsidR="00877344">
              <w:rPr>
                <w:rFonts w:eastAsia="Times New Roman" w:cs="Times New Roman"/>
                <w:b/>
                <w:bCs/>
                <w:color w:val="FFFFFF"/>
                <w:kern w:val="0"/>
                <w:szCs w:val="20"/>
              </w:rPr>
              <w:t>cfs</w:t>
            </w:r>
            <w:proofErr w:type="spellEnd"/>
            <w:r w:rsidR="00877344">
              <w:rPr>
                <w:rFonts w:eastAsia="Times New Roman" w:cs="Times New Roman"/>
                <w:b/>
                <w:bCs/>
                <w:color w:val="FFFFFF"/>
                <w:kern w:val="0"/>
                <w:szCs w:val="20"/>
              </w:rPr>
              <w:t>)</w:t>
            </w:r>
          </w:p>
        </w:tc>
        <w:tc>
          <w:tcPr>
            <w:tcW w:w="1080" w:type="dxa"/>
            <w:shd w:val="clear" w:color="auto" w:fill="00B5E2" w:themeFill="accent1"/>
          </w:tcPr>
          <w:p w14:paraId="6C2D573B" w14:textId="37214EF1" w:rsidR="00870C34" w:rsidRPr="00BC6495" w:rsidRDefault="00877344"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170" w:type="dxa"/>
            <w:shd w:val="clear" w:color="auto" w:fill="00B5E2" w:themeFill="accent1"/>
          </w:tcPr>
          <w:p w14:paraId="2278738A" w14:textId="13DE3B69" w:rsidR="00870C34" w:rsidRPr="00BC6495" w:rsidRDefault="00870C34"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877344">
              <w:rPr>
                <w:rFonts w:eastAsia="Times New Roman" w:cs="Times New Roman"/>
                <w:b/>
                <w:bCs/>
                <w:color w:val="FFFFFF"/>
                <w:kern w:val="0"/>
                <w:szCs w:val="20"/>
              </w:rPr>
              <w:t xml:space="preserve"> (</w:t>
            </w:r>
            <w:proofErr w:type="spellStart"/>
            <w:r w:rsidR="00877344">
              <w:rPr>
                <w:rFonts w:eastAsia="Times New Roman" w:cs="Times New Roman"/>
                <w:b/>
                <w:bCs/>
                <w:color w:val="FFFFFF"/>
                <w:kern w:val="0"/>
                <w:szCs w:val="20"/>
              </w:rPr>
              <w:t>cfs</w:t>
            </w:r>
            <w:proofErr w:type="spellEnd"/>
            <w:r w:rsidR="00877344">
              <w:rPr>
                <w:rFonts w:eastAsia="Times New Roman" w:cs="Times New Roman"/>
                <w:b/>
                <w:bCs/>
                <w:color w:val="FFFFFF"/>
                <w:kern w:val="0"/>
                <w:szCs w:val="20"/>
              </w:rPr>
              <w:t>)</w:t>
            </w:r>
          </w:p>
        </w:tc>
        <w:tc>
          <w:tcPr>
            <w:tcW w:w="1251" w:type="dxa"/>
            <w:vMerge/>
            <w:shd w:val="clear" w:color="auto" w:fill="0B2F77"/>
          </w:tcPr>
          <w:p w14:paraId="01F5276A" w14:textId="77777777" w:rsidR="00870C34" w:rsidRPr="00A315D3" w:rsidRDefault="00870C34" w:rsidP="001E44B6">
            <w:pPr>
              <w:tabs>
                <w:tab w:val="clear" w:pos="284"/>
              </w:tabs>
              <w:spacing w:line="240" w:lineRule="auto"/>
              <w:jc w:val="center"/>
              <w:rPr>
                <w:rFonts w:eastAsia="Times New Roman" w:cs="Times New Roman"/>
                <w:b/>
                <w:bCs/>
                <w:color w:val="FFFFFF"/>
                <w:kern w:val="0"/>
                <w:szCs w:val="20"/>
              </w:rPr>
            </w:pPr>
          </w:p>
        </w:tc>
      </w:tr>
      <w:tr w:rsidR="00140050" w:rsidRPr="00A315D3" w14:paraId="0F576F9A" w14:textId="77777777" w:rsidTr="0022732E">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5249FD1C" w14:textId="1A49DB5D" w:rsidR="00140050" w:rsidRPr="00870C34" w:rsidRDefault="00140050" w:rsidP="006D1C9B">
            <w:pPr>
              <w:pStyle w:val="BodyText"/>
              <w:jc w:val="center"/>
              <w:rPr>
                <w:szCs w:val="20"/>
              </w:rPr>
            </w:pPr>
            <w:r>
              <w:rPr>
                <w:szCs w:val="20"/>
              </w:rPr>
              <w:t>Gage 08</w:t>
            </w:r>
            <w:r w:rsidR="006D1C9B">
              <w:rPr>
                <w:szCs w:val="20"/>
              </w:rPr>
              <w:t>093700</w:t>
            </w:r>
          </w:p>
        </w:tc>
        <w:tc>
          <w:tcPr>
            <w:tcW w:w="1551" w:type="dxa"/>
          </w:tcPr>
          <w:p w14:paraId="7B7FFA67" w14:textId="3994CDA2" w:rsidR="00140050" w:rsidRPr="00870C34" w:rsidRDefault="001A1E97" w:rsidP="001E44B6">
            <w:pPr>
              <w:pStyle w:val="BodyText"/>
              <w:jc w:val="center"/>
              <w:rPr>
                <w:szCs w:val="20"/>
              </w:rPr>
            </w:pPr>
            <w:r>
              <w:rPr>
                <w:szCs w:val="20"/>
              </w:rPr>
              <w:t>North Bosque River at Stephenville, TX</w:t>
            </w:r>
          </w:p>
        </w:tc>
        <w:tc>
          <w:tcPr>
            <w:tcW w:w="1440" w:type="dxa"/>
          </w:tcPr>
          <w:p w14:paraId="77B63C72" w14:textId="347D2D6B" w:rsidR="00140050" w:rsidRPr="00870C34" w:rsidRDefault="0022732E" w:rsidP="001E44B6">
            <w:pPr>
              <w:pStyle w:val="BodyText"/>
              <w:jc w:val="center"/>
              <w:rPr>
                <w:szCs w:val="20"/>
              </w:rPr>
            </w:pPr>
            <w:r>
              <w:rPr>
                <w:szCs w:val="20"/>
              </w:rPr>
              <w:t>USGS</w:t>
            </w:r>
          </w:p>
        </w:tc>
        <w:tc>
          <w:tcPr>
            <w:tcW w:w="1350" w:type="dxa"/>
          </w:tcPr>
          <w:p w14:paraId="2539EB82" w14:textId="11F95D93" w:rsidR="00140050" w:rsidRPr="00870C34" w:rsidRDefault="001A1E97" w:rsidP="001E44B6">
            <w:pPr>
              <w:jc w:val="center"/>
              <w:rPr>
                <w:szCs w:val="20"/>
              </w:rPr>
            </w:pPr>
            <w:r>
              <w:rPr>
                <w:szCs w:val="20"/>
              </w:rPr>
              <w:t>8,718</w:t>
            </w:r>
          </w:p>
        </w:tc>
        <w:tc>
          <w:tcPr>
            <w:tcW w:w="1080" w:type="dxa"/>
          </w:tcPr>
          <w:p w14:paraId="3A0CAB13" w14:textId="390BD2B4" w:rsidR="00140050" w:rsidRPr="00870C34" w:rsidRDefault="001A1E97" w:rsidP="001E44B6">
            <w:pPr>
              <w:spacing w:line="240" w:lineRule="auto"/>
              <w:jc w:val="center"/>
              <w:rPr>
                <w:rFonts w:eastAsia="Times New Roman" w:cs="Times New Roman"/>
                <w:kern w:val="0"/>
                <w:szCs w:val="20"/>
              </w:rPr>
            </w:pPr>
            <w:r>
              <w:rPr>
                <w:rFonts w:eastAsia="Times New Roman" w:cs="Times New Roman"/>
                <w:kern w:val="0"/>
                <w:szCs w:val="20"/>
              </w:rPr>
              <w:t>12,130</w:t>
            </w:r>
          </w:p>
        </w:tc>
        <w:tc>
          <w:tcPr>
            <w:tcW w:w="1170" w:type="dxa"/>
          </w:tcPr>
          <w:p w14:paraId="130BD15F" w14:textId="11E6CC7E" w:rsidR="00140050" w:rsidRPr="00870C34" w:rsidRDefault="001A1E97" w:rsidP="001E44B6">
            <w:pPr>
              <w:spacing w:line="240" w:lineRule="auto"/>
              <w:jc w:val="center"/>
              <w:rPr>
                <w:rFonts w:eastAsia="Times New Roman" w:cs="Times New Roman"/>
                <w:kern w:val="0"/>
                <w:szCs w:val="20"/>
              </w:rPr>
            </w:pPr>
            <w:r>
              <w:rPr>
                <w:rFonts w:eastAsia="Times New Roman" w:cs="Times New Roman"/>
                <w:kern w:val="0"/>
                <w:szCs w:val="20"/>
              </w:rPr>
              <w:t>20,470</w:t>
            </w:r>
          </w:p>
        </w:tc>
        <w:tc>
          <w:tcPr>
            <w:tcW w:w="1251" w:type="dxa"/>
          </w:tcPr>
          <w:p w14:paraId="476BD857" w14:textId="3F31F78D" w:rsidR="00140050" w:rsidRPr="002E20DD" w:rsidRDefault="002E20DD" w:rsidP="008A782E">
            <w:pPr>
              <w:spacing w:line="240" w:lineRule="auto"/>
              <w:jc w:val="center"/>
              <w:rPr>
                <w:rFonts w:eastAsia="Times New Roman" w:cs="Times New Roman"/>
                <w:kern w:val="0"/>
                <w:szCs w:val="20"/>
              </w:rPr>
            </w:pPr>
            <w:r w:rsidRPr="002E20DD">
              <w:rPr>
                <w:rFonts w:eastAsia="Times New Roman" w:cs="Times New Roman"/>
                <w:kern w:val="0"/>
                <w:szCs w:val="20"/>
              </w:rPr>
              <w:t>18,</w:t>
            </w:r>
            <w:r w:rsidR="008A782E">
              <w:rPr>
                <w:rFonts w:eastAsia="Times New Roman" w:cs="Times New Roman"/>
                <w:kern w:val="0"/>
                <w:szCs w:val="20"/>
              </w:rPr>
              <w:t>226</w:t>
            </w:r>
          </w:p>
        </w:tc>
      </w:tr>
      <w:tr w:rsidR="0022732E" w:rsidRPr="00A315D3" w14:paraId="703D97F4" w14:textId="77777777" w:rsidTr="0022732E">
        <w:trPr>
          <w:cnfStyle w:val="000000100000" w:firstRow="0" w:lastRow="0" w:firstColumn="0" w:lastColumn="0" w:oddVBand="0" w:evenVBand="0" w:oddHBand="1" w:evenHBand="0" w:firstRowFirstColumn="0" w:firstRowLastColumn="0" w:lastRowFirstColumn="0" w:lastRowLastColumn="0"/>
          <w:trHeight w:val="809"/>
          <w:jc w:val="center"/>
        </w:trPr>
        <w:tc>
          <w:tcPr>
            <w:tcW w:w="1500" w:type="dxa"/>
          </w:tcPr>
          <w:p w14:paraId="0591DEF7" w14:textId="3E7D1305" w:rsidR="0022732E" w:rsidRPr="009B7FC2" w:rsidRDefault="006D1C9B" w:rsidP="006D1C9B">
            <w:pPr>
              <w:pStyle w:val="BodyText"/>
              <w:jc w:val="center"/>
              <w:rPr>
                <w:szCs w:val="20"/>
              </w:rPr>
            </w:pPr>
            <w:r>
              <w:rPr>
                <w:szCs w:val="20"/>
              </w:rPr>
              <w:t>Gage 08094800</w:t>
            </w:r>
          </w:p>
        </w:tc>
        <w:tc>
          <w:tcPr>
            <w:tcW w:w="1551" w:type="dxa"/>
          </w:tcPr>
          <w:p w14:paraId="48236F6A" w14:textId="18922077" w:rsidR="0022732E" w:rsidRPr="009B7FC2" w:rsidRDefault="001A1E97" w:rsidP="001A1E97">
            <w:pPr>
              <w:pStyle w:val="BodyText"/>
              <w:jc w:val="center"/>
              <w:rPr>
                <w:szCs w:val="20"/>
              </w:rPr>
            </w:pPr>
            <w:r>
              <w:rPr>
                <w:szCs w:val="20"/>
              </w:rPr>
              <w:t xml:space="preserve">North Bosque River at </w:t>
            </w:r>
            <w:proofErr w:type="spellStart"/>
            <w:r>
              <w:rPr>
                <w:szCs w:val="20"/>
              </w:rPr>
              <w:t>Hico</w:t>
            </w:r>
            <w:proofErr w:type="spellEnd"/>
            <w:r>
              <w:rPr>
                <w:szCs w:val="20"/>
              </w:rPr>
              <w:t>, TX</w:t>
            </w:r>
          </w:p>
        </w:tc>
        <w:tc>
          <w:tcPr>
            <w:tcW w:w="1440" w:type="dxa"/>
          </w:tcPr>
          <w:p w14:paraId="12760C81" w14:textId="43F88C91" w:rsidR="0022732E" w:rsidRPr="009B7FC2" w:rsidRDefault="0022732E" w:rsidP="001E44B6">
            <w:pPr>
              <w:pStyle w:val="BodyText"/>
              <w:jc w:val="center"/>
              <w:rPr>
                <w:szCs w:val="20"/>
              </w:rPr>
            </w:pPr>
            <w:r w:rsidRPr="009B7FC2">
              <w:rPr>
                <w:szCs w:val="20"/>
              </w:rPr>
              <w:t>USGS</w:t>
            </w:r>
          </w:p>
        </w:tc>
        <w:tc>
          <w:tcPr>
            <w:tcW w:w="1350" w:type="dxa"/>
          </w:tcPr>
          <w:p w14:paraId="55CA5FEB" w14:textId="72AB4061" w:rsidR="0022732E" w:rsidRPr="009B7FC2" w:rsidRDefault="001A1E97" w:rsidP="001E44B6">
            <w:pPr>
              <w:jc w:val="center"/>
              <w:rPr>
                <w:szCs w:val="20"/>
              </w:rPr>
            </w:pPr>
            <w:r w:rsidRPr="001A1E97">
              <w:rPr>
                <w:szCs w:val="20"/>
              </w:rPr>
              <w:t>35,550</w:t>
            </w:r>
          </w:p>
        </w:tc>
        <w:tc>
          <w:tcPr>
            <w:tcW w:w="1080" w:type="dxa"/>
          </w:tcPr>
          <w:p w14:paraId="4FCE96E8" w14:textId="61F2BD15" w:rsidR="0022732E" w:rsidRPr="009B7FC2" w:rsidRDefault="00100F04" w:rsidP="001E44B6">
            <w:pPr>
              <w:spacing w:line="240" w:lineRule="auto"/>
              <w:jc w:val="center"/>
              <w:rPr>
                <w:rFonts w:eastAsia="Times New Roman" w:cs="Times New Roman"/>
                <w:kern w:val="0"/>
                <w:szCs w:val="20"/>
              </w:rPr>
            </w:pPr>
            <w:r w:rsidRPr="00100F04">
              <w:rPr>
                <w:rFonts w:eastAsia="Times New Roman" w:cs="Times New Roman"/>
                <w:kern w:val="0"/>
                <w:szCs w:val="20"/>
              </w:rPr>
              <w:t>45,740</w:t>
            </w:r>
          </w:p>
        </w:tc>
        <w:tc>
          <w:tcPr>
            <w:tcW w:w="1170" w:type="dxa"/>
          </w:tcPr>
          <w:p w14:paraId="438028A2" w14:textId="735B5495" w:rsidR="0022732E" w:rsidRPr="009B7FC2" w:rsidRDefault="00100F04" w:rsidP="001E44B6">
            <w:pPr>
              <w:spacing w:line="240" w:lineRule="auto"/>
              <w:jc w:val="center"/>
              <w:rPr>
                <w:rFonts w:eastAsia="Times New Roman" w:cs="Times New Roman"/>
                <w:kern w:val="0"/>
                <w:szCs w:val="20"/>
              </w:rPr>
            </w:pPr>
            <w:r w:rsidRPr="00100F04">
              <w:rPr>
                <w:rFonts w:eastAsia="Times New Roman" w:cs="Times New Roman"/>
                <w:kern w:val="0"/>
                <w:szCs w:val="20"/>
              </w:rPr>
              <w:t>64,590</w:t>
            </w:r>
          </w:p>
        </w:tc>
        <w:tc>
          <w:tcPr>
            <w:tcW w:w="1251" w:type="dxa"/>
          </w:tcPr>
          <w:p w14:paraId="26A3AD57" w14:textId="4BC3BB0C" w:rsidR="0022732E" w:rsidRPr="002E20DD" w:rsidRDefault="002E20DD" w:rsidP="008A782E">
            <w:pPr>
              <w:spacing w:line="240" w:lineRule="auto"/>
              <w:jc w:val="center"/>
              <w:rPr>
                <w:rFonts w:eastAsia="Times New Roman" w:cs="Times New Roman"/>
                <w:kern w:val="0"/>
                <w:szCs w:val="20"/>
              </w:rPr>
            </w:pPr>
            <w:r w:rsidRPr="002E20DD">
              <w:rPr>
                <w:rFonts w:eastAsia="Times New Roman" w:cs="Times New Roman"/>
                <w:kern w:val="0"/>
                <w:szCs w:val="20"/>
              </w:rPr>
              <w:t>45,</w:t>
            </w:r>
            <w:r w:rsidR="008A782E">
              <w:rPr>
                <w:rFonts w:eastAsia="Times New Roman" w:cs="Times New Roman"/>
                <w:kern w:val="0"/>
                <w:szCs w:val="20"/>
              </w:rPr>
              <w:t>337</w:t>
            </w:r>
          </w:p>
        </w:tc>
      </w:tr>
      <w:tr w:rsidR="0022732E" w:rsidRPr="00E32434" w14:paraId="7B62EEBB" w14:textId="77777777" w:rsidTr="0022732E">
        <w:trPr>
          <w:cnfStyle w:val="000000010000" w:firstRow="0" w:lastRow="0" w:firstColumn="0" w:lastColumn="0" w:oddVBand="0" w:evenVBand="0" w:oddHBand="0" w:evenHBand="1" w:firstRowFirstColumn="0" w:firstRowLastColumn="0" w:lastRowFirstColumn="0" w:lastRowLastColumn="0"/>
          <w:trHeight w:val="692"/>
          <w:jc w:val="center"/>
        </w:trPr>
        <w:tc>
          <w:tcPr>
            <w:tcW w:w="1500" w:type="dxa"/>
          </w:tcPr>
          <w:p w14:paraId="2861334D" w14:textId="0843DBFE" w:rsidR="0022732E" w:rsidRPr="00870C34" w:rsidRDefault="0022732E" w:rsidP="006D1C9B">
            <w:pPr>
              <w:pStyle w:val="BodyText"/>
              <w:jc w:val="center"/>
              <w:rPr>
                <w:szCs w:val="20"/>
              </w:rPr>
            </w:pPr>
            <w:r>
              <w:rPr>
                <w:szCs w:val="20"/>
              </w:rPr>
              <w:t>Gage 08</w:t>
            </w:r>
            <w:r w:rsidR="006D1C9B">
              <w:rPr>
                <w:szCs w:val="20"/>
              </w:rPr>
              <w:t>095000</w:t>
            </w:r>
          </w:p>
        </w:tc>
        <w:tc>
          <w:tcPr>
            <w:tcW w:w="1551" w:type="dxa"/>
          </w:tcPr>
          <w:p w14:paraId="33F9C7F9" w14:textId="4B5DF5AD" w:rsidR="0022732E" w:rsidRPr="00870C34" w:rsidRDefault="001A1E97" w:rsidP="001A1E97">
            <w:pPr>
              <w:pStyle w:val="BodyText"/>
              <w:jc w:val="center"/>
              <w:rPr>
                <w:szCs w:val="20"/>
              </w:rPr>
            </w:pPr>
            <w:r>
              <w:rPr>
                <w:szCs w:val="20"/>
              </w:rPr>
              <w:t>North Bosque River near Clifton, TX</w:t>
            </w:r>
          </w:p>
        </w:tc>
        <w:tc>
          <w:tcPr>
            <w:tcW w:w="1440" w:type="dxa"/>
          </w:tcPr>
          <w:p w14:paraId="10795B60" w14:textId="313560DB" w:rsidR="0022732E" w:rsidRPr="00870C34" w:rsidRDefault="0022732E" w:rsidP="001E44B6">
            <w:pPr>
              <w:pStyle w:val="BodyText"/>
              <w:jc w:val="center"/>
              <w:rPr>
                <w:szCs w:val="20"/>
              </w:rPr>
            </w:pPr>
            <w:r>
              <w:rPr>
                <w:szCs w:val="20"/>
              </w:rPr>
              <w:t>USGS</w:t>
            </w:r>
          </w:p>
        </w:tc>
        <w:tc>
          <w:tcPr>
            <w:tcW w:w="1350" w:type="dxa"/>
          </w:tcPr>
          <w:p w14:paraId="1AB32308" w14:textId="4349E670" w:rsidR="0022732E" w:rsidRPr="00870C34" w:rsidRDefault="00100F04" w:rsidP="001E44B6">
            <w:pPr>
              <w:jc w:val="center"/>
              <w:rPr>
                <w:szCs w:val="20"/>
              </w:rPr>
            </w:pPr>
            <w:r w:rsidRPr="00100F04">
              <w:t>119,400</w:t>
            </w:r>
          </w:p>
        </w:tc>
        <w:tc>
          <w:tcPr>
            <w:tcW w:w="1080" w:type="dxa"/>
          </w:tcPr>
          <w:p w14:paraId="6553A360" w14:textId="30E9F27D" w:rsidR="0022732E" w:rsidRPr="00870C34" w:rsidRDefault="00100F04" w:rsidP="001E44B6">
            <w:pPr>
              <w:spacing w:line="240" w:lineRule="auto"/>
              <w:jc w:val="center"/>
              <w:rPr>
                <w:rFonts w:eastAsia="Times New Roman" w:cs="Times New Roman"/>
                <w:kern w:val="0"/>
                <w:szCs w:val="20"/>
              </w:rPr>
            </w:pPr>
            <w:r w:rsidRPr="00100F04">
              <w:t>157,300</w:t>
            </w:r>
          </w:p>
        </w:tc>
        <w:tc>
          <w:tcPr>
            <w:tcW w:w="1170" w:type="dxa"/>
          </w:tcPr>
          <w:p w14:paraId="54AF7FED" w14:textId="3420E32D" w:rsidR="0022732E" w:rsidRPr="00870C34" w:rsidRDefault="00100F04" w:rsidP="001E44B6">
            <w:pPr>
              <w:spacing w:line="240" w:lineRule="auto"/>
              <w:jc w:val="center"/>
              <w:rPr>
                <w:rFonts w:eastAsia="Times New Roman" w:cs="Times New Roman"/>
                <w:kern w:val="0"/>
                <w:szCs w:val="20"/>
              </w:rPr>
            </w:pPr>
            <w:r w:rsidRPr="00100F04">
              <w:t>226,500</w:t>
            </w:r>
          </w:p>
        </w:tc>
        <w:tc>
          <w:tcPr>
            <w:tcW w:w="1251" w:type="dxa"/>
          </w:tcPr>
          <w:p w14:paraId="6BCB9012" w14:textId="5170CCCF" w:rsidR="0022732E" w:rsidRPr="005A53DE" w:rsidRDefault="00B335C1" w:rsidP="008A782E">
            <w:pPr>
              <w:spacing w:line="240" w:lineRule="auto"/>
              <w:jc w:val="center"/>
              <w:rPr>
                <w:rFonts w:eastAsia="Times New Roman" w:cs="Times New Roman"/>
                <w:kern w:val="0"/>
                <w:szCs w:val="20"/>
              </w:rPr>
            </w:pPr>
            <w:r w:rsidRPr="005A53DE">
              <w:t>13</w:t>
            </w:r>
            <w:r w:rsidR="008A782E" w:rsidRPr="005A53DE">
              <w:t>3,279</w:t>
            </w:r>
          </w:p>
        </w:tc>
      </w:tr>
    </w:tbl>
    <w:p w14:paraId="053D988C" w14:textId="77777777" w:rsidR="006F6670" w:rsidRDefault="006F6670" w:rsidP="00FF7F88">
      <w:pPr>
        <w:pStyle w:val="BodyText"/>
        <w:spacing w:after="120"/>
        <w:rPr>
          <w:sz w:val="16"/>
          <w:szCs w:val="16"/>
          <w:vertAlign w:val="superscript"/>
        </w:rPr>
      </w:pPr>
    </w:p>
    <w:p w14:paraId="2D3CC607" w14:textId="367F992C" w:rsidR="00885086" w:rsidRPr="00885086" w:rsidRDefault="00885086" w:rsidP="00885086">
      <w:pPr>
        <w:pStyle w:val="Caption"/>
        <w:jc w:val="center"/>
      </w:pPr>
      <w:r w:rsidRPr="00885086">
        <w:t>Table 10, continued</w:t>
      </w:r>
      <w:r>
        <w:t>: Calibration Results</w:t>
      </w:r>
    </w:p>
    <w:tbl>
      <w:tblPr>
        <w:tblStyle w:val="CompassTable"/>
        <w:tblW w:w="0" w:type="auto"/>
        <w:jc w:val="center"/>
        <w:tblLayout w:type="fixed"/>
        <w:tblLook w:val="04A0" w:firstRow="1" w:lastRow="0" w:firstColumn="1" w:lastColumn="0" w:noHBand="0" w:noVBand="1"/>
      </w:tblPr>
      <w:tblGrid>
        <w:gridCol w:w="1500"/>
        <w:gridCol w:w="1551"/>
        <w:gridCol w:w="1440"/>
        <w:gridCol w:w="1350"/>
        <w:gridCol w:w="1080"/>
        <w:gridCol w:w="1170"/>
        <w:gridCol w:w="1251"/>
      </w:tblGrid>
      <w:tr w:rsidR="00885086" w:rsidRPr="00A315D3" w14:paraId="5AF3359F" w14:textId="77777777" w:rsidTr="00F42C9D">
        <w:trPr>
          <w:cnfStyle w:val="100000000000" w:firstRow="1" w:lastRow="0" w:firstColumn="0" w:lastColumn="0" w:oddVBand="0" w:evenVBand="0" w:oddHBand="0" w:evenHBand="0" w:firstRowFirstColumn="0" w:firstRowLastColumn="0" w:lastRowFirstColumn="0" w:lastRowLastColumn="0"/>
          <w:trHeight w:val="244"/>
          <w:jc w:val="center"/>
        </w:trPr>
        <w:tc>
          <w:tcPr>
            <w:tcW w:w="1500" w:type="dxa"/>
            <w:vMerge w:val="restart"/>
            <w:shd w:val="clear" w:color="auto" w:fill="00B5E2" w:themeFill="accent1"/>
            <w:hideMark/>
          </w:tcPr>
          <w:p w14:paraId="1B0692BA" w14:textId="77777777" w:rsidR="00885086" w:rsidRPr="00BC6495" w:rsidRDefault="00885086" w:rsidP="00F42C9D">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551" w:type="dxa"/>
            <w:vMerge w:val="restart"/>
            <w:shd w:val="clear" w:color="auto" w:fill="00B5E2" w:themeFill="accent1"/>
            <w:hideMark/>
          </w:tcPr>
          <w:p w14:paraId="6637A330" w14:textId="77777777" w:rsidR="00885086" w:rsidRPr="00BC6495" w:rsidRDefault="00885086" w:rsidP="00F42C9D">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7F7C5C6C" w14:textId="77777777" w:rsidR="00885086" w:rsidRPr="00BC6495" w:rsidRDefault="00885086" w:rsidP="00F42C9D">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3600" w:type="dxa"/>
            <w:gridSpan w:val="3"/>
            <w:shd w:val="clear" w:color="auto" w:fill="00B5E2" w:themeFill="accent1"/>
          </w:tcPr>
          <w:p w14:paraId="60F2A254" w14:textId="77777777" w:rsidR="00885086" w:rsidRPr="00BC6495" w:rsidRDefault="00885086" w:rsidP="00F42C9D">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251" w:type="dxa"/>
            <w:vMerge w:val="restart"/>
            <w:shd w:val="clear" w:color="auto" w:fill="00B5E2" w:themeFill="accent1"/>
          </w:tcPr>
          <w:p w14:paraId="574A5D89" w14:textId="77777777" w:rsidR="00885086" w:rsidRPr="00BC6495" w:rsidRDefault="00885086" w:rsidP="00F42C9D">
            <w:pPr>
              <w:spacing w:line="240" w:lineRule="auto"/>
              <w:jc w:val="center"/>
              <w:rPr>
                <w:rFonts w:eastAsia="Times New Roman" w:cs="Times New Roman"/>
                <w:kern w:val="0"/>
                <w:szCs w:val="20"/>
              </w:rPr>
            </w:pPr>
            <w:r w:rsidRPr="00BC6495">
              <w:rPr>
                <w:rFonts w:eastAsia="Times New Roman" w:cs="Times New Roman"/>
                <w:kern w:val="0"/>
                <w:szCs w:val="20"/>
              </w:rPr>
              <w:t xml:space="preserve">HEC-RAS </w:t>
            </w:r>
            <w:r>
              <w:rPr>
                <w:rFonts w:eastAsia="Times New Roman" w:cs="Times New Roman"/>
                <w:kern w:val="0"/>
                <w:szCs w:val="20"/>
              </w:rPr>
              <w:t>6.1</w:t>
            </w:r>
            <w:r w:rsidRPr="00BC6495">
              <w:rPr>
                <w:rFonts w:eastAsia="Times New Roman" w:cs="Times New Roman"/>
                <w:kern w:val="0"/>
                <w:szCs w:val="20"/>
              </w:rPr>
              <w:t xml:space="preserve"> (2D)</w:t>
            </w:r>
            <w:r>
              <w:rPr>
                <w:rFonts w:eastAsia="Times New Roman" w:cs="Times New Roman"/>
                <w:kern w:val="0"/>
                <w:szCs w:val="20"/>
              </w:rPr>
              <w:br/>
              <w:t>(</w:t>
            </w:r>
            <w:proofErr w:type="spellStart"/>
            <w:r>
              <w:rPr>
                <w:rFonts w:eastAsia="Times New Roman" w:cs="Times New Roman"/>
                <w:kern w:val="0"/>
                <w:szCs w:val="20"/>
              </w:rPr>
              <w:t>cfs</w:t>
            </w:r>
            <w:proofErr w:type="spellEnd"/>
            <w:r>
              <w:rPr>
                <w:rFonts w:eastAsia="Times New Roman" w:cs="Times New Roman"/>
                <w:kern w:val="0"/>
                <w:szCs w:val="20"/>
              </w:rPr>
              <w:t>)</w:t>
            </w:r>
          </w:p>
        </w:tc>
      </w:tr>
      <w:tr w:rsidR="00885086" w:rsidRPr="00A315D3" w14:paraId="0520FC30" w14:textId="77777777" w:rsidTr="00F42C9D">
        <w:trPr>
          <w:cnfStyle w:val="000000100000" w:firstRow="0" w:lastRow="0" w:firstColumn="0" w:lastColumn="0" w:oddVBand="0" w:evenVBand="0" w:oddHBand="1" w:evenHBand="0" w:firstRowFirstColumn="0" w:firstRowLastColumn="0" w:lastRowFirstColumn="0" w:lastRowLastColumn="0"/>
          <w:trHeight w:val="826"/>
          <w:jc w:val="center"/>
        </w:trPr>
        <w:tc>
          <w:tcPr>
            <w:tcW w:w="1500" w:type="dxa"/>
            <w:vMerge/>
            <w:shd w:val="clear" w:color="auto" w:fill="00B5E2" w:themeFill="accent1"/>
            <w:hideMark/>
          </w:tcPr>
          <w:p w14:paraId="3F5D0155" w14:textId="77777777" w:rsidR="00885086" w:rsidRPr="00A315D3" w:rsidRDefault="00885086" w:rsidP="00F42C9D">
            <w:pPr>
              <w:tabs>
                <w:tab w:val="clear" w:pos="284"/>
              </w:tabs>
              <w:spacing w:line="240" w:lineRule="auto"/>
              <w:jc w:val="center"/>
              <w:rPr>
                <w:rFonts w:eastAsia="Times New Roman" w:cs="Times New Roman"/>
                <w:b/>
                <w:bCs/>
                <w:color w:val="FFFFFF"/>
                <w:kern w:val="0"/>
                <w:szCs w:val="20"/>
              </w:rPr>
            </w:pPr>
          </w:p>
        </w:tc>
        <w:tc>
          <w:tcPr>
            <w:tcW w:w="1551" w:type="dxa"/>
            <w:vMerge/>
            <w:shd w:val="clear" w:color="auto" w:fill="00B5E2" w:themeFill="accent1"/>
            <w:hideMark/>
          </w:tcPr>
          <w:p w14:paraId="6E08FB48" w14:textId="77777777" w:rsidR="00885086" w:rsidRPr="00A315D3" w:rsidRDefault="00885086" w:rsidP="00F42C9D">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0B5E2" w:themeFill="accent1"/>
          </w:tcPr>
          <w:p w14:paraId="699CFE74" w14:textId="77777777" w:rsidR="00885086" w:rsidRPr="00A315D3" w:rsidRDefault="00885086" w:rsidP="00F42C9D">
            <w:pPr>
              <w:tabs>
                <w:tab w:val="clear" w:pos="284"/>
              </w:tabs>
              <w:spacing w:line="240" w:lineRule="auto"/>
              <w:jc w:val="center"/>
              <w:rPr>
                <w:rFonts w:eastAsia="Times New Roman" w:cs="Times New Roman"/>
                <w:b/>
                <w:bCs/>
                <w:color w:val="FFFFFF"/>
                <w:kern w:val="0"/>
                <w:szCs w:val="20"/>
              </w:rPr>
            </w:pPr>
          </w:p>
        </w:tc>
        <w:tc>
          <w:tcPr>
            <w:tcW w:w="1350" w:type="dxa"/>
            <w:shd w:val="clear" w:color="auto" w:fill="00B5E2" w:themeFill="accent1"/>
          </w:tcPr>
          <w:p w14:paraId="46DA8760" w14:textId="77777777" w:rsidR="00885086" w:rsidRPr="00BC6495" w:rsidRDefault="00885086" w:rsidP="00F42C9D">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080" w:type="dxa"/>
            <w:shd w:val="clear" w:color="auto" w:fill="00B5E2" w:themeFill="accent1"/>
          </w:tcPr>
          <w:p w14:paraId="4888428B" w14:textId="77777777" w:rsidR="00885086" w:rsidRPr="00BC6495" w:rsidRDefault="00885086" w:rsidP="00F42C9D">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170" w:type="dxa"/>
            <w:shd w:val="clear" w:color="auto" w:fill="00B5E2" w:themeFill="accent1"/>
          </w:tcPr>
          <w:p w14:paraId="2E6DB214" w14:textId="77777777" w:rsidR="00885086" w:rsidRPr="00BC6495" w:rsidRDefault="00885086" w:rsidP="00F42C9D">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251" w:type="dxa"/>
            <w:vMerge/>
            <w:shd w:val="clear" w:color="auto" w:fill="0B2F77"/>
          </w:tcPr>
          <w:p w14:paraId="41556C1A" w14:textId="77777777" w:rsidR="00885086" w:rsidRPr="00A315D3" w:rsidRDefault="00885086" w:rsidP="00F42C9D">
            <w:pPr>
              <w:tabs>
                <w:tab w:val="clear" w:pos="284"/>
              </w:tabs>
              <w:spacing w:line="240" w:lineRule="auto"/>
              <w:jc w:val="center"/>
              <w:rPr>
                <w:rFonts w:eastAsia="Times New Roman" w:cs="Times New Roman"/>
                <w:b/>
                <w:bCs/>
                <w:color w:val="FFFFFF"/>
                <w:kern w:val="0"/>
                <w:szCs w:val="20"/>
              </w:rPr>
            </w:pPr>
          </w:p>
        </w:tc>
      </w:tr>
      <w:tr w:rsidR="00885086" w:rsidRPr="00A315D3" w14:paraId="538A2AE8" w14:textId="77777777" w:rsidTr="00F42C9D">
        <w:trPr>
          <w:cnfStyle w:val="000000010000" w:firstRow="0" w:lastRow="0" w:firstColumn="0" w:lastColumn="0" w:oddVBand="0" w:evenVBand="0" w:oddHBand="0" w:evenHBand="1" w:firstRowFirstColumn="0" w:firstRowLastColumn="0" w:lastRowFirstColumn="0" w:lastRowLastColumn="0"/>
          <w:trHeight w:val="809"/>
          <w:jc w:val="center"/>
        </w:trPr>
        <w:tc>
          <w:tcPr>
            <w:tcW w:w="1500" w:type="dxa"/>
          </w:tcPr>
          <w:p w14:paraId="5D776FA3" w14:textId="019D1423" w:rsidR="00885086" w:rsidRPr="00870C34" w:rsidRDefault="00885086" w:rsidP="00F42C9D">
            <w:pPr>
              <w:pStyle w:val="BodyText"/>
              <w:jc w:val="center"/>
              <w:rPr>
                <w:szCs w:val="20"/>
              </w:rPr>
            </w:pPr>
            <w:r>
              <w:rPr>
                <w:szCs w:val="20"/>
              </w:rPr>
              <w:t>Gage 08095200</w:t>
            </w:r>
          </w:p>
        </w:tc>
        <w:tc>
          <w:tcPr>
            <w:tcW w:w="1551" w:type="dxa"/>
          </w:tcPr>
          <w:p w14:paraId="4A02B4E1" w14:textId="44C5AEA5" w:rsidR="00885086" w:rsidRPr="00870C34" w:rsidRDefault="00885086" w:rsidP="00F42C9D">
            <w:pPr>
              <w:pStyle w:val="BodyText"/>
              <w:jc w:val="center"/>
              <w:rPr>
                <w:szCs w:val="20"/>
              </w:rPr>
            </w:pPr>
            <w:r>
              <w:rPr>
                <w:szCs w:val="20"/>
              </w:rPr>
              <w:t>North Bosque River at Valley Mills, TX</w:t>
            </w:r>
          </w:p>
        </w:tc>
        <w:tc>
          <w:tcPr>
            <w:tcW w:w="1440" w:type="dxa"/>
          </w:tcPr>
          <w:p w14:paraId="64E1EE75" w14:textId="4C5EDEAC" w:rsidR="00885086" w:rsidRPr="00870C34" w:rsidRDefault="00885086" w:rsidP="00F42C9D">
            <w:pPr>
              <w:pStyle w:val="BodyText"/>
              <w:jc w:val="center"/>
              <w:rPr>
                <w:szCs w:val="20"/>
              </w:rPr>
            </w:pPr>
            <w:r>
              <w:rPr>
                <w:szCs w:val="20"/>
              </w:rPr>
              <w:t>USGS</w:t>
            </w:r>
          </w:p>
        </w:tc>
        <w:tc>
          <w:tcPr>
            <w:tcW w:w="1350" w:type="dxa"/>
          </w:tcPr>
          <w:p w14:paraId="4A85ECB9" w14:textId="556379E9" w:rsidR="00885086" w:rsidRPr="00870C34" w:rsidRDefault="00885086" w:rsidP="00F42C9D">
            <w:pPr>
              <w:jc w:val="center"/>
              <w:rPr>
                <w:szCs w:val="20"/>
              </w:rPr>
            </w:pPr>
            <w:r w:rsidRPr="00100F04">
              <w:t>120,200</w:t>
            </w:r>
          </w:p>
        </w:tc>
        <w:tc>
          <w:tcPr>
            <w:tcW w:w="1080" w:type="dxa"/>
          </w:tcPr>
          <w:p w14:paraId="0ED75678" w14:textId="571D0368" w:rsidR="00885086" w:rsidRPr="00870C34" w:rsidRDefault="00885086" w:rsidP="00F42C9D">
            <w:pPr>
              <w:spacing w:line="240" w:lineRule="auto"/>
              <w:jc w:val="center"/>
              <w:rPr>
                <w:rFonts w:eastAsia="Times New Roman" w:cs="Times New Roman"/>
                <w:kern w:val="0"/>
                <w:szCs w:val="20"/>
              </w:rPr>
            </w:pPr>
            <w:r w:rsidRPr="00100F04">
              <w:t>157,400</w:t>
            </w:r>
          </w:p>
        </w:tc>
        <w:tc>
          <w:tcPr>
            <w:tcW w:w="1170" w:type="dxa"/>
          </w:tcPr>
          <w:p w14:paraId="761CE43A" w14:textId="39C0A125" w:rsidR="00885086" w:rsidRPr="00870C34" w:rsidRDefault="00885086" w:rsidP="00F42C9D">
            <w:pPr>
              <w:spacing w:line="240" w:lineRule="auto"/>
              <w:jc w:val="center"/>
              <w:rPr>
                <w:rFonts w:eastAsia="Times New Roman" w:cs="Times New Roman"/>
                <w:kern w:val="0"/>
                <w:szCs w:val="20"/>
              </w:rPr>
            </w:pPr>
            <w:r w:rsidRPr="00100F04">
              <w:t>224,700</w:t>
            </w:r>
          </w:p>
        </w:tc>
        <w:tc>
          <w:tcPr>
            <w:tcW w:w="1251" w:type="dxa"/>
          </w:tcPr>
          <w:p w14:paraId="4D6C6C79" w14:textId="5647DF36" w:rsidR="00885086" w:rsidRPr="002E20DD" w:rsidRDefault="00885086" w:rsidP="00F42C9D">
            <w:pPr>
              <w:spacing w:line="240" w:lineRule="auto"/>
              <w:jc w:val="center"/>
              <w:rPr>
                <w:rFonts w:eastAsia="Times New Roman" w:cs="Times New Roman"/>
                <w:kern w:val="0"/>
                <w:szCs w:val="20"/>
              </w:rPr>
            </w:pPr>
            <w:r w:rsidRPr="005A53DE">
              <w:t>155,778</w:t>
            </w:r>
          </w:p>
        </w:tc>
      </w:tr>
    </w:tbl>
    <w:p w14:paraId="1CC42E9C" w14:textId="77777777" w:rsidR="00885086" w:rsidRDefault="00885086" w:rsidP="0048315A">
      <w:pPr>
        <w:pStyle w:val="BodyText"/>
        <w:rPr>
          <w:szCs w:val="16"/>
        </w:rPr>
      </w:pPr>
    </w:p>
    <w:p w14:paraId="2711E464" w14:textId="5A7D3D75" w:rsidR="005E0FAA" w:rsidRDefault="005C04C0" w:rsidP="0048315A">
      <w:pPr>
        <w:pStyle w:val="BodyText"/>
        <w:rPr>
          <w:szCs w:val="16"/>
        </w:rPr>
      </w:pPr>
      <w:r w:rsidRPr="001733FE">
        <w:rPr>
          <w:szCs w:val="16"/>
        </w:rPr>
        <w:fldChar w:fldCharType="begin"/>
      </w:r>
      <w:r w:rsidRPr="001733FE">
        <w:rPr>
          <w:szCs w:val="16"/>
        </w:rPr>
        <w:instrText xml:space="preserve"> REF _Ref61266175 \h </w:instrText>
      </w:r>
      <w:r w:rsidR="00C94E71" w:rsidRPr="001733FE">
        <w:rPr>
          <w:szCs w:val="16"/>
        </w:rPr>
        <w:instrText xml:space="preserve"> \* MERGEFORMAT </w:instrText>
      </w:r>
      <w:r w:rsidRPr="001733FE">
        <w:rPr>
          <w:szCs w:val="16"/>
        </w:rPr>
      </w:r>
      <w:r w:rsidRPr="001733FE">
        <w:rPr>
          <w:szCs w:val="16"/>
        </w:rPr>
        <w:fldChar w:fldCharType="separate"/>
      </w:r>
      <w:r w:rsidR="00A0588E" w:rsidRPr="005A53DE">
        <w:t xml:space="preserve">Figure </w:t>
      </w:r>
      <w:r w:rsidR="00A0588E">
        <w:rPr>
          <w:noProof/>
        </w:rPr>
        <w:t>9</w:t>
      </w:r>
      <w:r w:rsidRPr="001733FE">
        <w:rPr>
          <w:szCs w:val="16"/>
        </w:rPr>
        <w:fldChar w:fldCharType="end"/>
      </w:r>
      <w:r w:rsidRPr="001733FE">
        <w:rPr>
          <w:szCs w:val="16"/>
        </w:rPr>
        <w:t xml:space="preserve"> </w:t>
      </w:r>
      <w:r w:rsidR="006F6670" w:rsidRPr="001733FE">
        <w:rPr>
          <w:szCs w:val="16"/>
        </w:rPr>
        <w:t>sh</w:t>
      </w:r>
      <w:r w:rsidR="00955C4B" w:rsidRPr="001733FE">
        <w:rPr>
          <w:szCs w:val="16"/>
        </w:rPr>
        <w:t xml:space="preserve">ows the final results of the </w:t>
      </w:r>
      <w:r w:rsidRPr="001733FE">
        <w:rPr>
          <w:szCs w:val="16"/>
        </w:rPr>
        <w:t>calibration locations compared to modeled flows</w:t>
      </w:r>
      <w:r w:rsidR="006F6670" w:rsidRPr="001733FE">
        <w:rPr>
          <w:szCs w:val="16"/>
        </w:rPr>
        <w:t xml:space="preserve"> throughout the </w:t>
      </w:r>
      <w:r w:rsidR="009C3766">
        <w:rPr>
          <w:szCs w:val="16"/>
        </w:rPr>
        <w:t>North Bosque</w:t>
      </w:r>
      <w:r w:rsidR="00A91F0D" w:rsidRPr="001733FE">
        <w:rPr>
          <w:szCs w:val="16"/>
        </w:rPr>
        <w:t xml:space="preserve"> </w:t>
      </w:r>
      <w:r w:rsidR="00E07907" w:rsidRPr="001733FE">
        <w:rPr>
          <w:szCs w:val="16"/>
        </w:rPr>
        <w:t>watershed along with error bars created using the difference between 1</w:t>
      </w:r>
      <w:r w:rsidR="005C72F6">
        <w:rPr>
          <w:rFonts w:cstheme="minorHAnsi"/>
        </w:rPr>
        <w:t>-percent</w:t>
      </w:r>
      <w:r w:rsidR="00E07907" w:rsidRPr="001733FE">
        <w:rPr>
          <w:szCs w:val="16"/>
        </w:rPr>
        <w:t xml:space="preserve"> and 1</w:t>
      </w:r>
      <w:r w:rsidR="005C72F6">
        <w:rPr>
          <w:rFonts w:cstheme="minorHAnsi"/>
        </w:rPr>
        <w:t>-percent plus</w:t>
      </w:r>
      <w:r w:rsidR="00E07907" w:rsidRPr="001733FE">
        <w:rPr>
          <w:szCs w:val="16"/>
        </w:rPr>
        <w:t xml:space="preserve"> discharges and 1</w:t>
      </w:r>
      <w:r w:rsidR="005C72F6">
        <w:rPr>
          <w:rFonts w:cstheme="minorHAnsi"/>
        </w:rPr>
        <w:t>-percent</w:t>
      </w:r>
      <w:r w:rsidR="00E07907" w:rsidRPr="001733FE">
        <w:rPr>
          <w:szCs w:val="16"/>
        </w:rPr>
        <w:t xml:space="preserve"> and 1</w:t>
      </w:r>
      <w:r w:rsidR="005C72F6">
        <w:rPr>
          <w:rFonts w:cstheme="minorHAnsi"/>
        </w:rPr>
        <w:t>-percent</w:t>
      </w:r>
      <w:r w:rsidR="005C72F6" w:rsidRPr="001733FE">
        <w:rPr>
          <w:rFonts w:cstheme="minorHAnsi"/>
        </w:rPr>
        <w:t xml:space="preserve"> </w:t>
      </w:r>
      <w:r w:rsidR="005C72F6">
        <w:rPr>
          <w:rFonts w:cstheme="minorHAnsi"/>
        </w:rPr>
        <w:t>minus</w:t>
      </w:r>
      <w:r w:rsidR="00E07907" w:rsidRPr="001733FE">
        <w:rPr>
          <w:szCs w:val="16"/>
        </w:rPr>
        <w:t xml:space="preserve"> discharge as minimum and maximum values. </w:t>
      </w:r>
      <w:r w:rsidR="00055196">
        <w:rPr>
          <w:szCs w:val="16"/>
        </w:rPr>
        <w:t>Four</w:t>
      </w:r>
      <w:r w:rsidR="005B4FBF">
        <w:rPr>
          <w:szCs w:val="16"/>
        </w:rPr>
        <w:t xml:space="preserve"> </w:t>
      </w:r>
      <w:r w:rsidR="006F6670" w:rsidRPr="001733FE">
        <w:rPr>
          <w:szCs w:val="16"/>
        </w:rPr>
        <w:t>comparisons were m</w:t>
      </w:r>
      <w:r w:rsidRPr="001733FE">
        <w:rPr>
          <w:szCs w:val="16"/>
        </w:rPr>
        <w:t xml:space="preserve">ade with varying drainage areas </w:t>
      </w:r>
      <w:r w:rsidR="006F6670" w:rsidRPr="001733FE">
        <w:rPr>
          <w:szCs w:val="16"/>
        </w:rPr>
        <w:t>to ensure the calibration of excess precipitation for different points over the entire watershed area.</w:t>
      </w:r>
      <w:r w:rsidR="00467431" w:rsidRPr="001733FE">
        <w:rPr>
          <w:szCs w:val="16"/>
        </w:rPr>
        <w:t xml:space="preserve"> This large collection of calibration points provides confidence in results throughout the entire </w:t>
      </w:r>
      <w:r w:rsidR="005C72F6" w:rsidRPr="005C72F6">
        <w:t>watershed</w:t>
      </w:r>
      <w:r w:rsidR="00467431" w:rsidRPr="001733FE">
        <w:rPr>
          <w:szCs w:val="16"/>
        </w:rPr>
        <w:t>.</w:t>
      </w:r>
      <w:r w:rsidR="00467431">
        <w:rPr>
          <w:szCs w:val="16"/>
        </w:rPr>
        <w:t xml:space="preserve"> </w:t>
      </w:r>
    </w:p>
    <w:p w14:paraId="7F9A5C8C" w14:textId="77777777" w:rsidR="00DB51AA" w:rsidRDefault="00DB51AA" w:rsidP="0048315A">
      <w:pPr>
        <w:pStyle w:val="BodyText"/>
        <w:rPr>
          <w:szCs w:val="16"/>
        </w:rPr>
      </w:pPr>
    </w:p>
    <w:p w14:paraId="74738646" w14:textId="1AC52B34" w:rsidR="00D55F6F" w:rsidRDefault="003041FB" w:rsidP="008B119C">
      <w:pPr>
        <w:pStyle w:val="BodyText"/>
        <w:keepNext/>
        <w:jc w:val="center"/>
      </w:pPr>
      <w:r>
        <w:rPr>
          <w:noProof/>
        </w:rPr>
        <w:drawing>
          <wp:inline distT="0" distB="0" distL="0" distR="0" wp14:anchorId="191739B1" wp14:editId="7BDDF200">
            <wp:extent cx="6130456" cy="3427012"/>
            <wp:effectExtent l="0" t="0" r="22860" b="21590"/>
            <wp:docPr id="2" name="Chart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EF3233E" w14:textId="4077EFDB" w:rsidR="00C026C8" w:rsidRDefault="00D55F6F" w:rsidP="0080096D">
      <w:pPr>
        <w:pStyle w:val="Caption"/>
        <w:spacing w:after="0" w:line="240" w:lineRule="auto"/>
        <w:jc w:val="center"/>
      </w:pPr>
      <w:bookmarkStart w:id="84" w:name="_Ref61266175"/>
      <w:bookmarkStart w:id="85" w:name="_Toc119323455"/>
      <w:r w:rsidRPr="005A53DE">
        <w:t xml:space="preserve">Figure </w:t>
      </w:r>
      <w:r w:rsidRPr="005A53DE">
        <w:fldChar w:fldCharType="begin"/>
      </w:r>
      <w:r w:rsidRPr="005A53DE">
        <w:instrText xml:space="preserve"> SEQ Figure \* ARABIC </w:instrText>
      </w:r>
      <w:r w:rsidRPr="005A53DE">
        <w:fldChar w:fldCharType="separate"/>
      </w:r>
      <w:r w:rsidR="00A0588E">
        <w:rPr>
          <w:noProof/>
        </w:rPr>
        <w:t>9</w:t>
      </w:r>
      <w:r w:rsidRPr="005A53DE">
        <w:fldChar w:fldCharType="end"/>
      </w:r>
      <w:bookmarkEnd w:id="84"/>
      <w:r w:rsidRPr="005A53DE">
        <w:t xml:space="preserve">: </w:t>
      </w:r>
      <w:r w:rsidR="005C04C0" w:rsidRPr="005A53DE">
        <w:t>Calibration Comparison</w:t>
      </w:r>
      <w:bookmarkEnd w:id="85"/>
      <w:r w:rsidR="005C04C0">
        <w:t xml:space="preserve"> </w:t>
      </w:r>
    </w:p>
    <w:p w14:paraId="2D483D8C" w14:textId="77777777" w:rsidR="0080096D" w:rsidRPr="0080096D" w:rsidRDefault="0080096D" w:rsidP="0080096D">
      <w:pPr>
        <w:pStyle w:val="BodyText"/>
        <w:spacing w:after="120"/>
      </w:pPr>
    </w:p>
    <w:p w14:paraId="5CCE0F53" w14:textId="3A8BCF89" w:rsidR="009B7FC2" w:rsidRDefault="00965D92" w:rsidP="009B7FC2">
      <w:pPr>
        <w:pStyle w:val="BodyText"/>
      </w:pPr>
      <w:r>
        <w:t xml:space="preserve">The WSEL from the HEC-RAS model was validated using </w:t>
      </w:r>
      <w:r w:rsidR="001354B4">
        <w:t xml:space="preserve">three </w:t>
      </w:r>
      <w:r>
        <w:t>USGS stream gages, gages 08094800, 08095000 and 08095200.</w:t>
      </w:r>
      <w:r w:rsidR="001354B4">
        <w:t xml:space="preserve"> No rating curve was available for gage 08093700.</w:t>
      </w:r>
      <w:r>
        <w:t xml:space="preserve"> </w:t>
      </w:r>
      <w:r w:rsidR="00DB51AA">
        <w:t xml:space="preserve">Based on the </w:t>
      </w:r>
      <w:r w:rsidR="00DB51AA" w:rsidRPr="00246821">
        <w:t xml:space="preserve">published rating </w:t>
      </w:r>
      <w:r>
        <w:t>for the USGS gage, a</w:t>
      </w:r>
      <w:r w:rsidR="00DB51AA" w:rsidRPr="00246821">
        <w:t xml:space="preserve"> 1</w:t>
      </w:r>
      <w:r w:rsidR="005C72F6">
        <w:rPr>
          <w:rFonts w:cstheme="minorHAnsi"/>
        </w:rPr>
        <w:t>-percent</w:t>
      </w:r>
      <w:r w:rsidR="00DB51AA" w:rsidRPr="00246821">
        <w:t xml:space="preserve"> </w:t>
      </w:r>
      <w:r>
        <w:t xml:space="preserve">gage </w:t>
      </w:r>
      <w:r w:rsidR="005C72F6">
        <w:t>WSEL</w:t>
      </w:r>
      <w:r>
        <w:t xml:space="preserve"> was calculated, along with the upper and lower WSELs bounds, using the 1-percent  flow estimated by </w:t>
      </w:r>
      <w:r w:rsidR="00DB51AA">
        <w:t xml:space="preserve"> the gage analysis</w:t>
      </w:r>
      <w:r>
        <w:t xml:space="preserve">. These were compared to the WSEL at the same location in the North Bosque BLE models, </w:t>
      </w:r>
      <w:r w:rsidR="009B7FC2" w:rsidRPr="005B4FBF">
        <w:t xml:space="preserve">as shown in </w:t>
      </w:r>
      <w:r w:rsidR="009B7FC2" w:rsidRPr="005B4FBF">
        <w:fldChar w:fldCharType="begin"/>
      </w:r>
      <w:r w:rsidR="009B7FC2" w:rsidRPr="005B4FBF">
        <w:instrText xml:space="preserve"> REF _Ref94534734 \h  \* MERGEFORMAT </w:instrText>
      </w:r>
      <w:r w:rsidR="009B7FC2" w:rsidRPr="005B4FBF">
        <w:fldChar w:fldCharType="separate"/>
      </w:r>
      <w:r w:rsidR="00A0588E" w:rsidRPr="00B335C1">
        <w:t xml:space="preserve">Table </w:t>
      </w:r>
      <w:r w:rsidR="00A0588E">
        <w:rPr>
          <w:noProof/>
        </w:rPr>
        <w:t>11</w:t>
      </w:r>
      <w:r w:rsidR="009B7FC2" w:rsidRPr="005B4FBF">
        <w:fldChar w:fldCharType="end"/>
      </w:r>
      <w:r w:rsidR="009B7FC2" w:rsidRPr="005B4FBF">
        <w:t>.</w:t>
      </w:r>
      <w:r w:rsidR="009B7FC2">
        <w:t xml:space="preserve"> </w:t>
      </w:r>
      <w:r w:rsidR="007A6BB8">
        <w:t>The model WSEL validation was considered acceptable even though it was slightly higher than the gage’s WSEL range since further adjustment of the model could impact the model flows, pushing them beyond the lower limit of the gage analysis flows; and flow validation was given higher priority for the 2D BLE modeling validation.</w:t>
      </w:r>
    </w:p>
    <w:p w14:paraId="64307CC1" w14:textId="63E4A9FE" w:rsidR="009B7FC2" w:rsidRPr="005B4FBF" w:rsidRDefault="009B7FC2" w:rsidP="009B7FC2">
      <w:pPr>
        <w:pStyle w:val="Caption"/>
        <w:jc w:val="center"/>
      </w:pPr>
      <w:bookmarkStart w:id="86" w:name="_Ref94534734"/>
      <w:bookmarkStart w:id="87" w:name="_Toc94534908"/>
      <w:bookmarkStart w:id="88" w:name="_Toc94535323"/>
      <w:bookmarkStart w:id="89" w:name="_Toc119323468"/>
      <w:r w:rsidRPr="00B335C1">
        <w:lastRenderedPageBreak/>
        <w:t xml:space="preserve">Table </w:t>
      </w:r>
      <w:r w:rsidRPr="00B335C1">
        <w:fldChar w:fldCharType="begin"/>
      </w:r>
      <w:r w:rsidRPr="00B335C1">
        <w:instrText xml:space="preserve"> SEQ Table \* ARABIC </w:instrText>
      </w:r>
      <w:r w:rsidRPr="00B335C1">
        <w:fldChar w:fldCharType="separate"/>
      </w:r>
      <w:r w:rsidR="00A0588E">
        <w:rPr>
          <w:noProof/>
        </w:rPr>
        <w:t>11</w:t>
      </w:r>
      <w:r w:rsidRPr="00B335C1">
        <w:fldChar w:fldCharType="end"/>
      </w:r>
      <w:bookmarkEnd w:id="86"/>
      <w:r w:rsidRPr="00B335C1">
        <w:t xml:space="preserve">: </w:t>
      </w:r>
      <w:r w:rsidR="00DB51AA" w:rsidRPr="00B335C1">
        <w:t>1-percent</w:t>
      </w:r>
      <w:r w:rsidRPr="00B335C1">
        <w:t xml:space="preserve"> Gage WSEL and RAS WSEL Comparison</w:t>
      </w:r>
      <w:bookmarkEnd w:id="87"/>
      <w:bookmarkEnd w:id="88"/>
      <w:bookmarkEnd w:id="89"/>
    </w:p>
    <w:tbl>
      <w:tblPr>
        <w:tblStyle w:val="FEMATable"/>
        <w:tblW w:w="7919" w:type="dxa"/>
        <w:jc w:val="center"/>
        <w:tblLook w:val="04A0" w:firstRow="1" w:lastRow="0" w:firstColumn="1" w:lastColumn="0" w:noHBand="0" w:noVBand="1"/>
      </w:tblPr>
      <w:tblGrid>
        <w:gridCol w:w="1984"/>
        <w:gridCol w:w="1257"/>
        <w:gridCol w:w="85"/>
        <w:gridCol w:w="1623"/>
        <w:gridCol w:w="1437"/>
        <w:gridCol w:w="1533"/>
      </w:tblGrid>
      <w:tr w:rsidR="009B7FC2" w:rsidRPr="009B7FC2" w14:paraId="45B75B17" w14:textId="77777777" w:rsidTr="00DB51AA">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332ED434" w14:textId="77777777"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USGS Gage ID</w:t>
            </w:r>
          </w:p>
        </w:tc>
        <w:tc>
          <w:tcPr>
            <w:tcW w:w="1342" w:type="dxa"/>
            <w:gridSpan w:val="2"/>
            <w:shd w:val="clear" w:color="auto" w:fill="00B5E2" w:themeFill="accent1"/>
            <w:vAlign w:val="center"/>
          </w:tcPr>
          <w:p w14:paraId="268F8B6F" w14:textId="76A5E062"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Lower Bound</w:t>
            </w:r>
            <w:r w:rsidR="00DB51AA">
              <w:rPr>
                <w:rFonts w:eastAsia="Times New Roman" w:cs="Times New Roman"/>
                <w:color w:val="FFFFFF" w:themeColor="background2"/>
                <w:kern w:val="0"/>
                <w:szCs w:val="24"/>
              </w:rPr>
              <w:t xml:space="preserve"> (feet)</w:t>
            </w:r>
          </w:p>
        </w:tc>
        <w:tc>
          <w:tcPr>
            <w:tcW w:w="1623" w:type="dxa"/>
            <w:shd w:val="clear" w:color="auto" w:fill="00B5E2" w:themeFill="accent1"/>
            <w:vAlign w:val="center"/>
          </w:tcPr>
          <w:p w14:paraId="6BE4F22B" w14:textId="3E5002BD" w:rsidR="009B7FC2" w:rsidRPr="005B4FBF" w:rsidRDefault="00B549EC" w:rsidP="00574955">
            <w:pPr>
              <w:tabs>
                <w:tab w:val="clear" w:pos="284"/>
              </w:tabs>
              <w:spacing w:after="60" w:line="240" w:lineRule="auto"/>
              <w:rPr>
                <w:rFonts w:eastAsia="Times New Roman" w:cs="Times New Roman"/>
                <w:color w:val="FFFFFF" w:themeColor="background2"/>
                <w:kern w:val="0"/>
                <w:szCs w:val="24"/>
              </w:rPr>
            </w:pPr>
            <w:r>
              <w:rPr>
                <w:rFonts w:eastAsia="Times New Roman" w:cs="Times New Roman"/>
                <w:color w:val="FFFFFF" w:themeColor="background2"/>
                <w:kern w:val="0"/>
                <w:szCs w:val="24"/>
              </w:rPr>
              <w:t xml:space="preserve">Gage </w:t>
            </w:r>
            <w:r w:rsidR="00DB51AA">
              <w:rPr>
                <w:rFonts w:eastAsia="Times New Roman" w:cs="Times New Roman"/>
                <w:color w:val="FFFFFF" w:themeColor="background2"/>
                <w:kern w:val="0"/>
                <w:szCs w:val="24"/>
              </w:rPr>
              <w:t xml:space="preserve">WSEL </w:t>
            </w:r>
            <w:r w:rsidR="00DB51AA">
              <w:rPr>
                <w:rFonts w:eastAsia="Times New Roman" w:cs="Times New Roman"/>
                <w:color w:val="FFFFFF" w:themeColor="background2"/>
                <w:kern w:val="0"/>
                <w:szCs w:val="24"/>
              </w:rPr>
              <w:br/>
              <w:t>1-percent (feet)</w:t>
            </w:r>
          </w:p>
        </w:tc>
        <w:tc>
          <w:tcPr>
            <w:tcW w:w="1437" w:type="dxa"/>
            <w:shd w:val="clear" w:color="auto" w:fill="00B5E2" w:themeFill="accent1"/>
            <w:vAlign w:val="center"/>
          </w:tcPr>
          <w:p w14:paraId="492B5B73" w14:textId="1E85F4BD" w:rsidR="009B7FC2" w:rsidRPr="005B4FBF" w:rsidRDefault="009B7FC2" w:rsidP="00574955">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Upper Bound</w:t>
            </w:r>
            <w:r w:rsidR="00DB51AA">
              <w:rPr>
                <w:rFonts w:eastAsia="Times New Roman" w:cs="Times New Roman"/>
                <w:color w:val="FFFFFF" w:themeColor="background2"/>
                <w:kern w:val="0"/>
                <w:szCs w:val="24"/>
              </w:rPr>
              <w:t xml:space="preserve"> (feet)</w:t>
            </w:r>
          </w:p>
        </w:tc>
        <w:tc>
          <w:tcPr>
            <w:tcW w:w="1533" w:type="dxa"/>
            <w:shd w:val="clear" w:color="auto" w:fill="00B5E2" w:themeFill="accent1"/>
          </w:tcPr>
          <w:p w14:paraId="1F601FF9" w14:textId="4DBEFAA2" w:rsidR="009B7FC2" w:rsidRPr="005B4FBF" w:rsidRDefault="009B7FC2" w:rsidP="006814A8">
            <w:pPr>
              <w:tabs>
                <w:tab w:val="clear" w:pos="284"/>
              </w:tabs>
              <w:spacing w:after="60" w:line="240" w:lineRule="auto"/>
              <w:rPr>
                <w:rFonts w:eastAsia="Times New Roman" w:cs="Times New Roman"/>
                <w:color w:val="FFFFFF" w:themeColor="background2"/>
                <w:kern w:val="0"/>
                <w:szCs w:val="24"/>
              </w:rPr>
            </w:pPr>
            <w:r w:rsidRPr="005B4FBF">
              <w:rPr>
                <w:rFonts w:eastAsia="Times New Roman" w:cs="Times New Roman"/>
                <w:color w:val="FFFFFF" w:themeColor="background2"/>
                <w:kern w:val="0"/>
                <w:szCs w:val="24"/>
              </w:rPr>
              <w:t xml:space="preserve">HEC-RAS </w:t>
            </w:r>
            <w:r w:rsidR="006814A8">
              <w:rPr>
                <w:rFonts w:eastAsia="Times New Roman" w:cs="Times New Roman"/>
                <w:color w:val="FFFFFF" w:themeColor="background2"/>
                <w:kern w:val="0"/>
                <w:szCs w:val="24"/>
              </w:rPr>
              <w:t>6.1</w:t>
            </w:r>
            <w:r w:rsidRPr="005B4FBF">
              <w:rPr>
                <w:rFonts w:eastAsia="Times New Roman" w:cs="Times New Roman"/>
                <w:color w:val="FFFFFF" w:themeColor="background2"/>
                <w:kern w:val="0"/>
                <w:szCs w:val="24"/>
              </w:rPr>
              <w:t xml:space="preserve"> WSEL</w:t>
            </w:r>
            <w:r w:rsidR="00DB51AA">
              <w:rPr>
                <w:rFonts w:eastAsia="Times New Roman" w:cs="Times New Roman"/>
                <w:color w:val="FFFFFF" w:themeColor="background2"/>
                <w:kern w:val="0"/>
                <w:szCs w:val="24"/>
              </w:rPr>
              <w:t xml:space="preserve"> (feet)</w:t>
            </w:r>
          </w:p>
        </w:tc>
      </w:tr>
      <w:tr w:rsidR="00D57850" w:rsidRPr="00193BD7" w14:paraId="5BB46D87" w14:textId="77777777" w:rsidTr="00DB51AA">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3ED85446" w14:textId="45023B65" w:rsidR="00D57850" w:rsidRPr="005B4FBF" w:rsidRDefault="00D57850" w:rsidP="00822EB1">
            <w:pPr>
              <w:tabs>
                <w:tab w:val="clear" w:pos="284"/>
              </w:tabs>
              <w:spacing w:before="20" w:after="20" w:line="240" w:lineRule="auto"/>
              <w:jc w:val="center"/>
              <w:rPr>
                <w:rFonts w:ascii="Calibri" w:eastAsia="Times New Roman" w:hAnsi="Calibri" w:cs="Times New Roman"/>
                <w:kern w:val="0"/>
                <w:szCs w:val="24"/>
              </w:rPr>
            </w:pPr>
            <w:r w:rsidRPr="005B4FBF">
              <w:rPr>
                <w:rFonts w:ascii="Calibri" w:hAnsi="Calibri"/>
                <w:szCs w:val="20"/>
              </w:rPr>
              <w:t>08</w:t>
            </w:r>
            <w:r>
              <w:rPr>
                <w:rFonts w:ascii="Calibri" w:hAnsi="Calibri"/>
                <w:szCs w:val="20"/>
              </w:rPr>
              <w:t>094800</w:t>
            </w:r>
          </w:p>
        </w:tc>
        <w:tc>
          <w:tcPr>
            <w:tcW w:w="1257" w:type="dxa"/>
            <w:shd w:val="clear" w:color="auto" w:fill="FFFFFF" w:themeFill="background1"/>
            <w:vAlign w:val="center"/>
          </w:tcPr>
          <w:p w14:paraId="0C25CA1D" w14:textId="44A07D85" w:rsidR="00D57850" w:rsidRPr="005B4FBF" w:rsidRDefault="00D57850" w:rsidP="005B4FBF">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1006.9</w:t>
            </w:r>
          </w:p>
        </w:tc>
        <w:tc>
          <w:tcPr>
            <w:tcW w:w="1708" w:type="dxa"/>
            <w:gridSpan w:val="2"/>
            <w:shd w:val="clear" w:color="auto" w:fill="FFFFFF" w:themeFill="background1"/>
            <w:vAlign w:val="center"/>
          </w:tcPr>
          <w:p w14:paraId="20C7755B" w14:textId="7653DD86" w:rsidR="00D57850" w:rsidRPr="005B4FBF" w:rsidRDefault="00D57850"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1009.6</w:t>
            </w:r>
          </w:p>
        </w:tc>
        <w:tc>
          <w:tcPr>
            <w:tcW w:w="1437" w:type="dxa"/>
            <w:shd w:val="clear" w:color="auto" w:fill="FFFFFF" w:themeFill="background1"/>
            <w:vAlign w:val="center"/>
          </w:tcPr>
          <w:p w14:paraId="1EEDEE17" w14:textId="1454B70A" w:rsidR="00D57850" w:rsidRPr="005B4FBF" w:rsidRDefault="00D57850"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1013.7</w:t>
            </w:r>
          </w:p>
        </w:tc>
        <w:tc>
          <w:tcPr>
            <w:tcW w:w="1533" w:type="dxa"/>
            <w:shd w:val="clear" w:color="auto" w:fill="FFFFFF" w:themeFill="background1"/>
          </w:tcPr>
          <w:p w14:paraId="28D3AD84" w14:textId="25392CA0" w:rsidR="00D57850" w:rsidRPr="002E20DD" w:rsidRDefault="002E20DD" w:rsidP="002C6FF0">
            <w:pPr>
              <w:tabs>
                <w:tab w:val="clear" w:pos="284"/>
              </w:tabs>
              <w:spacing w:before="20" w:after="20" w:line="240" w:lineRule="auto"/>
              <w:jc w:val="center"/>
              <w:rPr>
                <w:rFonts w:ascii="Calibri" w:eastAsia="Times New Roman" w:hAnsi="Calibri" w:cs="Times New Roman"/>
                <w:kern w:val="0"/>
                <w:szCs w:val="24"/>
              </w:rPr>
            </w:pPr>
            <w:r w:rsidRPr="002E20DD">
              <w:rPr>
                <w:rFonts w:ascii="Calibri" w:eastAsia="Times New Roman" w:hAnsi="Calibri" w:cs="Times New Roman"/>
                <w:kern w:val="0"/>
                <w:szCs w:val="24"/>
              </w:rPr>
              <w:t>1010.</w:t>
            </w:r>
            <w:r w:rsidR="008A782E">
              <w:rPr>
                <w:rFonts w:ascii="Calibri" w:eastAsia="Times New Roman" w:hAnsi="Calibri" w:cs="Times New Roman"/>
                <w:kern w:val="0"/>
                <w:szCs w:val="24"/>
              </w:rPr>
              <w:t>4</w:t>
            </w:r>
            <w:r w:rsidR="002C6FF0">
              <w:rPr>
                <w:rFonts w:ascii="Calibri" w:eastAsia="Times New Roman" w:hAnsi="Calibri" w:cs="Times New Roman"/>
                <w:kern w:val="0"/>
                <w:szCs w:val="24"/>
              </w:rPr>
              <w:t>2</w:t>
            </w:r>
          </w:p>
        </w:tc>
      </w:tr>
      <w:tr w:rsidR="005B4FBF" w:rsidRPr="00193BD7" w14:paraId="663CDA1F" w14:textId="77777777" w:rsidTr="00DB51AA">
        <w:trPr>
          <w:trHeight w:val="288"/>
          <w:jc w:val="center"/>
        </w:trPr>
        <w:tc>
          <w:tcPr>
            <w:tcW w:w="1984" w:type="dxa"/>
            <w:shd w:val="clear" w:color="auto" w:fill="FFFFFF" w:themeFill="background1"/>
          </w:tcPr>
          <w:p w14:paraId="3D17DB19" w14:textId="77C91222" w:rsidR="005B4FBF" w:rsidRPr="005B4FBF" w:rsidRDefault="005B4FBF" w:rsidP="00822EB1">
            <w:pPr>
              <w:tabs>
                <w:tab w:val="clear" w:pos="284"/>
              </w:tabs>
              <w:spacing w:before="20" w:after="20" w:line="240" w:lineRule="auto"/>
              <w:jc w:val="center"/>
              <w:rPr>
                <w:rFonts w:ascii="Calibri" w:hAnsi="Calibri"/>
                <w:szCs w:val="20"/>
              </w:rPr>
            </w:pPr>
            <w:r w:rsidRPr="005B4FBF">
              <w:rPr>
                <w:rFonts w:ascii="Calibri" w:hAnsi="Calibri"/>
                <w:szCs w:val="20"/>
              </w:rPr>
              <w:t>08</w:t>
            </w:r>
            <w:r w:rsidR="00822EB1">
              <w:rPr>
                <w:rFonts w:ascii="Calibri" w:hAnsi="Calibri"/>
                <w:szCs w:val="20"/>
              </w:rPr>
              <w:t>095000</w:t>
            </w:r>
          </w:p>
        </w:tc>
        <w:tc>
          <w:tcPr>
            <w:tcW w:w="1257" w:type="dxa"/>
            <w:shd w:val="clear" w:color="auto" w:fill="FFFFFF" w:themeFill="background1"/>
            <w:vAlign w:val="center"/>
          </w:tcPr>
          <w:p w14:paraId="573D2333" w14:textId="5C70707B" w:rsidR="005B4FBF" w:rsidRPr="005B4FBF" w:rsidRDefault="00D57850"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641.58</w:t>
            </w:r>
          </w:p>
        </w:tc>
        <w:tc>
          <w:tcPr>
            <w:tcW w:w="1708" w:type="dxa"/>
            <w:gridSpan w:val="2"/>
            <w:shd w:val="clear" w:color="auto" w:fill="FFFFFF" w:themeFill="background1"/>
            <w:vAlign w:val="center"/>
          </w:tcPr>
          <w:p w14:paraId="5F7C428D" w14:textId="1EA9414F" w:rsidR="005B4FBF" w:rsidRPr="005B4FBF" w:rsidRDefault="00D57850"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642.76</w:t>
            </w:r>
          </w:p>
        </w:tc>
        <w:tc>
          <w:tcPr>
            <w:tcW w:w="1437" w:type="dxa"/>
            <w:shd w:val="clear" w:color="auto" w:fill="FFFFFF" w:themeFill="background1"/>
            <w:vAlign w:val="center"/>
          </w:tcPr>
          <w:p w14:paraId="3D12120F" w14:textId="201846FA" w:rsidR="005B4FBF" w:rsidRPr="005B4FBF" w:rsidRDefault="00D57850"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644.74</w:t>
            </w:r>
          </w:p>
        </w:tc>
        <w:tc>
          <w:tcPr>
            <w:tcW w:w="1533" w:type="dxa"/>
            <w:shd w:val="clear" w:color="auto" w:fill="FFFFFF" w:themeFill="background1"/>
          </w:tcPr>
          <w:p w14:paraId="794BA66F" w14:textId="1B413BBE" w:rsidR="005B4FBF" w:rsidRPr="005A53DE" w:rsidRDefault="00B335C1" w:rsidP="002C6FF0">
            <w:pPr>
              <w:tabs>
                <w:tab w:val="clear" w:pos="284"/>
              </w:tabs>
              <w:spacing w:before="20" w:after="20" w:line="240" w:lineRule="auto"/>
              <w:jc w:val="center"/>
              <w:rPr>
                <w:rFonts w:ascii="Calibri" w:eastAsia="Times New Roman" w:hAnsi="Calibri" w:cs="Times New Roman"/>
                <w:kern w:val="0"/>
                <w:szCs w:val="24"/>
              </w:rPr>
            </w:pPr>
            <w:r w:rsidRPr="005A53DE">
              <w:rPr>
                <w:rFonts w:ascii="Calibri" w:eastAsia="Times New Roman" w:hAnsi="Calibri" w:cs="Times New Roman"/>
                <w:kern w:val="0"/>
                <w:szCs w:val="24"/>
              </w:rPr>
              <w:t>64</w:t>
            </w:r>
            <w:r w:rsidR="008A782E" w:rsidRPr="005A53DE">
              <w:rPr>
                <w:rFonts w:ascii="Calibri" w:eastAsia="Times New Roman" w:hAnsi="Calibri" w:cs="Times New Roman"/>
                <w:kern w:val="0"/>
                <w:szCs w:val="24"/>
              </w:rPr>
              <w:t>4.</w:t>
            </w:r>
            <w:r w:rsidR="002C6FF0" w:rsidRPr="005A53DE">
              <w:rPr>
                <w:rFonts w:ascii="Calibri" w:eastAsia="Times New Roman" w:hAnsi="Calibri" w:cs="Times New Roman"/>
                <w:kern w:val="0"/>
                <w:szCs w:val="24"/>
              </w:rPr>
              <w:t>87</w:t>
            </w:r>
          </w:p>
        </w:tc>
      </w:tr>
      <w:tr w:rsidR="005B4FBF" w:rsidRPr="00193BD7" w14:paraId="0AB761FA" w14:textId="77777777" w:rsidTr="00D57850">
        <w:trPr>
          <w:cnfStyle w:val="000000100000" w:firstRow="0" w:lastRow="0" w:firstColumn="0" w:lastColumn="0" w:oddVBand="0" w:evenVBand="0" w:oddHBand="1" w:evenHBand="0" w:firstRowFirstColumn="0" w:firstRowLastColumn="0" w:lastRowFirstColumn="0" w:lastRowLastColumn="0"/>
          <w:trHeight w:val="332"/>
          <w:jc w:val="center"/>
        </w:trPr>
        <w:tc>
          <w:tcPr>
            <w:tcW w:w="1984" w:type="dxa"/>
            <w:shd w:val="clear" w:color="auto" w:fill="FFFFFF" w:themeFill="background1"/>
          </w:tcPr>
          <w:p w14:paraId="3107FC51" w14:textId="0A4C0E45" w:rsidR="005B4FBF" w:rsidRPr="005B4FBF" w:rsidRDefault="005B4FBF" w:rsidP="00822EB1">
            <w:pPr>
              <w:tabs>
                <w:tab w:val="clear" w:pos="284"/>
              </w:tabs>
              <w:spacing w:before="20" w:after="20" w:line="240" w:lineRule="auto"/>
              <w:jc w:val="center"/>
              <w:rPr>
                <w:rFonts w:ascii="Calibri" w:hAnsi="Calibri"/>
                <w:szCs w:val="20"/>
              </w:rPr>
            </w:pPr>
            <w:r w:rsidRPr="005B4FBF">
              <w:rPr>
                <w:rFonts w:ascii="Calibri" w:hAnsi="Calibri"/>
                <w:szCs w:val="20"/>
              </w:rPr>
              <w:t>08</w:t>
            </w:r>
            <w:r w:rsidR="00822EB1">
              <w:rPr>
                <w:rFonts w:ascii="Calibri" w:hAnsi="Calibri"/>
                <w:szCs w:val="20"/>
              </w:rPr>
              <w:t>095200</w:t>
            </w:r>
          </w:p>
        </w:tc>
        <w:tc>
          <w:tcPr>
            <w:tcW w:w="1257" w:type="dxa"/>
            <w:shd w:val="clear" w:color="auto" w:fill="FFFFFF" w:themeFill="background1"/>
            <w:vAlign w:val="center"/>
          </w:tcPr>
          <w:p w14:paraId="1A678C44" w14:textId="493BB6E8" w:rsidR="005B4FBF" w:rsidRPr="005B4FBF" w:rsidRDefault="00D57850"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566.86</w:t>
            </w:r>
          </w:p>
        </w:tc>
        <w:tc>
          <w:tcPr>
            <w:tcW w:w="1708" w:type="dxa"/>
            <w:gridSpan w:val="2"/>
            <w:shd w:val="clear" w:color="auto" w:fill="FFFFFF" w:themeFill="background1"/>
            <w:vAlign w:val="center"/>
          </w:tcPr>
          <w:p w14:paraId="117CC235" w14:textId="2B5FC395" w:rsidR="005B4FBF" w:rsidRPr="005B4FBF" w:rsidRDefault="00D57850"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568.12</w:t>
            </w:r>
          </w:p>
        </w:tc>
        <w:tc>
          <w:tcPr>
            <w:tcW w:w="1437" w:type="dxa"/>
            <w:shd w:val="clear" w:color="auto" w:fill="FFFFFF" w:themeFill="background1"/>
            <w:vAlign w:val="center"/>
          </w:tcPr>
          <w:p w14:paraId="7A3312E3" w14:textId="1C06FB57" w:rsidR="005B4FBF" w:rsidRPr="005B4FBF" w:rsidRDefault="00D57850" w:rsidP="00574955">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569.85</w:t>
            </w:r>
          </w:p>
        </w:tc>
        <w:tc>
          <w:tcPr>
            <w:tcW w:w="1533" w:type="dxa"/>
            <w:shd w:val="clear" w:color="auto" w:fill="FFFFFF" w:themeFill="background1"/>
          </w:tcPr>
          <w:p w14:paraId="1468920B" w14:textId="5E135C3F" w:rsidR="005B4FBF" w:rsidRPr="005A53DE" w:rsidRDefault="002C6FF0" w:rsidP="008A782E">
            <w:pPr>
              <w:tabs>
                <w:tab w:val="clear" w:pos="284"/>
              </w:tabs>
              <w:spacing w:before="20" w:after="20" w:line="240" w:lineRule="auto"/>
              <w:jc w:val="center"/>
              <w:rPr>
                <w:rFonts w:ascii="Calibri" w:eastAsia="Times New Roman" w:hAnsi="Calibri" w:cs="Times New Roman"/>
                <w:kern w:val="0"/>
                <w:szCs w:val="24"/>
              </w:rPr>
            </w:pPr>
            <w:r w:rsidRPr="005A53DE">
              <w:rPr>
                <w:rFonts w:ascii="Calibri" w:eastAsia="Times New Roman" w:hAnsi="Calibri" w:cs="Times New Roman"/>
                <w:kern w:val="0"/>
                <w:szCs w:val="24"/>
              </w:rPr>
              <w:t>570.70</w:t>
            </w:r>
          </w:p>
        </w:tc>
      </w:tr>
    </w:tbl>
    <w:p w14:paraId="68AE82DF" w14:textId="39C1EC01" w:rsidR="00D472A6" w:rsidRDefault="00D472A6" w:rsidP="00FF7F88">
      <w:pPr>
        <w:pStyle w:val="BodyText"/>
        <w:spacing w:after="120"/>
      </w:pPr>
      <w:r>
        <w:t xml:space="preserve"> </w:t>
      </w:r>
    </w:p>
    <w:p w14:paraId="5F819A39" w14:textId="77777777" w:rsidR="00CC12C7" w:rsidRPr="00CC12C7" w:rsidRDefault="00CC12C7" w:rsidP="00CC12C7">
      <w:pPr>
        <w:rPr>
          <w:rFonts w:eastAsia="Times New Roman" w:cs="Times New Roman"/>
        </w:rPr>
      </w:pPr>
      <w:r w:rsidRPr="00CC12C7">
        <w:rPr>
          <w:rFonts w:eastAsia="Times New Roman" w:cs="Times New Roman"/>
        </w:rPr>
        <w:t xml:space="preserve">With terrain modification and several modeling iterations, multiple changes were made to the downstream Bosque model and the upstream model of North Bosque 2, to create a reasonable tie-in and an effective WSE for Lake Waco. The Bosque 1PAC model was initially run and calibrated for gage flows and the WSE of the lake using inflows directly from the upstream model. In the </w:t>
      </w:r>
      <w:proofErr w:type="spellStart"/>
      <w:r w:rsidRPr="00CC12C7">
        <w:rPr>
          <w:rFonts w:eastAsia="Times New Roman" w:cs="Times New Roman"/>
        </w:rPr>
        <w:t>mainstem</w:t>
      </w:r>
      <w:proofErr w:type="spellEnd"/>
      <w:r w:rsidRPr="00CC12C7">
        <w:rPr>
          <w:rFonts w:eastAsia="Times New Roman" w:cs="Times New Roman"/>
        </w:rPr>
        <w:t xml:space="preserve"> and surrounding areas, the inflow was significantly low to create a high enough WSE to tie in with the effective data. A gage transfer for the </w:t>
      </w:r>
      <w:proofErr w:type="spellStart"/>
      <w:r w:rsidRPr="00CC12C7">
        <w:rPr>
          <w:rFonts w:eastAsia="Times New Roman" w:cs="Times New Roman"/>
        </w:rPr>
        <w:t>mainstem</w:t>
      </w:r>
      <w:proofErr w:type="spellEnd"/>
      <w:r w:rsidRPr="00CC12C7">
        <w:rPr>
          <w:rFonts w:eastAsia="Times New Roman" w:cs="Times New Roman"/>
        </w:rPr>
        <w:t xml:space="preserve"> inflow was tested and linear interpolation was used to interpolate values from USGS gage 08095200 to the location of the model transition. The </w:t>
      </w:r>
      <w:proofErr w:type="spellStart"/>
      <w:r w:rsidRPr="00CC12C7">
        <w:rPr>
          <w:rFonts w:eastAsia="Times New Roman" w:cs="Times New Roman"/>
        </w:rPr>
        <w:t>mainstem</w:t>
      </w:r>
      <w:proofErr w:type="spellEnd"/>
      <w:r w:rsidRPr="00CC12C7">
        <w:rPr>
          <w:rFonts w:eastAsia="Times New Roman" w:cs="Times New Roman"/>
        </w:rPr>
        <w:t xml:space="preserve"> inflow was multiplied by a factor of 1.122, which allowed the flows to peak at the value of the gage transfer while the hydrograph kept the same shape as the North Bosque 2 outflow, resulting in the lake WSE to raise to the target value of 500 feet. The Bosque results were then exported back into North Bosque 2 as a stage hydrograph for the downstream boundary condition at the </w:t>
      </w:r>
      <w:proofErr w:type="spellStart"/>
      <w:r w:rsidRPr="00CC12C7">
        <w:rPr>
          <w:rFonts w:eastAsia="Times New Roman" w:cs="Times New Roman"/>
        </w:rPr>
        <w:t>mainstem</w:t>
      </w:r>
      <w:proofErr w:type="spellEnd"/>
      <w:r w:rsidRPr="00CC12C7">
        <w:rPr>
          <w:rFonts w:eastAsia="Times New Roman" w:cs="Times New Roman"/>
        </w:rPr>
        <w:t xml:space="preserve"> outlet and the North Bosque 2 model was run again. This resulted in having a perfect tie-in between the models and meeting the target WSEL for the lake. </w:t>
      </w:r>
    </w:p>
    <w:p w14:paraId="0A065B6C" w14:textId="77777777" w:rsidR="00CC12C7" w:rsidRPr="00CC12C7" w:rsidRDefault="00CC12C7" w:rsidP="00CC12C7">
      <w:pPr>
        <w:rPr>
          <w:rFonts w:eastAsia="Times New Roman" w:cs="Times New Roman"/>
        </w:rPr>
      </w:pPr>
    </w:p>
    <w:p w14:paraId="30EDE220" w14:textId="0F0E5120" w:rsidR="00CC12C7" w:rsidRPr="00CC12C7" w:rsidRDefault="00CC12C7" w:rsidP="00CC12C7">
      <w:pPr>
        <w:rPr>
          <w:rFonts w:eastAsia="Times New Roman" w:cs="Times New Roman"/>
        </w:rPr>
      </w:pPr>
      <w:r w:rsidRPr="00CC12C7">
        <w:rPr>
          <w:rFonts w:eastAsia="Times New Roman" w:cs="Times New Roman"/>
        </w:rPr>
        <w:t>The gate operations of Waco Dam in the Bosque model create a backwater effect that impacts the flows in both models. It was tested that without this iteration the direct flow transfer from North Bosque to Bosque was not enough to raise the lake level. When using a stage hydrograph to raise the lake WSE, the North Bosque model doesn’t require as much flow to get to the target WSE in Bosque since there is existing water in the channel that is not flowing but still contributing to the WSE. This also results in a difference in peak flows at the flow transfer location, and peak flows in North Bosque tend to be less than in Bosque as shown in</w:t>
      </w:r>
      <w:r>
        <w:rPr>
          <w:rFonts w:eastAsia="Times New Roman" w:cs="Times New Roman"/>
        </w:rPr>
        <w:t xml:space="preserve"> </w:t>
      </w:r>
      <w:r>
        <w:rPr>
          <w:rFonts w:eastAsia="Times New Roman" w:cs="Times New Roman"/>
        </w:rPr>
        <w:fldChar w:fldCharType="begin"/>
      </w:r>
      <w:r>
        <w:rPr>
          <w:rFonts w:eastAsia="Times New Roman" w:cs="Times New Roman"/>
        </w:rPr>
        <w:instrText xml:space="preserve"> REF _Ref118712514 \h </w:instrText>
      </w:r>
      <w:r>
        <w:rPr>
          <w:rFonts w:eastAsia="Times New Roman" w:cs="Times New Roman"/>
        </w:rPr>
      </w:r>
      <w:r>
        <w:rPr>
          <w:rFonts w:eastAsia="Times New Roman" w:cs="Times New Roman"/>
        </w:rPr>
        <w:fldChar w:fldCharType="separate"/>
      </w:r>
      <w:r w:rsidR="00A0588E">
        <w:t xml:space="preserve">Table </w:t>
      </w:r>
      <w:r w:rsidR="00A0588E">
        <w:rPr>
          <w:noProof/>
        </w:rPr>
        <w:t>12</w:t>
      </w:r>
      <w:r>
        <w:rPr>
          <w:rFonts w:eastAsia="Times New Roman" w:cs="Times New Roman"/>
        </w:rPr>
        <w:fldChar w:fldCharType="end"/>
      </w:r>
      <w:r w:rsidRPr="00CC12C7">
        <w:rPr>
          <w:rFonts w:eastAsia="Times New Roman" w:cs="Times New Roman"/>
        </w:rPr>
        <w:t xml:space="preserve">. Considering the backwater effects in the lake a flow discrepancy is expected and the results of the models are acceptable. </w:t>
      </w:r>
    </w:p>
    <w:p w14:paraId="600E7FE6" w14:textId="3B65041F" w:rsidR="00367C1F" w:rsidRDefault="00367C1F" w:rsidP="00CC12C7">
      <w:pPr>
        <w:pStyle w:val="Caption"/>
      </w:pPr>
    </w:p>
    <w:p w14:paraId="74ED2B15" w14:textId="484D9B45" w:rsidR="00367C1F" w:rsidRDefault="00367C1F" w:rsidP="00367C1F">
      <w:pPr>
        <w:pStyle w:val="Caption"/>
        <w:jc w:val="center"/>
      </w:pPr>
      <w:bookmarkStart w:id="90" w:name="_Ref118712514"/>
      <w:bookmarkStart w:id="91" w:name="_Toc119323469"/>
      <w:r>
        <w:t xml:space="preserve">Table </w:t>
      </w:r>
      <w:r>
        <w:fldChar w:fldCharType="begin"/>
      </w:r>
      <w:r>
        <w:instrText xml:space="preserve"> SEQ Table \* ARABIC </w:instrText>
      </w:r>
      <w:r>
        <w:fldChar w:fldCharType="separate"/>
      </w:r>
      <w:r w:rsidR="00A0588E">
        <w:rPr>
          <w:noProof/>
        </w:rPr>
        <w:t>12</w:t>
      </w:r>
      <w:r>
        <w:fldChar w:fldCharType="end"/>
      </w:r>
      <w:bookmarkEnd w:id="90"/>
      <w:r>
        <w:t xml:space="preserve">: </w:t>
      </w:r>
      <w:r w:rsidR="00CC12C7">
        <w:t>Peak Flows at the Location of Tie-in between North Bosque and Bosque</w:t>
      </w:r>
      <w:bookmarkEnd w:id="91"/>
    </w:p>
    <w:tbl>
      <w:tblPr>
        <w:tblStyle w:val="CompassTable"/>
        <w:tblW w:w="0" w:type="auto"/>
        <w:jc w:val="center"/>
        <w:tblLayout w:type="fixed"/>
        <w:tblLook w:val="04A0" w:firstRow="1" w:lastRow="0" w:firstColumn="1" w:lastColumn="0" w:noHBand="0" w:noVBand="1"/>
      </w:tblPr>
      <w:tblGrid>
        <w:gridCol w:w="1500"/>
        <w:gridCol w:w="1551"/>
        <w:gridCol w:w="1440"/>
      </w:tblGrid>
      <w:tr w:rsidR="00367C1F" w:rsidRPr="00A315D3" w14:paraId="2E7BE7F4" w14:textId="77777777" w:rsidTr="00104103">
        <w:trPr>
          <w:cnfStyle w:val="100000000000" w:firstRow="1" w:lastRow="0" w:firstColumn="0" w:lastColumn="0" w:oddVBand="0" w:evenVBand="0" w:oddHBand="0" w:evenHBand="0" w:firstRowFirstColumn="0" w:firstRowLastColumn="0" w:lastRowFirstColumn="0" w:lastRowLastColumn="0"/>
          <w:trHeight w:val="1007"/>
          <w:jc w:val="center"/>
        </w:trPr>
        <w:tc>
          <w:tcPr>
            <w:tcW w:w="1500" w:type="dxa"/>
            <w:shd w:val="clear" w:color="auto" w:fill="00B5E2" w:themeFill="accent1"/>
            <w:hideMark/>
          </w:tcPr>
          <w:p w14:paraId="274D73CC" w14:textId="77777777" w:rsidR="00367C1F" w:rsidRPr="00B21EF9" w:rsidRDefault="00367C1F" w:rsidP="00104103">
            <w:pPr>
              <w:tabs>
                <w:tab w:val="clear" w:pos="284"/>
              </w:tabs>
              <w:spacing w:line="240" w:lineRule="auto"/>
              <w:jc w:val="center"/>
              <w:rPr>
                <w:rFonts w:eastAsia="Times New Roman" w:cs="Times New Roman"/>
                <w:bCs/>
                <w:kern w:val="0"/>
                <w:sz w:val="20"/>
                <w:szCs w:val="20"/>
              </w:rPr>
            </w:pPr>
            <w:r w:rsidRPr="00B21EF9">
              <w:rPr>
                <w:rFonts w:eastAsia="Times New Roman" w:cs="Times New Roman"/>
                <w:bCs/>
                <w:kern w:val="0"/>
                <w:sz w:val="20"/>
                <w:szCs w:val="20"/>
              </w:rPr>
              <w:t>Model</w:t>
            </w:r>
          </w:p>
        </w:tc>
        <w:tc>
          <w:tcPr>
            <w:tcW w:w="1551" w:type="dxa"/>
            <w:shd w:val="clear" w:color="auto" w:fill="00B5E2" w:themeFill="accent1"/>
            <w:hideMark/>
          </w:tcPr>
          <w:p w14:paraId="61601965" w14:textId="16D7F2F3" w:rsidR="00367C1F" w:rsidRPr="00B21EF9" w:rsidRDefault="00367C1F" w:rsidP="00CC12C7">
            <w:pPr>
              <w:tabs>
                <w:tab w:val="clear" w:pos="284"/>
              </w:tabs>
              <w:spacing w:line="240" w:lineRule="auto"/>
              <w:jc w:val="center"/>
              <w:rPr>
                <w:rFonts w:eastAsia="Times New Roman" w:cs="Times New Roman"/>
                <w:bCs/>
                <w:kern w:val="0"/>
                <w:sz w:val="20"/>
                <w:szCs w:val="20"/>
              </w:rPr>
            </w:pPr>
            <w:r w:rsidRPr="00B21EF9">
              <w:rPr>
                <w:rFonts w:eastAsia="Times New Roman" w:cs="Times New Roman"/>
                <w:bCs/>
                <w:kern w:val="0"/>
                <w:sz w:val="20"/>
                <w:szCs w:val="20"/>
              </w:rPr>
              <w:t xml:space="preserve">1PAC Flow </w:t>
            </w:r>
            <w:r w:rsidR="00CC12C7">
              <w:rPr>
                <w:rFonts w:eastAsia="Times New Roman" w:cs="Times New Roman"/>
                <w:bCs/>
                <w:kern w:val="0"/>
                <w:sz w:val="20"/>
                <w:szCs w:val="20"/>
              </w:rPr>
              <w:br/>
            </w:r>
            <w:r w:rsidRPr="00B21EF9">
              <w:rPr>
                <w:rFonts w:eastAsia="Times New Roman" w:cs="Times New Roman"/>
                <w:bCs/>
                <w:kern w:val="0"/>
                <w:sz w:val="20"/>
                <w:szCs w:val="20"/>
              </w:rPr>
              <w:t>(</w:t>
            </w:r>
            <w:proofErr w:type="spellStart"/>
            <w:r w:rsidRPr="00B21EF9">
              <w:rPr>
                <w:rFonts w:eastAsia="Times New Roman" w:cs="Times New Roman"/>
                <w:bCs/>
                <w:kern w:val="0"/>
                <w:sz w:val="20"/>
                <w:szCs w:val="20"/>
              </w:rPr>
              <w:t>cfs</w:t>
            </w:r>
            <w:proofErr w:type="spellEnd"/>
            <w:r w:rsidRPr="00B21EF9">
              <w:rPr>
                <w:rFonts w:eastAsia="Times New Roman" w:cs="Times New Roman"/>
                <w:bCs/>
                <w:kern w:val="0"/>
                <w:sz w:val="20"/>
                <w:szCs w:val="20"/>
              </w:rPr>
              <w:t xml:space="preserve">) </w:t>
            </w:r>
          </w:p>
        </w:tc>
        <w:tc>
          <w:tcPr>
            <w:tcW w:w="1440" w:type="dxa"/>
            <w:shd w:val="clear" w:color="auto" w:fill="00B5E2" w:themeFill="accent1"/>
          </w:tcPr>
          <w:p w14:paraId="3EBB320D" w14:textId="77777777" w:rsidR="00367C1F" w:rsidRPr="00B21EF9" w:rsidRDefault="00367C1F" w:rsidP="00104103">
            <w:pPr>
              <w:tabs>
                <w:tab w:val="clear" w:pos="284"/>
              </w:tabs>
              <w:spacing w:line="240" w:lineRule="auto"/>
              <w:jc w:val="center"/>
              <w:rPr>
                <w:rFonts w:eastAsia="Times New Roman" w:cs="Times New Roman"/>
                <w:bCs/>
                <w:kern w:val="0"/>
                <w:sz w:val="20"/>
                <w:szCs w:val="20"/>
              </w:rPr>
            </w:pPr>
            <w:r w:rsidRPr="00B21EF9">
              <w:rPr>
                <w:rFonts w:eastAsia="Times New Roman" w:cs="Times New Roman"/>
                <w:bCs/>
                <w:kern w:val="0"/>
                <w:sz w:val="20"/>
                <w:szCs w:val="20"/>
              </w:rPr>
              <w:t>WSE of Lake</w:t>
            </w:r>
            <w:r>
              <w:rPr>
                <w:rFonts w:eastAsia="Times New Roman" w:cs="Times New Roman"/>
                <w:bCs/>
                <w:kern w:val="0"/>
                <w:sz w:val="20"/>
                <w:szCs w:val="20"/>
              </w:rPr>
              <w:t xml:space="preserve"> (feet)</w:t>
            </w:r>
          </w:p>
        </w:tc>
      </w:tr>
      <w:tr w:rsidR="00367C1F" w:rsidRPr="00A315D3" w14:paraId="01387D4F" w14:textId="77777777" w:rsidTr="00104103">
        <w:trPr>
          <w:cnfStyle w:val="000000100000" w:firstRow="0" w:lastRow="0" w:firstColumn="0" w:lastColumn="0" w:oddVBand="0" w:evenVBand="0" w:oddHBand="1" w:evenHBand="0" w:firstRowFirstColumn="0" w:firstRowLastColumn="0" w:lastRowFirstColumn="0" w:lastRowLastColumn="0"/>
          <w:trHeight w:val="557"/>
          <w:jc w:val="center"/>
        </w:trPr>
        <w:tc>
          <w:tcPr>
            <w:tcW w:w="1500" w:type="dxa"/>
          </w:tcPr>
          <w:p w14:paraId="627E3D33" w14:textId="77777777" w:rsidR="00367C1F" w:rsidRPr="00870C34" w:rsidRDefault="00367C1F" w:rsidP="00104103">
            <w:pPr>
              <w:pStyle w:val="BodyText"/>
              <w:jc w:val="center"/>
              <w:rPr>
                <w:szCs w:val="20"/>
              </w:rPr>
            </w:pPr>
            <w:r>
              <w:rPr>
                <w:szCs w:val="20"/>
              </w:rPr>
              <w:t>Bosque</w:t>
            </w:r>
          </w:p>
        </w:tc>
        <w:tc>
          <w:tcPr>
            <w:tcW w:w="1551" w:type="dxa"/>
          </w:tcPr>
          <w:p w14:paraId="1FFECB42" w14:textId="77777777" w:rsidR="00367C1F" w:rsidRPr="00870C34" w:rsidRDefault="00367C1F" w:rsidP="00104103">
            <w:pPr>
              <w:pStyle w:val="BodyText"/>
              <w:jc w:val="center"/>
              <w:rPr>
                <w:szCs w:val="20"/>
              </w:rPr>
            </w:pPr>
            <w:r>
              <w:rPr>
                <w:szCs w:val="20"/>
              </w:rPr>
              <w:t>164,406</w:t>
            </w:r>
          </w:p>
        </w:tc>
        <w:tc>
          <w:tcPr>
            <w:tcW w:w="1440" w:type="dxa"/>
          </w:tcPr>
          <w:p w14:paraId="0CC874E0" w14:textId="77777777" w:rsidR="00367C1F" w:rsidRPr="00870C34" w:rsidRDefault="00367C1F" w:rsidP="00104103">
            <w:pPr>
              <w:pStyle w:val="BodyText"/>
              <w:jc w:val="center"/>
              <w:rPr>
                <w:szCs w:val="20"/>
              </w:rPr>
            </w:pPr>
            <w:r>
              <w:rPr>
                <w:szCs w:val="20"/>
              </w:rPr>
              <w:t>500.02</w:t>
            </w:r>
          </w:p>
        </w:tc>
      </w:tr>
      <w:tr w:rsidR="00367C1F" w:rsidRPr="00A315D3" w14:paraId="5D11F67E" w14:textId="77777777" w:rsidTr="00104103">
        <w:trPr>
          <w:cnfStyle w:val="000000010000" w:firstRow="0" w:lastRow="0" w:firstColumn="0" w:lastColumn="0" w:oddVBand="0" w:evenVBand="0" w:oddHBand="0" w:evenHBand="1" w:firstRowFirstColumn="0" w:firstRowLastColumn="0" w:lastRowFirstColumn="0" w:lastRowLastColumn="0"/>
          <w:trHeight w:val="539"/>
          <w:jc w:val="center"/>
        </w:trPr>
        <w:tc>
          <w:tcPr>
            <w:tcW w:w="1500" w:type="dxa"/>
          </w:tcPr>
          <w:p w14:paraId="6F2C018F" w14:textId="77777777" w:rsidR="00367C1F" w:rsidRDefault="00367C1F" w:rsidP="00104103">
            <w:pPr>
              <w:pStyle w:val="BodyText"/>
              <w:jc w:val="center"/>
              <w:rPr>
                <w:szCs w:val="20"/>
              </w:rPr>
            </w:pPr>
            <w:r>
              <w:rPr>
                <w:szCs w:val="20"/>
              </w:rPr>
              <w:t>North Bosque 2</w:t>
            </w:r>
          </w:p>
        </w:tc>
        <w:tc>
          <w:tcPr>
            <w:tcW w:w="1551" w:type="dxa"/>
          </w:tcPr>
          <w:p w14:paraId="0644BE32" w14:textId="77777777" w:rsidR="00367C1F" w:rsidRPr="00A05A8D" w:rsidRDefault="00367C1F" w:rsidP="00104103">
            <w:pPr>
              <w:pStyle w:val="BodyText"/>
              <w:jc w:val="center"/>
              <w:rPr>
                <w:szCs w:val="20"/>
              </w:rPr>
            </w:pPr>
            <w:r>
              <w:rPr>
                <w:szCs w:val="20"/>
              </w:rPr>
              <w:t>141,963</w:t>
            </w:r>
          </w:p>
        </w:tc>
        <w:tc>
          <w:tcPr>
            <w:tcW w:w="1440" w:type="dxa"/>
          </w:tcPr>
          <w:p w14:paraId="16412AC1" w14:textId="77777777" w:rsidR="00367C1F" w:rsidRDefault="00367C1F" w:rsidP="00104103">
            <w:pPr>
              <w:pStyle w:val="BodyText"/>
              <w:jc w:val="center"/>
              <w:rPr>
                <w:szCs w:val="20"/>
              </w:rPr>
            </w:pPr>
            <w:r>
              <w:rPr>
                <w:szCs w:val="20"/>
              </w:rPr>
              <w:t>500.02</w:t>
            </w:r>
          </w:p>
        </w:tc>
      </w:tr>
    </w:tbl>
    <w:p w14:paraId="4F43A5DE" w14:textId="77777777" w:rsidR="00367C1F" w:rsidRDefault="00367C1F" w:rsidP="00FF7F88">
      <w:pPr>
        <w:pStyle w:val="BodyText"/>
        <w:spacing w:after="120"/>
      </w:pPr>
    </w:p>
    <w:p w14:paraId="26A5161B" w14:textId="77862C4D" w:rsidR="00AD6178" w:rsidRPr="008F3B0A" w:rsidRDefault="00AD6178" w:rsidP="00AD6178">
      <w:pPr>
        <w:pStyle w:val="Heading2"/>
      </w:pPr>
      <w:bookmarkStart w:id="92" w:name="_Toc119323496"/>
      <w:r w:rsidRPr="008F3B0A">
        <w:t>Challenges</w:t>
      </w:r>
      <w:bookmarkEnd w:id="92"/>
      <w:r w:rsidRPr="008F3B0A">
        <w:t xml:space="preserve"> </w:t>
      </w:r>
    </w:p>
    <w:p w14:paraId="2327B918" w14:textId="6D930FBD" w:rsidR="00B12BC6" w:rsidRDefault="00B12BC6" w:rsidP="001D03B0">
      <w:pPr>
        <w:pStyle w:val="BodyText"/>
      </w:pPr>
      <w:r w:rsidRPr="000651D4">
        <w:t xml:space="preserve">A considerable challenge for the </w:t>
      </w:r>
      <w:r w:rsidR="009C3766" w:rsidRPr="000651D4">
        <w:t>North Bosque</w:t>
      </w:r>
      <w:r w:rsidRPr="000651D4">
        <w:t xml:space="preserve"> watershed was the size of the HUC8 basin. In order to create this model without creating runtime or cell number issues, it was decided that the watershed would be split into two working models. The outflow</w:t>
      </w:r>
      <w:r w:rsidR="005E585E" w:rsidRPr="000651D4">
        <w:t>s</w:t>
      </w:r>
      <w:r w:rsidRPr="000651D4">
        <w:t xml:space="preserve"> from the upstream model containing the </w:t>
      </w:r>
      <w:r w:rsidR="005E585E" w:rsidRPr="000651D4">
        <w:t xml:space="preserve">North Bosque River and </w:t>
      </w:r>
      <w:proofErr w:type="spellStart"/>
      <w:r w:rsidR="005E585E" w:rsidRPr="000651D4">
        <w:t>Duffau</w:t>
      </w:r>
      <w:proofErr w:type="spellEnd"/>
      <w:r w:rsidR="005E585E" w:rsidRPr="000651D4">
        <w:t xml:space="preserve"> Creek</w:t>
      </w:r>
      <w:r w:rsidRPr="000651D4">
        <w:t xml:space="preserve"> w</w:t>
      </w:r>
      <w:r w:rsidR="005E585E" w:rsidRPr="000651D4">
        <w:t>ere</w:t>
      </w:r>
      <w:r w:rsidRPr="000651D4">
        <w:t xml:space="preserve"> then used as an inflow boundary condition to the downstream model. T</w:t>
      </w:r>
      <w:r w:rsidR="005E585E" w:rsidRPr="000651D4">
        <w:t xml:space="preserve">he tie-in between </w:t>
      </w:r>
      <w:r w:rsidR="002903E0" w:rsidRPr="000651D4">
        <w:t>North Bosque and Bosque</w:t>
      </w:r>
      <w:r w:rsidR="00F53EAE" w:rsidRPr="000651D4">
        <w:t xml:space="preserve"> was </w:t>
      </w:r>
      <w:r w:rsidR="002903E0" w:rsidRPr="000651D4">
        <w:t>challenging</w:t>
      </w:r>
      <w:r w:rsidR="00F53EAE" w:rsidRPr="000651D4">
        <w:t xml:space="preserve">, but </w:t>
      </w:r>
      <w:r w:rsidR="007B66D7" w:rsidRPr="000651D4">
        <w:t>the use of</w:t>
      </w:r>
      <w:r w:rsidR="00F53EAE" w:rsidRPr="000651D4">
        <w:t xml:space="preserve"> one flow hydrograph and one stage hydrograph for </w:t>
      </w:r>
      <w:r w:rsidR="007B66D7" w:rsidRPr="000651D4">
        <w:t xml:space="preserve">the two </w:t>
      </w:r>
      <w:r w:rsidR="00F53EAE" w:rsidRPr="000651D4">
        <w:t xml:space="preserve">inflow boundary conditions helped to </w:t>
      </w:r>
      <w:r w:rsidR="006F4735" w:rsidRPr="000651D4">
        <w:t xml:space="preserve">provide tie-ins within the </w:t>
      </w:r>
      <w:r w:rsidR="007B66D7" w:rsidRPr="000651D4">
        <w:t xml:space="preserve">acceptable </w:t>
      </w:r>
      <w:proofErr w:type="spellStart"/>
      <w:r w:rsidR="00F53EAE" w:rsidRPr="000651D4">
        <w:t>range</w:t>
      </w:r>
      <w:r w:rsidRPr="000651D4">
        <w:t>.</w:t>
      </w:r>
      <w:r w:rsidR="001816AA" w:rsidRPr="000651D4">
        <w:t>The</w:t>
      </w:r>
      <w:proofErr w:type="spellEnd"/>
      <w:r w:rsidR="001816AA" w:rsidRPr="000651D4">
        <w:t xml:space="preserve"> efforts to produce a reasonable tie-in caused another challenge in maintaining calibration of all USGS gages. Multiple changes to the infl</w:t>
      </w:r>
      <w:r w:rsidR="00AB494C" w:rsidRPr="000651D4">
        <w:t xml:space="preserve">ow boundaries and </w:t>
      </w:r>
      <w:proofErr w:type="spellStart"/>
      <w:r w:rsidR="00AB494C" w:rsidRPr="000651D4">
        <w:t>landcover</w:t>
      </w:r>
      <w:proofErr w:type="spellEnd"/>
      <w:r w:rsidR="00AB494C" w:rsidRPr="000651D4">
        <w:t xml:space="preserve"> to address the tie-in caused WSELs in the downstream model to fall out of range. Ultimately, these values were accepted due to the validation of flows for all gages. </w:t>
      </w:r>
      <w:r w:rsidR="000651D4">
        <w:t xml:space="preserve">The modeling of Waco Dam in Bosque affected the flows and tie-ins between North Bosque and Bosque. Backwater </w:t>
      </w:r>
      <w:r w:rsidR="005A53DE" w:rsidRPr="000651D4">
        <w:t xml:space="preserve">effects caused the </w:t>
      </w:r>
      <w:r w:rsidR="000651D4">
        <w:t xml:space="preserve">Lake Waco WSE </w:t>
      </w:r>
      <w:r w:rsidR="005A53DE" w:rsidRPr="000651D4">
        <w:t>in Bosque to be lower than expected, but with modifications to the terrain and bound</w:t>
      </w:r>
      <w:r w:rsidR="000651D4">
        <w:t xml:space="preserve">ary conditions in both models, </w:t>
      </w:r>
      <w:r w:rsidR="005A53DE" w:rsidRPr="000651D4">
        <w:t>the tie-in was able to become reasonable.</w:t>
      </w:r>
    </w:p>
    <w:p w14:paraId="46E3BC61" w14:textId="17B40AC7" w:rsidR="00D76176" w:rsidRDefault="00D76176" w:rsidP="001D03B0">
      <w:pPr>
        <w:pStyle w:val="BodyText"/>
      </w:pPr>
      <w:r>
        <w:lastRenderedPageBreak/>
        <w:t xml:space="preserve">Within the watershed, there are several agricultural fields that appear to be trapping water which prevents runoff from reaching the channel in the </w:t>
      </w:r>
      <w:proofErr w:type="spellStart"/>
      <w:r>
        <w:t>model.Various</w:t>
      </w:r>
      <w:proofErr w:type="spellEnd"/>
      <w:r>
        <w:t xml:space="preserve"> v-notches were applied to represent cross culverts and improve conveyance. </w:t>
      </w:r>
      <w:r w:rsidR="006F4735">
        <w:t>Further detail and study of the flow patterns and likely runoff conveyance would be recommended as part of a future study if more detailed flood risk information was needed in these areas. In addition, several</w:t>
      </w:r>
      <w:r>
        <w:t xml:space="preserve"> </w:t>
      </w:r>
      <w:proofErr w:type="spellStart"/>
      <w:r>
        <w:t>breaklines</w:t>
      </w:r>
      <w:proofErr w:type="spellEnd"/>
      <w:r>
        <w:t xml:space="preserve"> and refinement regions increased the total number of cells and thereby increasing the model runtime.</w:t>
      </w:r>
      <w:r w:rsidR="0095040D">
        <w:t xml:space="preserve"> </w:t>
      </w:r>
    </w:p>
    <w:p w14:paraId="58A56F8F" w14:textId="77777777" w:rsidR="00D76176" w:rsidRDefault="00AD6178" w:rsidP="00AD6178">
      <w:pPr>
        <w:pStyle w:val="Heading2"/>
      </w:pPr>
      <w:bookmarkStart w:id="93" w:name="_Toc119323497"/>
      <w:r>
        <w:t>Recommendations</w:t>
      </w:r>
      <w:bookmarkEnd w:id="93"/>
    </w:p>
    <w:p w14:paraId="515C757B" w14:textId="77777777" w:rsidR="00D76176" w:rsidRDefault="00D76176" w:rsidP="00D76176">
      <w:pPr>
        <w:pStyle w:val="BodyText"/>
      </w:pPr>
      <w:bookmarkStart w:id="94"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5" w:name="_Toc456175435"/>
      <w:bookmarkStart w:id="96" w:name="_Toc456176054"/>
      <w:bookmarkStart w:id="97" w:name="_Toc455987085"/>
      <w:bookmarkStart w:id="98" w:name="_Toc455992949"/>
      <w:bookmarkStart w:id="99" w:name="_Toc455994051"/>
      <w:bookmarkStart w:id="100" w:name="_Toc456005458"/>
      <w:bookmarkStart w:id="101" w:name="_Toc456175436"/>
      <w:bookmarkStart w:id="102" w:name="_Toc456176055"/>
      <w:bookmarkStart w:id="103" w:name="_Toc455987086"/>
      <w:bookmarkStart w:id="104" w:name="_Toc455992950"/>
      <w:bookmarkStart w:id="105" w:name="_Toc455994052"/>
      <w:bookmarkStart w:id="106" w:name="_Toc456005459"/>
      <w:bookmarkStart w:id="107" w:name="_Toc456175437"/>
      <w:bookmarkStart w:id="108" w:name="_Toc456176056"/>
      <w:bookmarkStart w:id="109" w:name="_Toc455987087"/>
      <w:bookmarkStart w:id="110" w:name="_Toc455992951"/>
      <w:bookmarkStart w:id="111" w:name="_Toc455994053"/>
      <w:bookmarkStart w:id="112" w:name="_Toc456005460"/>
      <w:bookmarkStart w:id="113" w:name="_Toc456175438"/>
      <w:bookmarkStart w:id="114" w:name="_Toc456176057"/>
      <w:bookmarkStart w:id="115" w:name="_Toc455987088"/>
      <w:bookmarkStart w:id="116" w:name="_Toc455992952"/>
      <w:bookmarkStart w:id="117" w:name="_Toc455994054"/>
      <w:bookmarkStart w:id="118" w:name="_Toc456005461"/>
      <w:bookmarkStart w:id="119" w:name="_Toc456175439"/>
      <w:bookmarkStart w:id="120" w:name="_Toc456176058"/>
      <w:bookmarkStart w:id="121" w:name="_Toc455987089"/>
      <w:bookmarkStart w:id="122" w:name="_Toc455992953"/>
      <w:bookmarkStart w:id="123" w:name="_Toc455994055"/>
      <w:bookmarkStart w:id="124" w:name="_Toc456005462"/>
      <w:bookmarkStart w:id="125" w:name="_Toc456175440"/>
      <w:bookmarkStart w:id="126" w:name="_Toc456176059"/>
      <w:bookmarkStart w:id="127" w:name="_Toc455987090"/>
      <w:bookmarkStart w:id="128" w:name="_Toc455992954"/>
      <w:bookmarkStart w:id="129" w:name="_Toc455994056"/>
      <w:bookmarkStart w:id="130" w:name="_Toc456005463"/>
      <w:bookmarkStart w:id="131" w:name="_Toc456175441"/>
      <w:bookmarkStart w:id="132" w:name="_Toc456176060"/>
      <w:bookmarkStart w:id="133" w:name="_Toc455987091"/>
      <w:bookmarkStart w:id="134" w:name="_Toc455992955"/>
      <w:bookmarkStart w:id="135" w:name="_Toc455994057"/>
      <w:bookmarkStart w:id="136" w:name="_Toc456005464"/>
      <w:bookmarkStart w:id="137" w:name="_Toc456175442"/>
      <w:bookmarkStart w:id="138" w:name="_Toc456176061"/>
      <w:bookmarkStart w:id="139" w:name="_Toc455987092"/>
      <w:bookmarkStart w:id="140" w:name="_Toc455992956"/>
      <w:bookmarkStart w:id="141" w:name="_Toc455994058"/>
      <w:bookmarkStart w:id="142" w:name="_Toc456005465"/>
      <w:bookmarkStart w:id="143" w:name="_Toc456175443"/>
      <w:bookmarkStart w:id="144" w:name="_Toc456176062"/>
      <w:bookmarkStart w:id="145" w:name="_Toc455987093"/>
      <w:bookmarkStart w:id="146" w:name="_Toc455992957"/>
      <w:bookmarkStart w:id="147" w:name="_Toc455994059"/>
      <w:bookmarkStart w:id="148" w:name="_Toc456005466"/>
      <w:bookmarkStart w:id="149" w:name="_Toc456175444"/>
      <w:bookmarkStart w:id="150" w:name="_Toc456176063"/>
      <w:bookmarkStart w:id="151" w:name="_Toc455987094"/>
      <w:bookmarkStart w:id="152" w:name="_Toc455992958"/>
      <w:bookmarkStart w:id="153" w:name="_Toc455994060"/>
      <w:bookmarkStart w:id="154" w:name="_Toc456005467"/>
      <w:bookmarkStart w:id="155" w:name="_Toc456175445"/>
      <w:bookmarkStart w:id="156" w:name="_Toc456176064"/>
      <w:bookmarkStart w:id="157" w:name="_Toc455987095"/>
      <w:bookmarkStart w:id="158" w:name="_Toc455992959"/>
      <w:bookmarkStart w:id="159" w:name="_Toc455994061"/>
      <w:bookmarkStart w:id="160" w:name="_Toc456005468"/>
      <w:bookmarkStart w:id="161" w:name="_Toc456175446"/>
      <w:bookmarkStart w:id="162" w:name="_Toc456176065"/>
      <w:bookmarkStart w:id="163" w:name="_Toc455987096"/>
      <w:bookmarkStart w:id="164" w:name="_Toc455992960"/>
      <w:bookmarkStart w:id="165" w:name="_Toc455994062"/>
      <w:bookmarkStart w:id="166" w:name="_Toc456005469"/>
      <w:bookmarkStart w:id="167" w:name="_Toc456175447"/>
      <w:bookmarkStart w:id="168" w:name="_Toc456176066"/>
      <w:bookmarkStart w:id="169" w:name="_Toc455987097"/>
      <w:bookmarkStart w:id="170" w:name="_Toc455992961"/>
      <w:bookmarkStart w:id="171" w:name="_Toc455994063"/>
      <w:bookmarkStart w:id="172" w:name="_Toc456005470"/>
      <w:bookmarkStart w:id="173" w:name="_Toc456175448"/>
      <w:bookmarkStart w:id="174" w:name="_Toc456176067"/>
      <w:bookmarkStart w:id="175" w:name="_Toc455987098"/>
      <w:bookmarkStart w:id="176" w:name="_Toc455992962"/>
      <w:bookmarkStart w:id="177" w:name="_Toc455994064"/>
      <w:bookmarkStart w:id="178" w:name="_Toc456005471"/>
      <w:bookmarkStart w:id="179" w:name="_Toc456175449"/>
      <w:bookmarkStart w:id="180" w:name="_Toc456176068"/>
      <w:bookmarkStart w:id="181" w:name="_Toc455987099"/>
      <w:bookmarkStart w:id="182" w:name="_Toc455992963"/>
      <w:bookmarkStart w:id="183" w:name="_Toc455994065"/>
      <w:bookmarkStart w:id="184" w:name="_Toc456005472"/>
      <w:bookmarkStart w:id="185" w:name="_Toc456175450"/>
      <w:bookmarkStart w:id="186" w:name="_Toc456176069"/>
      <w:bookmarkStart w:id="187" w:name="_Toc455987100"/>
      <w:bookmarkStart w:id="188" w:name="_Toc455992964"/>
      <w:bookmarkStart w:id="189" w:name="_Toc455994066"/>
      <w:bookmarkStart w:id="190" w:name="_Toc456005473"/>
      <w:bookmarkStart w:id="191" w:name="_Toc456175451"/>
      <w:bookmarkStart w:id="192" w:name="_Toc456176070"/>
      <w:bookmarkStart w:id="193" w:name="_Toc455987101"/>
      <w:bookmarkStart w:id="194" w:name="_Toc455992965"/>
      <w:bookmarkStart w:id="195" w:name="_Toc455994067"/>
      <w:bookmarkStart w:id="196" w:name="_Toc456005474"/>
      <w:bookmarkStart w:id="197" w:name="_Toc456175452"/>
      <w:bookmarkStart w:id="198" w:name="_Toc456176071"/>
      <w:bookmarkStart w:id="199" w:name="_Toc455987102"/>
      <w:bookmarkStart w:id="200" w:name="_Toc455992966"/>
      <w:bookmarkStart w:id="201" w:name="_Toc455994068"/>
      <w:bookmarkStart w:id="202" w:name="_Toc456005475"/>
      <w:bookmarkStart w:id="203" w:name="_Toc456175453"/>
      <w:bookmarkStart w:id="204" w:name="_Toc456176072"/>
      <w:bookmarkStart w:id="205" w:name="_Toc455987103"/>
      <w:bookmarkStart w:id="206" w:name="_Toc455992967"/>
      <w:bookmarkStart w:id="207" w:name="_Toc455994069"/>
      <w:bookmarkStart w:id="208" w:name="_Toc456005476"/>
      <w:bookmarkStart w:id="209" w:name="_Toc456175454"/>
      <w:bookmarkStart w:id="210" w:name="_Toc456176073"/>
      <w:bookmarkStart w:id="211" w:name="_Toc455987104"/>
      <w:bookmarkStart w:id="212" w:name="_Toc455992968"/>
      <w:bookmarkStart w:id="213" w:name="_Toc455994070"/>
      <w:bookmarkStart w:id="214" w:name="_Toc456005477"/>
      <w:bookmarkStart w:id="215" w:name="_Toc456175455"/>
      <w:bookmarkStart w:id="216" w:name="_Toc456176074"/>
      <w:bookmarkStart w:id="217" w:name="_Toc455987105"/>
      <w:bookmarkStart w:id="218" w:name="_Toc455992969"/>
      <w:bookmarkStart w:id="219" w:name="_Toc455994071"/>
      <w:bookmarkStart w:id="220" w:name="_Toc456005478"/>
      <w:bookmarkStart w:id="221" w:name="_Toc456175456"/>
      <w:bookmarkStart w:id="222" w:name="_Toc456176075"/>
      <w:bookmarkStart w:id="223" w:name="_Toc455987106"/>
      <w:bookmarkStart w:id="224" w:name="_Toc455992970"/>
      <w:bookmarkStart w:id="225" w:name="_Toc455994072"/>
      <w:bookmarkStart w:id="226" w:name="_Toc456005479"/>
      <w:bookmarkStart w:id="227" w:name="_Toc456175457"/>
      <w:bookmarkStart w:id="228" w:name="_Toc456176076"/>
      <w:bookmarkStart w:id="229" w:name="_Toc455987107"/>
      <w:bookmarkStart w:id="230" w:name="_Toc455992971"/>
      <w:bookmarkStart w:id="231" w:name="_Toc455994073"/>
      <w:bookmarkStart w:id="232" w:name="_Toc456005480"/>
      <w:bookmarkStart w:id="233" w:name="_Toc456175458"/>
      <w:bookmarkStart w:id="234" w:name="_Toc456176077"/>
      <w:bookmarkStart w:id="235" w:name="_Toc455987108"/>
      <w:bookmarkStart w:id="236" w:name="_Toc455992972"/>
      <w:bookmarkStart w:id="237" w:name="_Toc455994074"/>
      <w:bookmarkStart w:id="238" w:name="_Toc456005481"/>
      <w:bookmarkStart w:id="239" w:name="_Toc456175459"/>
      <w:bookmarkStart w:id="240" w:name="_Toc456176078"/>
      <w:bookmarkStart w:id="241" w:name="_Toc455987109"/>
      <w:bookmarkStart w:id="242" w:name="_Toc455992973"/>
      <w:bookmarkStart w:id="243" w:name="_Toc455994075"/>
      <w:bookmarkStart w:id="244" w:name="_Toc456005482"/>
      <w:bookmarkStart w:id="245" w:name="_Toc456175460"/>
      <w:bookmarkStart w:id="246" w:name="_Toc456176079"/>
      <w:bookmarkStart w:id="247" w:name="_Toc455987110"/>
      <w:bookmarkStart w:id="248" w:name="_Toc455992974"/>
      <w:bookmarkStart w:id="249" w:name="_Toc455994076"/>
      <w:bookmarkStart w:id="250" w:name="_Toc456005483"/>
      <w:bookmarkStart w:id="251" w:name="_Toc456175461"/>
      <w:bookmarkStart w:id="252" w:name="_Toc456176080"/>
      <w:bookmarkStart w:id="253" w:name="_Toc455987111"/>
      <w:bookmarkStart w:id="254" w:name="_Toc455992975"/>
      <w:bookmarkStart w:id="255" w:name="_Toc455994077"/>
      <w:bookmarkStart w:id="256" w:name="_Toc456005484"/>
      <w:bookmarkStart w:id="257" w:name="_Toc456175462"/>
      <w:bookmarkStart w:id="258" w:name="_Toc456176081"/>
      <w:bookmarkStart w:id="259" w:name="_Toc455987112"/>
      <w:bookmarkStart w:id="260" w:name="_Toc455992976"/>
      <w:bookmarkStart w:id="261" w:name="_Toc455994078"/>
      <w:bookmarkStart w:id="262" w:name="_Toc456005485"/>
      <w:bookmarkStart w:id="263" w:name="_Toc456175463"/>
      <w:bookmarkStart w:id="264" w:name="_Toc456176082"/>
      <w:bookmarkStart w:id="265" w:name="_Toc455987113"/>
      <w:bookmarkStart w:id="266" w:name="_Toc455992977"/>
      <w:bookmarkStart w:id="267" w:name="_Toc455994079"/>
      <w:bookmarkStart w:id="268" w:name="_Toc456005486"/>
      <w:bookmarkStart w:id="269" w:name="_Toc456175464"/>
      <w:bookmarkStart w:id="270" w:name="_Toc456176083"/>
      <w:bookmarkStart w:id="271" w:name="_Toc455987114"/>
      <w:bookmarkStart w:id="272" w:name="_Toc455992978"/>
      <w:bookmarkStart w:id="273" w:name="_Toc455994080"/>
      <w:bookmarkStart w:id="274" w:name="_Toc456005487"/>
      <w:bookmarkStart w:id="275" w:name="_Toc456175465"/>
      <w:bookmarkStart w:id="276" w:name="_Toc456176084"/>
      <w:bookmarkStart w:id="277" w:name="_Toc455987115"/>
      <w:bookmarkStart w:id="278" w:name="_Toc455992979"/>
      <w:bookmarkStart w:id="279" w:name="_Toc455994081"/>
      <w:bookmarkStart w:id="280" w:name="_Toc456005488"/>
      <w:bookmarkStart w:id="281" w:name="_Toc456175466"/>
      <w:bookmarkStart w:id="282" w:name="_Toc456176085"/>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6A3C180D" w14:textId="0B3FC391" w:rsidR="00DB51AA" w:rsidRPr="00DB51AA" w:rsidRDefault="00DB51AA" w:rsidP="00DB51AA">
      <w:pPr>
        <w:pStyle w:val="BodyText"/>
      </w:pPr>
      <w:bookmarkStart w:id="283" w:name="_Toc29880995"/>
      <w:bookmarkEnd w:id="94"/>
      <w:r w:rsidRPr="00DB51AA">
        <w:t xml:space="preserve">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w:t>
      </w:r>
      <w:r w:rsidR="006F4735">
        <w:t>CN</w:t>
      </w:r>
      <w:r w:rsidRPr="00DB51AA">
        <w:t xml:space="preserve"> variability. In addition, future versions of HEC-RAS are anticipated to include the capability to utilize spatially varying rainfall, which may re</w:t>
      </w:r>
      <w:r w:rsidR="006F4735">
        <w:t>sult in additional improvements in the reasonability in some of these aspects.</w:t>
      </w:r>
      <w:r w:rsidRPr="00DB51AA">
        <w:t xml:space="preserve"> The hydraulic model can further be improved by using a smaller cell size than 200 f</w:t>
      </w:r>
      <w:r w:rsidR="005C72F6">
        <w:t>oot</w:t>
      </w:r>
      <w:r w:rsidRPr="00DB51AA">
        <w:t xml:space="preserve"> along with adding structural and survey data for each crossing. </w:t>
      </w:r>
    </w:p>
    <w:p w14:paraId="209BC616" w14:textId="60899F4E" w:rsidR="00BA7A78" w:rsidRPr="00E209B0" w:rsidRDefault="00BA7A78" w:rsidP="00CA2219">
      <w:pPr>
        <w:pStyle w:val="Heading1"/>
        <w:numPr>
          <w:ilvl w:val="0"/>
          <w:numId w:val="21"/>
        </w:numPr>
      </w:pPr>
      <w:bookmarkStart w:id="284" w:name="_Toc119323498"/>
      <w:r w:rsidRPr="00E209B0">
        <w:t>Floodplain Mapping</w:t>
      </w:r>
      <w:bookmarkEnd w:id="283"/>
      <w:r w:rsidR="00E209B0" w:rsidRPr="00E209B0">
        <w:t xml:space="preserve"> and Effective Zone A Validation</w:t>
      </w:r>
      <w:bookmarkEnd w:id="284"/>
    </w:p>
    <w:p w14:paraId="5EEB54C6" w14:textId="7242B7F6"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85" w:name="_Toc119323499"/>
      <w:r>
        <w:t>Special Flood Hazard Area</w:t>
      </w:r>
      <w:bookmarkEnd w:id="285"/>
      <w:r w:rsidR="00BA7A78">
        <w:t xml:space="preserve"> </w:t>
      </w:r>
    </w:p>
    <w:p w14:paraId="266CF8F2" w14:textId="77777777" w:rsidR="00BA7A78" w:rsidRDefault="00BA7A78" w:rsidP="00E209B0">
      <w:pPr>
        <w:pStyle w:val="Heading3"/>
      </w:pPr>
      <w:bookmarkStart w:id="286" w:name="_Toc119323500"/>
      <w:r>
        <w:t>Model Outputs</w:t>
      </w:r>
      <w:bookmarkEnd w:id="286"/>
    </w:p>
    <w:p w14:paraId="3D9732D5" w14:textId="7A35D382" w:rsidR="00BA7A78" w:rsidRDefault="00F2060C" w:rsidP="00BA7A78">
      <w:pPr>
        <w:pStyle w:val="BodyText"/>
      </w:pPr>
      <w:r>
        <w:t xml:space="preserve">The HEC acknowledged RAS Mapper may not render water surface elevation values and/or delineate inundation extent appropriately for direct use in FEMA regulatory mapping products. </w:t>
      </w:r>
      <w:r>
        <w:rPr>
          <w:rFonts w:ascii="Arial" w:eastAsia="Times New Roman" w:hAnsi="Arial" w:cs="Times New Roman"/>
        </w:rPr>
        <w:t>To maintain a high level of consistency between modeling results and final mapping, minimal map clean up was performed while maintaining identification of both fluvial and pluvial flood risk as reflected by the models.  Additional processing may be required to make the mapping products FEMA compliant.</w:t>
      </w:r>
      <w:r w:rsidR="00BA7A78">
        <w:t xml:space="preserve">  </w:t>
      </w:r>
    </w:p>
    <w:p w14:paraId="6C85E3D4" w14:textId="77777777" w:rsidR="00BA7A78" w:rsidRDefault="00BA7A78" w:rsidP="00E209B0">
      <w:pPr>
        <w:pStyle w:val="Heading3"/>
      </w:pPr>
      <w:bookmarkStart w:id="287" w:name="_Ref82505774"/>
      <w:bookmarkStart w:id="288" w:name="_Toc119323501"/>
      <w:r>
        <w:t>Methodology</w:t>
      </w:r>
      <w:bookmarkEnd w:id="287"/>
      <w:bookmarkEnd w:id="288"/>
    </w:p>
    <w:p w14:paraId="6EC68FFA" w14:textId="77777777" w:rsidR="006A5B87" w:rsidRDefault="006A5B87" w:rsidP="00FF7F88">
      <w:pPr>
        <w:spacing w:after="180"/>
        <w:rPr>
          <w:rFonts w:ascii="Arial" w:eastAsia="Times New Roman" w:hAnsi="Arial" w:cs="Times New Roman"/>
        </w:rPr>
      </w:pPr>
      <w:bookmarkStart w:id="289" w:name="_Hlk80625598"/>
      <w:r>
        <w:rPr>
          <w:rFonts w:ascii="Arial" w:eastAsia="Times New Roman" w:hAnsi="Arial" w:cs="Times New Roman"/>
        </w:rPr>
        <w:t xml:space="preserve">The sloping render mode plots water surface elevation (WSE) by interpolating the WSE between the 2D cell faces, producing a more continuous flood inundation extent. Depth </w:t>
      </w:r>
      <w:proofErr w:type="spellStart"/>
      <w:r>
        <w:rPr>
          <w:rFonts w:ascii="Arial" w:eastAsia="Times New Roman" w:hAnsi="Arial" w:cs="Times New Roman"/>
        </w:rPr>
        <w:t>rasters</w:t>
      </w:r>
      <w:proofErr w:type="spellEnd"/>
      <w:r>
        <w:rPr>
          <w:rFonts w:ascii="Arial" w:eastAsia="Times New Roman" w:hAnsi="Arial" w:cs="Times New Roman"/>
        </w:rPr>
        <w:t xml:space="preserve"> from the sloping render mode were exported for the 10-percent, 1-percent, and </w:t>
      </w:r>
      <w:r>
        <w:t>0.2-percent</w:t>
      </w:r>
      <w:r>
        <w:rPr>
          <w:rFonts w:ascii="Arial" w:eastAsia="Times New Roman" w:hAnsi="Arial" w:cs="Times New Roman"/>
        </w:rPr>
        <w:t xml:space="preserve"> flood events with a tolerance of 0.001 feet.  To reduce the extent of disconnected flood areas, raster grid processing is used to filter and remove disconnected, small, or shallow areas of flooding by processing through the ‘</w:t>
      </w:r>
      <w:r>
        <w:rPr>
          <w:rFonts w:ascii="Arial" w:eastAsia="Times New Roman" w:hAnsi="Arial" w:cs="Times New Roman"/>
        </w:rPr>
        <w:fldChar w:fldCharType="begin"/>
      </w:r>
      <w:r>
        <w:rPr>
          <w:rFonts w:ascii="Arial" w:eastAsia="Times New Roman" w:hAnsi="Arial" w:cs="Times New Roman"/>
        </w:rPr>
        <w:instrText xml:space="preserve"> REF _Ref108767572 \h </w:instrText>
      </w:r>
      <w:r>
        <w:rPr>
          <w:rFonts w:ascii="Arial" w:eastAsia="Times New Roman" w:hAnsi="Arial" w:cs="Times New Roman"/>
        </w:rPr>
      </w:r>
      <w:r>
        <w:rPr>
          <w:rFonts w:ascii="Arial" w:eastAsia="Times New Roman" w:hAnsi="Arial" w:cs="Times New Roman"/>
        </w:rPr>
        <w:fldChar w:fldCharType="separate"/>
      </w:r>
      <w:r w:rsidR="00A0588E">
        <w:t>Mapping Threshold Matrix</w:t>
      </w:r>
      <w:r>
        <w:rPr>
          <w:rFonts w:ascii="Arial" w:eastAsia="Times New Roman" w:hAnsi="Arial" w:cs="Times New Roman"/>
        </w:rPr>
        <w:fldChar w:fldCharType="end"/>
      </w:r>
      <w:r>
        <w:rPr>
          <w:rFonts w:ascii="Arial" w:eastAsia="Times New Roman" w:hAnsi="Arial" w:cs="Times New Roman"/>
        </w:rPr>
        <w:t xml:space="preserve">’ shown in </w:t>
      </w:r>
      <w:r>
        <w:rPr>
          <w:rFonts w:ascii="Arial" w:eastAsia="Times New Roman" w:hAnsi="Arial" w:cs="Times New Roman"/>
        </w:rPr>
        <w:fldChar w:fldCharType="begin"/>
      </w:r>
      <w:r>
        <w:rPr>
          <w:rFonts w:ascii="Arial" w:eastAsia="Times New Roman" w:hAnsi="Arial" w:cs="Times New Roman"/>
        </w:rPr>
        <w:instrText xml:space="preserve"> REF _Ref108767630 \h </w:instrText>
      </w:r>
      <w:r>
        <w:rPr>
          <w:rFonts w:ascii="Arial" w:eastAsia="Times New Roman" w:hAnsi="Arial" w:cs="Times New Roman"/>
        </w:rPr>
      </w:r>
      <w:r>
        <w:rPr>
          <w:rFonts w:ascii="Arial" w:eastAsia="Times New Roman" w:hAnsi="Arial" w:cs="Times New Roman"/>
        </w:rPr>
        <w:fldChar w:fldCharType="separate"/>
      </w:r>
      <w:r w:rsidR="00A0588E">
        <w:t xml:space="preserve">Table </w:t>
      </w:r>
      <w:r w:rsidR="00A0588E">
        <w:rPr>
          <w:noProof/>
        </w:rPr>
        <w:t>13</w:t>
      </w:r>
      <w:r>
        <w:rPr>
          <w:rFonts w:ascii="Arial" w:eastAsia="Times New Roman" w:hAnsi="Arial" w:cs="Times New Roman"/>
        </w:rPr>
        <w:fldChar w:fldCharType="end"/>
      </w:r>
      <w:r>
        <w:rPr>
          <w:rFonts w:ascii="Arial" w:eastAsia="Times New Roman" w:hAnsi="Arial" w:cs="Times New Roman"/>
        </w:rPr>
        <w:t>.</w:t>
      </w:r>
    </w:p>
    <w:p w14:paraId="3ACB8DD8" w14:textId="77777777" w:rsidR="006A5B87" w:rsidRDefault="006A5B87" w:rsidP="006A5B87">
      <w:pPr>
        <w:pStyle w:val="Caption"/>
        <w:jc w:val="center"/>
      </w:pPr>
      <w:bookmarkStart w:id="290" w:name="_Ref108767630"/>
      <w:bookmarkStart w:id="291" w:name="_Ref108767267"/>
      <w:bookmarkStart w:id="292" w:name="_Toc108894146"/>
      <w:bookmarkStart w:id="293" w:name="_Toc119323470"/>
      <w:r>
        <w:t xml:space="preserve">Table </w:t>
      </w:r>
      <w:r>
        <w:fldChar w:fldCharType="begin"/>
      </w:r>
      <w:r>
        <w:instrText xml:space="preserve"> SEQ Table \* ARABIC </w:instrText>
      </w:r>
      <w:r>
        <w:fldChar w:fldCharType="separate"/>
      </w:r>
      <w:r w:rsidR="00A0588E">
        <w:rPr>
          <w:noProof/>
        </w:rPr>
        <w:t>13</w:t>
      </w:r>
      <w:r>
        <w:fldChar w:fldCharType="end"/>
      </w:r>
      <w:bookmarkEnd w:id="290"/>
      <w:r>
        <w:t xml:space="preserve">: </w:t>
      </w:r>
      <w:bookmarkStart w:id="294" w:name="_Ref108767572"/>
      <w:r>
        <w:t>Mapping Threshold Matrix</w:t>
      </w:r>
      <w:bookmarkEnd w:id="291"/>
      <w:bookmarkEnd w:id="292"/>
      <w:bookmarkEnd w:id="294"/>
      <w:bookmarkEnd w:id="293"/>
    </w:p>
    <w:tbl>
      <w:tblPr>
        <w:tblStyle w:val="CompassTable"/>
        <w:tblW w:w="0" w:type="auto"/>
        <w:jc w:val="center"/>
        <w:tblLook w:val="04A0" w:firstRow="1" w:lastRow="0" w:firstColumn="1" w:lastColumn="0" w:noHBand="0" w:noVBand="1"/>
      </w:tblPr>
      <w:tblGrid>
        <w:gridCol w:w="1857"/>
        <w:gridCol w:w="1890"/>
      </w:tblGrid>
      <w:tr w:rsidR="006A5B87" w14:paraId="2D8C08FA" w14:textId="77777777" w:rsidTr="003657D8">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2E0D664B" w14:textId="77777777" w:rsidR="006A5B87" w:rsidRPr="008D701F" w:rsidRDefault="006A5B87" w:rsidP="003657D8">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531A2862" w14:textId="77777777" w:rsidR="006A5B87" w:rsidRPr="008D701F" w:rsidRDefault="006A5B87" w:rsidP="003657D8">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6A5B87" w14:paraId="5EFD73E5" w14:textId="77777777" w:rsidTr="003657D8">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70411C55" w14:textId="77777777" w:rsidR="006A5B87" w:rsidRPr="008D701F" w:rsidRDefault="006A5B87" w:rsidP="003657D8">
            <w:pPr>
              <w:jc w:val="center"/>
              <w:rPr>
                <w:rFonts w:eastAsia="Times New Roman" w:cs="Times New Roman"/>
                <w:szCs w:val="20"/>
              </w:rPr>
            </w:pPr>
            <w:r w:rsidRPr="008D701F">
              <w:rPr>
                <w:rFonts w:eastAsia="Times New Roman" w:cs="Times New Roman"/>
                <w:szCs w:val="20"/>
              </w:rPr>
              <w:t>&lt; 0.33</w:t>
            </w:r>
          </w:p>
        </w:tc>
        <w:tc>
          <w:tcPr>
            <w:tcW w:w="1890" w:type="dxa"/>
          </w:tcPr>
          <w:p w14:paraId="0CE8EDF4" w14:textId="77777777" w:rsidR="006A5B87" w:rsidRPr="008D701F" w:rsidRDefault="006A5B87" w:rsidP="003657D8">
            <w:pPr>
              <w:jc w:val="center"/>
              <w:rPr>
                <w:rFonts w:eastAsia="Times New Roman" w:cs="Times New Roman"/>
                <w:szCs w:val="20"/>
              </w:rPr>
            </w:pPr>
            <w:r w:rsidRPr="008D701F">
              <w:rPr>
                <w:rFonts w:eastAsia="Times New Roman" w:cs="Times New Roman"/>
                <w:szCs w:val="20"/>
              </w:rPr>
              <w:t>-</w:t>
            </w:r>
          </w:p>
        </w:tc>
      </w:tr>
      <w:tr w:rsidR="006A5B87" w14:paraId="3438BAD4" w14:textId="77777777" w:rsidTr="003657D8">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3C53F241" w14:textId="77777777" w:rsidR="006A5B87" w:rsidRPr="008D701F" w:rsidRDefault="006A5B87" w:rsidP="003657D8">
            <w:pPr>
              <w:jc w:val="center"/>
              <w:rPr>
                <w:rFonts w:eastAsia="Times New Roman" w:cs="Times New Roman"/>
                <w:szCs w:val="20"/>
              </w:rPr>
            </w:pPr>
            <w:r w:rsidRPr="008D701F">
              <w:rPr>
                <w:rFonts w:eastAsia="Times New Roman" w:cs="Times New Roman"/>
                <w:szCs w:val="20"/>
              </w:rPr>
              <w:t>0.33 – 0.5</w:t>
            </w:r>
          </w:p>
        </w:tc>
        <w:tc>
          <w:tcPr>
            <w:tcW w:w="1890" w:type="dxa"/>
          </w:tcPr>
          <w:p w14:paraId="7B818E30" w14:textId="77777777" w:rsidR="006A5B87" w:rsidRPr="008D701F" w:rsidRDefault="006A5B87" w:rsidP="003657D8">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5</w:t>
            </w:r>
          </w:p>
        </w:tc>
      </w:tr>
      <w:tr w:rsidR="006A5B87" w14:paraId="3F73AF21" w14:textId="77777777" w:rsidTr="003657D8">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7F64265C" w14:textId="77777777" w:rsidR="006A5B87" w:rsidRPr="008D701F" w:rsidRDefault="006A5B87" w:rsidP="003657D8">
            <w:pPr>
              <w:jc w:val="center"/>
              <w:rPr>
                <w:rFonts w:eastAsia="Times New Roman" w:cs="Times New Roman"/>
                <w:szCs w:val="20"/>
              </w:rPr>
            </w:pPr>
            <w:r w:rsidRPr="008D701F">
              <w:rPr>
                <w:rFonts w:eastAsia="Times New Roman" w:cs="Times New Roman"/>
                <w:szCs w:val="20"/>
              </w:rPr>
              <w:t>0.5 – 1.0</w:t>
            </w:r>
          </w:p>
        </w:tc>
        <w:tc>
          <w:tcPr>
            <w:tcW w:w="1890" w:type="dxa"/>
          </w:tcPr>
          <w:p w14:paraId="4020A556" w14:textId="77777777" w:rsidR="006A5B87" w:rsidRPr="008D701F" w:rsidRDefault="006A5B87" w:rsidP="003657D8">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33</w:t>
            </w:r>
          </w:p>
        </w:tc>
      </w:tr>
      <w:tr w:rsidR="006A5B87" w14:paraId="18EB6CDA" w14:textId="77777777" w:rsidTr="003657D8">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54126B7D" w14:textId="77777777" w:rsidR="006A5B87" w:rsidRPr="008D701F" w:rsidRDefault="006A5B87" w:rsidP="003657D8">
            <w:pPr>
              <w:jc w:val="center"/>
              <w:rPr>
                <w:rFonts w:eastAsia="Times New Roman" w:cs="Times New Roman"/>
                <w:szCs w:val="20"/>
              </w:rPr>
            </w:pPr>
            <w:r w:rsidRPr="008D701F">
              <w:rPr>
                <w:rFonts w:eastAsia="Times New Roman" w:cs="Times New Roman"/>
                <w:szCs w:val="20"/>
              </w:rPr>
              <w:t>1.0 – 2.0</w:t>
            </w:r>
          </w:p>
        </w:tc>
        <w:tc>
          <w:tcPr>
            <w:tcW w:w="1890" w:type="dxa"/>
          </w:tcPr>
          <w:p w14:paraId="61B286D4" w14:textId="77777777" w:rsidR="006A5B87" w:rsidRPr="008D701F" w:rsidRDefault="006A5B87" w:rsidP="003657D8">
            <w:pPr>
              <w:jc w:val="center"/>
              <w:rPr>
                <w:rFonts w:eastAsia="Times New Roman" w:cs="Times New Roman"/>
                <w:szCs w:val="20"/>
              </w:rPr>
            </w:pPr>
            <w:r w:rsidRPr="008D701F">
              <w:rPr>
                <w:rFonts w:eastAsia="Times New Roman" w:cs="Times New Roman"/>
                <w:szCs w:val="20"/>
              </w:rPr>
              <w:t>&lt;0.1</w:t>
            </w:r>
          </w:p>
        </w:tc>
      </w:tr>
    </w:tbl>
    <w:p w14:paraId="1ABBA803" w14:textId="77777777" w:rsidR="006A5B87" w:rsidRPr="00EB5F21" w:rsidRDefault="006A5B87" w:rsidP="00FF7F88">
      <w:pPr>
        <w:spacing w:after="120"/>
        <w:rPr>
          <w:rFonts w:ascii="Arial" w:eastAsia="Times New Roman" w:hAnsi="Arial" w:cs="Times New Roman"/>
        </w:rPr>
      </w:pPr>
    </w:p>
    <w:p w14:paraId="2C293323" w14:textId="02F52DD5" w:rsidR="006A5B87" w:rsidRDefault="006A5B87" w:rsidP="006A5B87">
      <w:pPr>
        <w:rPr>
          <w:rFonts w:ascii="Arial" w:eastAsia="Times New Roman" w:hAnsi="Arial" w:cs="Times New Roman"/>
        </w:rPr>
      </w:pPr>
      <w:r>
        <w:rPr>
          <w:rFonts w:ascii="Arial" w:eastAsia="Times New Roman" w:hAnsi="Arial" w:cs="Times New Roman"/>
        </w:rPr>
        <w:t>Polygon outputs from the ‘</w:t>
      </w:r>
      <w:r>
        <w:rPr>
          <w:rFonts w:ascii="Arial" w:eastAsia="Times New Roman" w:hAnsi="Arial" w:cs="Times New Roman"/>
        </w:rPr>
        <w:fldChar w:fldCharType="begin"/>
      </w:r>
      <w:r>
        <w:rPr>
          <w:rFonts w:ascii="Arial" w:eastAsia="Times New Roman" w:hAnsi="Arial" w:cs="Times New Roman"/>
        </w:rPr>
        <w:instrText xml:space="preserve"> REF _Ref108767572 \h </w:instrText>
      </w:r>
      <w:r>
        <w:rPr>
          <w:rFonts w:ascii="Arial" w:eastAsia="Times New Roman" w:hAnsi="Arial" w:cs="Times New Roman"/>
        </w:rPr>
      </w:r>
      <w:r>
        <w:rPr>
          <w:rFonts w:ascii="Arial" w:eastAsia="Times New Roman" w:hAnsi="Arial" w:cs="Times New Roman"/>
        </w:rPr>
        <w:fldChar w:fldCharType="separate"/>
      </w:r>
      <w:r w:rsidR="00A0588E">
        <w:t>Mapping Threshold Matrix</w:t>
      </w:r>
      <w:r>
        <w:rPr>
          <w:rFonts w:ascii="Arial" w:eastAsia="Times New Roman" w:hAnsi="Arial" w:cs="Times New Roman"/>
        </w:rPr>
        <w:fldChar w:fldCharType="end"/>
      </w:r>
      <w:r>
        <w:rPr>
          <w:rFonts w:ascii="Arial" w:eastAsia="Times New Roman" w:hAnsi="Arial" w:cs="Times New Roman"/>
        </w:rPr>
        <w:t xml:space="preserve">’ also fill in minor areas of high ground (islands) that are less than 0.33 acre. The outputs are then modified through a </w:t>
      </w:r>
      <w:proofErr w:type="spellStart"/>
      <w:r>
        <w:rPr>
          <w:rFonts w:ascii="Arial" w:eastAsia="Times New Roman" w:hAnsi="Arial" w:cs="Times New Roman"/>
        </w:rPr>
        <w:t>Simplication</w:t>
      </w:r>
      <w:proofErr w:type="spellEnd"/>
      <w:r>
        <w:rPr>
          <w:rFonts w:ascii="Arial" w:eastAsia="Times New Roman" w:hAnsi="Arial" w:cs="Times New Roman"/>
        </w:rPr>
        <w:t xml:space="preserve"> and Smoothing process to reduce unnecessary/erroneous vertices, remove rough edges and reduce the size and complexity of the raw floodplain </w:t>
      </w:r>
      <w:r>
        <w:rPr>
          <w:rFonts w:ascii="Arial" w:eastAsia="Times New Roman" w:hAnsi="Arial" w:cs="Times New Roman"/>
        </w:rPr>
        <w:lastRenderedPageBreak/>
        <w:t xml:space="preserve">polygons for the 1-percent, and </w:t>
      </w:r>
      <w:r>
        <w:t>0.2-percent</w:t>
      </w:r>
      <w:r>
        <w:rPr>
          <w:rFonts w:ascii="Arial" w:eastAsia="Times New Roman" w:hAnsi="Arial" w:cs="Times New Roman"/>
        </w:rPr>
        <w:t xml:space="preserve"> flood events.  For the North Bosque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439B9A75" w14:textId="77777777" w:rsidR="006A5B87" w:rsidRDefault="006A5B87" w:rsidP="006A5B87">
      <w:pPr>
        <w:rPr>
          <w:rFonts w:ascii="Arial" w:eastAsia="Times New Roman" w:hAnsi="Arial" w:cs="Times New Roman"/>
        </w:rPr>
      </w:pPr>
    </w:p>
    <w:p w14:paraId="4381650D" w14:textId="77777777" w:rsidR="006A5B87" w:rsidRDefault="006A5B87" w:rsidP="006A5B87">
      <w:pPr>
        <w:rPr>
          <w:rFonts w:ascii="Arial" w:eastAsia="Times New Roman" w:hAnsi="Arial" w:cs="Times New Roman"/>
        </w:rPr>
      </w:pPr>
      <w:r>
        <w:rPr>
          <w:rFonts w:ascii="Arial" w:eastAsia="Times New Roman" w:hAnsi="Arial" w:cs="Times New Roman"/>
        </w:rPr>
        <w:t xml:space="preserve">Due to topographic differences within a lake footprint, these areas sometimes appear partially mapped in the flood extents from the model results.  Lakes and reservoirs larger than 40 acres are reviewed to ensure full inundation on the 1-percent, and </w:t>
      </w:r>
      <w:r>
        <w:t>0.2-percent</w:t>
      </w:r>
      <w:r>
        <w:rPr>
          <w:rFonts w:ascii="Arial" w:eastAsia="Times New Roman" w:hAnsi="Arial" w:cs="Times New Roman"/>
        </w:rPr>
        <w:t xml:space="preserve"> polygon extents. If necessary, lake boundaries were copied into the flood event polygons to make sure they are fully mapped.  </w:t>
      </w:r>
    </w:p>
    <w:p w14:paraId="560E88CD" w14:textId="77777777" w:rsidR="006A5B87" w:rsidRDefault="006A5B87" w:rsidP="006A5B87">
      <w:pPr>
        <w:rPr>
          <w:rFonts w:ascii="Arial" w:eastAsia="Times New Roman" w:hAnsi="Arial" w:cs="Times New Roman"/>
        </w:rPr>
      </w:pPr>
    </w:p>
    <w:p w14:paraId="06A2FB97" w14:textId="77777777" w:rsidR="006A5B87" w:rsidRDefault="006A5B87" w:rsidP="006A5B87">
      <w:pPr>
        <w:rPr>
          <w:rFonts w:ascii="Arial" w:eastAsia="Times New Roman" w:hAnsi="Arial" w:cs="Times New Roman"/>
        </w:rPr>
      </w:pPr>
      <w:r>
        <w:rPr>
          <w:rFonts w:ascii="Arial" w:eastAsia="Times New Roman" w:hAnsi="Arial" w:cs="Times New Roman"/>
        </w:rP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p>
    <w:bookmarkEnd w:id="289"/>
    <w:p w14:paraId="40032160" w14:textId="77777777" w:rsidR="000B0C66" w:rsidRPr="000B0C66" w:rsidRDefault="000B0C66" w:rsidP="00A81B5E"/>
    <w:p w14:paraId="5AC0D41C" w14:textId="77777777" w:rsidR="00BA7A78" w:rsidRDefault="00BA7A78" w:rsidP="00E209B0">
      <w:pPr>
        <w:pStyle w:val="Heading3"/>
      </w:pPr>
      <w:bookmarkStart w:id="295" w:name="_Toc119323502"/>
      <w:r>
        <w:t>BLE Flood Hazard Layer</w:t>
      </w:r>
      <w:bookmarkEnd w:id="295"/>
    </w:p>
    <w:p w14:paraId="5DD60D84" w14:textId="25CBC114"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5C72F6">
        <w:rPr>
          <w:rFonts w:cstheme="minorHAnsi"/>
        </w:rPr>
        <w:t>-percent</w:t>
      </w:r>
      <w:r w:rsidRPr="002502C9">
        <w:rPr>
          <w:rFonts w:ascii="Arial" w:eastAsia="Times New Roman" w:hAnsi="Arial" w:cs="Times New Roman"/>
        </w:rPr>
        <w:t xml:space="preserve"> boundaries have been included in the BLE TENPCT_FP feature class.</w:t>
      </w:r>
    </w:p>
    <w:p w14:paraId="59152AE9" w14:textId="7970FD61" w:rsidR="006A5B87" w:rsidRDefault="006A5B87" w:rsidP="00E209B0">
      <w:pPr>
        <w:pStyle w:val="Heading3"/>
      </w:pPr>
      <w:bookmarkStart w:id="296" w:name="_Toc119323503"/>
      <w:r>
        <w:t>Water Surface and Depth Grids</w:t>
      </w:r>
      <w:bookmarkEnd w:id="296"/>
    </w:p>
    <w:p w14:paraId="1C1C0177" w14:textId="4B392049" w:rsidR="006A5B87" w:rsidRPr="006A5B87" w:rsidRDefault="006A5B87" w:rsidP="00A81B5E">
      <w:pPr>
        <w:pStyle w:val="BodyText"/>
      </w:pPr>
      <w:r>
        <w:t>Once the final floodplain polygons were created, it is required that the depth and WSEL grids match the full extents of the flood inundation polygons.  Because of the processing of the floodplain polygon boundaries through the above mentioned steps, there are areas in the model produced raster grids that no longer match the polygons.  Final grids are interpolated for areas filled in with surrounding cell values and then clipped to the polygon extents to create the final water surface and depth grids for the 1-percent and 0.2-percent flood events.</w:t>
      </w:r>
    </w:p>
    <w:p w14:paraId="45C82888" w14:textId="77777777" w:rsidR="00BA7A78" w:rsidRDefault="00BA7A78" w:rsidP="00E209B0">
      <w:pPr>
        <w:pStyle w:val="Heading3"/>
      </w:pPr>
      <w:bookmarkStart w:id="297" w:name="_Toc119323504"/>
      <w:r>
        <w:t>Additional 1-Percent Features</w:t>
      </w:r>
      <w:bookmarkEnd w:id="297"/>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2AC7CCD6" w14:textId="5AE84564" w:rsidR="00BA7A78" w:rsidRDefault="00785EB9" w:rsidP="00BA7A78">
      <w:pPr>
        <w:pStyle w:val="BodyText"/>
      </w:pPr>
      <w:r w:rsidRPr="00FE74FB">
        <w:t xml:space="preserve">A map showing the </w:t>
      </w:r>
      <w:r w:rsidR="006A5B87">
        <w:t xml:space="preserve">1-percent </w:t>
      </w:r>
      <w:r w:rsidRPr="00FE74FB">
        <w:t xml:space="preserve">BLE results is included as </w:t>
      </w:r>
      <w:r w:rsidR="0034474B">
        <w:t>Appendix A</w:t>
      </w:r>
      <w:r w:rsidR="006F3E73">
        <w:t xml:space="preserve"> BLE Map</w:t>
      </w:r>
      <w:r w:rsidRPr="00FE74FB">
        <w:t>.</w:t>
      </w:r>
    </w:p>
    <w:p w14:paraId="60738688" w14:textId="4AFD0BA3" w:rsidR="00E209B0" w:rsidRDefault="00E209B0" w:rsidP="00E209B0">
      <w:pPr>
        <w:pStyle w:val="Heading2"/>
      </w:pPr>
      <w:bookmarkStart w:id="298" w:name="_Toc119323505"/>
      <w:r>
        <w:t>Validation of Effective Zone A SFHA</w:t>
      </w:r>
      <w:bookmarkEnd w:id="298"/>
      <w:r>
        <w:t xml:space="preserve"> </w:t>
      </w:r>
    </w:p>
    <w:p w14:paraId="435FFB6B" w14:textId="36BCE3ED" w:rsidR="00785EB9" w:rsidRPr="00C31A63" w:rsidRDefault="003C46FC" w:rsidP="00785EB9">
      <w:pPr>
        <w:pStyle w:val="BodyText"/>
      </w:pPr>
      <w:r w:rsidRPr="003C46FC">
        <w:t>The inventory of Zone A studies (</w:t>
      </w:r>
      <w:r w:rsidRPr="005441B3">
        <w:t>919.</w:t>
      </w:r>
      <w:r w:rsidR="00F029C7">
        <w:t>1</w:t>
      </w:r>
      <w:r w:rsidRPr="005441B3">
        <w:t xml:space="preserve"> miles) in the North Bosque Watershed were classified in CNMS with validation status of “</w:t>
      </w:r>
      <w:bookmarkStart w:id="299" w:name="_GoBack"/>
      <w:r w:rsidRPr="005441B3">
        <w:t>UNVERIFIED</w:t>
      </w:r>
      <w:bookmarkEnd w:id="299"/>
      <w:r w:rsidRPr="005441B3">
        <w:t>” (</w:t>
      </w:r>
      <w:r w:rsidR="00F029C7">
        <w:t>301.9</w:t>
      </w:r>
      <w:r w:rsidRPr="005441B3">
        <w:t xml:space="preserve"> miles) or “VALID” (</w:t>
      </w:r>
      <w:r w:rsidR="00F029C7">
        <w:t>617.2</w:t>
      </w:r>
      <w:r w:rsidRPr="005441B3">
        <w:t xml:space="preserve"> miles), and with</w:t>
      </w:r>
      <w:r w:rsidRPr="003C46FC">
        <w:t xml:space="preserve">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Pr="00303A86" w:rsidRDefault="00E209B0" w:rsidP="00E209B0">
      <w:pPr>
        <w:pStyle w:val="Heading3"/>
      </w:pPr>
      <w:bookmarkStart w:id="300" w:name="_Toc119323506"/>
      <w:proofErr w:type="spellStart"/>
      <w:r w:rsidRPr="00303A86">
        <w:t>Intial</w:t>
      </w:r>
      <w:proofErr w:type="spellEnd"/>
      <w:r w:rsidRPr="00303A86">
        <w:t xml:space="preserve"> Assessment A1 – Significant Topography Update Check</w:t>
      </w:r>
      <w:bookmarkEnd w:id="300"/>
      <w:r w:rsidRPr="00303A86">
        <w:t xml:space="preserve"> </w:t>
      </w:r>
    </w:p>
    <w:p w14:paraId="08299A0B" w14:textId="3F073D89" w:rsidR="00D2292E" w:rsidRPr="00D2292E" w:rsidRDefault="003C46FC" w:rsidP="00785EB9">
      <w:pPr>
        <w:pStyle w:val="BodyText"/>
      </w:pPr>
      <w:r w:rsidRPr="003C46FC">
        <w:t>This check involves determining whether a topographic data source is available that is significantly better than what was used for the effective Zone A modeling and mapping.  For the study area within North Bosque Watershed, LiDAR sources were not used for the effective study.  New LiDAR sources are now available in this area and are considered significant improvements from the effective zone A topographic sources. Therefore, all reaches within the study area fail this check.</w:t>
      </w:r>
    </w:p>
    <w:p w14:paraId="47D04580" w14:textId="77777777" w:rsidR="00E209B0" w:rsidRPr="00303A86" w:rsidRDefault="00E209B0" w:rsidP="00E209B0">
      <w:pPr>
        <w:pStyle w:val="Heading3"/>
      </w:pPr>
      <w:bookmarkStart w:id="301" w:name="_Toc478072916"/>
      <w:bookmarkStart w:id="302" w:name="_Toc51846045"/>
      <w:bookmarkStart w:id="303" w:name="_Toc119323507"/>
      <w:r w:rsidRPr="00303A86">
        <w:t>Initial Assessment A2 – Check for Significant Hydrology Changes</w:t>
      </w:r>
      <w:bookmarkEnd w:id="301"/>
      <w:bookmarkEnd w:id="302"/>
      <w:bookmarkEnd w:id="303"/>
    </w:p>
    <w:p w14:paraId="4ECF5F0E" w14:textId="77777777" w:rsidR="003C46FC" w:rsidRDefault="003C46FC" w:rsidP="003C46FC">
      <w:pPr>
        <w:pStyle w:val="BodyText"/>
      </w:pPr>
      <w:r>
        <w:t xml:space="preserve">This check involves first determining if regression equations were used for the effective study. Next, it must be determined whether new regression equations have become available from the USGS since the date of the effective </w:t>
      </w:r>
      <w:r>
        <w:lastRenderedPageBreak/>
        <w:t>Zone A study.  If newer regression equations exist for the area of interest, then an engineer must determine whether these regression equations would significantly affect the 1-percent annual chance flow.</w:t>
      </w:r>
    </w:p>
    <w:p w14:paraId="1297B84D" w14:textId="116929AF" w:rsidR="00785EB9" w:rsidRPr="00C31A63" w:rsidRDefault="003C46FC" w:rsidP="003C46FC">
      <w:pPr>
        <w:pStyle w:val="BodyText"/>
        <w:rPr>
          <w:highlight w:val="yellow"/>
        </w:rPr>
      </w:pPr>
      <w:r>
        <w:t>For Zone A streams within Erath County, the newest regression equations (SIR 2009-5087) were utilized and, therefore, these reaches pass this assessment check. For Zone A streams within McLennan County (with the exception of a single LOMR reach), significantly older regression equations were used. The current 2009 equations would have a significant impact on the 1-percent annual chance flow and cause these reaches to fail this assessment check. For all other Zone A streams within North Bosque Watershed, regression equations are not known to have been used for any effective studies and, therefore, automatically pass this assessment check</w:t>
      </w:r>
      <w:r w:rsidR="00B17393">
        <w:t>.</w:t>
      </w:r>
      <w:r w:rsidR="00785EB9" w:rsidRPr="00C31A63">
        <w:rPr>
          <w:highlight w:val="yellow"/>
        </w:rPr>
        <w:t xml:space="preserve"> </w:t>
      </w:r>
    </w:p>
    <w:p w14:paraId="4FC2B331" w14:textId="77777777" w:rsidR="00E209B0" w:rsidRPr="00303A86" w:rsidRDefault="00E209B0" w:rsidP="00E209B0">
      <w:pPr>
        <w:pStyle w:val="Heading3"/>
      </w:pPr>
      <w:bookmarkStart w:id="304" w:name="_Toc478072917"/>
      <w:bookmarkStart w:id="305" w:name="_Toc51846046"/>
      <w:bookmarkStart w:id="306" w:name="_Toc119323508"/>
      <w:r w:rsidRPr="00303A86">
        <w:t>Initial Assessment A3 – Check for Significant Development</w:t>
      </w:r>
      <w:bookmarkEnd w:id="304"/>
      <w:bookmarkEnd w:id="305"/>
      <w:bookmarkEnd w:id="306"/>
    </w:p>
    <w:p w14:paraId="3515C125" w14:textId="77777777" w:rsidR="003C46FC" w:rsidRDefault="003C46FC" w:rsidP="003C46FC">
      <w:pPr>
        <w:pStyle w:val="BodyText"/>
      </w:pPr>
      <w:r>
        <w:t>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All effective studies in the North Bosque HUC-8 are in rural watersheds. All effective Zone A studies in this HUC-8 pass this check for this reason.</w:t>
      </w:r>
    </w:p>
    <w:p w14:paraId="40B88D1D" w14:textId="17343312" w:rsidR="00A70D4A" w:rsidRPr="00B17393" w:rsidRDefault="003C46FC" w:rsidP="003C46FC">
      <w:pPr>
        <w:pStyle w:val="BodyText"/>
      </w:pPr>
      <w:r>
        <w:t xml:space="preserve">All of the initial assessment results are shown </w:t>
      </w:r>
      <w:r w:rsidR="00785EB9" w:rsidRPr="00B17393">
        <w:t>in</w:t>
      </w:r>
      <w:r w:rsidR="00DD00E6" w:rsidRPr="00B17393">
        <w:t xml:space="preserve"> </w:t>
      </w:r>
      <w:r w:rsidR="00DD00E6" w:rsidRPr="00B17393">
        <w:fldChar w:fldCharType="begin"/>
      </w:r>
      <w:r w:rsidR="00DD00E6" w:rsidRPr="00B17393">
        <w:instrText xml:space="preserve"> REF _Ref80116333 \h </w:instrText>
      </w:r>
      <w:r w:rsidR="00C31A63" w:rsidRPr="00B17393">
        <w:instrText xml:space="preserve"> \* MERGEFORMAT </w:instrText>
      </w:r>
      <w:r w:rsidR="00DD00E6" w:rsidRPr="00B17393">
        <w:fldChar w:fldCharType="separate"/>
      </w:r>
      <w:r w:rsidR="00A0588E" w:rsidRPr="00B17393">
        <w:t xml:space="preserve">Table </w:t>
      </w:r>
      <w:r w:rsidR="00A0588E">
        <w:rPr>
          <w:noProof/>
        </w:rPr>
        <w:t>14</w:t>
      </w:r>
      <w:r w:rsidR="00DD00E6" w:rsidRPr="00B17393">
        <w:fldChar w:fldCharType="end"/>
      </w:r>
      <w:r w:rsidR="00DD00E6" w:rsidRPr="00B17393">
        <w:t>.</w:t>
      </w:r>
    </w:p>
    <w:p w14:paraId="72CC82F2" w14:textId="77AD9C8A" w:rsidR="00785EB9" w:rsidRPr="00B17393" w:rsidRDefault="00785EB9" w:rsidP="00785EB9">
      <w:pPr>
        <w:pStyle w:val="Caption"/>
        <w:jc w:val="center"/>
      </w:pPr>
      <w:bookmarkStart w:id="307" w:name="_Ref80116333"/>
      <w:bookmarkStart w:id="308" w:name="_Ref80116324"/>
      <w:bookmarkStart w:id="309" w:name="_Toc119323471"/>
      <w:r w:rsidRPr="00B17393">
        <w:t xml:space="preserve">Table </w:t>
      </w:r>
      <w:r w:rsidRPr="00B17393">
        <w:fldChar w:fldCharType="begin"/>
      </w:r>
      <w:r w:rsidRPr="00B17393">
        <w:instrText xml:space="preserve"> SEQ Table \* ARABIC </w:instrText>
      </w:r>
      <w:r w:rsidRPr="00B17393">
        <w:fldChar w:fldCharType="separate"/>
      </w:r>
      <w:r w:rsidR="00A0588E">
        <w:rPr>
          <w:noProof/>
        </w:rPr>
        <w:t>14</w:t>
      </w:r>
      <w:r w:rsidRPr="00B17393">
        <w:fldChar w:fldCharType="end"/>
      </w:r>
      <w:bookmarkEnd w:id="307"/>
      <w:r w:rsidRPr="00B17393">
        <w:t>: Zone A Initial Assessment Results</w:t>
      </w:r>
      <w:bookmarkEnd w:id="308"/>
      <w:bookmarkEnd w:id="309"/>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1296"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5616"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3C46FC" w:rsidRPr="00C31A63" w14:paraId="03C21881" w14:textId="77777777" w:rsidTr="000C2006">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3C46FC" w:rsidRPr="00B17393" w:rsidRDefault="003C46FC" w:rsidP="000F61F0">
            <w:pPr>
              <w:rPr>
                <w:rFonts w:eastAsia="Times New Roman" w:cs="Times New Roman"/>
                <w:szCs w:val="20"/>
              </w:rPr>
            </w:pPr>
            <w:r w:rsidRPr="00B17393">
              <w:rPr>
                <w:rFonts w:eastAsia="Times New Roman" w:cs="Times New Roman"/>
                <w:szCs w:val="20"/>
              </w:rPr>
              <w:t>A1 – Topography</w:t>
            </w:r>
          </w:p>
        </w:tc>
        <w:tc>
          <w:tcPr>
            <w:tcW w:w="1296" w:type="dxa"/>
            <w:vAlign w:val="top"/>
          </w:tcPr>
          <w:p w14:paraId="66135B0F" w14:textId="3E949902" w:rsidR="003C46FC" w:rsidRPr="00B17393" w:rsidRDefault="003C46FC" w:rsidP="000F61F0">
            <w:pPr>
              <w:rPr>
                <w:rFonts w:eastAsia="Times New Roman" w:cs="Times New Roman"/>
                <w:szCs w:val="20"/>
              </w:rPr>
            </w:pPr>
            <w:r w:rsidRPr="008C615F">
              <w:t>Fail</w:t>
            </w:r>
          </w:p>
        </w:tc>
        <w:tc>
          <w:tcPr>
            <w:tcW w:w="5616" w:type="dxa"/>
            <w:vAlign w:val="top"/>
          </w:tcPr>
          <w:p w14:paraId="0F99363A" w14:textId="5F8ACE3A" w:rsidR="003C46FC" w:rsidRPr="00B17393" w:rsidRDefault="003C46FC" w:rsidP="000F61F0">
            <w:pPr>
              <w:rPr>
                <w:rFonts w:eastAsia="Times New Roman" w:cs="Times New Roman"/>
                <w:szCs w:val="20"/>
              </w:rPr>
            </w:pPr>
            <w:r w:rsidRPr="008C615F">
              <w:t xml:space="preserve">Effective Study did not utilize LiDAR and LiDAR is now available  </w:t>
            </w:r>
          </w:p>
        </w:tc>
      </w:tr>
      <w:tr w:rsidR="003C46FC" w:rsidRPr="00C31A63" w14:paraId="0E55361D" w14:textId="77777777" w:rsidTr="000C2006">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3C46FC" w:rsidRPr="00B17393" w:rsidRDefault="003C46FC" w:rsidP="000F61F0">
            <w:pPr>
              <w:rPr>
                <w:rFonts w:eastAsia="Times New Roman" w:cs="Times New Roman"/>
                <w:szCs w:val="20"/>
              </w:rPr>
            </w:pPr>
            <w:r w:rsidRPr="00B17393">
              <w:rPr>
                <w:rFonts w:eastAsia="Times New Roman" w:cs="Times New Roman"/>
                <w:szCs w:val="20"/>
              </w:rPr>
              <w:t>A2 – Hydrology</w:t>
            </w:r>
          </w:p>
        </w:tc>
        <w:tc>
          <w:tcPr>
            <w:tcW w:w="1296" w:type="dxa"/>
            <w:vAlign w:val="top"/>
          </w:tcPr>
          <w:p w14:paraId="2AB3C1FD" w14:textId="77777777" w:rsidR="003C46FC" w:rsidRDefault="003C46FC" w:rsidP="003C46FC">
            <w:pPr>
              <w:jc w:val="center"/>
            </w:pPr>
          </w:p>
          <w:p w14:paraId="5E151AC2" w14:textId="4DB81969" w:rsidR="003C46FC" w:rsidRPr="00B17393" w:rsidRDefault="003C46FC" w:rsidP="003C46FC">
            <w:pPr>
              <w:rPr>
                <w:rFonts w:eastAsia="Times New Roman" w:cs="Times New Roman"/>
                <w:szCs w:val="20"/>
              </w:rPr>
            </w:pPr>
            <w:r w:rsidRPr="008C615F">
              <w:t>Pass/Fail</w:t>
            </w:r>
          </w:p>
        </w:tc>
        <w:tc>
          <w:tcPr>
            <w:tcW w:w="5616" w:type="dxa"/>
            <w:vAlign w:val="top"/>
          </w:tcPr>
          <w:p w14:paraId="6AB073BE" w14:textId="23E9EDE8" w:rsidR="003C46FC" w:rsidRPr="003C46FC" w:rsidRDefault="003C46FC" w:rsidP="000F61F0">
            <w:pPr>
              <w:pStyle w:val="2Body-Text"/>
              <w:rPr>
                <w:color w:val="FF0000"/>
                <w:sz w:val="20"/>
                <w:szCs w:val="20"/>
              </w:rPr>
            </w:pPr>
            <w:r w:rsidRPr="003C46FC">
              <w:rPr>
                <w:sz w:val="20"/>
                <w:szCs w:val="20"/>
              </w:rPr>
              <w:t>Regression equations not used in effective study or newest equations used were utilized/New equations have been published since those used in effective study</w:t>
            </w:r>
          </w:p>
        </w:tc>
      </w:tr>
      <w:tr w:rsidR="003C46FC" w:rsidRPr="00C31A63" w14:paraId="36338150" w14:textId="77777777" w:rsidTr="000C2006">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3C46FC" w:rsidRPr="00B17393" w:rsidRDefault="003C46FC" w:rsidP="000F61F0">
            <w:pPr>
              <w:rPr>
                <w:rFonts w:eastAsia="Times New Roman" w:cs="Times New Roman"/>
                <w:szCs w:val="20"/>
              </w:rPr>
            </w:pPr>
            <w:r w:rsidRPr="00B17393">
              <w:rPr>
                <w:rFonts w:eastAsia="Times New Roman" w:cs="Times New Roman"/>
                <w:szCs w:val="20"/>
              </w:rPr>
              <w:t>A3 – Development</w:t>
            </w:r>
          </w:p>
        </w:tc>
        <w:tc>
          <w:tcPr>
            <w:tcW w:w="1296" w:type="dxa"/>
            <w:vAlign w:val="top"/>
          </w:tcPr>
          <w:p w14:paraId="6D52F52C" w14:textId="4106B087" w:rsidR="003C46FC" w:rsidRPr="00B17393" w:rsidRDefault="003C46FC" w:rsidP="00B17393">
            <w:pPr>
              <w:rPr>
                <w:rFonts w:eastAsia="Times New Roman" w:cs="Times New Roman"/>
                <w:szCs w:val="20"/>
              </w:rPr>
            </w:pPr>
            <w:r w:rsidRPr="008C615F">
              <w:t xml:space="preserve">Pass </w:t>
            </w:r>
          </w:p>
        </w:tc>
        <w:tc>
          <w:tcPr>
            <w:tcW w:w="5616" w:type="dxa"/>
            <w:vAlign w:val="top"/>
          </w:tcPr>
          <w:p w14:paraId="2294815D" w14:textId="2D3E6511" w:rsidR="003C46FC" w:rsidRPr="00B17393" w:rsidRDefault="003C46FC" w:rsidP="000F61F0">
            <w:pPr>
              <w:rPr>
                <w:rFonts w:ascii="Arial" w:eastAsia="Times New Roman" w:hAnsi="Arial" w:cs="Times New Roman"/>
                <w:color w:val="FF0000"/>
                <w:szCs w:val="20"/>
              </w:rPr>
            </w:pPr>
            <w:r w:rsidRPr="008C615F">
              <w:t xml:space="preserve">Watershed does not meet urban threshold </w:t>
            </w:r>
          </w:p>
        </w:tc>
      </w:tr>
    </w:tbl>
    <w:p w14:paraId="483DD9EC" w14:textId="77777777" w:rsidR="00785EB9" w:rsidRPr="00C31A63" w:rsidRDefault="00785EB9" w:rsidP="00FF7F88">
      <w:pPr>
        <w:pStyle w:val="BodyText"/>
        <w:spacing w:after="120"/>
        <w:rPr>
          <w:highlight w:val="yellow"/>
        </w:rPr>
      </w:pPr>
    </w:p>
    <w:p w14:paraId="5A4FF4BD" w14:textId="454AA3B4" w:rsidR="00E209B0" w:rsidRPr="00B17393" w:rsidRDefault="00E209B0" w:rsidP="00E209B0">
      <w:pPr>
        <w:pStyle w:val="Heading3"/>
      </w:pPr>
      <w:bookmarkStart w:id="310" w:name="_Toc478072918"/>
      <w:bookmarkStart w:id="311" w:name="_Toc51846047"/>
      <w:bookmarkStart w:id="312" w:name="_Toc119323509"/>
      <w:r w:rsidRPr="00B17393">
        <w:t>Validation Check A4 – Check of Studies Backed by Technical Data</w:t>
      </w:r>
      <w:bookmarkEnd w:id="310"/>
      <w:bookmarkEnd w:id="311"/>
      <w:bookmarkEnd w:id="312"/>
    </w:p>
    <w:p w14:paraId="4D4C580C" w14:textId="6F60C22C" w:rsidR="003521F5" w:rsidRPr="003521F5" w:rsidRDefault="003C46FC" w:rsidP="00B17393">
      <w:pPr>
        <w:pStyle w:val="BodyText"/>
      </w:pPr>
      <w:r w:rsidRPr="00ED1F79">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r w:rsidRPr="00AD047A">
        <w:t xml:space="preserve">Streams in </w:t>
      </w:r>
      <w:r>
        <w:t xml:space="preserve">Erath </w:t>
      </w:r>
      <w:r w:rsidRPr="00AD047A">
        <w:t>County</w:t>
      </w:r>
      <w:r>
        <w:t xml:space="preserve"> and a single LOMR reach in McLennan County </w:t>
      </w:r>
      <w:r w:rsidRPr="00AD047A">
        <w:t xml:space="preserve">are model-backed studies and, therefore, pass this check. All other streams in </w:t>
      </w:r>
      <w:r>
        <w:t>the North Bosque</w:t>
      </w:r>
      <w:r w:rsidRPr="00AD047A">
        <w:t xml:space="preserve"> </w:t>
      </w:r>
      <w:r>
        <w:t>HUC-8 are not known to be</w:t>
      </w:r>
      <w:r w:rsidRPr="00AD047A">
        <w:t xml:space="preserve"> model-backed and fail this check</w:t>
      </w:r>
      <w:r w:rsidR="00B17393">
        <w:t>.</w:t>
      </w:r>
      <w:r w:rsidR="003521F5" w:rsidRPr="00776761">
        <w:t xml:space="preserve"> </w:t>
      </w:r>
    </w:p>
    <w:p w14:paraId="4E0A0901" w14:textId="54824FB8" w:rsidR="00BA7A78" w:rsidRPr="00DC368E" w:rsidRDefault="00DC368E" w:rsidP="00E209B0">
      <w:pPr>
        <w:pStyle w:val="Heading3"/>
      </w:pPr>
      <w:bookmarkStart w:id="313" w:name="_Toc119323510"/>
      <w:r w:rsidRPr="001F4E43">
        <w:t>Validation Check A5 – Comparison of BLE and Effective Zone A</w:t>
      </w:r>
      <w:bookmarkEnd w:id="313"/>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14064A0D"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+/- 5</w:t>
      </w:r>
      <w:r w:rsidR="00CB7BAE">
        <w:rPr>
          <w:rFonts w:eastAsia="Times New Roman"/>
          <w:szCs w:val="26"/>
        </w:rPr>
        <w:t xml:space="preserve"> - 10</w:t>
      </w:r>
      <w:r w:rsidRPr="00DC368E">
        <w:rPr>
          <w:rFonts w:eastAsia="Times New Roman"/>
          <w:szCs w:val="26"/>
        </w:rPr>
        <w:t xml:space="preserve">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lastRenderedPageBreak/>
        <w:t xml:space="preserve">Comparison results for </w:t>
      </w:r>
      <w:proofErr w:type="spellStart"/>
      <w:r w:rsidRPr="00DC368E">
        <w:rPr>
          <w:rFonts w:eastAsia="Times New Roman"/>
          <w:szCs w:val="26"/>
        </w:rPr>
        <w:t>thse</w:t>
      </w:r>
      <w:proofErr w:type="spellEnd"/>
      <w:r w:rsidRPr="00DC368E">
        <w:rPr>
          <w:rFonts w:eastAsia="Times New Roman"/>
          <w:szCs w:val="26"/>
        </w:rPr>
        <w:t xml:space="preserv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A0588E" w:rsidRPr="007E3CB5">
        <w:t xml:space="preserve">Table </w:t>
      </w:r>
      <w:r w:rsidR="00A0588E">
        <w:rPr>
          <w:noProof/>
        </w:rPr>
        <w:t>15</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36917795" w:rsidR="007E3CB5" w:rsidRDefault="007E3CB5" w:rsidP="007E3CB5">
      <w:pPr>
        <w:pStyle w:val="Caption"/>
        <w:jc w:val="center"/>
      </w:pPr>
      <w:bookmarkStart w:id="314" w:name="_Ref495418479"/>
      <w:bookmarkStart w:id="315" w:name="_Ref80561397"/>
      <w:bookmarkStart w:id="316" w:name="_Toc119323472"/>
      <w:r w:rsidRPr="007E3CB5">
        <w:t xml:space="preserve">Table </w:t>
      </w:r>
      <w:r w:rsidRPr="007E3CB5">
        <w:fldChar w:fldCharType="begin"/>
      </w:r>
      <w:r w:rsidRPr="007E3CB5">
        <w:instrText xml:space="preserve"> SEQ Table \* ARABIC </w:instrText>
      </w:r>
      <w:r w:rsidRPr="007E3CB5">
        <w:fldChar w:fldCharType="separate"/>
      </w:r>
      <w:r w:rsidR="00A0588E">
        <w:rPr>
          <w:noProof/>
        </w:rPr>
        <w:t>15</w:t>
      </w:r>
      <w:r w:rsidRPr="007E3CB5">
        <w:rPr>
          <w:noProof/>
        </w:rPr>
        <w:fldChar w:fldCharType="end"/>
      </w:r>
      <w:bookmarkEnd w:id="314"/>
      <w:r w:rsidRPr="007E3CB5">
        <w:t>: BLE Comparison Results</w:t>
      </w:r>
      <w:bookmarkEnd w:id="315"/>
      <w:bookmarkEnd w:id="316"/>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2796038" w14:textId="77777777" w:rsidTr="00BC6495">
        <w:trPr>
          <w:trHeight w:val="288"/>
          <w:jc w:val="center"/>
        </w:trPr>
        <w:tc>
          <w:tcPr>
            <w:tcW w:w="4500" w:type="dxa"/>
            <w:gridSpan w:val="2"/>
            <w:shd w:val="clear" w:color="auto" w:fill="00B5E2" w:themeFill="accent1"/>
            <w:vAlign w:val="center"/>
          </w:tcPr>
          <w:p w14:paraId="0EE9F6DB"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DB51AA" w:rsidRPr="009A3514" w:rsidRDefault="00DB51AA"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DB51AA" w:rsidRPr="009A3514" w:rsidRDefault="00DB51AA"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DB51AA" w:rsidRPr="009A3514" w:rsidRDefault="00DB51AA"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DB51AA" w:rsidRPr="009A3514" w:rsidRDefault="00DB51AA"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DB51AA" w:rsidRPr="009A3514" w:rsidRDefault="00DB51AA"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DB51AA" w:rsidRPr="009A3514" w:rsidRDefault="00DB51AA" w:rsidP="00A40BB9">
            <w:pPr>
              <w:jc w:val="center"/>
              <w:rPr>
                <w:rFonts w:ascii="Calibri" w:hAnsi="Calibri"/>
                <w:color w:val="FFFFFF"/>
                <w:sz w:val="22"/>
                <w:szCs w:val="22"/>
              </w:rPr>
            </w:pPr>
          </w:p>
        </w:tc>
      </w:tr>
      <w:tr w:rsidR="00CB7BAE" w:rsidRPr="00F05AAD" w14:paraId="28021AB7" w14:textId="77777777" w:rsidTr="002D124E">
        <w:trPr>
          <w:trHeight w:val="413"/>
          <w:jc w:val="center"/>
        </w:trPr>
        <w:tc>
          <w:tcPr>
            <w:tcW w:w="2790" w:type="dxa"/>
            <w:shd w:val="clear" w:color="auto" w:fill="D9D9D9" w:themeFill="background1" w:themeFillShade="D9"/>
            <w:vAlign w:val="center"/>
          </w:tcPr>
          <w:p w14:paraId="76CFFAD6" w14:textId="693259D1" w:rsidR="00CB7BAE" w:rsidRPr="00574955" w:rsidRDefault="00CB7BAE" w:rsidP="000D3E1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North Bosque</w:t>
            </w:r>
            <w:r w:rsidRPr="00574955">
              <w:rPr>
                <w:rFonts w:ascii="Calibri" w:eastAsia="Times New Roman" w:hAnsi="Calibri" w:cs="Calibri"/>
                <w:color w:val="000000"/>
                <w:sz w:val="22"/>
                <w:szCs w:val="22"/>
              </w:rPr>
              <w:t xml:space="preserve"> Watershed</w:t>
            </w:r>
          </w:p>
        </w:tc>
        <w:tc>
          <w:tcPr>
            <w:tcW w:w="1710" w:type="dxa"/>
            <w:shd w:val="clear" w:color="auto" w:fill="D9D9D9" w:themeFill="background1" w:themeFillShade="D9"/>
            <w:vAlign w:val="center"/>
          </w:tcPr>
          <w:p w14:paraId="23D6D410" w14:textId="46254128" w:rsidR="00CB7BAE" w:rsidRPr="00574955" w:rsidRDefault="00CB7BAE"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All Streams</w:t>
            </w:r>
          </w:p>
        </w:tc>
        <w:tc>
          <w:tcPr>
            <w:tcW w:w="810" w:type="dxa"/>
            <w:shd w:val="clear" w:color="auto" w:fill="D9D9D9" w:themeFill="background1" w:themeFillShade="D9"/>
            <w:vAlign w:val="center"/>
          </w:tcPr>
          <w:p w14:paraId="03922815" w14:textId="32BD4B20" w:rsidR="00CB7BAE" w:rsidRPr="00574955" w:rsidRDefault="00CB7BAE" w:rsidP="00CB7BAE">
            <w:pPr>
              <w:jc w:val="center"/>
              <w:rPr>
                <w:rFonts w:ascii="Calibri" w:hAnsi="Calibri" w:cs="Arial"/>
                <w:sz w:val="22"/>
                <w:szCs w:val="22"/>
              </w:rPr>
            </w:pPr>
            <w:r>
              <w:rPr>
                <w:rFonts w:ascii="Calibri" w:hAnsi="Calibri" w:cs="Arial"/>
                <w:sz w:val="20"/>
                <w:szCs w:val="20"/>
              </w:rPr>
              <w:t>51,275</w:t>
            </w:r>
          </w:p>
        </w:tc>
        <w:tc>
          <w:tcPr>
            <w:tcW w:w="810" w:type="dxa"/>
            <w:shd w:val="clear" w:color="auto" w:fill="D9D9D9" w:themeFill="background1" w:themeFillShade="D9"/>
            <w:vAlign w:val="center"/>
          </w:tcPr>
          <w:p w14:paraId="19185EEF" w14:textId="170DC88F" w:rsidR="00CB7BAE" w:rsidRPr="00574955" w:rsidRDefault="00CB7BAE" w:rsidP="00CB7BAE">
            <w:pPr>
              <w:jc w:val="center"/>
              <w:rPr>
                <w:rFonts w:ascii="Calibri" w:hAnsi="Calibri" w:cs="Arial"/>
                <w:sz w:val="22"/>
                <w:szCs w:val="22"/>
              </w:rPr>
            </w:pPr>
            <w:r>
              <w:rPr>
                <w:rFonts w:ascii="Calibri" w:hAnsi="Calibri" w:cs="Arial"/>
                <w:sz w:val="20"/>
                <w:szCs w:val="20"/>
              </w:rPr>
              <w:t>6,452</w:t>
            </w:r>
          </w:p>
        </w:tc>
        <w:tc>
          <w:tcPr>
            <w:tcW w:w="810" w:type="dxa"/>
            <w:shd w:val="clear" w:color="auto" w:fill="D9D9D9" w:themeFill="background1" w:themeFillShade="D9"/>
            <w:vAlign w:val="center"/>
          </w:tcPr>
          <w:p w14:paraId="56FEBE3B" w14:textId="055C125A" w:rsidR="00CB7BAE" w:rsidRPr="00574955" w:rsidRDefault="00CB7BAE" w:rsidP="00CB7BAE">
            <w:pPr>
              <w:jc w:val="center"/>
              <w:rPr>
                <w:rFonts w:ascii="Calibri" w:hAnsi="Calibri" w:cs="Arial"/>
                <w:sz w:val="22"/>
                <w:szCs w:val="22"/>
              </w:rPr>
            </w:pPr>
            <w:r>
              <w:rPr>
                <w:rFonts w:ascii="Calibri" w:hAnsi="Calibri" w:cs="Arial"/>
                <w:sz w:val="20"/>
                <w:szCs w:val="20"/>
              </w:rPr>
              <w:t>44,823</w:t>
            </w:r>
          </w:p>
        </w:tc>
        <w:tc>
          <w:tcPr>
            <w:tcW w:w="720" w:type="dxa"/>
            <w:shd w:val="clear" w:color="auto" w:fill="D9D9D9" w:themeFill="background1" w:themeFillShade="D9"/>
            <w:vAlign w:val="center"/>
          </w:tcPr>
          <w:p w14:paraId="05D4BB3F" w14:textId="73819932"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87%</w:t>
            </w:r>
          </w:p>
        </w:tc>
        <w:tc>
          <w:tcPr>
            <w:tcW w:w="1350" w:type="dxa"/>
            <w:shd w:val="clear" w:color="auto" w:fill="D9D9D9" w:themeFill="background1" w:themeFillShade="D9"/>
            <w:vAlign w:val="center"/>
          </w:tcPr>
          <w:p w14:paraId="4D20233F" w14:textId="01A93251"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D9D9D9" w:themeFill="background1" w:themeFillShade="D9"/>
            <w:vAlign w:val="center"/>
          </w:tcPr>
          <w:p w14:paraId="64F50D0A" w14:textId="551BE664" w:rsidR="00CB7BAE" w:rsidRPr="00F05AAD" w:rsidRDefault="00CB7BAE" w:rsidP="000D3E11">
            <w:pPr>
              <w:tabs>
                <w:tab w:val="clear" w:pos="284"/>
              </w:tabs>
              <w:autoSpaceDE w:val="0"/>
              <w:autoSpaceDN w:val="0"/>
              <w:adjustRightInd w:val="0"/>
              <w:spacing w:line="240" w:lineRule="auto"/>
              <w:rPr>
                <w:rFonts w:ascii="Calibri" w:hAnsi="Calibri" w:cs="Calibri"/>
                <w:color w:val="000000"/>
                <w:kern w:val="0"/>
                <w:sz w:val="22"/>
                <w:szCs w:val="22"/>
                <w:highlight w:val="green"/>
              </w:rPr>
            </w:pPr>
          </w:p>
        </w:tc>
      </w:tr>
      <w:tr w:rsidR="00CB7BAE" w:rsidRPr="00F05AAD" w14:paraId="6C92CE34" w14:textId="77777777" w:rsidTr="00574955">
        <w:trPr>
          <w:trHeight w:val="288"/>
          <w:jc w:val="center"/>
        </w:trPr>
        <w:tc>
          <w:tcPr>
            <w:tcW w:w="2790" w:type="dxa"/>
            <w:tcBorders>
              <w:bottom w:val="single" w:sz="4" w:space="0" w:color="3379BD"/>
            </w:tcBorders>
            <w:vAlign w:val="center"/>
          </w:tcPr>
          <w:p w14:paraId="73C7AF66" w14:textId="02BD3214" w:rsidR="00CB7BAE" w:rsidRPr="00F05AAD" w:rsidRDefault="00CB7BAE" w:rsidP="005D2004">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Alarm Creek</w:t>
            </w:r>
          </w:p>
        </w:tc>
        <w:tc>
          <w:tcPr>
            <w:tcW w:w="1710" w:type="dxa"/>
            <w:tcBorders>
              <w:bottom w:val="single" w:sz="4" w:space="0" w:color="3379BD"/>
            </w:tcBorders>
            <w:vAlign w:val="center"/>
          </w:tcPr>
          <w:p w14:paraId="4EA0E2DA" w14:textId="2F36CD4F" w:rsidR="00CB7BAE" w:rsidRPr="00F05AAD" w:rsidRDefault="00CB7BAE" w:rsidP="005D2004">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120602040104</w:t>
            </w:r>
          </w:p>
        </w:tc>
        <w:tc>
          <w:tcPr>
            <w:tcW w:w="810" w:type="dxa"/>
            <w:tcBorders>
              <w:bottom w:val="single" w:sz="4" w:space="0" w:color="3379BD"/>
            </w:tcBorders>
            <w:vAlign w:val="center"/>
          </w:tcPr>
          <w:p w14:paraId="0D2B9659" w14:textId="646F1156" w:rsidR="00CB7BAE" w:rsidRPr="00F05AAD" w:rsidRDefault="00CB7BAE"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1,301</w:t>
            </w:r>
          </w:p>
        </w:tc>
        <w:tc>
          <w:tcPr>
            <w:tcW w:w="810" w:type="dxa"/>
            <w:tcBorders>
              <w:bottom w:val="single" w:sz="4" w:space="0" w:color="3379BD"/>
            </w:tcBorders>
            <w:vAlign w:val="center"/>
          </w:tcPr>
          <w:p w14:paraId="5C337CF1" w14:textId="13F90595" w:rsidR="00CB7BAE" w:rsidRPr="00F05AAD" w:rsidRDefault="00CB7BAE"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108</w:t>
            </w:r>
          </w:p>
        </w:tc>
        <w:tc>
          <w:tcPr>
            <w:tcW w:w="810" w:type="dxa"/>
            <w:tcBorders>
              <w:bottom w:val="single" w:sz="4" w:space="0" w:color="3379BD"/>
            </w:tcBorders>
            <w:vAlign w:val="center"/>
          </w:tcPr>
          <w:p w14:paraId="3E4D14A0" w14:textId="5357E9D6" w:rsidR="00CB7BAE" w:rsidRPr="00F05AAD" w:rsidRDefault="00CB7BAE"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1,193</w:t>
            </w:r>
          </w:p>
        </w:tc>
        <w:tc>
          <w:tcPr>
            <w:tcW w:w="720" w:type="dxa"/>
            <w:tcBorders>
              <w:bottom w:val="single" w:sz="4" w:space="0" w:color="3379BD"/>
            </w:tcBorders>
            <w:vAlign w:val="center"/>
          </w:tcPr>
          <w:p w14:paraId="2E1D0742" w14:textId="6EB2A63C" w:rsidR="00CB7BAE" w:rsidRPr="00F05AAD" w:rsidRDefault="00CB7BAE"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92%</w:t>
            </w:r>
          </w:p>
        </w:tc>
        <w:tc>
          <w:tcPr>
            <w:tcW w:w="1350" w:type="dxa"/>
            <w:tcBorders>
              <w:bottom w:val="single" w:sz="4" w:space="0" w:color="3379BD"/>
            </w:tcBorders>
            <w:vAlign w:val="center"/>
          </w:tcPr>
          <w:p w14:paraId="2AAC2D3E" w14:textId="56A0306D" w:rsidR="00CB7BAE" w:rsidRPr="00F05AAD" w:rsidRDefault="00CB7BAE"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vAlign w:val="center"/>
          </w:tcPr>
          <w:p w14:paraId="2A507B31" w14:textId="5A6E9D56" w:rsidR="00CB7BAE" w:rsidRPr="00F05AAD" w:rsidRDefault="00CB7BAE" w:rsidP="00A40BB9">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6.6</w:t>
            </w:r>
          </w:p>
        </w:tc>
      </w:tr>
      <w:tr w:rsidR="00CB7BAE" w:rsidRPr="00F05AAD" w14:paraId="5041F084" w14:textId="77777777" w:rsidTr="002D124E">
        <w:trPr>
          <w:trHeight w:val="288"/>
          <w:jc w:val="center"/>
        </w:trPr>
        <w:tc>
          <w:tcPr>
            <w:tcW w:w="2790" w:type="dxa"/>
            <w:tcBorders>
              <w:bottom w:val="single" w:sz="4" w:space="0" w:color="3379BD"/>
            </w:tcBorders>
            <w:shd w:val="clear" w:color="auto" w:fill="D9D9D9" w:themeFill="background1" w:themeFillShade="D9"/>
            <w:vAlign w:val="center"/>
          </w:tcPr>
          <w:p w14:paraId="551C5189" w14:textId="6096E0FB" w:rsidR="00CB7BAE" w:rsidRPr="00F05AAD" w:rsidRDefault="00CB7BAE"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City of Clifton-North Bosque River</w:t>
            </w:r>
          </w:p>
        </w:tc>
        <w:tc>
          <w:tcPr>
            <w:tcW w:w="1710" w:type="dxa"/>
            <w:tcBorders>
              <w:bottom w:val="single" w:sz="4" w:space="0" w:color="3379BD"/>
            </w:tcBorders>
            <w:shd w:val="clear" w:color="auto" w:fill="D9D9D9" w:themeFill="background1" w:themeFillShade="D9"/>
            <w:vAlign w:val="center"/>
          </w:tcPr>
          <w:p w14:paraId="3A70DA00" w14:textId="1741D6E0"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120602040404</w:t>
            </w:r>
          </w:p>
        </w:tc>
        <w:tc>
          <w:tcPr>
            <w:tcW w:w="810" w:type="dxa"/>
            <w:tcBorders>
              <w:bottom w:val="single" w:sz="4" w:space="0" w:color="3379BD"/>
            </w:tcBorders>
            <w:shd w:val="clear" w:color="auto" w:fill="D9D9D9" w:themeFill="background1" w:themeFillShade="D9"/>
            <w:vAlign w:val="center"/>
          </w:tcPr>
          <w:p w14:paraId="1667F4B0" w14:textId="53DD131C"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1,519</w:t>
            </w:r>
          </w:p>
        </w:tc>
        <w:tc>
          <w:tcPr>
            <w:tcW w:w="810" w:type="dxa"/>
            <w:tcBorders>
              <w:bottom w:val="single" w:sz="4" w:space="0" w:color="3379BD"/>
            </w:tcBorders>
            <w:shd w:val="clear" w:color="auto" w:fill="D9D9D9" w:themeFill="background1" w:themeFillShade="D9"/>
            <w:vAlign w:val="center"/>
          </w:tcPr>
          <w:p w14:paraId="2D22D0BE" w14:textId="6332FACD"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286</w:t>
            </w:r>
          </w:p>
        </w:tc>
        <w:tc>
          <w:tcPr>
            <w:tcW w:w="810" w:type="dxa"/>
            <w:tcBorders>
              <w:bottom w:val="single" w:sz="4" w:space="0" w:color="3379BD"/>
            </w:tcBorders>
            <w:shd w:val="clear" w:color="auto" w:fill="D9D9D9" w:themeFill="background1" w:themeFillShade="D9"/>
            <w:vAlign w:val="center"/>
          </w:tcPr>
          <w:p w14:paraId="2BAEC378" w14:textId="35CC7E50"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1,233</w:t>
            </w:r>
          </w:p>
        </w:tc>
        <w:tc>
          <w:tcPr>
            <w:tcW w:w="720" w:type="dxa"/>
            <w:tcBorders>
              <w:bottom w:val="single" w:sz="4" w:space="0" w:color="3379BD"/>
            </w:tcBorders>
            <w:shd w:val="clear" w:color="auto" w:fill="D9D9D9" w:themeFill="background1" w:themeFillShade="D9"/>
            <w:vAlign w:val="center"/>
          </w:tcPr>
          <w:p w14:paraId="6A8DA024" w14:textId="011695DD"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81%</w:t>
            </w:r>
          </w:p>
        </w:tc>
        <w:tc>
          <w:tcPr>
            <w:tcW w:w="1350" w:type="dxa"/>
            <w:tcBorders>
              <w:bottom w:val="single" w:sz="4" w:space="0" w:color="3379BD"/>
            </w:tcBorders>
            <w:shd w:val="clear" w:color="auto" w:fill="D9D9D9" w:themeFill="background1" w:themeFillShade="D9"/>
            <w:vAlign w:val="center"/>
          </w:tcPr>
          <w:p w14:paraId="56458534" w14:textId="5A7FE7BF"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tcBorders>
              <w:bottom w:val="single" w:sz="4" w:space="0" w:color="3379BD"/>
            </w:tcBorders>
            <w:shd w:val="clear" w:color="auto" w:fill="D9D9D9" w:themeFill="background1" w:themeFillShade="D9"/>
            <w:vAlign w:val="center"/>
          </w:tcPr>
          <w:p w14:paraId="44140CF5" w14:textId="77EA6785"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8.7</w:t>
            </w:r>
          </w:p>
        </w:tc>
      </w:tr>
      <w:tr w:rsidR="00CB7BAE" w:rsidRPr="00F05AAD" w14:paraId="47495D71" w14:textId="77777777" w:rsidTr="00574955">
        <w:trPr>
          <w:trHeight w:val="288"/>
          <w:jc w:val="center"/>
        </w:trPr>
        <w:tc>
          <w:tcPr>
            <w:tcW w:w="2790" w:type="dxa"/>
            <w:tcBorders>
              <w:bottom w:val="single" w:sz="4" w:space="0" w:color="3379BD"/>
            </w:tcBorders>
            <w:vAlign w:val="center"/>
          </w:tcPr>
          <w:p w14:paraId="0CB4C5CF" w14:textId="76925C83" w:rsidR="00CB7BAE" w:rsidRPr="00F05AAD" w:rsidRDefault="00CB7BAE"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Fall Creek-North Bosque River</w:t>
            </w:r>
          </w:p>
        </w:tc>
        <w:tc>
          <w:tcPr>
            <w:tcW w:w="1710" w:type="dxa"/>
            <w:tcBorders>
              <w:bottom w:val="single" w:sz="4" w:space="0" w:color="3379BD"/>
            </w:tcBorders>
            <w:vAlign w:val="center"/>
          </w:tcPr>
          <w:p w14:paraId="0E153F1D" w14:textId="67F40FE3"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120602040206</w:t>
            </w:r>
          </w:p>
        </w:tc>
        <w:tc>
          <w:tcPr>
            <w:tcW w:w="810" w:type="dxa"/>
            <w:tcBorders>
              <w:bottom w:val="single" w:sz="4" w:space="0" w:color="3379BD"/>
            </w:tcBorders>
            <w:vAlign w:val="center"/>
          </w:tcPr>
          <w:p w14:paraId="6022F5C1" w14:textId="191272E0"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1,147</w:t>
            </w:r>
          </w:p>
        </w:tc>
        <w:tc>
          <w:tcPr>
            <w:tcW w:w="810" w:type="dxa"/>
            <w:tcBorders>
              <w:bottom w:val="single" w:sz="4" w:space="0" w:color="3379BD"/>
            </w:tcBorders>
            <w:vAlign w:val="center"/>
          </w:tcPr>
          <w:p w14:paraId="383ACC20" w14:textId="73CDB511"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36</w:t>
            </w:r>
          </w:p>
        </w:tc>
        <w:tc>
          <w:tcPr>
            <w:tcW w:w="810" w:type="dxa"/>
            <w:tcBorders>
              <w:bottom w:val="single" w:sz="4" w:space="0" w:color="3379BD"/>
            </w:tcBorders>
            <w:vAlign w:val="center"/>
          </w:tcPr>
          <w:p w14:paraId="42B5A764" w14:textId="35A84822"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1,111</w:t>
            </w:r>
          </w:p>
        </w:tc>
        <w:tc>
          <w:tcPr>
            <w:tcW w:w="720" w:type="dxa"/>
            <w:tcBorders>
              <w:bottom w:val="single" w:sz="4" w:space="0" w:color="3379BD"/>
            </w:tcBorders>
            <w:vAlign w:val="center"/>
          </w:tcPr>
          <w:p w14:paraId="4DE370E8" w14:textId="13E41D0A"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97%</w:t>
            </w:r>
          </w:p>
        </w:tc>
        <w:tc>
          <w:tcPr>
            <w:tcW w:w="1350" w:type="dxa"/>
            <w:tcBorders>
              <w:bottom w:val="single" w:sz="4" w:space="0" w:color="3379BD"/>
            </w:tcBorders>
            <w:vAlign w:val="center"/>
          </w:tcPr>
          <w:p w14:paraId="296F5C5C" w14:textId="313AD68F"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vAlign w:val="center"/>
          </w:tcPr>
          <w:p w14:paraId="3036F45D" w14:textId="39460231"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1.6</w:t>
            </w:r>
          </w:p>
        </w:tc>
      </w:tr>
      <w:tr w:rsidR="00CB7BAE" w:rsidRPr="00F05AAD" w14:paraId="627B552F" w14:textId="77777777" w:rsidTr="002D124E">
        <w:trPr>
          <w:trHeight w:val="288"/>
          <w:jc w:val="center"/>
        </w:trPr>
        <w:tc>
          <w:tcPr>
            <w:tcW w:w="2790" w:type="dxa"/>
            <w:shd w:val="clear" w:color="auto" w:fill="D9D9D9" w:themeFill="background1" w:themeFillShade="D9"/>
            <w:vAlign w:val="center"/>
          </w:tcPr>
          <w:p w14:paraId="649280BB" w14:textId="4DCEEE43" w:rsidR="00CB7BAE" w:rsidRPr="00F05AAD" w:rsidRDefault="00CB7BAE"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Gary Creek-</w:t>
            </w:r>
            <w:proofErr w:type="spellStart"/>
            <w:r>
              <w:rPr>
                <w:rFonts w:ascii="Calibri" w:hAnsi="Calibri" w:cs="Arial"/>
                <w:sz w:val="20"/>
                <w:szCs w:val="20"/>
              </w:rPr>
              <w:t>Neils</w:t>
            </w:r>
            <w:proofErr w:type="spellEnd"/>
            <w:r>
              <w:rPr>
                <w:rFonts w:ascii="Calibri" w:hAnsi="Calibri" w:cs="Arial"/>
                <w:sz w:val="20"/>
                <w:szCs w:val="20"/>
              </w:rPr>
              <w:t xml:space="preserve"> Creek</w:t>
            </w:r>
          </w:p>
        </w:tc>
        <w:tc>
          <w:tcPr>
            <w:tcW w:w="1710" w:type="dxa"/>
            <w:shd w:val="clear" w:color="auto" w:fill="D9D9D9" w:themeFill="background1" w:themeFillShade="D9"/>
            <w:vAlign w:val="center"/>
          </w:tcPr>
          <w:p w14:paraId="6361671D" w14:textId="16975FBA"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120602040403</w:t>
            </w:r>
          </w:p>
        </w:tc>
        <w:tc>
          <w:tcPr>
            <w:tcW w:w="810" w:type="dxa"/>
            <w:shd w:val="clear" w:color="auto" w:fill="D9D9D9" w:themeFill="background1" w:themeFillShade="D9"/>
            <w:vAlign w:val="center"/>
          </w:tcPr>
          <w:p w14:paraId="2ABDB3EE" w14:textId="48401ED0"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1,984</w:t>
            </w:r>
          </w:p>
        </w:tc>
        <w:tc>
          <w:tcPr>
            <w:tcW w:w="810" w:type="dxa"/>
            <w:shd w:val="clear" w:color="auto" w:fill="D9D9D9" w:themeFill="background1" w:themeFillShade="D9"/>
            <w:vAlign w:val="center"/>
          </w:tcPr>
          <w:p w14:paraId="4AAC769F" w14:textId="5EEAECE6"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414</w:t>
            </w:r>
          </w:p>
        </w:tc>
        <w:tc>
          <w:tcPr>
            <w:tcW w:w="810" w:type="dxa"/>
            <w:shd w:val="clear" w:color="auto" w:fill="D9D9D9" w:themeFill="background1" w:themeFillShade="D9"/>
            <w:vAlign w:val="center"/>
          </w:tcPr>
          <w:p w14:paraId="554F7E56" w14:textId="758F1D80"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1,570</w:t>
            </w:r>
          </w:p>
        </w:tc>
        <w:tc>
          <w:tcPr>
            <w:tcW w:w="720" w:type="dxa"/>
            <w:shd w:val="clear" w:color="auto" w:fill="D9D9D9" w:themeFill="background1" w:themeFillShade="D9"/>
            <w:vAlign w:val="center"/>
          </w:tcPr>
          <w:p w14:paraId="65AE9B81" w14:textId="0E6BB190"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79%</w:t>
            </w:r>
          </w:p>
        </w:tc>
        <w:tc>
          <w:tcPr>
            <w:tcW w:w="1350" w:type="dxa"/>
            <w:shd w:val="clear" w:color="auto" w:fill="D9D9D9" w:themeFill="background1" w:themeFillShade="D9"/>
            <w:vAlign w:val="center"/>
          </w:tcPr>
          <w:p w14:paraId="7690A423" w14:textId="548790BE"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Fail</w:t>
            </w:r>
          </w:p>
        </w:tc>
        <w:tc>
          <w:tcPr>
            <w:tcW w:w="990" w:type="dxa"/>
            <w:shd w:val="clear" w:color="auto" w:fill="D9D9D9" w:themeFill="background1" w:themeFillShade="D9"/>
            <w:vAlign w:val="center"/>
          </w:tcPr>
          <w:p w14:paraId="25F5D1B8" w14:textId="6FC8A209"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8.1</w:t>
            </w:r>
          </w:p>
        </w:tc>
      </w:tr>
      <w:tr w:rsidR="00CB7BAE" w:rsidRPr="00F05AAD" w14:paraId="357AF1F8" w14:textId="77777777" w:rsidTr="00574955">
        <w:trPr>
          <w:trHeight w:val="288"/>
          <w:jc w:val="center"/>
        </w:trPr>
        <w:tc>
          <w:tcPr>
            <w:tcW w:w="2790" w:type="dxa"/>
            <w:tcBorders>
              <w:bottom w:val="single" w:sz="4" w:space="0" w:color="3379BD"/>
            </w:tcBorders>
            <w:vAlign w:val="center"/>
          </w:tcPr>
          <w:p w14:paraId="307FE802" w14:textId="7EFD2B60" w:rsidR="00CB7BAE" w:rsidRPr="00F05AAD" w:rsidRDefault="00CB7BAE"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Gibson Branch-North Bosque River</w:t>
            </w:r>
          </w:p>
        </w:tc>
        <w:tc>
          <w:tcPr>
            <w:tcW w:w="1710" w:type="dxa"/>
            <w:tcBorders>
              <w:bottom w:val="single" w:sz="4" w:space="0" w:color="3379BD"/>
            </w:tcBorders>
            <w:vAlign w:val="center"/>
          </w:tcPr>
          <w:p w14:paraId="35F458D6" w14:textId="517608AC"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120602040304</w:t>
            </w:r>
          </w:p>
        </w:tc>
        <w:tc>
          <w:tcPr>
            <w:tcW w:w="810" w:type="dxa"/>
            <w:tcBorders>
              <w:bottom w:val="single" w:sz="4" w:space="0" w:color="3379BD"/>
            </w:tcBorders>
            <w:vAlign w:val="center"/>
          </w:tcPr>
          <w:p w14:paraId="7A00E7D9" w14:textId="38377FA2"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2,387</w:t>
            </w:r>
          </w:p>
        </w:tc>
        <w:tc>
          <w:tcPr>
            <w:tcW w:w="810" w:type="dxa"/>
            <w:tcBorders>
              <w:bottom w:val="single" w:sz="4" w:space="0" w:color="3379BD"/>
            </w:tcBorders>
            <w:vAlign w:val="center"/>
          </w:tcPr>
          <w:p w14:paraId="0FCB756F" w14:textId="442838D3"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149</w:t>
            </w:r>
          </w:p>
        </w:tc>
        <w:tc>
          <w:tcPr>
            <w:tcW w:w="810" w:type="dxa"/>
            <w:tcBorders>
              <w:bottom w:val="single" w:sz="4" w:space="0" w:color="3379BD"/>
            </w:tcBorders>
            <w:vAlign w:val="center"/>
          </w:tcPr>
          <w:p w14:paraId="0B64D1B5" w14:textId="5618E1B9"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2,238</w:t>
            </w:r>
          </w:p>
        </w:tc>
        <w:tc>
          <w:tcPr>
            <w:tcW w:w="720" w:type="dxa"/>
            <w:tcBorders>
              <w:bottom w:val="single" w:sz="4" w:space="0" w:color="3379BD"/>
            </w:tcBorders>
            <w:vAlign w:val="center"/>
          </w:tcPr>
          <w:p w14:paraId="35CDD0F1" w14:textId="139865B4"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94%</w:t>
            </w:r>
          </w:p>
        </w:tc>
        <w:tc>
          <w:tcPr>
            <w:tcW w:w="1350" w:type="dxa"/>
            <w:tcBorders>
              <w:bottom w:val="single" w:sz="4" w:space="0" w:color="3379BD"/>
            </w:tcBorders>
            <w:vAlign w:val="center"/>
          </w:tcPr>
          <w:p w14:paraId="33D56C44" w14:textId="588268A8"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tcBorders>
              <w:bottom w:val="single" w:sz="4" w:space="0" w:color="3379BD"/>
            </w:tcBorders>
            <w:vAlign w:val="center"/>
          </w:tcPr>
          <w:p w14:paraId="1DA747D1" w14:textId="1DF5CCB3"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1.6</w:t>
            </w:r>
          </w:p>
        </w:tc>
      </w:tr>
      <w:tr w:rsidR="00CB7BAE" w:rsidRPr="00F05AAD" w14:paraId="282613F4" w14:textId="77777777" w:rsidTr="002D124E">
        <w:trPr>
          <w:trHeight w:val="288"/>
          <w:jc w:val="center"/>
        </w:trPr>
        <w:tc>
          <w:tcPr>
            <w:tcW w:w="2790" w:type="dxa"/>
            <w:shd w:val="clear" w:color="auto" w:fill="D9D9D9" w:themeFill="background1" w:themeFillShade="D9"/>
            <w:vAlign w:val="center"/>
          </w:tcPr>
          <w:p w14:paraId="48A19727" w14:textId="79BAB66E" w:rsidR="00CB7BAE" w:rsidRPr="00F05AAD" w:rsidRDefault="00CB7BAE"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Calibri" w:hAnsi="Calibri" w:cs="Arial"/>
                <w:sz w:val="20"/>
                <w:szCs w:val="20"/>
              </w:rPr>
              <w:t>Gilmore Creek-North Bosque River</w:t>
            </w:r>
          </w:p>
        </w:tc>
        <w:tc>
          <w:tcPr>
            <w:tcW w:w="1710" w:type="dxa"/>
            <w:shd w:val="clear" w:color="auto" w:fill="D9D9D9" w:themeFill="background1" w:themeFillShade="D9"/>
            <w:vAlign w:val="center"/>
          </w:tcPr>
          <w:p w14:paraId="7A3087C2" w14:textId="0AF59E23"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120602040201</w:t>
            </w:r>
          </w:p>
        </w:tc>
        <w:tc>
          <w:tcPr>
            <w:tcW w:w="810" w:type="dxa"/>
            <w:shd w:val="clear" w:color="auto" w:fill="D9D9D9" w:themeFill="background1" w:themeFillShade="D9"/>
            <w:vAlign w:val="center"/>
          </w:tcPr>
          <w:p w14:paraId="32D52074" w14:textId="0BC06814"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1,426</w:t>
            </w:r>
          </w:p>
        </w:tc>
        <w:tc>
          <w:tcPr>
            <w:tcW w:w="810" w:type="dxa"/>
            <w:shd w:val="clear" w:color="auto" w:fill="D9D9D9" w:themeFill="background1" w:themeFillShade="D9"/>
            <w:vAlign w:val="center"/>
          </w:tcPr>
          <w:p w14:paraId="354AC919" w14:textId="6F65860E"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167</w:t>
            </w:r>
          </w:p>
        </w:tc>
        <w:tc>
          <w:tcPr>
            <w:tcW w:w="810" w:type="dxa"/>
            <w:shd w:val="clear" w:color="auto" w:fill="D9D9D9" w:themeFill="background1" w:themeFillShade="D9"/>
            <w:vAlign w:val="center"/>
          </w:tcPr>
          <w:p w14:paraId="11119E73" w14:textId="24D4A92B"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1,259</w:t>
            </w:r>
          </w:p>
        </w:tc>
        <w:tc>
          <w:tcPr>
            <w:tcW w:w="720" w:type="dxa"/>
            <w:shd w:val="clear" w:color="auto" w:fill="D9D9D9" w:themeFill="background1" w:themeFillShade="D9"/>
            <w:vAlign w:val="center"/>
          </w:tcPr>
          <w:p w14:paraId="6BF85780" w14:textId="0D6AA79F"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88%</w:t>
            </w:r>
          </w:p>
        </w:tc>
        <w:tc>
          <w:tcPr>
            <w:tcW w:w="1350" w:type="dxa"/>
            <w:shd w:val="clear" w:color="auto" w:fill="D9D9D9" w:themeFill="background1" w:themeFillShade="D9"/>
            <w:vAlign w:val="center"/>
          </w:tcPr>
          <w:p w14:paraId="3141AC68" w14:textId="4FAD3FCD"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Pass</w:t>
            </w:r>
          </w:p>
        </w:tc>
        <w:tc>
          <w:tcPr>
            <w:tcW w:w="990" w:type="dxa"/>
            <w:shd w:val="clear" w:color="auto" w:fill="D9D9D9" w:themeFill="background1" w:themeFillShade="D9"/>
            <w:vAlign w:val="center"/>
          </w:tcPr>
          <w:p w14:paraId="3F7FE2A1" w14:textId="4475686D" w:rsidR="00CB7BAE" w:rsidRPr="00F05AAD" w:rsidRDefault="00CB7BAE"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9.2</w:t>
            </w:r>
          </w:p>
        </w:tc>
      </w:tr>
      <w:tr w:rsidR="00CB7BAE" w:rsidRPr="00F05AAD" w14:paraId="2AA78414" w14:textId="77777777" w:rsidTr="00CB7BAE">
        <w:trPr>
          <w:trHeight w:val="413"/>
          <w:jc w:val="center"/>
        </w:trPr>
        <w:tc>
          <w:tcPr>
            <w:tcW w:w="2790" w:type="dxa"/>
            <w:tcBorders>
              <w:bottom w:val="single" w:sz="4" w:space="0" w:color="3379BD"/>
            </w:tcBorders>
            <w:shd w:val="clear" w:color="auto" w:fill="FFFFFF" w:themeFill="background1"/>
            <w:vAlign w:val="center"/>
          </w:tcPr>
          <w:p w14:paraId="07090921" w14:textId="77777777" w:rsidR="00CB7BAE" w:rsidRPr="00574955" w:rsidRDefault="00CB7BAE" w:rsidP="00CB7BAE">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Green Creek</w:t>
            </w:r>
          </w:p>
        </w:tc>
        <w:tc>
          <w:tcPr>
            <w:tcW w:w="1710" w:type="dxa"/>
            <w:tcBorders>
              <w:bottom w:val="single" w:sz="4" w:space="0" w:color="3379BD"/>
            </w:tcBorders>
            <w:shd w:val="clear" w:color="auto" w:fill="FFFFFF" w:themeFill="background1"/>
            <w:vAlign w:val="center"/>
          </w:tcPr>
          <w:p w14:paraId="00AFF9FA"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120602040106</w:t>
            </w:r>
          </w:p>
        </w:tc>
        <w:tc>
          <w:tcPr>
            <w:tcW w:w="810" w:type="dxa"/>
            <w:tcBorders>
              <w:bottom w:val="single" w:sz="4" w:space="0" w:color="3379BD"/>
            </w:tcBorders>
            <w:shd w:val="clear" w:color="auto" w:fill="FFFFFF" w:themeFill="background1"/>
            <w:vAlign w:val="center"/>
          </w:tcPr>
          <w:p w14:paraId="7A15AE21" w14:textId="77777777" w:rsidR="00CB7BAE" w:rsidRPr="00574955" w:rsidRDefault="00CB7BAE" w:rsidP="00CB7BAE">
            <w:pPr>
              <w:jc w:val="center"/>
              <w:rPr>
                <w:rFonts w:ascii="Calibri" w:hAnsi="Calibri" w:cs="Arial"/>
                <w:sz w:val="22"/>
                <w:szCs w:val="22"/>
              </w:rPr>
            </w:pPr>
            <w:r>
              <w:rPr>
                <w:rFonts w:ascii="Calibri" w:hAnsi="Calibri" w:cs="Arial"/>
                <w:sz w:val="20"/>
                <w:szCs w:val="20"/>
              </w:rPr>
              <w:t>4,047</w:t>
            </w:r>
          </w:p>
        </w:tc>
        <w:tc>
          <w:tcPr>
            <w:tcW w:w="810" w:type="dxa"/>
            <w:tcBorders>
              <w:bottom w:val="single" w:sz="4" w:space="0" w:color="3379BD"/>
            </w:tcBorders>
            <w:shd w:val="clear" w:color="auto" w:fill="FFFFFF" w:themeFill="background1"/>
            <w:vAlign w:val="center"/>
          </w:tcPr>
          <w:p w14:paraId="2CC61EAD" w14:textId="77777777" w:rsidR="00CB7BAE" w:rsidRPr="00574955" w:rsidRDefault="00CB7BAE" w:rsidP="00CB7BAE">
            <w:pPr>
              <w:jc w:val="center"/>
              <w:rPr>
                <w:rFonts w:ascii="Calibri" w:hAnsi="Calibri" w:cs="Arial"/>
                <w:sz w:val="22"/>
                <w:szCs w:val="22"/>
              </w:rPr>
            </w:pPr>
            <w:r>
              <w:rPr>
                <w:rFonts w:ascii="Calibri" w:hAnsi="Calibri" w:cs="Arial"/>
                <w:sz w:val="20"/>
                <w:szCs w:val="20"/>
              </w:rPr>
              <w:t>355</w:t>
            </w:r>
          </w:p>
        </w:tc>
        <w:tc>
          <w:tcPr>
            <w:tcW w:w="810" w:type="dxa"/>
            <w:tcBorders>
              <w:bottom w:val="single" w:sz="4" w:space="0" w:color="3379BD"/>
            </w:tcBorders>
            <w:shd w:val="clear" w:color="auto" w:fill="FFFFFF" w:themeFill="background1"/>
            <w:vAlign w:val="center"/>
          </w:tcPr>
          <w:p w14:paraId="4793AD70" w14:textId="77777777" w:rsidR="00CB7BAE" w:rsidRPr="00574955" w:rsidRDefault="00CB7BAE" w:rsidP="00CB7BAE">
            <w:pPr>
              <w:jc w:val="center"/>
              <w:rPr>
                <w:rFonts w:ascii="Calibri" w:hAnsi="Calibri" w:cs="Arial"/>
                <w:sz w:val="22"/>
                <w:szCs w:val="22"/>
              </w:rPr>
            </w:pPr>
            <w:r>
              <w:rPr>
                <w:rFonts w:ascii="Calibri" w:hAnsi="Calibri" w:cs="Arial"/>
                <w:sz w:val="20"/>
                <w:szCs w:val="20"/>
              </w:rPr>
              <w:t>3,692</w:t>
            </w:r>
          </w:p>
        </w:tc>
        <w:tc>
          <w:tcPr>
            <w:tcW w:w="720" w:type="dxa"/>
            <w:tcBorders>
              <w:bottom w:val="single" w:sz="4" w:space="0" w:color="3379BD"/>
            </w:tcBorders>
            <w:shd w:val="clear" w:color="auto" w:fill="FFFFFF" w:themeFill="background1"/>
            <w:vAlign w:val="center"/>
          </w:tcPr>
          <w:p w14:paraId="07716C52"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91%</w:t>
            </w:r>
          </w:p>
        </w:tc>
        <w:tc>
          <w:tcPr>
            <w:tcW w:w="1350" w:type="dxa"/>
            <w:tcBorders>
              <w:bottom w:val="single" w:sz="4" w:space="0" w:color="3379BD"/>
            </w:tcBorders>
            <w:shd w:val="clear" w:color="auto" w:fill="FFFFFF" w:themeFill="background1"/>
            <w:vAlign w:val="center"/>
          </w:tcPr>
          <w:p w14:paraId="255535F8"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51043D11" w14:textId="77777777" w:rsidR="00CB7BAE" w:rsidRPr="00F05AAD" w:rsidRDefault="00CB7BAE" w:rsidP="00906138">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6.9</w:t>
            </w:r>
          </w:p>
        </w:tc>
      </w:tr>
      <w:tr w:rsidR="00CB7BAE" w:rsidRPr="00F05AAD" w14:paraId="1B25EF5B" w14:textId="77777777" w:rsidTr="00CB7BAE">
        <w:trPr>
          <w:trHeight w:val="413"/>
          <w:jc w:val="center"/>
        </w:trPr>
        <w:tc>
          <w:tcPr>
            <w:tcW w:w="2790" w:type="dxa"/>
            <w:shd w:val="clear" w:color="auto" w:fill="D9D9D9" w:themeFill="background1" w:themeFillShade="D9"/>
            <w:vAlign w:val="center"/>
          </w:tcPr>
          <w:p w14:paraId="7782B101" w14:textId="77777777" w:rsidR="00CB7BAE" w:rsidRPr="00574955" w:rsidRDefault="00CB7BAE" w:rsidP="00CB7BAE">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Grubbs Branch-North Bosque River</w:t>
            </w:r>
          </w:p>
        </w:tc>
        <w:tc>
          <w:tcPr>
            <w:tcW w:w="1710" w:type="dxa"/>
            <w:shd w:val="clear" w:color="auto" w:fill="D9D9D9" w:themeFill="background1" w:themeFillShade="D9"/>
            <w:vAlign w:val="center"/>
          </w:tcPr>
          <w:p w14:paraId="6BCD66FA"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120602040204</w:t>
            </w:r>
          </w:p>
        </w:tc>
        <w:tc>
          <w:tcPr>
            <w:tcW w:w="810" w:type="dxa"/>
            <w:shd w:val="clear" w:color="auto" w:fill="D9D9D9" w:themeFill="background1" w:themeFillShade="D9"/>
            <w:vAlign w:val="center"/>
          </w:tcPr>
          <w:p w14:paraId="41F46926" w14:textId="77777777" w:rsidR="00CB7BAE" w:rsidRPr="00574955" w:rsidRDefault="00CB7BAE" w:rsidP="00CB7BAE">
            <w:pPr>
              <w:jc w:val="center"/>
              <w:rPr>
                <w:rFonts w:ascii="Calibri" w:hAnsi="Calibri" w:cs="Arial"/>
                <w:sz w:val="22"/>
                <w:szCs w:val="22"/>
              </w:rPr>
            </w:pPr>
            <w:r>
              <w:rPr>
                <w:rFonts w:ascii="Calibri" w:hAnsi="Calibri" w:cs="Arial"/>
                <w:sz w:val="20"/>
                <w:szCs w:val="20"/>
              </w:rPr>
              <w:t>241</w:t>
            </w:r>
          </w:p>
        </w:tc>
        <w:tc>
          <w:tcPr>
            <w:tcW w:w="810" w:type="dxa"/>
            <w:shd w:val="clear" w:color="auto" w:fill="D9D9D9" w:themeFill="background1" w:themeFillShade="D9"/>
            <w:vAlign w:val="center"/>
          </w:tcPr>
          <w:p w14:paraId="5872B909" w14:textId="77777777" w:rsidR="00CB7BAE" w:rsidRPr="00574955" w:rsidRDefault="00CB7BAE" w:rsidP="00CB7BAE">
            <w:pPr>
              <w:jc w:val="center"/>
              <w:rPr>
                <w:rFonts w:ascii="Calibri" w:hAnsi="Calibri" w:cs="Arial"/>
                <w:sz w:val="22"/>
                <w:szCs w:val="22"/>
              </w:rPr>
            </w:pPr>
            <w:r>
              <w:rPr>
                <w:rFonts w:ascii="Calibri" w:hAnsi="Calibri" w:cs="Arial"/>
                <w:sz w:val="20"/>
                <w:szCs w:val="20"/>
              </w:rPr>
              <w:t>11</w:t>
            </w:r>
          </w:p>
        </w:tc>
        <w:tc>
          <w:tcPr>
            <w:tcW w:w="810" w:type="dxa"/>
            <w:shd w:val="clear" w:color="auto" w:fill="D9D9D9" w:themeFill="background1" w:themeFillShade="D9"/>
            <w:vAlign w:val="center"/>
          </w:tcPr>
          <w:p w14:paraId="44316D21" w14:textId="77777777" w:rsidR="00CB7BAE" w:rsidRPr="00574955" w:rsidRDefault="00CB7BAE" w:rsidP="00CB7BAE">
            <w:pPr>
              <w:jc w:val="center"/>
              <w:rPr>
                <w:rFonts w:ascii="Calibri" w:hAnsi="Calibri" w:cs="Arial"/>
                <w:sz w:val="22"/>
                <w:szCs w:val="22"/>
              </w:rPr>
            </w:pPr>
            <w:r>
              <w:rPr>
                <w:rFonts w:ascii="Calibri" w:hAnsi="Calibri" w:cs="Arial"/>
                <w:sz w:val="20"/>
                <w:szCs w:val="20"/>
              </w:rPr>
              <w:t>230</w:t>
            </w:r>
          </w:p>
        </w:tc>
        <w:tc>
          <w:tcPr>
            <w:tcW w:w="720" w:type="dxa"/>
            <w:shd w:val="clear" w:color="auto" w:fill="D9D9D9" w:themeFill="background1" w:themeFillShade="D9"/>
            <w:vAlign w:val="center"/>
          </w:tcPr>
          <w:p w14:paraId="3734632E"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95%</w:t>
            </w:r>
          </w:p>
        </w:tc>
        <w:tc>
          <w:tcPr>
            <w:tcW w:w="1350" w:type="dxa"/>
            <w:shd w:val="clear" w:color="auto" w:fill="D9D9D9" w:themeFill="background1" w:themeFillShade="D9"/>
            <w:vAlign w:val="center"/>
          </w:tcPr>
          <w:p w14:paraId="6FCDAD88"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D9D9D9" w:themeFill="background1" w:themeFillShade="D9"/>
            <w:vAlign w:val="center"/>
          </w:tcPr>
          <w:p w14:paraId="408721BC" w14:textId="77777777" w:rsidR="00CB7BAE" w:rsidRPr="00F05AAD" w:rsidRDefault="00CB7BAE" w:rsidP="00906138">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3.0</w:t>
            </w:r>
          </w:p>
        </w:tc>
      </w:tr>
      <w:tr w:rsidR="00CB7BAE" w14:paraId="4EA0C742" w14:textId="77777777" w:rsidTr="00CB7BAE">
        <w:trPr>
          <w:trHeight w:val="413"/>
          <w:jc w:val="center"/>
        </w:trPr>
        <w:tc>
          <w:tcPr>
            <w:tcW w:w="2790" w:type="dxa"/>
            <w:tcBorders>
              <w:bottom w:val="single" w:sz="4" w:space="0" w:color="3379BD"/>
            </w:tcBorders>
            <w:shd w:val="clear" w:color="auto" w:fill="FFFFFF" w:themeFill="background1"/>
            <w:vAlign w:val="center"/>
          </w:tcPr>
          <w:p w14:paraId="195C4988"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Indian Creek-North Bosque River</w:t>
            </w:r>
          </w:p>
        </w:tc>
        <w:tc>
          <w:tcPr>
            <w:tcW w:w="1710" w:type="dxa"/>
            <w:tcBorders>
              <w:bottom w:val="single" w:sz="4" w:space="0" w:color="3379BD"/>
            </w:tcBorders>
            <w:shd w:val="clear" w:color="auto" w:fill="FFFFFF" w:themeFill="background1"/>
            <w:vAlign w:val="center"/>
          </w:tcPr>
          <w:p w14:paraId="047DA739"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120602040103</w:t>
            </w:r>
          </w:p>
        </w:tc>
        <w:tc>
          <w:tcPr>
            <w:tcW w:w="810" w:type="dxa"/>
            <w:tcBorders>
              <w:bottom w:val="single" w:sz="4" w:space="0" w:color="3379BD"/>
            </w:tcBorders>
            <w:shd w:val="clear" w:color="auto" w:fill="FFFFFF" w:themeFill="background1"/>
            <w:vAlign w:val="center"/>
          </w:tcPr>
          <w:p w14:paraId="6384EDC0" w14:textId="77777777" w:rsidR="00CB7BAE" w:rsidRDefault="00CB7BAE" w:rsidP="00CB7BAE">
            <w:pPr>
              <w:jc w:val="center"/>
              <w:rPr>
                <w:rFonts w:ascii="Calibri" w:hAnsi="Calibri" w:cs="Arial"/>
                <w:sz w:val="20"/>
                <w:szCs w:val="20"/>
              </w:rPr>
            </w:pPr>
            <w:r>
              <w:rPr>
                <w:rFonts w:ascii="Calibri" w:hAnsi="Calibri" w:cs="Arial"/>
                <w:sz w:val="20"/>
                <w:szCs w:val="20"/>
              </w:rPr>
              <w:t>2,319</w:t>
            </w:r>
          </w:p>
        </w:tc>
        <w:tc>
          <w:tcPr>
            <w:tcW w:w="810" w:type="dxa"/>
            <w:tcBorders>
              <w:bottom w:val="single" w:sz="4" w:space="0" w:color="3379BD"/>
            </w:tcBorders>
            <w:shd w:val="clear" w:color="auto" w:fill="FFFFFF" w:themeFill="background1"/>
            <w:vAlign w:val="center"/>
          </w:tcPr>
          <w:p w14:paraId="7DA1D9DB" w14:textId="77777777" w:rsidR="00CB7BAE" w:rsidRDefault="00CB7BAE" w:rsidP="00CB7BAE">
            <w:pPr>
              <w:jc w:val="center"/>
              <w:rPr>
                <w:rFonts w:ascii="Calibri" w:hAnsi="Calibri" w:cs="Arial"/>
                <w:sz w:val="20"/>
                <w:szCs w:val="20"/>
              </w:rPr>
            </w:pPr>
            <w:r>
              <w:rPr>
                <w:rFonts w:ascii="Calibri" w:hAnsi="Calibri" w:cs="Arial"/>
                <w:sz w:val="20"/>
                <w:szCs w:val="20"/>
              </w:rPr>
              <w:t>144</w:t>
            </w:r>
          </w:p>
        </w:tc>
        <w:tc>
          <w:tcPr>
            <w:tcW w:w="810" w:type="dxa"/>
            <w:tcBorders>
              <w:bottom w:val="single" w:sz="4" w:space="0" w:color="3379BD"/>
            </w:tcBorders>
            <w:shd w:val="clear" w:color="auto" w:fill="FFFFFF" w:themeFill="background1"/>
            <w:vAlign w:val="center"/>
          </w:tcPr>
          <w:p w14:paraId="452F911B" w14:textId="77777777" w:rsidR="00CB7BAE" w:rsidRDefault="00CB7BAE" w:rsidP="00CB7BAE">
            <w:pPr>
              <w:jc w:val="center"/>
              <w:rPr>
                <w:rFonts w:ascii="Calibri" w:hAnsi="Calibri" w:cs="Arial"/>
                <w:sz w:val="20"/>
                <w:szCs w:val="20"/>
              </w:rPr>
            </w:pPr>
            <w:r>
              <w:rPr>
                <w:rFonts w:ascii="Calibri" w:hAnsi="Calibri" w:cs="Arial"/>
                <w:sz w:val="20"/>
                <w:szCs w:val="20"/>
              </w:rPr>
              <w:t>2,175</w:t>
            </w:r>
          </w:p>
        </w:tc>
        <w:tc>
          <w:tcPr>
            <w:tcW w:w="720" w:type="dxa"/>
            <w:tcBorders>
              <w:bottom w:val="single" w:sz="4" w:space="0" w:color="3379BD"/>
            </w:tcBorders>
            <w:shd w:val="clear" w:color="auto" w:fill="FFFFFF" w:themeFill="background1"/>
            <w:vAlign w:val="center"/>
          </w:tcPr>
          <w:p w14:paraId="4CDE9DE3"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tcBorders>
              <w:bottom w:val="single" w:sz="4" w:space="0" w:color="3379BD"/>
            </w:tcBorders>
            <w:shd w:val="clear" w:color="auto" w:fill="FFFFFF" w:themeFill="background1"/>
            <w:vAlign w:val="center"/>
          </w:tcPr>
          <w:p w14:paraId="135BE895"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47F64ACF"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5.1</w:t>
            </w:r>
          </w:p>
        </w:tc>
      </w:tr>
      <w:tr w:rsidR="00CB7BAE" w14:paraId="726BD204" w14:textId="77777777" w:rsidTr="00CB7BAE">
        <w:trPr>
          <w:trHeight w:val="413"/>
          <w:jc w:val="center"/>
        </w:trPr>
        <w:tc>
          <w:tcPr>
            <w:tcW w:w="2790" w:type="dxa"/>
            <w:shd w:val="clear" w:color="auto" w:fill="D9D9D9" w:themeFill="background1" w:themeFillShade="D9"/>
            <w:vAlign w:val="center"/>
          </w:tcPr>
          <w:p w14:paraId="09090393"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Jack Branch-</w:t>
            </w:r>
            <w:proofErr w:type="spellStart"/>
            <w:r>
              <w:rPr>
                <w:rFonts w:ascii="Calibri" w:hAnsi="Calibri" w:cs="Arial"/>
                <w:sz w:val="20"/>
                <w:szCs w:val="20"/>
              </w:rPr>
              <w:t>Neils</w:t>
            </w:r>
            <w:proofErr w:type="spellEnd"/>
            <w:r>
              <w:rPr>
                <w:rFonts w:ascii="Calibri" w:hAnsi="Calibri" w:cs="Arial"/>
                <w:sz w:val="20"/>
                <w:szCs w:val="20"/>
              </w:rPr>
              <w:t xml:space="preserve"> Creek</w:t>
            </w:r>
          </w:p>
        </w:tc>
        <w:tc>
          <w:tcPr>
            <w:tcW w:w="1710" w:type="dxa"/>
            <w:shd w:val="clear" w:color="auto" w:fill="D9D9D9" w:themeFill="background1" w:themeFillShade="D9"/>
            <w:vAlign w:val="center"/>
          </w:tcPr>
          <w:p w14:paraId="39DAD4A7"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120602040402</w:t>
            </w:r>
          </w:p>
        </w:tc>
        <w:tc>
          <w:tcPr>
            <w:tcW w:w="810" w:type="dxa"/>
            <w:shd w:val="clear" w:color="auto" w:fill="D9D9D9" w:themeFill="background1" w:themeFillShade="D9"/>
            <w:vAlign w:val="center"/>
          </w:tcPr>
          <w:p w14:paraId="1B1CD1A1" w14:textId="77777777" w:rsidR="00CB7BAE" w:rsidRDefault="00CB7BAE" w:rsidP="00CB7BAE">
            <w:pPr>
              <w:jc w:val="center"/>
              <w:rPr>
                <w:rFonts w:ascii="Calibri" w:hAnsi="Calibri" w:cs="Arial"/>
                <w:sz w:val="20"/>
                <w:szCs w:val="20"/>
              </w:rPr>
            </w:pPr>
            <w:r>
              <w:rPr>
                <w:rFonts w:ascii="Calibri" w:hAnsi="Calibri" w:cs="Arial"/>
                <w:sz w:val="20"/>
                <w:szCs w:val="20"/>
              </w:rPr>
              <w:t>2,220</w:t>
            </w:r>
          </w:p>
        </w:tc>
        <w:tc>
          <w:tcPr>
            <w:tcW w:w="810" w:type="dxa"/>
            <w:shd w:val="clear" w:color="auto" w:fill="D9D9D9" w:themeFill="background1" w:themeFillShade="D9"/>
            <w:vAlign w:val="center"/>
          </w:tcPr>
          <w:p w14:paraId="3BA2C17D" w14:textId="77777777" w:rsidR="00CB7BAE" w:rsidRDefault="00CB7BAE" w:rsidP="00CB7BAE">
            <w:pPr>
              <w:jc w:val="center"/>
              <w:rPr>
                <w:rFonts w:ascii="Calibri" w:hAnsi="Calibri" w:cs="Arial"/>
                <w:sz w:val="20"/>
                <w:szCs w:val="20"/>
              </w:rPr>
            </w:pPr>
            <w:r>
              <w:rPr>
                <w:rFonts w:ascii="Calibri" w:hAnsi="Calibri" w:cs="Arial"/>
                <w:sz w:val="20"/>
                <w:szCs w:val="20"/>
              </w:rPr>
              <w:t>322</w:t>
            </w:r>
          </w:p>
        </w:tc>
        <w:tc>
          <w:tcPr>
            <w:tcW w:w="810" w:type="dxa"/>
            <w:shd w:val="clear" w:color="auto" w:fill="D9D9D9" w:themeFill="background1" w:themeFillShade="D9"/>
            <w:vAlign w:val="center"/>
          </w:tcPr>
          <w:p w14:paraId="6DE5B47F" w14:textId="77777777" w:rsidR="00CB7BAE" w:rsidRDefault="00CB7BAE" w:rsidP="00CB7BAE">
            <w:pPr>
              <w:jc w:val="center"/>
              <w:rPr>
                <w:rFonts w:ascii="Calibri" w:hAnsi="Calibri" w:cs="Arial"/>
                <w:sz w:val="20"/>
                <w:szCs w:val="20"/>
              </w:rPr>
            </w:pPr>
            <w:r>
              <w:rPr>
                <w:rFonts w:ascii="Calibri" w:hAnsi="Calibri" w:cs="Arial"/>
                <w:sz w:val="20"/>
                <w:szCs w:val="20"/>
              </w:rPr>
              <w:t>1,898</w:t>
            </w:r>
          </w:p>
        </w:tc>
        <w:tc>
          <w:tcPr>
            <w:tcW w:w="720" w:type="dxa"/>
            <w:shd w:val="clear" w:color="auto" w:fill="D9D9D9" w:themeFill="background1" w:themeFillShade="D9"/>
            <w:vAlign w:val="center"/>
          </w:tcPr>
          <w:p w14:paraId="204A4F0B"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85%</w:t>
            </w:r>
          </w:p>
        </w:tc>
        <w:tc>
          <w:tcPr>
            <w:tcW w:w="1350" w:type="dxa"/>
            <w:shd w:val="clear" w:color="auto" w:fill="D9D9D9" w:themeFill="background1" w:themeFillShade="D9"/>
            <w:vAlign w:val="center"/>
          </w:tcPr>
          <w:p w14:paraId="5DC729D8"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3C9D1CEF"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6.7</w:t>
            </w:r>
          </w:p>
        </w:tc>
      </w:tr>
      <w:tr w:rsidR="00CB7BAE" w14:paraId="01BAB7C9" w14:textId="77777777" w:rsidTr="00CB7BAE">
        <w:trPr>
          <w:trHeight w:val="413"/>
          <w:jc w:val="center"/>
        </w:trPr>
        <w:tc>
          <w:tcPr>
            <w:tcW w:w="2790" w:type="dxa"/>
            <w:tcBorders>
              <w:bottom w:val="single" w:sz="4" w:space="0" w:color="3379BD"/>
            </w:tcBorders>
            <w:shd w:val="clear" w:color="auto" w:fill="FFFFFF" w:themeFill="background1"/>
            <w:vAlign w:val="center"/>
          </w:tcPr>
          <w:p w14:paraId="2D64D173"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Little Green Creek</w:t>
            </w:r>
          </w:p>
        </w:tc>
        <w:tc>
          <w:tcPr>
            <w:tcW w:w="1710" w:type="dxa"/>
            <w:tcBorders>
              <w:bottom w:val="single" w:sz="4" w:space="0" w:color="3379BD"/>
            </w:tcBorders>
            <w:shd w:val="clear" w:color="auto" w:fill="FFFFFF" w:themeFill="background1"/>
            <w:vAlign w:val="center"/>
          </w:tcPr>
          <w:p w14:paraId="0FC3F522"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120602040105</w:t>
            </w:r>
          </w:p>
        </w:tc>
        <w:tc>
          <w:tcPr>
            <w:tcW w:w="810" w:type="dxa"/>
            <w:tcBorders>
              <w:bottom w:val="single" w:sz="4" w:space="0" w:color="3379BD"/>
            </w:tcBorders>
            <w:shd w:val="clear" w:color="auto" w:fill="FFFFFF" w:themeFill="background1"/>
            <w:vAlign w:val="center"/>
          </w:tcPr>
          <w:p w14:paraId="6B9FD059" w14:textId="77777777" w:rsidR="00CB7BAE" w:rsidRDefault="00CB7BAE" w:rsidP="00CB7BAE">
            <w:pPr>
              <w:jc w:val="center"/>
              <w:rPr>
                <w:rFonts w:ascii="Calibri" w:hAnsi="Calibri" w:cs="Arial"/>
                <w:sz w:val="20"/>
                <w:szCs w:val="20"/>
              </w:rPr>
            </w:pPr>
            <w:r>
              <w:rPr>
                <w:rFonts w:ascii="Calibri" w:hAnsi="Calibri" w:cs="Arial"/>
                <w:sz w:val="20"/>
                <w:szCs w:val="20"/>
              </w:rPr>
              <w:t>1,475</w:t>
            </w:r>
          </w:p>
        </w:tc>
        <w:tc>
          <w:tcPr>
            <w:tcW w:w="810" w:type="dxa"/>
            <w:tcBorders>
              <w:bottom w:val="single" w:sz="4" w:space="0" w:color="3379BD"/>
            </w:tcBorders>
            <w:shd w:val="clear" w:color="auto" w:fill="FFFFFF" w:themeFill="background1"/>
            <w:vAlign w:val="center"/>
          </w:tcPr>
          <w:p w14:paraId="6D08CC9B" w14:textId="77777777" w:rsidR="00CB7BAE" w:rsidRDefault="00CB7BAE" w:rsidP="00CB7BAE">
            <w:pPr>
              <w:jc w:val="center"/>
              <w:rPr>
                <w:rFonts w:ascii="Calibri" w:hAnsi="Calibri" w:cs="Arial"/>
                <w:sz w:val="20"/>
                <w:szCs w:val="20"/>
              </w:rPr>
            </w:pPr>
            <w:r>
              <w:rPr>
                <w:rFonts w:ascii="Calibri" w:hAnsi="Calibri" w:cs="Arial"/>
                <w:sz w:val="20"/>
                <w:szCs w:val="20"/>
              </w:rPr>
              <w:t>127</w:t>
            </w:r>
          </w:p>
        </w:tc>
        <w:tc>
          <w:tcPr>
            <w:tcW w:w="810" w:type="dxa"/>
            <w:tcBorders>
              <w:bottom w:val="single" w:sz="4" w:space="0" w:color="3379BD"/>
            </w:tcBorders>
            <w:shd w:val="clear" w:color="auto" w:fill="FFFFFF" w:themeFill="background1"/>
            <w:vAlign w:val="center"/>
          </w:tcPr>
          <w:p w14:paraId="059E5444" w14:textId="77777777" w:rsidR="00CB7BAE" w:rsidRDefault="00CB7BAE" w:rsidP="00CB7BAE">
            <w:pPr>
              <w:jc w:val="center"/>
              <w:rPr>
                <w:rFonts w:ascii="Calibri" w:hAnsi="Calibri" w:cs="Arial"/>
                <w:sz w:val="20"/>
                <w:szCs w:val="20"/>
              </w:rPr>
            </w:pPr>
            <w:r>
              <w:rPr>
                <w:rFonts w:ascii="Calibri" w:hAnsi="Calibri" w:cs="Arial"/>
                <w:sz w:val="20"/>
                <w:szCs w:val="20"/>
              </w:rPr>
              <w:t>1,348</w:t>
            </w:r>
          </w:p>
        </w:tc>
        <w:tc>
          <w:tcPr>
            <w:tcW w:w="720" w:type="dxa"/>
            <w:tcBorders>
              <w:bottom w:val="single" w:sz="4" w:space="0" w:color="3379BD"/>
            </w:tcBorders>
            <w:shd w:val="clear" w:color="auto" w:fill="FFFFFF" w:themeFill="background1"/>
            <w:vAlign w:val="center"/>
          </w:tcPr>
          <w:p w14:paraId="26137538"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tcBorders>
              <w:bottom w:val="single" w:sz="4" w:space="0" w:color="3379BD"/>
            </w:tcBorders>
            <w:shd w:val="clear" w:color="auto" w:fill="FFFFFF" w:themeFill="background1"/>
            <w:vAlign w:val="center"/>
          </w:tcPr>
          <w:p w14:paraId="5384A7E1"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232947F8"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6.9</w:t>
            </w:r>
          </w:p>
        </w:tc>
      </w:tr>
      <w:tr w:rsidR="00CB7BAE" w14:paraId="198477F1" w14:textId="77777777" w:rsidTr="00CB7BAE">
        <w:trPr>
          <w:trHeight w:val="413"/>
          <w:jc w:val="center"/>
        </w:trPr>
        <w:tc>
          <w:tcPr>
            <w:tcW w:w="2790" w:type="dxa"/>
            <w:shd w:val="clear" w:color="auto" w:fill="D9D9D9" w:themeFill="background1" w:themeFillShade="D9"/>
            <w:vAlign w:val="center"/>
          </w:tcPr>
          <w:p w14:paraId="73294074"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Live Oak Creek-North Bosque River</w:t>
            </w:r>
          </w:p>
        </w:tc>
        <w:tc>
          <w:tcPr>
            <w:tcW w:w="1710" w:type="dxa"/>
            <w:shd w:val="clear" w:color="auto" w:fill="D9D9D9" w:themeFill="background1" w:themeFillShade="D9"/>
            <w:vAlign w:val="center"/>
          </w:tcPr>
          <w:p w14:paraId="109AA951"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120602040407</w:t>
            </w:r>
          </w:p>
        </w:tc>
        <w:tc>
          <w:tcPr>
            <w:tcW w:w="810" w:type="dxa"/>
            <w:shd w:val="clear" w:color="auto" w:fill="D9D9D9" w:themeFill="background1" w:themeFillShade="D9"/>
            <w:vAlign w:val="center"/>
          </w:tcPr>
          <w:p w14:paraId="185E468B" w14:textId="77777777" w:rsidR="00CB7BAE" w:rsidRDefault="00CB7BAE" w:rsidP="00CB7BAE">
            <w:pPr>
              <w:jc w:val="center"/>
              <w:rPr>
                <w:rFonts w:ascii="Calibri" w:hAnsi="Calibri" w:cs="Arial"/>
                <w:sz w:val="20"/>
                <w:szCs w:val="20"/>
              </w:rPr>
            </w:pPr>
            <w:r>
              <w:rPr>
                <w:rFonts w:ascii="Calibri" w:hAnsi="Calibri" w:cs="Arial"/>
                <w:sz w:val="20"/>
                <w:szCs w:val="20"/>
              </w:rPr>
              <w:t>1,094</w:t>
            </w:r>
          </w:p>
        </w:tc>
        <w:tc>
          <w:tcPr>
            <w:tcW w:w="810" w:type="dxa"/>
            <w:shd w:val="clear" w:color="auto" w:fill="D9D9D9" w:themeFill="background1" w:themeFillShade="D9"/>
            <w:vAlign w:val="center"/>
          </w:tcPr>
          <w:p w14:paraId="73C50C39" w14:textId="77777777" w:rsidR="00CB7BAE" w:rsidRDefault="00CB7BAE" w:rsidP="00CB7BAE">
            <w:pPr>
              <w:jc w:val="center"/>
              <w:rPr>
                <w:rFonts w:ascii="Calibri" w:hAnsi="Calibri" w:cs="Arial"/>
                <w:sz w:val="20"/>
                <w:szCs w:val="20"/>
              </w:rPr>
            </w:pPr>
            <w:r>
              <w:rPr>
                <w:rFonts w:ascii="Calibri" w:hAnsi="Calibri" w:cs="Arial"/>
                <w:sz w:val="20"/>
                <w:szCs w:val="20"/>
              </w:rPr>
              <w:t>105</w:t>
            </w:r>
          </w:p>
        </w:tc>
        <w:tc>
          <w:tcPr>
            <w:tcW w:w="810" w:type="dxa"/>
            <w:shd w:val="clear" w:color="auto" w:fill="D9D9D9" w:themeFill="background1" w:themeFillShade="D9"/>
            <w:vAlign w:val="center"/>
          </w:tcPr>
          <w:p w14:paraId="6972DCB8" w14:textId="77777777" w:rsidR="00CB7BAE" w:rsidRDefault="00CB7BAE" w:rsidP="00CB7BAE">
            <w:pPr>
              <w:jc w:val="center"/>
              <w:rPr>
                <w:rFonts w:ascii="Calibri" w:hAnsi="Calibri" w:cs="Arial"/>
                <w:sz w:val="20"/>
                <w:szCs w:val="20"/>
              </w:rPr>
            </w:pPr>
            <w:r>
              <w:rPr>
                <w:rFonts w:ascii="Calibri" w:hAnsi="Calibri" w:cs="Arial"/>
                <w:sz w:val="20"/>
                <w:szCs w:val="20"/>
              </w:rPr>
              <w:t>989</w:t>
            </w:r>
          </w:p>
        </w:tc>
        <w:tc>
          <w:tcPr>
            <w:tcW w:w="720" w:type="dxa"/>
            <w:shd w:val="clear" w:color="auto" w:fill="D9D9D9" w:themeFill="background1" w:themeFillShade="D9"/>
            <w:vAlign w:val="center"/>
          </w:tcPr>
          <w:p w14:paraId="768A5BFA"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90%</w:t>
            </w:r>
          </w:p>
        </w:tc>
        <w:tc>
          <w:tcPr>
            <w:tcW w:w="1350" w:type="dxa"/>
            <w:shd w:val="clear" w:color="auto" w:fill="D9D9D9" w:themeFill="background1" w:themeFillShade="D9"/>
            <w:vAlign w:val="center"/>
          </w:tcPr>
          <w:p w14:paraId="34F77D8F"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15989478"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5.7</w:t>
            </w:r>
          </w:p>
        </w:tc>
      </w:tr>
      <w:tr w:rsidR="00CB7BAE" w14:paraId="24321F5E" w14:textId="77777777" w:rsidTr="00CB7BAE">
        <w:trPr>
          <w:trHeight w:val="413"/>
          <w:jc w:val="center"/>
        </w:trPr>
        <w:tc>
          <w:tcPr>
            <w:tcW w:w="2790" w:type="dxa"/>
            <w:tcBorders>
              <w:bottom w:val="single" w:sz="4" w:space="0" w:color="3379BD"/>
            </w:tcBorders>
            <w:shd w:val="clear" w:color="auto" w:fill="FFFFFF" w:themeFill="background1"/>
            <w:vAlign w:val="center"/>
          </w:tcPr>
          <w:p w14:paraId="09FA22CF"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Long Branch-North Bosque River</w:t>
            </w:r>
          </w:p>
        </w:tc>
        <w:tc>
          <w:tcPr>
            <w:tcW w:w="1710" w:type="dxa"/>
            <w:tcBorders>
              <w:bottom w:val="single" w:sz="4" w:space="0" w:color="3379BD"/>
            </w:tcBorders>
            <w:shd w:val="clear" w:color="auto" w:fill="FFFFFF" w:themeFill="background1"/>
            <w:vAlign w:val="center"/>
          </w:tcPr>
          <w:p w14:paraId="5C1612E6"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120602040406</w:t>
            </w:r>
          </w:p>
        </w:tc>
        <w:tc>
          <w:tcPr>
            <w:tcW w:w="810" w:type="dxa"/>
            <w:tcBorders>
              <w:bottom w:val="single" w:sz="4" w:space="0" w:color="3379BD"/>
            </w:tcBorders>
            <w:shd w:val="clear" w:color="auto" w:fill="FFFFFF" w:themeFill="background1"/>
            <w:vAlign w:val="center"/>
          </w:tcPr>
          <w:p w14:paraId="55DFE821" w14:textId="77777777" w:rsidR="00CB7BAE" w:rsidRDefault="00CB7BAE" w:rsidP="00CB7BAE">
            <w:pPr>
              <w:jc w:val="center"/>
              <w:rPr>
                <w:rFonts w:ascii="Calibri" w:hAnsi="Calibri" w:cs="Arial"/>
                <w:sz w:val="20"/>
                <w:szCs w:val="20"/>
              </w:rPr>
            </w:pPr>
            <w:r>
              <w:rPr>
                <w:rFonts w:ascii="Calibri" w:hAnsi="Calibri" w:cs="Arial"/>
                <w:sz w:val="20"/>
                <w:szCs w:val="20"/>
              </w:rPr>
              <w:t>2,499</w:t>
            </w:r>
          </w:p>
        </w:tc>
        <w:tc>
          <w:tcPr>
            <w:tcW w:w="810" w:type="dxa"/>
            <w:tcBorders>
              <w:bottom w:val="single" w:sz="4" w:space="0" w:color="3379BD"/>
            </w:tcBorders>
            <w:shd w:val="clear" w:color="auto" w:fill="FFFFFF" w:themeFill="background1"/>
            <w:vAlign w:val="center"/>
          </w:tcPr>
          <w:p w14:paraId="09D92D62" w14:textId="77777777" w:rsidR="00CB7BAE" w:rsidRDefault="00CB7BAE" w:rsidP="00CB7BAE">
            <w:pPr>
              <w:jc w:val="center"/>
              <w:rPr>
                <w:rFonts w:ascii="Calibri" w:hAnsi="Calibri" w:cs="Arial"/>
                <w:sz w:val="20"/>
                <w:szCs w:val="20"/>
              </w:rPr>
            </w:pPr>
            <w:r>
              <w:rPr>
                <w:rFonts w:ascii="Calibri" w:hAnsi="Calibri" w:cs="Arial"/>
                <w:sz w:val="20"/>
                <w:szCs w:val="20"/>
              </w:rPr>
              <w:t>433</w:t>
            </w:r>
          </w:p>
        </w:tc>
        <w:tc>
          <w:tcPr>
            <w:tcW w:w="810" w:type="dxa"/>
            <w:tcBorders>
              <w:bottom w:val="single" w:sz="4" w:space="0" w:color="3379BD"/>
            </w:tcBorders>
            <w:shd w:val="clear" w:color="auto" w:fill="FFFFFF" w:themeFill="background1"/>
            <w:vAlign w:val="center"/>
          </w:tcPr>
          <w:p w14:paraId="6BAEB196" w14:textId="77777777" w:rsidR="00CB7BAE" w:rsidRDefault="00CB7BAE" w:rsidP="00CB7BAE">
            <w:pPr>
              <w:jc w:val="center"/>
              <w:rPr>
                <w:rFonts w:ascii="Calibri" w:hAnsi="Calibri" w:cs="Arial"/>
                <w:sz w:val="20"/>
                <w:szCs w:val="20"/>
              </w:rPr>
            </w:pPr>
            <w:r>
              <w:rPr>
                <w:rFonts w:ascii="Calibri" w:hAnsi="Calibri" w:cs="Arial"/>
                <w:sz w:val="20"/>
                <w:szCs w:val="20"/>
              </w:rPr>
              <w:t>2,066</w:t>
            </w:r>
          </w:p>
        </w:tc>
        <w:tc>
          <w:tcPr>
            <w:tcW w:w="720" w:type="dxa"/>
            <w:tcBorders>
              <w:bottom w:val="single" w:sz="4" w:space="0" w:color="3379BD"/>
            </w:tcBorders>
            <w:shd w:val="clear" w:color="auto" w:fill="FFFFFF" w:themeFill="background1"/>
            <w:vAlign w:val="center"/>
          </w:tcPr>
          <w:p w14:paraId="27DFAF0B"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83%</w:t>
            </w:r>
          </w:p>
        </w:tc>
        <w:tc>
          <w:tcPr>
            <w:tcW w:w="1350" w:type="dxa"/>
            <w:tcBorders>
              <w:bottom w:val="single" w:sz="4" w:space="0" w:color="3379BD"/>
            </w:tcBorders>
            <w:shd w:val="clear" w:color="auto" w:fill="FFFFFF" w:themeFill="background1"/>
            <w:vAlign w:val="center"/>
          </w:tcPr>
          <w:p w14:paraId="4B4B13E2"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1A46AB9B"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8.6</w:t>
            </w:r>
          </w:p>
        </w:tc>
      </w:tr>
      <w:tr w:rsidR="00CB7BAE" w14:paraId="21C04A7C" w14:textId="77777777" w:rsidTr="00CB7BAE">
        <w:trPr>
          <w:trHeight w:val="413"/>
          <w:jc w:val="center"/>
        </w:trPr>
        <w:tc>
          <w:tcPr>
            <w:tcW w:w="2790" w:type="dxa"/>
            <w:shd w:val="clear" w:color="auto" w:fill="D9D9D9" w:themeFill="background1" w:themeFillShade="D9"/>
            <w:vAlign w:val="center"/>
          </w:tcPr>
          <w:p w14:paraId="31EA2C9F"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 xml:space="preserve">Lower </w:t>
            </w:r>
            <w:proofErr w:type="spellStart"/>
            <w:r>
              <w:rPr>
                <w:rFonts w:ascii="Calibri" w:hAnsi="Calibri" w:cs="Arial"/>
                <w:sz w:val="20"/>
                <w:szCs w:val="20"/>
              </w:rPr>
              <w:t>Duffau</w:t>
            </w:r>
            <w:proofErr w:type="spellEnd"/>
            <w:r>
              <w:rPr>
                <w:rFonts w:ascii="Calibri" w:hAnsi="Calibri" w:cs="Arial"/>
                <w:sz w:val="20"/>
                <w:szCs w:val="20"/>
              </w:rPr>
              <w:t xml:space="preserve"> Creek</w:t>
            </w:r>
          </w:p>
        </w:tc>
        <w:tc>
          <w:tcPr>
            <w:tcW w:w="1710" w:type="dxa"/>
            <w:shd w:val="clear" w:color="auto" w:fill="D9D9D9" w:themeFill="background1" w:themeFillShade="D9"/>
            <w:vAlign w:val="center"/>
          </w:tcPr>
          <w:p w14:paraId="7FBE9092"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120602040205</w:t>
            </w:r>
          </w:p>
        </w:tc>
        <w:tc>
          <w:tcPr>
            <w:tcW w:w="810" w:type="dxa"/>
            <w:shd w:val="clear" w:color="auto" w:fill="D9D9D9" w:themeFill="background1" w:themeFillShade="D9"/>
            <w:vAlign w:val="center"/>
          </w:tcPr>
          <w:p w14:paraId="4CBD35D0" w14:textId="77777777" w:rsidR="00CB7BAE" w:rsidRDefault="00CB7BAE" w:rsidP="00CB7BAE">
            <w:pPr>
              <w:jc w:val="center"/>
              <w:rPr>
                <w:rFonts w:ascii="Calibri" w:hAnsi="Calibri" w:cs="Arial"/>
                <w:sz w:val="20"/>
                <w:szCs w:val="20"/>
              </w:rPr>
            </w:pPr>
            <w:r>
              <w:rPr>
                <w:rFonts w:ascii="Calibri" w:hAnsi="Calibri" w:cs="Arial"/>
                <w:sz w:val="20"/>
                <w:szCs w:val="20"/>
              </w:rPr>
              <w:t>1,769</w:t>
            </w:r>
          </w:p>
        </w:tc>
        <w:tc>
          <w:tcPr>
            <w:tcW w:w="810" w:type="dxa"/>
            <w:shd w:val="clear" w:color="auto" w:fill="D9D9D9" w:themeFill="background1" w:themeFillShade="D9"/>
            <w:vAlign w:val="center"/>
          </w:tcPr>
          <w:p w14:paraId="11C6414F" w14:textId="77777777" w:rsidR="00CB7BAE" w:rsidRDefault="00CB7BAE" w:rsidP="00CB7BAE">
            <w:pPr>
              <w:jc w:val="center"/>
              <w:rPr>
                <w:rFonts w:ascii="Calibri" w:hAnsi="Calibri" w:cs="Arial"/>
                <w:sz w:val="20"/>
                <w:szCs w:val="20"/>
              </w:rPr>
            </w:pPr>
            <w:r>
              <w:rPr>
                <w:rFonts w:ascii="Calibri" w:hAnsi="Calibri" w:cs="Arial"/>
                <w:sz w:val="20"/>
                <w:szCs w:val="20"/>
              </w:rPr>
              <w:t>88</w:t>
            </w:r>
          </w:p>
        </w:tc>
        <w:tc>
          <w:tcPr>
            <w:tcW w:w="810" w:type="dxa"/>
            <w:shd w:val="clear" w:color="auto" w:fill="D9D9D9" w:themeFill="background1" w:themeFillShade="D9"/>
            <w:vAlign w:val="center"/>
          </w:tcPr>
          <w:p w14:paraId="7DC437E1" w14:textId="77777777" w:rsidR="00CB7BAE" w:rsidRDefault="00CB7BAE" w:rsidP="00CB7BAE">
            <w:pPr>
              <w:jc w:val="center"/>
              <w:rPr>
                <w:rFonts w:ascii="Calibri" w:hAnsi="Calibri" w:cs="Arial"/>
                <w:sz w:val="20"/>
                <w:szCs w:val="20"/>
              </w:rPr>
            </w:pPr>
            <w:r>
              <w:rPr>
                <w:rFonts w:ascii="Calibri" w:hAnsi="Calibri" w:cs="Arial"/>
                <w:sz w:val="20"/>
                <w:szCs w:val="20"/>
              </w:rPr>
              <w:t>1,681</w:t>
            </w:r>
          </w:p>
        </w:tc>
        <w:tc>
          <w:tcPr>
            <w:tcW w:w="720" w:type="dxa"/>
            <w:shd w:val="clear" w:color="auto" w:fill="D9D9D9" w:themeFill="background1" w:themeFillShade="D9"/>
            <w:vAlign w:val="center"/>
          </w:tcPr>
          <w:p w14:paraId="6BA0BE2D"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95%</w:t>
            </w:r>
          </w:p>
        </w:tc>
        <w:tc>
          <w:tcPr>
            <w:tcW w:w="1350" w:type="dxa"/>
            <w:shd w:val="clear" w:color="auto" w:fill="D9D9D9" w:themeFill="background1" w:themeFillShade="D9"/>
            <w:vAlign w:val="center"/>
          </w:tcPr>
          <w:p w14:paraId="10ACC5E7"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4F30E4A4"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2.8</w:t>
            </w:r>
          </w:p>
        </w:tc>
      </w:tr>
      <w:tr w:rsidR="00CB7BAE" w14:paraId="75927372" w14:textId="77777777" w:rsidTr="00CB7BAE">
        <w:trPr>
          <w:trHeight w:val="413"/>
          <w:jc w:val="center"/>
        </w:trPr>
        <w:tc>
          <w:tcPr>
            <w:tcW w:w="2790" w:type="dxa"/>
            <w:tcBorders>
              <w:bottom w:val="single" w:sz="4" w:space="0" w:color="3379BD"/>
            </w:tcBorders>
            <w:shd w:val="clear" w:color="auto" w:fill="FFFFFF" w:themeFill="background1"/>
            <w:vAlign w:val="center"/>
          </w:tcPr>
          <w:p w14:paraId="68F647E4"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East Bosque River</w:t>
            </w:r>
          </w:p>
        </w:tc>
        <w:tc>
          <w:tcPr>
            <w:tcW w:w="1710" w:type="dxa"/>
            <w:tcBorders>
              <w:bottom w:val="single" w:sz="4" w:space="0" w:color="3379BD"/>
            </w:tcBorders>
            <w:shd w:val="clear" w:color="auto" w:fill="FFFFFF" w:themeFill="background1"/>
            <w:vAlign w:val="center"/>
          </w:tcPr>
          <w:p w14:paraId="4B30F5A8"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120602040302</w:t>
            </w:r>
          </w:p>
        </w:tc>
        <w:tc>
          <w:tcPr>
            <w:tcW w:w="810" w:type="dxa"/>
            <w:tcBorders>
              <w:bottom w:val="single" w:sz="4" w:space="0" w:color="3379BD"/>
            </w:tcBorders>
            <w:shd w:val="clear" w:color="auto" w:fill="FFFFFF" w:themeFill="background1"/>
            <w:vAlign w:val="center"/>
          </w:tcPr>
          <w:p w14:paraId="304D033A" w14:textId="77777777" w:rsidR="00CB7BAE" w:rsidRDefault="00CB7BAE" w:rsidP="00CB7BAE">
            <w:pPr>
              <w:jc w:val="center"/>
              <w:rPr>
                <w:rFonts w:ascii="Calibri" w:hAnsi="Calibri" w:cs="Arial"/>
                <w:sz w:val="20"/>
                <w:szCs w:val="20"/>
              </w:rPr>
            </w:pPr>
            <w:r>
              <w:rPr>
                <w:rFonts w:ascii="Calibri" w:hAnsi="Calibri" w:cs="Arial"/>
                <w:sz w:val="20"/>
                <w:szCs w:val="20"/>
              </w:rPr>
              <w:t>1,050</w:t>
            </w:r>
          </w:p>
        </w:tc>
        <w:tc>
          <w:tcPr>
            <w:tcW w:w="810" w:type="dxa"/>
            <w:tcBorders>
              <w:bottom w:val="single" w:sz="4" w:space="0" w:color="3379BD"/>
            </w:tcBorders>
            <w:shd w:val="clear" w:color="auto" w:fill="FFFFFF" w:themeFill="background1"/>
            <w:vAlign w:val="center"/>
          </w:tcPr>
          <w:p w14:paraId="15818FB4" w14:textId="77777777" w:rsidR="00CB7BAE" w:rsidRDefault="00CB7BAE" w:rsidP="00CB7BAE">
            <w:pPr>
              <w:jc w:val="center"/>
              <w:rPr>
                <w:rFonts w:ascii="Calibri" w:hAnsi="Calibri" w:cs="Arial"/>
                <w:sz w:val="20"/>
                <w:szCs w:val="20"/>
              </w:rPr>
            </w:pPr>
            <w:r>
              <w:rPr>
                <w:rFonts w:ascii="Calibri" w:hAnsi="Calibri" w:cs="Arial"/>
                <w:sz w:val="20"/>
                <w:szCs w:val="20"/>
              </w:rPr>
              <w:t>281</w:t>
            </w:r>
          </w:p>
        </w:tc>
        <w:tc>
          <w:tcPr>
            <w:tcW w:w="810" w:type="dxa"/>
            <w:tcBorders>
              <w:bottom w:val="single" w:sz="4" w:space="0" w:color="3379BD"/>
            </w:tcBorders>
            <w:shd w:val="clear" w:color="auto" w:fill="FFFFFF" w:themeFill="background1"/>
            <w:vAlign w:val="center"/>
          </w:tcPr>
          <w:p w14:paraId="2672B8BF" w14:textId="77777777" w:rsidR="00CB7BAE" w:rsidRDefault="00CB7BAE" w:rsidP="00CB7BAE">
            <w:pPr>
              <w:jc w:val="center"/>
              <w:rPr>
                <w:rFonts w:ascii="Calibri" w:hAnsi="Calibri" w:cs="Arial"/>
                <w:sz w:val="20"/>
                <w:szCs w:val="20"/>
              </w:rPr>
            </w:pPr>
            <w:r>
              <w:rPr>
                <w:rFonts w:ascii="Calibri" w:hAnsi="Calibri" w:cs="Arial"/>
                <w:sz w:val="20"/>
                <w:szCs w:val="20"/>
              </w:rPr>
              <w:t>769</w:t>
            </w:r>
          </w:p>
        </w:tc>
        <w:tc>
          <w:tcPr>
            <w:tcW w:w="720" w:type="dxa"/>
            <w:tcBorders>
              <w:bottom w:val="single" w:sz="4" w:space="0" w:color="3379BD"/>
            </w:tcBorders>
            <w:shd w:val="clear" w:color="auto" w:fill="FFFFFF" w:themeFill="background1"/>
            <w:vAlign w:val="center"/>
          </w:tcPr>
          <w:p w14:paraId="1A262E63"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73%</w:t>
            </w:r>
          </w:p>
        </w:tc>
        <w:tc>
          <w:tcPr>
            <w:tcW w:w="1350" w:type="dxa"/>
            <w:tcBorders>
              <w:bottom w:val="single" w:sz="4" w:space="0" w:color="3379BD"/>
            </w:tcBorders>
            <w:shd w:val="clear" w:color="auto" w:fill="FFFFFF" w:themeFill="background1"/>
            <w:vAlign w:val="center"/>
          </w:tcPr>
          <w:p w14:paraId="45CE4BE1"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1641CE42"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10.4</w:t>
            </w:r>
          </w:p>
        </w:tc>
      </w:tr>
      <w:tr w:rsidR="00CB7BAE" w14:paraId="5B468C6C" w14:textId="77777777" w:rsidTr="00CB7BAE">
        <w:trPr>
          <w:trHeight w:val="413"/>
          <w:jc w:val="center"/>
        </w:trPr>
        <w:tc>
          <w:tcPr>
            <w:tcW w:w="2790" w:type="dxa"/>
            <w:shd w:val="clear" w:color="auto" w:fill="D9D9D9" w:themeFill="background1" w:themeFillShade="D9"/>
            <w:vAlign w:val="center"/>
          </w:tcPr>
          <w:p w14:paraId="0E63C278"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Lower Meridian Creek</w:t>
            </w:r>
          </w:p>
        </w:tc>
        <w:tc>
          <w:tcPr>
            <w:tcW w:w="1710" w:type="dxa"/>
            <w:shd w:val="clear" w:color="auto" w:fill="D9D9D9" w:themeFill="background1" w:themeFillShade="D9"/>
            <w:vAlign w:val="center"/>
          </w:tcPr>
          <w:p w14:paraId="24283835"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120602040308</w:t>
            </w:r>
          </w:p>
        </w:tc>
        <w:tc>
          <w:tcPr>
            <w:tcW w:w="810" w:type="dxa"/>
            <w:shd w:val="clear" w:color="auto" w:fill="D9D9D9" w:themeFill="background1" w:themeFillShade="D9"/>
            <w:vAlign w:val="center"/>
          </w:tcPr>
          <w:p w14:paraId="36010F17" w14:textId="77777777" w:rsidR="00CB7BAE" w:rsidRDefault="00CB7BAE" w:rsidP="00CB7BAE">
            <w:pPr>
              <w:jc w:val="center"/>
              <w:rPr>
                <w:rFonts w:ascii="Calibri" w:hAnsi="Calibri" w:cs="Arial"/>
                <w:sz w:val="20"/>
                <w:szCs w:val="20"/>
              </w:rPr>
            </w:pPr>
            <w:r>
              <w:rPr>
                <w:rFonts w:ascii="Calibri" w:hAnsi="Calibri" w:cs="Arial"/>
                <w:sz w:val="20"/>
                <w:szCs w:val="20"/>
              </w:rPr>
              <w:t>1,784</w:t>
            </w:r>
          </w:p>
        </w:tc>
        <w:tc>
          <w:tcPr>
            <w:tcW w:w="810" w:type="dxa"/>
            <w:shd w:val="clear" w:color="auto" w:fill="D9D9D9" w:themeFill="background1" w:themeFillShade="D9"/>
            <w:vAlign w:val="center"/>
          </w:tcPr>
          <w:p w14:paraId="61ACA3EB" w14:textId="77777777" w:rsidR="00CB7BAE" w:rsidRDefault="00CB7BAE" w:rsidP="00CB7BAE">
            <w:pPr>
              <w:jc w:val="center"/>
              <w:rPr>
                <w:rFonts w:ascii="Calibri" w:hAnsi="Calibri" w:cs="Arial"/>
                <w:sz w:val="20"/>
                <w:szCs w:val="20"/>
              </w:rPr>
            </w:pPr>
            <w:r>
              <w:rPr>
                <w:rFonts w:ascii="Calibri" w:hAnsi="Calibri" w:cs="Arial"/>
                <w:sz w:val="20"/>
                <w:szCs w:val="20"/>
              </w:rPr>
              <w:t>353</w:t>
            </w:r>
          </w:p>
        </w:tc>
        <w:tc>
          <w:tcPr>
            <w:tcW w:w="810" w:type="dxa"/>
            <w:shd w:val="clear" w:color="auto" w:fill="D9D9D9" w:themeFill="background1" w:themeFillShade="D9"/>
            <w:vAlign w:val="center"/>
          </w:tcPr>
          <w:p w14:paraId="371961E9" w14:textId="77777777" w:rsidR="00CB7BAE" w:rsidRDefault="00CB7BAE" w:rsidP="00CB7BAE">
            <w:pPr>
              <w:jc w:val="center"/>
              <w:rPr>
                <w:rFonts w:ascii="Calibri" w:hAnsi="Calibri" w:cs="Arial"/>
                <w:sz w:val="20"/>
                <w:szCs w:val="20"/>
              </w:rPr>
            </w:pPr>
            <w:r>
              <w:rPr>
                <w:rFonts w:ascii="Calibri" w:hAnsi="Calibri" w:cs="Arial"/>
                <w:sz w:val="20"/>
                <w:szCs w:val="20"/>
              </w:rPr>
              <w:t>1,431</w:t>
            </w:r>
          </w:p>
        </w:tc>
        <w:tc>
          <w:tcPr>
            <w:tcW w:w="720" w:type="dxa"/>
            <w:shd w:val="clear" w:color="auto" w:fill="D9D9D9" w:themeFill="background1" w:themeFillShade="D9"/>
            <w:vAlign w:val="center"/>
          </w:tcPr>
          <w:p w14:paraId="63CE04EE"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80%</w:t>
            </w:r>
          </w:p>
        </w:tc>
        <w:tc>
          <w:tcPr>
            <w:tcW w:w="1350" w:type="dxa"/>
            <w:shd w:val="clear" w:color="auto" w:fill="D9D9D9" w:themeFill="background1" w:themeFillShade="D9"/>
            <w:vAlign w:val="center"/>
          </w:tcPr>
          <w:p w14:paraId="719FFDC4"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21D74A35"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8.1</w:t>
            </w:r>
          </w:p>
        </w:tc>
      </w:tr>
      <w:tr w:rsidR="00CB7BAE" w14:paraId="329DE83D" w14:textId="77777777" w:rsidTr="00CB7BAE">
        <w:trPr>
          <w:trHeight w:val="413"/>
          <w:jc w:val="center"/>
        </w:trPr>
        <w:tc>
          <w:tcPr>
            <w:tcW w:w="2790" w:type="dxa"/>
            <w:tcBorders>
              <w:bottom w:val="single" w:sz="4" w:space="0" w:color="3379BD"/>
            </w:tcBorders>
            <w:shd w:val="clear" w:color="auto" w:fill="FFFFFF" w:themeFill="background1"/>
            <w:vAlign w:val="center"/>
          </w:tcPr>
          <w:p w14:paraId="3C85FBC7"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Middle Meridian Creek</w:t>
            </w:r>
          </w:p>
        </w:tc>
        <w:tc>
          <w:tcPr>
            <w:tcW w:w="1710" w:type="dxa"/>
            <w:tcBorders>
              <w:bottom w:val="single" w:sz="4" w:space="0" w:color="3379BD"/>
            </w:tcBorders>
            <w:shd w:val="clear" w:color="auto" w:fill="FFFFFF" w:themeFill="background1"/>
            <w:vAlign w:val="center"/>
          </w:tcPr>
          <w:p w14:paraId="7B18D463"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120602040307</w:t>
            </w:r>
          </w:p>
        </w:tc>
        <w:tc>
          <w:tcPr>
            <w:tcW w:w="810" w:type="dxa"/>
            <w:tcBorders>
              <w:bottom w:val="single" w:sz="4" w:space="0" w:color="3379BD"/>
            </w:tcBorders>
            <w:shd w:val="clear" w:color="auto" w:fill="FFFFFF" w:themeFill="background1"/>
            <w:vAlign w:val="center"/>
          </w:tcPr>
          <w:p w14:paraId="0298C4AB" w14:textId="77777777" w:rsidR="00CB7BAE" w:rsidRDefault="00CB7BAE" w:rsidP="00CB7BAE">
            <w:pPr>
              <w:jc w:val="center"/>
              <w:rPr>
                <w:rFonts w:ascii="Calibri" w:hAnsi="Calibri" w:cs="Arial"/>
                <w:sz w:val="20"/>
                <w:szCs w:val="20"/>
              </w:rPr>
            </w:pPr>
            <w:r>
              <w:rPr>
                <w:rFonts w:ascii="Calibri" w:hAnsi="Calibri" w:cs="Arial"/>
                <w:sz w:val="20"/>
                <w:szCs w:val="20"/>
              </w:rPr>
              <w:t>2,897</w:t>
            </w:r>
          </w:p>
        </w:tc>
        <w:tc>
          <w:tcPr>
            <w:tcW w:w="810" w:type="dxa"/>
            <w:tcBorders>
              <w:bottom w:val="single" w:sz="4" w:space="0" w:color="3379BD"/>
            </w:tcBorders>
            <w:shd w:val="clear" w:color="auto" w:fill="FFFFFF" w:themeFill="background1"/>
            <w:vAlign w:val="center"/>
          </w:tcPr>
          <w:p w14:paraId="39BD7A69" w14:textId="77777777" w:rsidR="00CB7BAE" w:rsidRDefault="00CB7BAE" w:rsidP="00CB7BAE">
            <w:pPr>
              <w:jc w:val="center"/>
              <w:rPr>
                <w:rFonts w:ascii="Calibri" w:hAnsi="Calibri" w:cs="Arial"/>
                <w:sz w:val="20"/>
                <w:szCs w:val="20"/>
              </w:rPr>
            </w:pPr>
            <w:r>
              <w:rPr>
                <w:rFonts w:ascii="Calibri" w:hAnsi="Calibri" w:cs="Arial"/>
                <w:sz w:val="20"/>
                <w:szCs w:val="20"/>
              </w:rPr>
              <w:t>330</w:t>
            </w:r>
          </w:p>
        </w:tc>
        <w:tc>
          <w:tcPr>
            <w:tcW w:w="810" w:type="dxa"/>
            <w:tcBorders>
              <w:bottom w:val="single" w:sz="4" w:space="0" w:color="3379BD"/>
            </w:tcBorders>
            <w:shd w:val="clear" w:color="auto" w:fill="FFFFFF" w:themeFill="background1"/>
            <w:vAlign w:val="center"/>
          </w:tcPr>
          <w:p w14:paraId="350DE105" w14:textId="77777777" w:rsidR="00CB7BAE" w:rsidRDefault="00CB7BAE" w:rsidP="00CB7BAE">
            <w:pPr>
              <w:jc w:val="center"/>
              <w:rPr>
                <w:rFonts w:ascii="Calibri" w:hAnsi="Calibri" w:cs="Arial"/>
                <w:sz w:val="20"/>
                <w:szCs w:val="20"/>
              </w:rPr>
            </w:pPr>
            <w:r>
              <w:rPr>
                <w:rFonts w:ascii="Calibri" w:hAnsi="Calibri" w:cs="Arial"/>
                <w:sz w:val="20"/>
                <w:szCs w:val="20"/>
              </w:rPr>
              <w:t>2,567</w:t>
            </w:r>
          </w:p>
        </w:tc>
        <w:tc>
          <w:tcPr>
            <w:tcW w:w="720" w:type="dxa"/>
            <w:tcBorders>
              <w:bottom w:val="single" w:sz="4" w:space="0" w:color="3379BD"/>
            </w:tcBorders>
            <w:shd w:val="clear" w:color="auto" w:fill="FFFFFF" w:themeFill="background1"/>
            <w:vAlign w:val="center"/>
          </w:tcPr>
          <w:p w14:paraId="707E433F"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tcBorders>
              <w:bottom w:val="single" w:sz="4" w:space="0" w:color="3379BD"/>
            </w:tcBorders>
            <w:shd w:val="clear" w:color="auto" w:fill="FFFFFF" w:themeFill="background1"/>
            <w:vAlign w:val="center"/>
          </w:tcPr>
          <w:p w14:paraId="36E6BE33"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4D1B7D2C"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5.7</w:t>
            </w:r>
          </w:p>
        </w:tc>
      </w:tr>
      <w:tr w:rsidR="00CB7BAE" w14:paraId="32206ECE" w14:textId="77777777" w:rsidTr="00CB7BAE">
        <w:trPr>
          <w:trHeight w:val="413"/>
          <w:jc w:val="center"/>
        </w:trPr>
        <w:tc>
          <w:tcPr>
            <w:tcW w:w="2790" w:type="dxa"/>
            <w:shd w:val="clear" w:color="auto" w:fill="D9D9D9" w:themeFill="background1" w:themeFillShade="D9"/>
            <w:vAlign w:val="center"/>
          </w:tcPr>
          <w:p w14:paraId="6EE32B2C"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North Fork North Bosque River</w:t>
            </w:r>
          </w:p>
        </w:tc>
        <w:tc>
          <w:tcPr>
            <w:tcW w:w="1710" w:type="dxa"/>
            <w:shd w:val="clear" w:color="auto" w:fill="D9D9D9" w:themeFill="background1" w:themeFillShade="D9"/>
            <w:vAlign w:val="center"/>
          </w:tcPr>
          <w:p w14:paraId="1BFC2DF9"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120602040101</w:t>
            </w:r>
          </w:p>
        </w:tc>
        <w:tc>
          <w:tcPr>
            <w:tcW w:w="810" w:type="dxa"/>
            <w:shd w:val="clear" w:color="auto" w:fill="D9D9D9" w:themeFill="background1" w:themeFillShade="D9"/>
            <w:vAlign w:val="center"/>
          </w:tcPr>
          <w:p w14:paraId="347C6E04" w14:textId="77777777" w:rsidR="00CB7BAE" w:rsidRDefault="00CB7BAE" w:rsidP="00CB7BAE">
            <w:pPr>
              <w:jc w:val="center"/>
              <w:rPr>
                <w:rFonts w:ascii="Calibri" w:hAnsi="Calibri" w:cs="Arial"/>
                <w:sz w:val="20"/>
                <w:szCs w:val="20"/>
              </w:rPr>
            </w:pPr>
            <w:r>
              <w:rPr>
                <w:rFonts w:ascii="Calibri" w:hAnsi="Calibri" w:cs="Arial"/>
                <w:sz w:val="20"/>
                <w:szCs w:val="20"/>
              </w:rPr>
              <w:t>1,353</w:t>
            </w:r>
          </w:p>
        </w:tc>
        <w:tc>
          <w:tcPr>
            <w:tcW w:w="810" w:type="dxa"/>
            <w:shd w:val="clear" w:color="auto" w:fill="D9D9D9" w:themeFill="background1" w:themeFillShade="D9"/>
            <w:vAlign w:val="center"/>
          </w:tcPr>
          <w:p w14:paraId="24957103" w14:textId="77777777" w:rsidR="00CB7BAE" w:rsidRDefault="00CB7BAE" w:rsidP="00CB7BAE">
            <w:pPr>
              <w:jc w:val="center"/>
              <w:rPr>
                <w:rFonts w:ascii="Calibri" w:hAnsi="Calibri" w:cs="Arial"/>
                <w:sz w:val="20"/>
                <w:szCs w:val="20"/>
              </w:rPr>
            </w:pPr>
            <w:r>
              <w:rPr>
                <w:rFonts w:ascii="Calibri" w:hAnsi="Calibri" w:cs="Arial"/>
                <w:sz w:val="20"/>
                <w:szCs w:val="20"/>
              </w:rPr>
              <w:t>173</w:t>
            </w:r>
          </w:p>
        </w:tc>
        <w:tc>
          <w:tcPr>
            <w:tcW w:w="810" w:type="dxa"/>
            <w:shd w:val="clear" w:color="auto" w:fill="D9D9D9" w:themeFill="background1" w:themeFillShade="D9"/>
            <w:vAlign w:val="center"/>
          </w:tcPr>
          <w:p w14:paraId="141D469A" w14:textId="77777777" w:rsidR="00CB7BAE" w:rsidRDefault="00CB7BAE" w:rsidP="00CB7BAE">
            <w:pPr>
              <w:jc w:val="center"/>
              <w:rPr>
                <w:rFonts w:ascii="Calibri" w:hAnsi="Calibri" w:cs="Arial"/>
                <w:sz w:val="20"/>
                <w:szCs w:val="20"/>
              </w:rPr>
            </w:pPr>
            <w:r>
              <w:rPr>
                <w:rFonts w:ascii="Calibri" w:hAnsi="Calibri" w:cs="Arial"/>
                <w:sz w:val="20"/>
                <w:szCs w:val="20"/>
              </w:rPr>
              <w:t>1,180</w:t>
            </w:r>
          </w:p>
        </w:tc>
        <w:tc>
          <w:tcPr>
            <w:tcW w:w="720" w:type="dxa"/>
            <w:shd w:val="clear" w:color="auto" w:fill="D9D9D9" w:themeFill="background1" w:themeFillShade="D9"/>
            <w:vAlign w:val="center"/>
          </w:tcPr>
          <w:p w14:paraId="422A3280"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shd w:val="clear" w:color="auto" w:fill="D9D9D9" w:themeFill="background1" w:themeFillShade="D9"/>
            <w:vAlign w:val="center"/>
          </w:tcPr>
          <w:p w14:paraId="67E026F3"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1D4318F0"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10.3</w:t>
            </w:r>
          </w:p>
        </w:tc>
      </w:tr>
      <w:tr w:rsidR="00CB7BAE" w14:paraId="310C8E04" w14:textId="77777777" w:rsidTr="00CB7BAE">
        <w:trPr>
          <w:trHeight w:val="413"/>
          <w:jc w:val="center"/>
        </w:trPr>
        <w:tc>
          <w:tcPr>
            <w:tcW w:w="2790" w:type="dxa"/>
            <w:tcBorders>
              <w:bottom w:val="single" w:sz="4" w:space="0" w:color="3379BD"/>
            </w:tcBorders>
            <w:shd w:val="clear" w:color="auto" w:fill="FFFFFF" w:themeFill="background1"/>
            <w:vAlign w:val="center"/>
          </w:tcPr>
          <w:p w14:paraId="2147907B"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Rock Springs Creek-North Bosque River</w:t>
            </w:r>
          </w:p>
        </w:tc>
        <w:tc>
          <w:tcPr>
            <w:tcW w:w="1710" w:type="dxa"/>
            <w:tcBorders>
              <w:bottom w:val="single" w:sz="4" w:space="0" w:color="3379BD"/>
            </w:tcBorders>
            <w:shd w:val="clear" w:color="auto" w:fill="FFFFFF" w:themeFill="background1"/>
            <w:vAlign w:val="center"/>
          </w:tcPr>
          <w:p w14:paraId="517E88A3"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120602040405</w:t>
            </w:r>
          </w:p>
        </w:tc>
        <w:tc>
          <w:tcPr>
            <w:tcW w:w="810" w:type="dxa"/>
            <w:tcBorders>
              <w:bottom w:val="single" w:sz="4" w:space="0" w:color="3379BD"/>
            </w:tcBorders>
            <w:shd w:val="clear" w:color="auto" w:fill="FFFFFF" w:themeFill="background1"/>
            <w:vAlign w:val="center"/>
          </w:tcPr>
          <w:p w14:paraId="7E4CB9C4" w14:textId="77777777" w:rsidR="00CB7BAE" w:rsidRDefault="00CB7BAE" w:rsidP="00CB7BAE">
            <w:pPr>
              <w:jc w:val="center"/>
              <w:rPr>
                <w:rFonts w:ascii="Calibri" w:hAnsi="Calibri" w:cs="Arial"/>
                <w:sz w:val="20"/>
                <w:szCs w:val="20"/>
              </w:rPr>
            </w:pPr>
            <w:r>
              <w:rPr>
                <w:rFonts w:ascii="Calibri" w:hAnsi="Calibri" w:cs="Arial"/>
                <w:sz w:val="20"/>
                <w:szCs w:val="20"/>
              </w:rPr>
              <w:t>2,730</w:t>
            </w:r>
          </w:p>
        </w:tc>
        <w:tc>
          <w:tcPr>
            <w:tcW w:w="810" w:type="dxa"/>
            <w:tcBorders>
              <w:bottom w:val="single" w:sz="4" w:space="0" w:color="3379BD"/>
            </w:tcBorders>
            <w:shd w:val="clear" w:color="auto" w:fill="FFFFFF" w:themeFill="background1"/>
            <w:vAlign w:val="center"/>
          </w:tcPr>
          <w:p w14:paraId="607F8B43" w14:textId="77777777" w:rsidR="00CB7BAE" w:rsidRDefault="00CB7BAE" w:rsidP="00CB7BAE">
            <w:pPr>
              <w:jc w:val="center"/>
              <w:rPr>
                <w:rFonts w:ascii="Calibri" w:hAnsi="Calibri" w:cs="Arial"/>
                <w:sz w:val="20"/>
                <w:szCs w:val="20"/>
              </w:rPr>
            </w:pPr>
            <w:r>
              <w:rPr>
                <w:rFonts w:ascii="Calibri" w:hAnsi="Calibri" w:cs="Arial"/>
                <w:sz w:val="20"/>
                <w:szCs w:val="20"/>
              </w:rPr>
              <w:t>649</w:t>
            </w:r>
          </w:p>
        </w:tc>
        <w:tc>
          <w:tcPr>
            <w:tcW w:w="810" w:type="dxa"/>
            <w:tcBorders>
              <w:bottom w:val="single" w:sz="4" w:space="0" w:color="3379BD"/>
            </w:tcBorders>
            <w:shd w:val="clear" w:color="auto" w:fill="FFFFFF" w:themeFill="background1"/>
            <w:vAlign w:val="center"/>
          </w:tcPr>
          <w:p w14:paraId="180E7B4F" w14:textId="77777777" w:rsidR="00CB7BAE" w:rsidRDefault="00CB7BAE" w:rsidP="00CB7BAE">
            <w:pPr>
              <w:jc w:val="center"/>
              <w:rPr>
                <w:rFonts w:ascii="Calibri" w:hAnsi="Calibri" w:cs="Arial"/>
                <w:sz w:val="20"/>
                <w:szCs w:val="20"/>
              </w:rPr>
            </w:pPr>
            <w:r>
              <w:rPr>
                <w:rFonts w:ascii="Calibri" w:hAnsi="Calibri" w:cs="Arial"/>
                <w:sz w:val="20"/>
                <w:szCs w:val="20"/>
              </w:rPr>
              <w:t>2,081</w:t>
            </w:r>
          </w:p>
        </w:tc>
        <w:tc>
          <w:tcPr>
            <w:tcW w:w="720" w:type="dxa"/>
            <w:tcBorders>
              <w:bottom w:val="single" w:sz="4" w:space="0" w:color="3379BD"/>
            </w:tcBorders>
            <w:shd w:val="clear" w:color="auto" w:fill="FFFFFF" w:themeFill="background1"/>
            <w:vAlign w:val="center"/>
          </w:tcPr>
          <w:p w14:paraId="7E9D43BD"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76%</w:t>
            </w:r>
          </w:p>
        </w:tc>
        <w:tc>
          <w:tcPr>
            <w:tcW w:w="1350" w:type="dxa"/>
            <w:tcBorders>
              <w:bottom w:val="single" w:sz="4" w:space="0" w:color="3379BD"/>
            </w:tcBorders>
            <w:shd w:val="clear" w:color="auto" w:fill="FFFFFF" w:themeFill="background1"/>
            <w:vAlign w:val="center"/>
          </w:tcPr>
          <w:p w14:paraId="723C92C8"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18D7FCDE"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7.8</w:t>
            </w:r>
          </w:p>
        </w:tc>
      </w:tr>
      <w:tr w:rsidR="00CB7BAE" w14:paraId="7263470D" w14:textId="77777777" w:rsidTr="00CB7BAE">
        <w:trPr>
          <w:trHeight w:val="413"/>
          <w:jc w:val="center"/>
        </w:trPr>
        <w:tc>
          <w:tcPr>
            <w:tcW w:w="2790" w:type="dxa"/>
            <w:shd w:val="clear" w:color="auto" w:fill="D9D9D9" w:themeFill="background1" w:themeFillShade="D9"/>
            <w:vAlign w:val="center"/>
          </w:tcPr>
          <w:p w14:paraId="49B1003A"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Sims Creek-North Bosque River</w:t>
            </w:r>
          </w:p>
        </w:tc>
        <w:tc>
          <w:tcPr>
            <w:tcW w:w="1710" w:type="dxa"/>
            <w:shd w:val="clear" w:color="auto" w:fill="D9D9D9" w:themeFill="background1" w:themeFillShade="D9"/>
            <w:vAlign w:val="center"/>
          </w:tcPr>
          <w:p w14:paraId="26628391"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120602040107</w:t>
            </w:r>
          </w:p>
        </w:tc>
        <w:tc>
          <w:tcPr>
            <w:tcW w:w="810" w:type="dxa"/>
            <w:shd w:val="clear" w:color="auto" w:fill="D9D9D9" w:themeFill="background1" w:themeFillShade="D9"/>
            <w:vAlign w:val="center"/>
          </w:tcPr>
          <w:p w14:paraId="2C5E2AFE" w14:textId="77777777" w:rsidR="00CB7BAE" w:rsidRDefault="00CB7BAE" w:rsidP="00CB7BAE">
            <w:pPr>
              <w:jc w:val="center"/>
              <w:rPr>
                <w:rFonts w:ascii="Calibri" w:hAnsi="Calibri" w:cs="Arial"/>
                <w:sz w:val="20"/>
                <w:szCs w:val="20"/>
              </w:rPr>
            </w:pPr>
            <w:r>
              <w:rPr>
                <w:rFonts w:ascii="Calibri" w:hAnsi="Calibri" w:cs="Arial"/>
                <w:sz w:val="20"/>
                <w:szCs w:val="20"/>
              </w:rPr>
              <w:t>1,418</w:t>
            </w:r>
          </w:p>
        </w:tc>
        <w:tc>
          <w:tcPr>
            <w:tcW w:w="810" w:type="dxa"/>
            <w:shd w:val="clear" w:color="auto" w:fill="D9D9D9" w:themeFill="background1" w:themeFillShade="D9"/>
            <w:vAlign w:val="center"/>
          </w:tcPr>
          <w:p w14:paraId="33A41988" w14:textId="77777777" w:rsidR="00CB7BAE" w:rsidRDefault="00CB7BAE" w:rsidP="00CB7BAE">
            <w:pPr>
              <w:jc w:val="center"/>
              <w:rPr>
                <w:rFonts w:ascii="Calibri" w:hAnsi="Calibri" w:cs="Arial"/>
                <w:sz w:val="20"/>
                <w:szCs w:val="20"/>
              </w:rPr>
            </w:pPr>
            <w:r>
              <w:rPr>
                <w:rFonts w:ascii="Calibri" w:hAnsi="Calibri" w:cs="Arial"/>
                <w:sz w:val="20"/>
                <w:szCs w:val="20"/>
              </w:rPr>
              <w:t>163</w:t>
            </w:r>
          </w:p>
        </w:tc>
        <w:tc>
          <w:tcPr>
            <w:tcW w:w="810" w:type="dxa"/>
            <w:shd w:val="clear" w:color="auto" w:fill="D9D9D9" w:themeFill="background1" w:themeFillShade="D9"/>
            <w:vAlign w:val="center"/>
          </w:tcPr>
          <w:p w14:paraId="39744648" w14:textId="77777777" w:rsidR="00CB7BAE" w:rsidRDefault="00CB7BAE" w:rsidP="00CB7BAE">
            <w:pPr>
              <w:jc w:val="center"/>
              <w:rPr>
                <w:rFonts w:ascii="Calibri" w:hAnsi="Calibri" w:cs="Arial"/>
                <w:sz w:val="20"/>
                <w:szCs w:val="20"/>
              </w:rPr>
            </w:pPr>
            <w:r>
              <w:rPr>
                <w:rFonts w:ascii="Calibri" w:hAnsi="Calibri" w:cs="Arial"/>
                <w:sz w:val="20"/>
                <w:szCs w:val="20"/>
              </w:rPr>
              <w:t>1,255</w:t>
            </w:r>
          </w:p>
        </w:tc>
        <w:tc>
          <w:tcPr>
            <w:tcW w:w="720" w:type="dxa"/>
            <w:shd w:val="clear" w:color="auto" w:fill="D9D9D9" w:themeFill="background1" w:themeFillShade="D9"/>
            <w:vAlign w:val="center"/>
          </w:tcPr>
          <w:p w14:paraId="3CB903C2"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89%</w:t>
            </w:r>
          </w:p>
        </w:tc>
        <w:tc>
          <w:tcPr>
            <w:tcW w:w="1350" w:type="dxa"/>
            <w:shd w:val="clear" w:color="auto" w:fill="D9D9D9" w:themeFill="background1" w:themeFillShade="D9"/>
            <w:vAlign w:val="center"/>
          </w:tcPr>
          <w:p w14:paraId="20D20DE2"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356B59DD"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9.2</w:t>
            </w:r>
          </w:p>
        </w:tc>
      </w:tr>
      <w:tr w:rsidR="00CB7BAE" w14:paraId="215F40FD" w14:textId="77777777" w:rsidTr="00CB7BAE">
        <w:trPr>
          <w:trHeight w:val="413"/>
          <w:jc w:val="center"/>
        </w:trPr>
        <w:tc>
          <w:tcPr>
            <w:tcW w:w="2790" w:type="dxa"/>
            <w:tcBorders>
              <w:bottom w:val="single" w:sz="4" w:space="0" w:color="3379BD"/>
            </w:tcBorders>
            <w:shd w:val="clear" w:color="auto" w:fill="FFFFFF" w:themeFill="background1"/>
            <w:vAlign w:val="center"/>
          </w:tcPr>
          <w:p w14:paraId="65A9C0C5"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 xml:space="preserve">South Fork </w:t>
            </w:r>
            <w:proofErr w:type="spellStart"/>
            <w:r>
              <w:rPr>
                <w:rFonts w:ascii="Calibri" w:hAnsi="Calibri" w:cs="Arial"/>
                <w:sz w:val="20"/>
                <w:szCs w:val="20"/>
              </w:rPr>
              <w:t>Neils</w:t>
            </w:r>
            <w:proofErr w:type="spellEnd"/>
            <w:r>
              <w:rPr>
                <w:rFonts w:ascii="Calibri" w:hAnsi="Calibri" w:cs="Arial"/>
                <w:sz w:val="20"/>
                <w:szCs w:val="20"/>
              </w:rPr>
              <w:t xml:space="preserve"> Creek</w:t>
            </w:r>
          </w:p>
        </w:tc>
        <w:tc>
          <w:tcPr>
            <w:tcW w:w="1710" w:type="dxa"/>
            <w:tcBorders>
              <w:bottom w:val="single" w:sz="4" w:space="0" w:color="3379BD"/>
            </w:tcBorders>
            <w:shd w:val="clear" w:color="auto" w:fill="FFFFFF" w:themeFill="background1"/>
            <w:vAlign w:val="center"/>
          </w:tcPr>
          <w:p w14:paraId="3C5539EE"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120602040401</w:t>
            </w:r>
          </w:p>
        </w:tc>
        <w:tc>
          <w:tcPr>
            <w:tcW w:w="810" w:type="dxa"/>
            <w:tcBorders>
              <w:bottom w:val="single" w:sz="4" w:space="0" w:color="3379BD"/>
            </w:tcBorders>
            <w:shd w:val="clear" w:color="auto" w:fill="FFFFFF" w:themeFill="background1"/>
            <w:vAlign w:val="center"/>
          </w:tcPr>
          <w:p w14:paraId="2C9C3CAC" w14:textId="77777777" w:rsidR="00CB7BAE" w:rsidRDefault="00CB7BAE" w:rsidP="00CB7BAE">
            <w:pPr>
              <w:jc w:val="center"/>
              <w:rPr>
                <w:rFonts w:ascii="Calibri" w:hAnsi="Calibri" w:cs="Arial"/>
                <w:sz w:val="20"/>
                <w:szCs w:val="20"/>
              </w:rPr>
            </w:pPr>
            <w:r>
              <w:rPr>
                <w:rFonts w:ascii="Calibri" w:hAnsi="Calibri" w:cs="Arial"/>
                <w:sz w:val="20"/>
                <w:szCs w:val="20"/>
              </w:rPr>
              <w:t>524</w:t>
            </w:r>
          </w:p>
        </w:tc>
        <w:tc>
          <w:tcPr>
            <w:tcW w:w="810" w:type="dxa"/>
            <w:tcBorders>
              <w:bottom w:val="single" w:sz="4" w:space="0" w:color="3379BD"/>
            </w:tcBorders>
            <w:shd w:val="clear" w:color="auto" w:fill="FFFFFF" w:themeFill="background1"/>
            <w:vAlign w:val="center"/>
          </w:tcPr>
          <w:p w14:paraId="00D06AD4" w14:textId="77777777" w:rsidR="00CB7BAE" w:rsidRDefault="00CB7BAE" w:rsidP="00CB7BAE">
            <w:pPr>
              <w:jc w:val="center"/>
              <w:rPr>
                <w:rFonts w:ascii="Calibri" w:hAnsi="Calibri" w:cs="Arial"/>
                <w:sz w:val="20"/>
                <w:szCs w:val="20"/>
              </w:rPr>
            </w:pPr>
            <w:r>
              <w:rPr>
                <w:rFonts w:ascii="Calibri" w:hAnsi="Calibri" w:cs="Arial"/>
                <w:sz w:val="20"/>
                <w:szCs w:val="20"/>
              </w:rPr>
              <w:t>110</w:t>
            </w:r>
          </w:p>
        </w:tc>
        <w:tc>
          <w:tcPr>
            <w:tcW w:w="810" w:type="dxa"/>
            <w:tcBorders>
              <w:bottom w:val="single" w:sz="4" w:space="0" w:color="3379BD"/>
            </w:tcBorders>
            <w:shd w:val="clear" w:color="auto" w:fill="FFFFFF" w:themeFill="background1"/>
            <w:vAlign w:val="center"/>
          </w:tcPr>
          <w:p w14:paraId="569F0069" w14:textId="77777777" w:rsidR="00CB7BAE" w:rsidRDefault="00CB7BAE" w:rsidP="00CB7BAE">
            <w:pPr>
              <w:jc w:val="center"/>
              <w:rPr>
                <w:rFonts w:ascii="Calibri" w:hAnsi="Calibri" w:cs="Arial"/>
                <w:sz w:val="20"/>
                <w:szCs w:val="20"/>
              </w:rPr>
            </w:pPr>
            <w:r>
              <w:rPr>
                <w:rFonts w:ascii="Calibri" w:hAnsi="Calibri" w:cs="Arial"/>
                <w:sz w:val="20"/>
                <w:szCs w:val="20"/>
              </w:rPr>
              <w:t>414</w:t>
            </w:r>
          </w:p>
        </w:tc>
        <w:tc>
          <w:tcPr>
            <w:tcW w:w="720" w:type="dxa"/>
            <w:tcBorders>
              <w:bottom w:val="single" w:sz="4" w:space="0" w:color="3379BD"/>
            </w:tcBorders>
            <w:shd w:val="clear" w:color="auto" w:fill="FFFFFF" w:themeFill="background1"/>
            <w:vAlign w:val="center"/>
          </w:tcPr>
          <w:p w14:paraId="2CDF9B3B"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79%</w:t>
            </w:r>
          </w:p>
        </w:tc>
        <w:tc>
          <w:tcPr>
            <w:tcW w:w="1350" w:type="dxa"/>
            <w:tcBorders>
              <w:bottom w:val="single" w:sz="4" w:space="0" w:color="3379BD"/>
            </w:tcBorders>
            <w:shd w:val="clear" w:color="auto" w:fill="FFFFFF" w:themeFill="background1"/>
            <w:vAlign w:val="center"/>
          </w:tcPr>
          <w:p w14:paraId="1952F8A2"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tcBorders>
              <w:bottom w:val="single" w:sz="4" w:space="0" w:color="3379BD"/>
            </w:tcBorders>
            <w:shd w:val="clear" w:color="auto" w:fill="FFFFFF" w:themeFill="background1"/>
            <w:vAlign w:val="center"/>
          </w:tcPr>
          <w:p w14:paraId="1F191C4C"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10.5</w:t>
            </w:r>
          </w:p>
        </w:tc>
      </w:tr>
      <w:tr w:rsidR="00CB7BAE" w:rsidRPr="00F05AAD" w14:paraId="154A5C94" w14:textId="77777777" w:rsidTr="00CB7BAE">
        <w:trPr>
          <w:trHeight w:val="413"/>
          <w:jc w:val="center"/>
        </w:trPr>
        <w:tc>
          <w:tcPr>
            <w:tcW w:w="2790" w:type="dxa"/>
            <w:shd w:val="clear" w:color="auto" w:fill="D9D9D9" w:themeFill="background1" w:themeFillShade="D9"/>
            <w:vAlign w:val="center"/>
          </w:tcPr>
          <w:p w14:paraId="4C9E6401" w14:textId="77777777" w:rsidR="00CB7BAE" w:rsidRPr="00574955" w:rsidRDefault="00CB7BAE" w:rsidP="00CB7BAE">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South Fork North Bosque River</w:t>
            </w:r>
          </w:p>
        </w:tc>
        <w:tc>
          <w:tcPr>
            <w:tcW w:w="1710" w:type="dxa"/>
            <w:shd w:val="clear" w:color="auto" w:fill="D9D9D9" w:themeFill="background1" w:themeFillShade="D9"/>
            <w:vAlign w:val="center"/>
          </w:tcPr>
          <w:p w14:paraId="736F4B6F"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120602040102</w:t>
            </w:r>
          </w:p>
        </w:tc>
        <w:tc>
          <w:tcPr>
            <w:tcW w:w="810" w:type="dxa"/>
            <w:shd w:val="clear" w:color="auto" w:fill="D9D9D9" w:themeFill="background1" w:themeFillShade="D9"/>
            <w:vAlign w:val="center"/>
          </w:tcPr>
          <w:p w14:paraId="0FADCFB2" w14:textId="77777777" w:rsidR="00CB7BAE" w:rsidRPr="00574955" w:rsidRDefault="00CB7BAE" w:rsidP="00CB7BAE">
            <w:pPr>
              <w:jc w:val="center"/>
              <w:rPr>
                <w:rFonts w:ascii="Calibri" w:hAnsi="Calibri" w:cs="Arial"/>
                <w:sz w:val="22"/>
                <w:szCs w:val="22"/>
              </w:rPr>
            </w:pPr>
            <w:r>
              <w:rPr>
                <w:rFonts w:ascii="Calibri" w:hAnsi="Calibri" w:cs="Arial"/>
                <w:sz w:val="20"/>
                <w:szCs w:val="20"/>
              </w:rPr>
              <w:t>2,178</w:t>
            </w:r>
          </w:p>
        </w:tc>
        <w:tc>
          <w:tcPr>
            <w:tcW w:w="810" w:type="dxa"/>
            <w:shd w:val="clear" w:color="auto" w:fill="D9D9D9" w:themeFill="background1" w:themeFillShade="D9"/>
            <w:vAlign w:val="center"/>
          </w:tcPr>
          <w:p w14:paraId="1A05A892" w14:textId="77777777" w:rsidR="00CB7BAE" w:rsidRPr="00574955" w:rsidRDefault="00CB7BAE" w:rsidP="00CB7BAE">
            <w:pPr>
              <w:jc w:val="center"/>
              <w:rPr>
                <w:rFonts w:ascii="Calibri" w:hAnsi="Calibri" w:cs="Arial"/>
                <w:sz w:val="22"/>
                <w:szCs w:val="22"/>
              </w:rPr>
            </w:pPr>
            <w:r>
              <w:rPr>
                <w:rFonts w:ascii="Calibri" w:hAnsi="Calibri" w:cs="Arial"/>
                <w:sz w:val="20"/>
                <w:szCs w:val="20"/>
              </w:rPr>
              <w:t>227</w:t>
            </w:r>
          </w:p>
        </w:tc>
        <w:tc>
          <w:tcPr>
            <w:tcW w:w="810" w:type="dxa"/>
            <w:shd w:val="clear" w:color="auto" w:fill="D9D9D9" w:themeFill="background1" w:themeFillShade="D9"/>
            <w:vAlign w:val="center"/>
          </w:tcPr>
          <w:p w14:paraId="6620B8C3" w14:textId="77777777" w:rsidR="00CB7BAE" w:rsidRPr="00574955" w:rsidRDefault="00CB7BAE" w:rsidP="00CB7BAE">
            <w:pPr>
              <w:jc w:val="center"/>
              <w:rPr>
                <w:rFonts w:ascii="Calibri" w:hAnsi="Calibri" w:cs="Arial"/>
                <w:sz w:val="22"/>
                <w:szCs w:val="22"/>
              </w:rPr>
            </w:pPr>
            <w:r>
              <w:rPr>
                <w:rFonts w:ascii="Calibri" w:hAnsi="Calibri" w:cs="Arial"/>
                <w:sz w:val="20"/>
                <w:szCs w:val="20"/>
              </w:rPr>
              <w:t>1,951</w:t>
            </w:r>
          </w:p>
        </w:tc>
        <w:tc>
          <w:tcPr>
            <w:tcW w:w="720" w:type="dxa"/>
            <w:shd w:val="clear" w:color="auto" w:fill="D9D9D9" w:themeFill="background1" w:themeFillShade="D9"/>
            <w:vAlign w:val="center"/>
          </w:tcPr>
          <w:p w14:paraId="105CF4DF"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90%</w:t>
            </w:r>
          </w:p>
        </w:tc>
        <w:tc>
          <w:tcPr>
            <w:tcW w:w="1350" w:type="dxa"/>
            <w:shd w:val="clear" w:color="auto" w:fill="D9D9D9" w:themeFill="background1" w:themeFillShade="D9"/>
            <w:vAlign w:val="center"/>
          </w:tcPr>
          <w:p w14:paraId="592AD54B"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D9D9D9" w:themeFill="background1" w:themeFillShade="D9"/>
            <w:vAlign w:val="center"/>
          </w:tcPr>
          <w:p w14:paraId="5B45869F" w14:textId="77777777" w:rsidR="00CB7BAE" w:rsidRPr="00F05AAD" w:rsidRDefault="00CB7BAE" w:rsidP="00906138">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8.3</w:t>
            </w:r>
          </w:p>
        </w:tc>
      </w:tr>
      <w:tr w:rsidR="00CB7BAE" w:rsidRPr="00F05AAD" w14:paraId="7C643140" w14:textId="77777777" w:rsidTr="00CB7BAE">
        <w:trPr>
          <w:trHeight w:val="413"/>
          <w:jc w:val="center"/>
        </w:trPr>
        <w:tc>
          <w:tcPr>
            <w:tcW w:w="2790" w:type="dxa"/>
            <w:tcBorders>
              <w:bottom w:val="single" w:sz="4" w:space="0" w:color="3379BD"/>
            </w:tcBorders>
            <w:shd w:val="clear" w:color="auto" w:fill="FFFFFF" w:themeFill="background1"/>
            <w:vAlign w:val="center"/>
          </w:tcPr>
          <w:p w14:paraId="60CE52EF" w14:textId="77777777" w:rsidR="00CB7BAE" w:rsidRPr="00574955" w:rsidRDefault="00CB7BAE" w:rsidP="00CB7BAE">
            <w:pPr>
              <w:tabs>
                <w:tab w:val="clear" w:pos="284"/>
              </w:tabs>
              <w:autoSpaceDE w:val="0"/>
              <w:autoSpaceDN w:val="0"/>
              <w:adjustRightInd w:val="0"/>
              <w:spacing w:line="240" w:lineRule="auto"/>
              <w:rPr>
                <w:rFonts w:ascii="Calibri" w:hAnsi="Calibri" w:cs="Calibri"/>
                <w:color w:val="000000"/>
                <w:kern w:val="0"/>
                <w:sz w:val="22"/>
                <w:szCs w:val="22"/>
              </w:rPr>
            </w:pPr>
            <w:proofErr w:type="spellStart"/>
            <w:r>
              <w:rPr>
                <w:rFonts w:ascii="Calibri" w:hAnsi="Calibri" w:cs="Arial"/>
                <w:sz w:val="20"/>
                <w:szCs w:val="20"/>
              </w:rPr>
              <w:t>Stanifer</w:t>
            </w:r>
            <w:proofErr w:type="spellEnd"/>
            <w:r>
              <w:rPr>
                <w:rFonts w:ascii="Calibri" w:hAnsi="Calibri" w:cs="Arial"/>
                <w:sz w:val="20"/>
                <w:szCs w:val="20"/>
              </w:rPr>
              <w:t xml:space="preserve"> Branch-North Bosque River</w:t>
            </w:r>
          </w:p>
        </w:tc>
        <w:tc>
          <w:tcPr>
            <w:tcW w:w="1710" w:type="dxa"/>
            <w:tcBorders>
              <w:bottom w:val="single" w:sz="4" w:space="0" w:color="3379BD"/>
            </w:tcBorders>
            <w:shd w:val="clear" w:color="auto" w:fill="FFFFFF" w:themeFill="background1"/>
            <w:vAlign w:val="center"/>
          </w:tcPr>
          <w:p w14:paraId="66508B5D"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120602040309</w:t>
            </w:r>
          </w:p>
        </w:tc>
        <w:tc>
          <w:tcPr>
            <w:tcW w:w="810" w:type="dxa"/>
            <w:tcBorders>
              <w:bottom w:val="single" w:sz="4" w:space="0" w:color="3379BD"/>
            </w:tcBorders>
            <w:shd w:val="clear" w:color="auto" w:fill="FFFFFF" w:themeFill="background1"/>
            <w:vAlign w:val="center"/>
          </w:tcPr>
          <w:p w14:paraId="3AFF683F" w14:textId="77777777" w:rsidR="00CB7BAE" w:rsidRPr="00574955" w:rsidRDefault="00CB7BAE" w:rsidP="00CB7BAE">
            <w:pPr>
              <w:jc w:val="center"/>
              <w:rPr>
                <w:rFonts w:ascii="Calibri" w:hAnsi="Calibri" w:cs="Arial"/>
                <w:sz w:val="22"/>
                <w:szCs w:val="22"/>
              </w:rPr>
            </w:pPr>
            <w:r>
              <w:rPr>
                <w:rFonts w:ascii="Calibri" w:hAnsi="Calibri" w:cs="Arial"/>
                <w:sz w:val="20"/>
                <w:szCs w:val="20"/>
              </w:rPr>
              <w:t>2,640</w:t>
            </w:r>
          </w:p>
        </w:tc>
        <w:tc>
          <w:tcPr>
            <w:tcW w:w="810" w:type="dxa"/>
            <w:tcBorders>
              <w:bottom w:val="single" w:sz="4" w:space="0" w:color="3379BD"/>
            </w:tcBorders>
            <w:shd w:val="clear" w:color="auto" w:fill="FFFFFF" w:themeFill="background1"/>
            <w:vAlign w:val="center"/>
          </w:tcPr>
          <w:p w14:paraId="734EFD38" w14:textId="77777777" w:rsidR="00CB7BAE" w:rsidRPr="00574955" w:rsidRDefault="00CB7BAE" w:rsidP="00CB7BAE">
            <w:pPr>
              <w:jc w:val="center"/>
              <w:rPr>
                <w:rFonts w:ascii="Calibri" w:hAnsi="Calibri" w:cs="Arial"/>
                <w:sz w:val="22"/>
                <w:szCs w:val="22"/>
              </w:rPr>
            </w:pPr>
            <w:r>
              <w:rPr>
                <w:rFonts w:ascii="Calibri" w:hAnsi="Calibri" w:cs="Arial"/>
                <w:sz w:val="20"/>
                <w:szCs w:val="20"/>
              </w:rPr>
              <w:t>284</w:t>
            </w:r>
          </w:p>
        </w:tc>
        <w:tc>
          <w:tcPr>
            <w:tcW w:w="810" w:type="dxa"/>
            <w:tcBorders>
              <w:bottom w:val="single" w:sz="4" w:space="0" w:color="3379BD"/>
            </w:tcBorders>
            <w:shd w:val="clear" w:color="auto" w:fill="FFFFFF" w:themeFill="background1"/>
            <w:vAlign w:val="center"/>
          </w:tcPr>
          <w:p w14:paraId="3855405C" w14:textId="77777777" w:rsidR="00CB7BAE" w:rsidRPr="00574955" w:rsidRDefault="00CB7BAE" w:rsidP="00CB7BAE">
            <w:pPr>
              <w:jc w:val="center"/>
              <w:rPr>
                <w:rFonts w:ascii="Calibri" w:hAnsi="Calibri" w:cs="Arial"/>
                <w:sz w:val="22"/>
                <w:szCs w:val="22"/>
              </w:rPr>
            </w:pPr>
            <w:r>
              <w:rPr>
                <w:rFonts w:ascii="Calibri" w:hAnsi="Calibri" w:cs="Arial"/>
                <w:sz w:val="20"/>
                <w:szCs w:val="20"/>
              </w:rPr>
              <w:t>2,356</w:t>
            </w:r>
          </w:p>
        </w:tc>
        <w:tc>
          <w:tcPr>
            <w:tcW w:w="720" w:type="dxa"/>
            <w:tcBorders>
              <w:bottom w:val="single" w:sz="4" w:space="0" w:color="3379BD"/>
            </w:tcBorders>
            <w:shd w:val="clear" w:color="auto" w:fill="FFFFFF" w:themeFill="background1"/>
            <w:vAlign w:val="center"/>
          </w:tcPr>
          <w:p w14:paraId="3992DC5E"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89%</w:t>
            </w:r>
          </w:p>
        </w:tc>
        <w:tc>
          <w:tcPr>
            <w:tcW w:w="1350" w:type="dxa"/>
            <w:tcBorders>
              <w:bottom w:val="single" w:sz="4" w:space="0" w:color="3379BD"/>
            </w:tcBorders>
            <w:shd w:val="clear" w:color="auto" w:fill="FFFFFF" w:themeFill="background1"/>
            <w:vAlign w:val="center"/>
          </w:tcPr>
          <w:p w14:paraId="521CDEE9" w14:textId="77777777" w:rsidR="00CB7BAE" w:rsidRPr="00574955" w:rsidRDefault="00CB7BAE" w:rsidP="00CB7BAE">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38A0658A" w14:textId="77777777" w:rsidR="00CB7BAE" w:rsidRPr="00F05AAD" w:rsidRDefault="00CB7BAE" w:rsidP="00906138">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Calibri" w:hAnsi="Calibri" w:cs="Arial"/>
                <w:sz w:val="20"/>
                <w:szCs w:val="20"/>
              </w:rPr>
              <w:t>4.1</w:t>
            </w:r>
          </w:p>
        </w:tc>
      </w:tr>
      <w:tr w:rsidR="00CB7BAE" w14:paraId="573BD01A" w14:textId="77777777" w:rsidTr="00CB7BAE">
        <w:trPr>
          <w:trHeight w:val="413"/>
          <w:jc w:val="center"/>
        </w:trPr>
        <w:tc>
          <w:tcPr>
            <w:tcW w:w="2790" w:type="dxa"/>
            <w:shd w:val="clear" w:color="auto" w:fill="D9D9D9" w:themeFill="background1" w:themeFillShade="D9"/>
            <w:vAlign w:val="center"/>
          </w:tcPr>
          <w:p w14:paraId="2AC26773" w14:textId="77777777" w:rsidR="00CB7BAE" w:rsidRDefault="00CB7BAE" w:rsidP="00CB7BAE">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Stiffy Hollow-Spring Creek</w:t>
            </w:r>
          </w:p>
        </w:tc>
        <w:tc>
          <w:tcPr>
            <w:tcW w:w="1710" w:type="dxa"/>
            <w:shd w:val="clear" w:color="auto" w:fill="D9D9D9" w:themeFill="background1" w:themeFillShade="D9"/>
            <w:vAlign w:val="center"/>
          </w:tcPr>
          <w:p w14:paraId="7F0782B6"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120602040306</w:t>
            </w:r>
          </w:p>
        </w:tc>
        <w:tc>
          <w:tcPr>
            <w:tcW w:w="810" w:type="dxa"/>
            <w:shd w:val="clear" w:color="auto" w:fill="D9D9D9" w:themeFill="background1" w:themeFillShade="D9"/>
            <w:vAlign w:val="center"/>
          </w:tcPr>
          <w:p w14:paraId="5E2E7B73" w14:textId="77777777" w:rsidR="00CB7BAE" w:rsidRDefault="00CB7BAE" w:rsidP="00CB7BAE">
            <w:pPr>
              <w:jc w:val="center"/>
              <w:rPr>
                <w:rFonts w:ascii="Calibri" w:hAnsi="Calibri" w:cs="Arial"/>
                <w:sz w:val="20"/>
                <w:szCs w:val="20"/>
              </w:rPr>
            </w:pPr>
            <w:r>
              <w:rPr>
                <w:rFonts w:ascii="Calibri" w:hAnsi="Calibri" w:cs="Arial"/>
                <w:sz w:val="20"/>
                <w:szCs w:val="20"/>
              </w:rPr>
              <w:t>3,018</w:t>
            </w:r>
          </w:p>
        </w:tc>
        <w:tc>
          <w:tcPr>
            <w:tcW w:w="810" w:type="dxa"/>
            <w:shd w:val="clear" w:color="auto" w:fill="D9D9D9" w:themeFill="background1" w:themeFillShade="D9"/>
            <w:vAlign w:val="center"/>
          </w:tcPr>
          <w:p w14:paraId="3842C3DE" w14:textId="77777777" w:rsidR="00CB7BAE" w:rsidRDefault="00CB7BAE" w:rsidP="00CB7BAE">
            <w:pPr>
              <w:jc w:val="center"/>
              <w:rPr>
                <w:rFonts w:ascii="Calibri" w:hAnsi="Calibri" w:cs="Arial"/>
                <w:sz w:val="20"/>
                <w:szCs w:val="20"/>
              </w:rPr>
            </w:pPr>
            <w:r>
              <w:rPr>
                <w:rFonts w:ascii="Calibri" w:hAnsi="Calibri" w:cs="Arial"/>
                <w:sz w:val="20"/>
                <w:szCs w:val="20"/>
              </w:rPr>
              <w:t>386</w:t>
            </w:r>
          </w:p>
        </w:tc>
        <w:tc>
          <w:tcPr>
            <w:tcW w:w="810" w:type="dxa"/>
            <w:shd w:val="clear" w:color="auto" w:fill="D9D9D9" w:themeFill="background1" w:themeFillShade="D9"/>
            <w:vAlign w:val="center"/>
          </w:tcPr>
          <w:p w14:paraId="7460F45C" w14:textId="77777777" w:rsidR="00CB7BAE" w:rsidRDefault="00CB7BAE" w:rsidP="00CB7BAE">
            <w:pPr>
              <w:jc w:val="center"/>
              <w:rPr>
                <w:rFonts w:ascii="Calibri" w:hAnsi="Calibri" w:cs="Arial"/>
                <w:sz w:val="20"/>
                <w:szCs w:val="20"/>
              </w:rPr>
            </w:pPr>
            <w:r>
              <w:rPr>
                <w:rFonts w:ascii="Calibri" w:hAnsi="Calibri" w:cs="Arial"/>
                <w:sz w:val="20"/>
                <w:szCs w:val="20"/>
              </w:rPr>
              <w:t>2,632</w:t>
            </w:r>
          </w:p>
        </w:tc>
        <w:tc>
          <w:tcPr>
            <w:tcW w:w="720" w:type="dxa"/>
            <w:shd w:val="clear" w:color="auto" w:fill="D9D9D9" w:themeFill="background1" w:themeFillShade="D9"/>
            <w:vAlign w:val="center"/>
          </w:tcPr>
          <w:p w14:paraId="468B7006"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87%</w:t>
            </w:r>
          </w:p>
        </w:tc>
        <w:tc>
          <w:tcPr>
            <w:tcW w:w="1350" w:type="dxa"/>
            <w:shd w:val="clear" w:color="auto" w:fill="D9D9D9" w:themeFill="background1" w:themeFillShade="D9"/>
            <w:vAlign w:val="center"/>
          </w:tcPr>
          <w:p w14:paraId="6E5560BB" w14:textId="77777777" w:rsidR="00CB7BAE" w:rsidRDefault="00CB7BAE" w:rsidP="00CB7BAE">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5C6CDBDF" w14:textId="77777777"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5.4</w:t>
            </w:r>
          </w:p>
        </w:tc>
      </w:tr>
    </w:tbl>
    <w:p w14:paraId="36405D53" w14:textId="77777777" w:rsidR="00DB51AA" w:rsidRDefault="00DB51AA" w:rsidP="00B31133">
      <w:pPr>
        <w:pStyle w:val="Caption"/>
        <w:jc w:val="center"/>
      </w:pPr>
    </w:p>
    <w:p w14:paraId="43B25DC9" w14:textId="00B434F2" w:rsidR="007E3CB5" w:rsidRDefault="00B31133" w:rsidP="00B31133">
      <w:pPr>
        <w:pStyle w:val="Caption"/>
        <w:jc w:val="center"/>
      </w:pPr>
      <w:r>
        <w:t>Table 1</w:t>
      </w:r>
      <w:r w:rsidR="00B16EA3">
        <w:t>5</w:t>
      </w:r>
      <w:r w:rsidR="00DB51AA">
        <w:t>,</w:t>
      </w:r>
      <w:r>
        <w:t xml:space="preserve"> continued: </w:t>
      </w:r>
      <w:r w:rsidRPr="007E3CB5">
        <w:t>BLE Comparison Results</w:t>
      </w:r>
    </w:p>
    <w:p w14:paraId="659277C8" w14:textId="77777777" w:rsidR="00B31133" w:rsidRDefault="00B31133" w:rsidP="00BA0E2B">
      <w:pPr>
        <w:tabs>
          <w:tab w:val="clear" w:pos="284"/>
        </w:tabs>
        <w:spacing w:line="240" w:lineRule="auto"/>
      </w:pP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501334B" w14:textId="77777777" w:rsidTr="00443C49">
        <w:trPr>
          <w:trHeight w:val="288"/>
          <w:jc w:val="center"/>
        </w:trPr>
        <w:tc>
          <w:tcPr>
            <w:tcW w:w="4500" w:type="dxa"/>
            <w:gridSpan w:val="2"/>
            <w:shd w:val="clear" w:color="auto" w:fill="00B5E2" w:themeFill="accent1"/>
            <w:vAlign w:val="center"/>
          </w:tcPr>
          <w:p w14:paraId="221068F1"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6A96BC9D"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3CED5C9"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20EC5870"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2609810E"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55A8AAAF"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42A8E90B"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11F668CC" w14:textId="77777777" w:rsidTr="00DB51AA">
        <w:trPr>
          <w:trHeight w:val="288"/>
          <w:jc w:val="center"/>
        </w:trPr>
        <w:tc>
          <w:tcPr>
            <w:tcW w:w="2790" w:type="dxa"/>
            <w:tcBorders>
              <w:bottom w:val="single" w:sz="4" w:space="0" w:color="3379BD"/>
            </w:tcBorders>
            <w:shd w:val="clear" w:color="auto" w:fill="00B5E2" w:themeFill="accent1"/>
          </w:tcPr>
          <w:p w14:paraId="7A19BE73"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48AC4BCC"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14E49AEB" w14:textId="77777777" w:rsidR="00DB51AA" w:rsidRPr="009A3514" w:rsidRDefault="00DB51AA" w:rsidP="00443C4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17D9A1" w14:textId="77777777" w:rsidR="00DB51AA" w:rsidRPr="009A3514" w:rsidRDefault="00DB51AA" w:rsidP="00443C4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B04A811" w14:textId="77777777" w:rsidR="00DB51AA" w:rsidRPr="009A3514" w:rsidRDefault="00DB51AA" w:rsidP="00443C4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CB05EF4" w14:textId="77777777" w:rsidR="00DB51AA" w:rsidRPr="009A3514" w:rsidRDefault="00DB51AA" w:rsidP="00443C4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45379B1F" w14:textId="77777777" w:rsidR="00DB51AA" w:rsidRPr="009A3514" w:rsidRDefault="00DB51AA" w:rsidP="00443C4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0146BE12" w14:textId="77777777" w:rsidR="00DB51AA" w:rsidRPr="009A3514" w:rsidRDefault="00DB51AA" w:rsidP="00443C49">
            <w:pPr>
              <w:jc w:val="center"/>
              <w:rPr>
                <w:rFonts w:ascii="Calibri" w:hAnsi="Calibri"/>
                <w:color w:val="FFFFFF"/>
                <w:sz w:val="22"/>
                <w:szCs w:val="22"/>
              </w:rPr>
            </w:pPr>
          </w:p>
        </w:tc>
      </w:tr>
      <w:tr w:rsidR="00CB7BAE" w:rsidRPr="00F05AAD" w14:paraId="4D9BBB1C" w14:textId="77777777" w:rsidTr="00906138">
        <w:trPr>
          <w:trHeight w:val="413"/>
          <w:jc w:val="center"/>
        </w:trPr>
        <w:tc>
          <w:tcPr>
            <w:tcW w:w="2790" w:type="dxa"/>
            <w:tcBorders>
              <w:bottom w:val="single" w:sz="4" w:space="0" w:color="3379BD"/>
            </w:tcBorders>
            <w:shd w:val="clear" w:color="auto" w:fill="FFFFFF" w:themeFill="background1"/>
            <w:vAlign w:val="center"/>
          </w:tcPr>
          <w:p w14:paraId="62264CD9" w14:textId="74D12D76" w:rsidR="00CB7BAE" w:rsidRDefault="00CB7BAE"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 xml:space="preserve">Upper </w:t>
            </w:r>
            <w:proofErr w:type="spellStart"/>
            <w:r>
              <w:rPr>
                <w:rFonts w:ascii="Calibri" w:hAnsi="Calibri" w:cs="Arial"/>
                <w:sz w:val="20"/>
                <w:szCs w:val="20"/>
              </w:rPr>
              <w:t>Duffau</w:t>
            </w:r>
            <w:proofErr w:type="spellEnd"/>
            <w:r>
              <w:rPr>
                <w:rFonts w:ascii="Calibri" w:hAnsi="Calibri" w:cs="Arial"/>
                <w:sz w:val="20"/>
                <w:szCs w:val="20"/>
              </w:rPr>
              <w:t xml:space="preserve"> Creek</w:t>
            </w:r>
          </w:p>
        </w:tc>
        <w:tc>
          <w:tcPr>
            <w:tcW w:w="1710" w:type="dxa"/>
            <w:tcBorders>
              <w:bottom w:val="single" w:sz="4" w:space="0" w:color="3379BD"/>
            </w:tcBorders>
            <w:shd w:val="clear" w:color="auto" w:fill="FFFFFF" w:themeFill="background1"/>
            <w:vAlign w:val="center"/>
          </w:tcPr>
          <w:p w14:paraId="725F0096" w14:textId="3B489BDC"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120602040203</w:t>
            </w:r>
          </w:p>
        </w:tc>
        <w:tc>
          <w:tcPr>
            <w:tcW w:w="810" w:type="dxa"/>
            <w:tcBorders>
              <w:bottom w:val="single" w:sz="4" w:space="0" w:color="3379BD"/>
            </w:tcBorders>
            <w:shd w:val="clear" w:color="auto" w:fill="FFFFFF" w:themeFill="background1"/>
            <w:vAlign w:val="center"/>
          </w:tcPr>
          <w:p w14:paraId="41A67FF1" w14:textId="13318B6C" w:rsidR="00CB7BAE" w:rsidRDefault="00CB7BAE" w:rsidP="00443C49">
            <w:pPr>
              <w:jc w:val="center"/>
              <w:rPr>
                <w:rFonts w:ascii="Calibri" w:hAnsi="Calibri" w:cs="Arial"/>
                <w:sz w:val="20"/>
                <w:szCs w:val="20"/>
              </w:rPr>
            </w:pPr>
            <w:r>
              <w:rPr>
                <w:rFonts w:ascii="Calibri" w:hAnsi="Calibri" w:cs="Arial"/>
                <w:sz w:val="20"/>
                <w:szCs w:val="20"/>
              </w:rPr>
              <w:t>1,893</w:t>
            </w:r>
          </w:p>
        </w:tc>
        <w:tc>
          <w:tcPr>
            <w:tcW w:w="810" w:type="dxa"/>
            <w:tcBorders>
              <w:bottom w:val="single" w:sz="4" w:space="0" w:color="3379BD"/>
            </w:tcBorders>
            <w:shd w:val="clear" w:color="auto" w:fill="FFFFFF" w:themeFill="background1"/>
            <w:vAlign w:val="center"/>
          </w:tcPr>
          <w:p w14:paraId="2B87075C" w14:textId="173BE5DD" w:rsidR="00CB7BAE" w:rsidRDefault="00CB7BAE" w:rsidP="00443C49">
            <w:pPr>
              <w:jc w:val="center"/>
              <w:rPr>
                <w:rFonts w:ascii="Calibri" w:hAnsi="Calibri" w:cs="Arial"/>
                <w:sz w:val="20"/>
                <w:szCs w:val="20"/>
              </w:rPr>
            </w:pPr>
            <w:r>
              <w:rPr>
                <w:rFonts w:ascii="Calibri" w:hAnsi="Calibri" w:cs="Arial"/>
                <w:sz w:val="20"/>
                <w:szCs w:val="20"/>
              </w:rPr>
              <w:t>62</w:t>
            </w:r>
          </w:p>
        </w:tc>
        <w:tc>
          <w:tcPr>
            <w:tcW w:w="810" w:type="dxa"/>
            <w:tcBorders>
              <w:bottom w:val="single" w:sz="4" w:space="0" w:color="3379BD"/>
            </w:tcBorders>
            <w:shd w:val="clear" w:color="auto" w:fill="FFFFFF" w:themeFill="background1"/>
            <w:vAlign w:val="center"/>
          </w:tcPr>
          <w:p w14:paraId="763220D9" w14:textId="19E3F964" w:rsidR="00CB7BAE" w:rsidRDefault="00CB7BAE" w:rsidP="00443C49">
            <w:pPr>
              <w:jc w:val="center"/>
              <w:rPr>
                <w:rFonts w:ascii="Calibri" w:hAnsi="Calibri" w:cs="Arial"/>
                <w:sz w:val="20"/>
                <w:szCs w:val="20"/>
              </w:rPr>
            </w:pPr>
            <w:r>
              <w:rPr>
                <w:rFonts w:ascii="Calibri" w:hAnsi="Calibri" w:cs="Arial"/>
                <w:sz w:val="20"/>
                <w:szCs w:val="20"/>
              </w:rPr>
              <w:t>1,831</w:t>
            </w:r>
          </w:p>
        </w:tc>
        <w:tc>
          <w:tcPr>
            <w:tcW w:w="720" w:type="dxa"/>
            <w:tcBorders>
              <w:bottom w:val="single" w:sz="4" w:space="0" w:color="3379BD"/>
            </w:tcBorders>
            <w:shd w:val="clear" w:color="auto" w:fill="FFFFFF" w:themeFill="background1"/>
            <w:vAlign w:val="center"/>
          </w:tcPr>
          <w:p w14:paraId="7C230928" w14:textId="7E5792D8"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97%</w:t>
            </w:r>
          </w:p>
        </w:tc>
        <w:tc>
          <w:tcPr>
            <w:tcW w:w="1350" w:type="dxa"/>
            <w:tcBorders>
              <w:bottom w:val="single" w:sz="4" w:space="0" w:color="3379BD"/>
            </w:tcBorders>
            <w:shd w:val="clear" w:color="auto" w:fill="FFFFFF" w:themeFill="background1"/>
            <w:vAlign w:val="center"/>
          </w:tcPr>
          <w:p w14:paraId="67234C20" w14:textId="7CA0318F"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502C468F" w14:textId="3D5B2138"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2.6</w:t>
            </w:r>
          </w:p>
        </w:tc>
      </w:tr>
      <w:tr w:rsidR="00CB7BAE" w:rsidRPr="00F05AAD" w14:paraId="3435F011" w14:textId="77777777" w:rsidTr="00906138">
        <w:trPr>
          <w:trHeight w:val="413"/>
          <w:jc w:val="center"/>
        </w:trPr>
        <w:tc>
          <w:tcPr>
            <w:tcW w:w="2790" w:type="dxa"/>
            <w:shd w:val="clear" w:color="auto" w:fill="D9D9D9" w:themeFill="background1" w:themeFillShade="D9"/>
            <w:vAlign w:val="center"/>
          </w:tcPr>
          <w:p w14:paraId="4AFD9770" w14:textId="2B6DB14F" w:rsidR="00CB7BAE" w:rsidRDefault="00CB7BAE"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East Bosque River</w:t>
            </w:r>
          </w:p>
        </w:tc>
        <w:tc>
          <w:tcPr>
            <w:tcW w:w="1710" w:type="dxa"/>
            <w:shd w:val="clear" w:color="auto" w:fill="D9D9D9" w:themeFill="background1" w:themeFillShade="D9"/>
            <w:vAlign w:val="center"/>
          </w:tcPr>
          <w:p w14:paraId="7DA783AB" w14:textId="3EC782AC"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120602040301</w:t>
            </w:r>
          </w:p>
        </w:tc>
        <w:tc>
          <w:tcPr>
            <w:tcW w:w="810" w:type="dxa"/>
            <w:shd w:val="clear" w:color="auto" w:fill="D9D9D9" w:themeFill="background1" w:themeFillShade="D9"/>
            <w:vAlign w:val="center"/>
          </w:tcPr>
          <w:p w14:paraId="1E732B1D" w14:textId="447856BE" w:rsidR="00CB7BAE" w:rsidRDefault="00CB7BAE" w:rsidP="00443C49">
            <w:pPr>
              <w:jc w:val="center"/>
              <w:rPr>
                <w:rFonts w:ascii="Calibri" w:hAnsi="Calibri" w:cs="Arial"/>
                <w:sz w:val="20"/>
                <w:szCs w:val="20"/>
              </w:rPr>
            </w:pPr>
            <w:r>
              <w:rPr>
                <w:rFonts w:ascii="Calibri" w:hAnsi="Calibri" w:cs="Arial"/>
                <w:sz w:val="20"/>
                <w:szCs w:val="20"/>
              </w:rPr>
              <w:t>1,495</w:t>
            </w:r>
          </w:p>
        </w:tc>
        <w:tc>
          <w:tcPr>
            <w:tcW w:w="810" w:type="dxa"/>
            <w:shd w:val="clear" w:color="auto" w:fill="D9D9D9" w:themeFill="background1" w:themeFillShade="D9"/>
            <w:vAlign w:val="center"/>
          </w:tcPr>
          <w:p w14:paraId="4349B1E8" w14:textId="5F4AC079" w:rsidR="00CB7BAE" w:rsidRDefault="00CB7BAE" w:rsidP="00443C49">
            <w:pPr>
              <w:jc w:val="center"/>
              <w:rPr>
                <w:rFonts w:ascii="Calibri" w:hAnsi="Calibri" w:cs="Arial"/>
                <w:sz w:val="20"/>
                <w:szCs w:val="20"/>
              </w:rPr>
            </w:pPr>
            <w:r>
              <w:rPr>
                <w:rFonts w:ascii="Calibri" w:hAnsi="Calibri" w:cs="Arial"/>
                <w:sz w:val="20"/>
                <w:szCs w:val="20"/>
              </w:rPr>
              <w:t>357</w:t>
            </w:r>
          </w:p>
        </w:tc>
        <w:tc>
          <w:tcPr>
            <w:tcW w:w="810" w:type="dxa"/>
            <w:shd w:val="clear" w:color="auto" w:fill="D9D9D9" w:themeFill="background1" w:themeFillShade="D9"/>
            <w:vAlign w:val="center"/>
          </w:tcPr>
          <w:p w14:paraId="7D3AD7DC" w14:textId="5286771B" w:rsidR="00CB7BAE" w:rsidRDefault="00CB7BAE" w:rsidP="00443C49">
            <w:pPr>
              <w:jc w:val="center"/>
              <w:rPr>
                <w:rFonts w:ascii="Calibri" w:hAnsi="Calibri" w:cs="Arial"/>
                <w:sz w:val="20"/>
                <w:szCs w:val="20"/>
              </w:rPr>
            </w:pPr>
            <w:r>
              <w:rPr>
                <w:rFonts w:ascii="Calibri" w:hAnsi="Calibri" w:cs="Arial"/>
                <w:sz w:val="20"/>
                <w:szCs w:val="20"/>
              </w:rPr>
              <w:t>1,138</w:t>
            </w:r>
          </w:p>
        </w:tc>
        <w:tc>
          <w:tcPr>
            <w:tcW w:w="720" w:type="dxa"/>
            <w:shd w:val="clear" w:color="auto" w:fill="D9D9D9" w:themeFill="background1" w:themeFillShade="D9"/>
            <w:vAlign w:val="center"/>
          </w:tcPr>
          <w:p w14:paraId="5578172B" w14:textId="4CB551FA"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76%</w:t>
            </w:r>
          </w:p>
        </w:tc>
        <w:tc>
          <w:tcPr>
            <w:tcW w:w="1350" w:type="dxa"/>
            <w:shd w:val="clear" w:color="auto" w:fill="D9D9D9" w:themeFill="background1" w:themeFillShade="D9"/>
            <w:vAlign w:val="center"/>
          </w:tcPr>
          <w:p w14:paraId="7B1DBD63" w14:textId="7A658ED7"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Fail</w:t>
            </w:r>
          </w:p>
        </w:tc>
        <w:tc>
          <w:tcPr>
            <w:tcW w:w="990" w:type="dxa"/>
            <w:shd w:val="clear" w:color="auto" w:fill="D9D9D9" w:themeFill="background1" w:themeFillShade="D9"/>
            <w:vAlign w:val="center"/>
          </w:tcPr>
          <w:p w14:paraId="3EF766F7" w14:textId="344C16C3"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13.7</w:t>
            </w:r>
          </w:p>
        </w:tc>
      </w:tr>
      <w:tr w:rsidR="00CB7BAE" w:rsidRPr="00F05AAD" w14:paraId="47947D9C" w14:textId="77777777" w:rsidTr="00906138">
        <w:trPr>
          <w:trHeight w:val="413"/>
          <w:jc w:val="center"/>
        </w:trPr>
        <w:tc>
          <w:tcPr>
            <w:tcW w:w="2790" w:type="dxa"/>
            <w:tcBorders>
              <w:bottom w:val="single" w:sz="4" w:space="0" w:color="3379BD"/>
            </w:tcBorders>
            <w:shd w:val="clear" w:color="auto" w:fill="FFFFFF" w:themeFill="background1"/>
            <w:vAlign w:val="center"/>
          </w:tcPr>
          <w:p w14:paraId="54539583" w14:textId="5A707EEA" w:rsidR="00CB7BAE" w:rsidRDefault="00CB7BAE"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Upper Meridian Creek</w:t>
            </w:r>
          </w:p>
        </w:tc>
        <w:tc>
          <w:tcPr>
            <w:tcW w:w="1710" w:type="dxa"/>
            <w:tcBorders>
              <w:bottom w:val="single" w:sz="4" w:space="0" w:color="3379BD"/>
            </w:tcBorders>
            <w:shd w:val="clear" w:color="auto" w:fill="FFFFFF" w:themeFill="background1"/>
            <w:vAlign w:val="center"/>
          </w:tcPr>
          <w:p w14:paraId="259BA20D" w14:textId="2917AD1A"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120602040305</w:t>
            </w:r>
          </w:p>
        </w:tc>
        <w:tc>
          <w:tcPr>
            <w:tcW w:w="810" w:type="dxa"/>
            <w:tcBorders>
              <w:bottom w:val="single" w:sz="4" w:space="0" w:color="3379BD"/>
            </w:tcBorders>
            <w:shd w:val="clear" w:color="auto" w:fill="FFFFFF" w:themeFill="background1"/>
            <w:vAlign w:val="center"/>
          </w:tcPr>
          <w:p w14:paraId="5EA48FEF" w14:textId="3AC63D7F" w:rsidR="00CB7BAE" w:rsidRDefault="00CB7BAE" w:rsidP="00443C49">
            <w:pPr>
              <w:jc w:val="center"/>
              <w:rPr>
                <w:rFonts w:ascii="Calibri" w:hAnsi="Calibri" w:cs="Arial"/>
                <w:sz w:val="20"/>
                <w:szCs w:val="20"/>
              </w:rPr>
            </w:pPr>
            <w:r>
              <w:rPr>
                <w:rFonts w:ascii="Calibri" w:hAnsi="Calibri" w:cs="Arial"/>
                <w:sz w:val="20"/>
                <w:szCs w:val="20"/>
              </w:rPr>
              <w:t>329</w:t>
            </w:r>
          </w:p>
        </w:tc>
        <w:tc>
          <w:tcPr>
            <w:tcW w:w="810" w:type="dxa"/>
            <w:tcBorders>
              <w:bottom w:val="single" w:sz="4" w:space="0" w:color="3379BD"/>
            </w:tcBorders>
            <w:shd w:val="clear" w:color="auto" w:fill="FFFFFF" w:themeFill="background1"/>
            <w:vAlign w:val="center"/>
          </w:tcPr>
          <w:p w14:paraId="6A329B0A" w14:textId="36AAB5AC" w:rsidR="00CB7BAE" w:rsidRDefault="00CB7BAE" w:rsidP="00443C49">
            <w:pPr>
              <w:jc w:val="center"/>
              <w:rPr>
                <w:rFonts w:ascii="Calibri" w:hAnsi="Calibri" w:cs="Arial"/>
                <w:sz w:val="20"/>
                <w:szCs w:val="20"/>
              </w:rPr>
            </w:pPr>
            <w:r>
              <w:rPr>
                <w:rFonts w:ascii="Calibri" w:hAnsi="Calibri" w:cs="Arial"/>
                <w:sz w:val="20"/>
                <w:szCs w:val="20"/>
              </w:rPr>
              <w:t>39</w:t>
            </w:r>
          </w:p>
        </w:tc>
        <w:tc>
          <w:tcPr>
            <w:tcW w:w="810" w:type="dxa"/>
            <w:tcBorders>
              <w:bottom w:val="single" w:sz="4" w:space="0" w:color="3379BD"/>
            </w:tcBorders>
            <w:shd w:val="clear" w:color="auto" w:fill="FFFFFF" w:themeFill="background1"/>
            <w:vAlign w:val="center"/>
          </w:tcPr>
          <w:p w14:paraId="3272B8F5" w14:textId="30C73321" w:rsidR="00CB7BAE" w:rsidRDefault="00CB7BAE" w:rsidP="00443C49">
            <w:pPr>
              <w:jc w:val="center"/>
              <w:rPr>
                <w:rFonts w:ascii="Calibri" w:hAnsi="Calibri" w:cs="Arial"/>
                <w:sz w:val="20"/>
                <w:szCs w:val="20"/>
              </w:rPr>
            </w:pPr>
            <w:r>
              <w:rPr>
                <w:rFonts w:ascii="Calibri" w:hAnsi="Calibri" w:cs="Arial"/>
                <w:sz w:val="20"/>
                <w:szCs w:val="20"/>
              </w:rPr>
              <w:t>290</w:t>
            </w:r>
          </w:p>
        </w:tc>
        <w:tc>
          <w:tcPr>
            <w:tcW w:w="720" w:type="dxa"/>
            <w:tcBorders>
              <w:bottom w:val="single" w:sz="4" w:space="0" w:color="3379BD"/>
            </w:tcBorders>
            <w:shd w:val="clear" w:color="auto" w:fill="FFFFFF" w:themeFill="background1"/>
            <w:vAlign w:val="center"/>
          </w:tcPr>
          <w:p w14:paraId="762E5F2D" w14:textId="7DFBCA62"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88%</w:t>
            </w:r>
          </w:p>
        </w:tc>
        <w:tc>
          <w:tcPr>
            <w:tcW w:w="1350" w:type="dxa"/>
            <w:tcBorders>
              <w:bottom w:val="single" w:sz="4" w:space="0" w:color="3379BD"/>
            </w:tcBorders>
            <w:shd w:val="clear" w:color="auto" w:fill="FFFFFF" w:themeFill="background1"/>
            <w:vAlign w:val="center"/>
          </w:tcPr>
          <w:p w14:paraId="6C0628D2" w14:textId="1549FA89"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4358FAA6" w14:textId="428BB94A"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5.9</w:t>
            </w:r>
          </w:p>
        </w:tc>
      </w:tr>
      <w:tr w:rsidR="00CB7BAE" w:rsidRPr="00F05AAD" w14:paraId="24CA91DC" w14:textId="77777777" w:rsidTr="00906138">
        <w:trPr>
          <w:trHeight w:val="413"/>
          <w:jc w:val="center"/>
        </w:trPr>
        <w:tc>
          <w:tcPr>
            <w:tcW w:w="2790" w:type="dxa"/>
            <w:shd w:val="clear" w:color="auto" w:fill="D9D9D9" w:themeFill="background1" w:themeFillShade="D9"/>
            <w:vAlign w:val="center"/>
          </w:tcPr>
          <w:p w14:paraId="0F11DDBE" w14:textId="6C03BB90" w:rsidR="00CB7BAE" w:rsidRDefault="00CB7BAE"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Walker Branch-North Bosque River</w:t>
            </w:r>
          </w:p>
        </w:tc>
        <w:tc>
          <w:tcPr>
            <w:tcW w:w="1710" w:type="dxa"/>
            <w:shd w:val="clear" w:color="auto" w:fill="D9D9D9" w:themeFill="background1" w:themeFillShade="D9"/>
            <w:vAlign w:val="center"/>
          </w:tcPr>
          <w:p w14:paraId="3B748C0E" w14:textId="29A8BE8A"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120602040303</w:t>
            </w:r>
          </w:p>
        </w:tc>
        <w:tc>
          <w:tcPr>
            <w:tcW w:w="810" w:type="dxa"/>
            <w:shd w:val="clear" w:color="auto" w:fill="D9D9D9" w:themeFill="background1" w:themeFillShade="D9"/>
            <w:vAlign w:val="center"/>
          </w:tcPr>
          <w:p w14:paraId="012DBA40" w14:textId="7722B531" w:rsidR="00CB7BAE" w:rsidRDefault="00CB7BAE" w:rsidP="00443C49">
            <w:pPr>
              <w:jc w:val="center"/>
              <w:rPr>
                <w:rFonts w:ascii="Calibri" w:hAnsi="Calibri" w:cs="Arial"/>
                <w:sz w:val="20"/>
                <w:szCs w:val="20"/>
              </w:rPr>
            </w:pPr>
            <w:r>
              <w:rPr>
                <w:rFonts w:ascii="Calibri" w:hAnsi="Calibri" w:cs="Arial"/>
                <w:sz w:val="20"/>
                <w:szCs w:val="20"/>
              </w:rPr>
              <w:t>2,538</w:t>
            </w:r>
          </w:p>
        </w:tc>
        <w:tc>
          <w:tcPr>
            <w:tcW w:w="810" w:type="dxa"/>
            <w:shd w:val="clear" w:color="auto" w:fill="D9D9D9" w:themeFill="background1" w:themeFillShade="D9"/>
            <w:vAlign w:val="center"/>
          </w:tcPr>
          <w:p w14:paraId="524ECF76" w14:textId="2CA6DE6C" w:rsidR="00CB7BAE" w:rsidRDefault="00CB7BAE" w:rsidP="00443C49">
            <w:pPr>
              <w:jc w:val="center"/>
              <w:rPr>
                <w:rFonts w:ascii="Calibri" w:hAnsi="Calibri" w:cs="Arial"/>
                <w:sz w:val="20"/>
                <w:szCs w:val="20"/>
              </w:rPr>
            </w:pPr>
            <w:r>
              <w:rPr>
                <w:rFonts w:ascii="Calibri" w:hAnsi="Calibri" w:cs="Arial"/>
                <w:sz w:val="20"/>
                <w:szCs w:val="20"/>
              </w:rPr>
              <w:t>293</w:t>
            </w:r>
          </w:p>
        </w:tc>
        <w:tc>
          <w:tcPr>
            <w:tcW w:w="810" w:type="dxa"/>
            <w:shd w:val="clear" w:color="auto" w:fill="D9D9D9" w:themeFill="background1" w:themeFillShade="D9"/>
            <w:vAlign w:val="center"/>
          </w:tcPr>
          <w:p w14:paraId="3479D423" w14:textId="25FEE789" w:rsidR="00CB7BAE" w:rsidRDefault="00CB7BAE" w:rsidP="00443C49">
            <w:pPr>
              <w:jc w:val="center"/>
              <w:rPr>
                <w:rFonts w:ascii="Calibri" w:hAnsi="Calibri" w:cs="Arial"/>
                <w:sz w:val="20"/>
                <w:szCs w:val="20"/>
              </w:rPr>
            </w:pPr>
            <w:r>
              <w:rPr>
                <w:rFonts w:ascii="Calibri" w:hAnsi="Calibri" w:cs="Arial"/>
                <w:sz w:val="20"/>
                <w:szCs w:val="20"/>
              </w:rPr>
              <w:t>2,245</w:t>
            </w:r>
          </w:p>
        </w:tc>
        <w:tc>
          <w:tcPr>
            <w:tcW w:w="720" w:type="dxa"/>
            <w:shd w:val="clear" w:color="auto" w:fill="D9D9D9" w:themeFill="background1" w:themeFillShade="D9"/>
            <w:vAlign w:val="center"/>
          </w:tcPr>
          <w:p w14:paraId="40CC01BB" w14:textId="45175F5C"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88%</w:t>
            </w:r>
          </w:p>
        </w:tc>
        <w:tc>
          <w:tcPr>
            <w:tcW w:w="1350" w:type="dxa"/>
            <w:shd w:val="clear" w:color="auto" w:fill="D9D9D9" w:themeFill="background1" w:themeFillShade="D9"/>
            <w:vAlign w:val="center"/>
          </w:tcPr>
          <w:p w14:paraId="6D6B338E" w14:textId="47BADDCC"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44A5B982" w14:textId="182963E3"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5.8</w:t>
            </w:r>
          </w:p>
        </w:tc>
      </w:tr>
      <w:tr w:rsidR="00CB7BAE" w:rsidRPr="00F05AAD" w14:paraId="5E9B797F" w14:textId="77777777" w:rsidTr="00906138">
        <w:trPr>
          <w:trHeight w:val="413"/>
          <w:jc w:val="center"/>
        </w:trPr>
        <w:tc>
          <w:tcPr>
            <w:tcW w:w="2790" w:type="dxa"/>
            <w:tcBorders>
              <w:bottom w:val="single" w:sz="4" w:space="0" w:color="3379BD"/>
            </w:tcBorders>
            <w:shd w:val="clear" w:color="auto" w:fill="FFFFFF" w:themeFill="background1"/>
            <w:vAlign w:val="center"/>
          </w:tcPr>
          <w:p w14:paraId="6FE91727" w14:textId="51CE9859" w:rsidR="00CB7BAE" w:rsidRDefault="00CB7BAE"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Green Creek</w:t>
            </w:r>
          </w:p>
        </w:tc>
        <w:tc>
          <w:tcPr>
            <w:tcW w:w="1710" w:type="dxa"/>
            <w:tcBorders>
              <w:bottom w:val="single" w:sz="4" w:space="0" w:color="3379BD"/>
            </w:tcBorders>
            <w:shd w:val="clear" w:color="auto" w:fill="FFFFFF" w:themeFill="background1"/>
            <w:vAlign w:val="center"/>
          </w:tcPr>
          <w:p w14:paraId="5C2A1AB8" w14:textId="7E7DA4AA"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120602040106</w:t>
            </w:r>
          </w:p>
        </w:tc>
        <w:tc>
          <w:tcPr>
            <w:tcW w:w="810" w:type="dxa"/>
            <w:tcBorders>
              <w:bottom w:val="single" w:sz="4" w:space="0" w:color="3379BD"/>
            </w:tcBorders>
            <w:shd w:val="clear" w:color="auto" w:fill="FFFFFF" w:themeFill="background1"/>
            <w:vAlign w:val="center"/>
          </w:tcPr>
          <w:p w14:paraId="564FDFBB" w14:textId="1B99769A" w:rsidR="00CB7BAE" w:rsidRDefault="00CB7BAE" w:rsidP="00443C49">
            <w:pPr>
              <w:jc w:val="center"/>
              <w:rPr>
                <w:rFonts w:ascii="Calibri" w:hAnsi="Calibri" w:cs="Arial"/>
                <w:sz w:val="20"/>
                <w:szCs w:val="20"/>
              </w:rPr>
            </w:pPr>
            <w:r>
              <w:rPr>
                <w:rFonts w:ascii="Calibri" w:hAnsi="Calibri" w:cs="Arial"/>
                <w:sz w:val="20"/>
                <w:szCs w:val="20"/>
              </w:rPr>
              <w:t>4,047</w:t>
            </w:r>
          </w:p>
        </w:tc>
        <w:tc>
          <w:tcPr>
            <w:tcW w:w="810" w:type="dxa"/>
            <w:tcBorders>
              <w:bottom w:val="single" w:sz="4" w:space="0" w:color="3379BD"/>
            </w:tcBorders>
            <w:shd w:val="clear" w:color="auto" w:fill="FFFFFF" w:themeFill="background1"/>
            <w:vAlign w:val="center"/>
          </w:tcPr>
          <w:p w14:paraId="5146EF6F" w14:textId="496A0496" w:rsidR="00CB7BAE" w:rsidRDefault="00CB7BAE" w:rsidP="00443C49">
            <w:pPr>
              <w:jc w:val="center"/>
              <w:rPr>
                <w:rFonts w:ascii="Calibri" w:hAnsi="Calibri" w:cs="Arial"/>
                <w:sz w:val="20"/>
                <w:szCs w:val="20"/>
              </w:rPr>
            </w:pPr>
            <w:r>
              <w:rPr>
                <w:rFonts w:ascii="Calibri" w:hAnsi="Calibri" w:cs="Arial"/>
                <w:sz w:val="20"/>
                <w:szCs w:val="20"/>
              </w:rPr>
              <w:t>355</w:t>
            </w:r>
          </w:p>
        </w:tc>
        <w:tc>
          <w:tcPr>
            <w:tcW w:w="810" w:type="dxa"/>
            <w:tcBorders>
              <w:bottom w:val="single" w:sz="4" w:space="0" w:color="3379BD"/>
            </w:tcBorders>
            <w:shd w:val="clear" w:color="auto" w:fill="FFFFFF" w:themeFill="background1"/>
            <w:vAlign w:val="center"/>
          </w:tcPr>
          <w:p w14:paraId="295C61BF" w14:textId="1A281B99" w:rsidR="00CB7BAE" w:rsidRDefault="00CB7BAE" w:rsidP="00443C49">
            <w:pPr>
              <w:jc w:val="center"/>
              <w:rPr>
                <w:rFonts w:ascii="Calibri" w:hAnsi="Calibri" w:cs="Arial"/>
                <w:sz w:val="20"/>
                <w:szCs w:val="20"/>
              </w:rPr>
            </w:pPr>
            <w:r>
              <w:rPr>
                <w:rFonts w:ascii="Calibri" w:hAnsi="Calibri" w:cs="Arial"/>
                <w:sz w:val="20"/>
                <w:szCs w:val="20"/>
              </w:rPr>
              <w:t>3,692</w:t>
            </w:r>
          </w:p>
        </w:tc>
        <w:tc>
          <w:tcPr>
            <w:tcW w:w="720" w:type="dxa"/>
            <w:tcBorders>
              <w:bottom w:val="single" w:sz="4" w:space="0" w:color="3379BD"/>
            </w:tcBorders>
            <w:shd w:val="clear" w:color="auto" w:fill="FFFFFF" w:themeFill="background1"/>
            <w:vAlign w:val="center"/>
          </w:tcPr>
          <w:p w14:paraId="581EAFDB" w14:textId="0C586C5C"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91%</w:t>
            </w:r>
          </w:p>
        </w:tc>
        <w:tc>
          <w:tcPr>
            <w:tcW w:w="1350" w:type="dxa"/>
            <w:tcBorders>
              <w:bottom w:val="single" w:sz="4" w:space="0" w:color="3379BD"/>
            </w:tcBorders>
            <w:shd w:val="clear" w:color="auto" w:fill="FFFFFF" w:themeFill="background1"/>
            <w:vAlign w:val="center"/>
          </w:tcPr>
          <w:p w14:paraId="2C4D4BBD" w14:textId="6F3CA2C7"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tcBorders>
              <w:bottom w:val="single" w:sz="4" w:space="0" w:color="3379BD"/>
            </w:tcBorders>
            <w:shd w:val="clear" w:color="auto" w:fill="FFFFFF" w:themeFill="background1"/>
            <w:vAlign w:val="center"/>
          </w:tcPr>
          <w:p w14:paraId="2C5F49B5" w14:textId="48E7C5BC"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6.9</w:t>
            </w:r>
          </w:p>
        </w:tc>
      </w:tr>
      <w:tr w:rsidR="00CB7BAE" w:rsidRPr="00F05AAD" w14:paraId="032BDA16" w14:textId="77777777" w:rsidTr="00906138">
        <w:trPr>
          <w:trHeight w:val="413"/>
          <w:jc w:val="center"/>
        </w:trPr>
        <w:tc>
          <w:tcPr>
            <w:tcW w:w="2790" w:type="dxa"/>
            <w:shd w:val="clear" w:color="auto" w:fill="D9D9D9" w:themeFill="background1" w:themeFillShade="D9"/>
            <w:vAlign w:val="center"/>
          </w:tcPr>
          <w:p w14:paraId="3E98EFED" w14:textId="64CC50F2" w:rsidR="00CB7BAE" w:rsidRDefault="00CB7BAE"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Grubbs Branch-North Bosque River</w:t>
            </w:r>
          </w:p>
        </w:tc>
        <w:tc>
          <w:tcPr>
            <w:tcW w:w="1710" w:type="dxa"/>
            <w:shd w:val="clear" w:color="auto" w:fill="D9D9D9" w:themeFill="background1" w:themeFillShade="D9"/>
            <w:vAlign w:val="center"/>
          </w:tcPr>
          <w:p w14:paraId="0C393D61" w14:textId="754AEE6F"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120602040204</w:t>
            </w:r>
          </w:p>
        </w:tc>
        <w:tc>
          <w:tcPr>
            <w:tcW w:w="810" w:type="dxa"/>
            <w:shd w:val="clear" w:color="auto" w:fill="D9D9D9" w:themeFill="background1" w:themeFillShade="D9"/>
            <w:vAlign w:val="center"/>
          </w:tcPr>
          <w:p w14:paraId="0AF46365" w14:textId="5373A7B5" w:rsidR="00CB7BAE" w:rsidRDefault="00CB7BAE" w:rsidP="00443C49">
            <w:pPr>
              <w:jc w:val="center"/>
              <w:rPr>
                <w:rFonts w:ascii="Calibri" w:hAnsi="Calibri" w:cs="Arial"/>
                <w:sz w:val="20"/>
                <w:szCs w:val="20"/>
              </w:rPr>
            </w:pPr>
            <w:r>
              <w:rPr>
                <w:rFonts w:ascii="Calibri" w:hAnsi="Calibri" w:cs="Arial"/>
                <w:sz w:val="20"/>
                <w:szCs w:val="20"/>
              </w:rPr>
              <w:t>241</w:t>
            </w:r>
          </w:p>
        </w:tc>
        <w:tc>
          <w:tcPr>
            <w:tcW w:w="810" w:type="dxa"/>
            <w:shd w:val="clear" w:color="auto" w:fill="D9D9D9" w:themeFill="background1" w:themeFillShade="D9"/>
            <w:vAlign w:val="center"/>
          </w:tcPr>
          <w:p w14:paraId="5C95D329" w14:textId="69B80161" w:rsidR="00CB7BAE" w:rsidRDefault="00CB7BAE" w:rsidP="00443C49">
            <w:pPr>
              <w:jc w:val="center"/>
              <w:rPr>
                <w:rFonts w:ascii="Calibri" w:hAnsi="Calibri" w:cs="Arial"/>
                <w:sz w:val="20"/>
                <w:szCs w:val="20"/>
              </w:rPr>
            </w:pPr>
            <w:r>
              <w:rPr>
                <w:rFonts w:ascii="Calibri" w:hAnsi="Calibri" w:cs="Arial"/>
                <w:sz w:val="20"/>
                <w:szCs w:val="20"/>
              </w:rPr>
              <w:t>11</w:t>
            </w:r>
          </w:p>
        </w:tc>
        <w:tc>
          <w:tcPr>
            <w:tcW w:w="810" w:type="dxa"/>
            <w:shd w:val="clear" w:color="auto" w:fill="D9D9D9" w:themeFill="background1" w:themeFillShade="D9"/>
            <w:vAlign w:val="center"/>
          </w:tcPr>
          <w:p w14:paraId="7AD2B1F2" w14:textId="2060149E" w:rsidR="00CB7BAE" w:rsidRDefault="00CB7BAE" w:rsidP="00443C49">
            <w:pPr>
              <w:jc w:val="center"/>
              <w:rPr>
                <w:rFonts w:ascii="Calibri" w:hAnsi="Calibri" w:cs="Arial"/>
                <w:sz w:val="20"/>
                <w:szCs w:val="20"/>
              </w:rPr>
            </w:pPr>
            <w:r>
              <w:rPr>
                <w:rFonts w:ascii="Calibri" w:hAnsi="Calibri" w:cs="Arial"/>
                <w:sz w:val="20"/>
                <w:szCs w:val="20"/>
              </w:rPr>
              <w:t>230</w:t>
            </w:r>
          </w:p>
        </w:tc>
        <w:tc>
          <w:tcPr>
            <w:tcW w:w="720" w:type="dxa"/>
            <w:shd w:val="clear" w:color="auto" w:fill="D9D9D9" w:themeFill="background1" w:themeFillShade="D9"/>
            <w:vAlign w:val="center"/>
          </w:tcPr>
          <w:p w14:paraId="000179E5" w14:textId="26823866"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95%</w:t>
            </w:r>
          </w:p>
        </w:tc>
        <w:tc>
          <w:tcPr>
            <w:tcW w:w="1350" w:type="dxa"/>
            <w:shd w:val="clear" w:color="auto" w:fill="D9D9D9" w:themeFill="background1" w:themeFillShade="D9"/>
            <w:vAlign w:val="center"/>
          </w:tcPr>
          <w:p w14:paraId="53ADE5BC" w14:textId="4654B408"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D9D9D9" w:themeFill="background1" w:themeFillShade="D9"/>
            <w:vAlign w:val="center"/>
          </w:tcPr>
          <w:p w14:paraId="51534932" w14:textId="11BEE914"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3.0</w:t>
            </w:r>
          </w:p>
        </w:tc>
      </w:tr>
      <w:tr w:rsidR="00CB7BAE" w:rsidRPr="00F05AAD" w14:paraId="38D01C58" w14:textId="77777777" w:rsidTr="00906138">
        <w:trPr>
          <w:trHeight w:val="413"/>
          <w:jc w:val="center"/>
        </w:trPr>
        <w:tc>
          <w:tcPr>
            <w:tcW w:w="2790" w:type="dxa"/>
            <w:shd w:val="clear" w:color="auto" w:fill="FFFFFF" w:themeFill="background1"/>
            <w:vAlign w:val="center"/>
          </w:tcPr>
          <w:p w14:paraId="783EFAF3" w14:textId="7FED3AC1" w:rsidR="00CB7BAE" w:rsidRDefault="00CB7BAE" w:rsidP="00443C49">
            <w:pPr>
              <w:tabs>
                <w:tab w:val="clear" w:pos="284"/>
              </w:tabs>
              <w:autoSpaceDE w:val="0"/>
              <w:autoSpaceDN w:val="0"/>
              <w:adjustRightInd w:val="0"/>
              <w:spacing w:line="240" w:lineRule="auto"/>
              <w:rPr>
                <w:rFonts w:ascii="Calibri" w:hAnsi="Calibri" w:cs="Arial"/>
                <w:sz w:val="20"/>
                <w:szCs w:val="20"/>
              </w:rPr>
            </w:pPr>
            <w:r>
              <w:rPr>
                <w:rFonts w:ascii="Calibri" w:hAnsi="Calibri" w:cs="Arial"/>
                <w:sz w:val="20"/>
                <w:szCs w:val="20"/>
              </w:rPr>
              <w:t>Indian Creek-North Bosque River</w:t>
            </w:r>
          </w:p>
        </w:tc>
        <w:tc>
          <w:tcPr>
            <w:tcW w:w="1710" w:type="dxa"/>
            <w:shd w:val="clear" w:color="auto" w:fill="FFFFFF" w:themeFill="background1"/>
            <w:vAlign w:val="center"/>
          </w:tcPr>
          <w:p w14:paraId="232E3EBB" w14:textId="0F4D65B5"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120602040103</w:t>
            </w:r>
          </w:p>
        </w:tc>
        <w:tc>
          <w:tcPr>
            <w:tcW w:w="810" w:type="dxa"/>
            <w:shd w:val="clear" w:color="auto" w:fill="FFFFFF" w:themeFill="background1"/>
            <w:vAlign w:val="center"/>
          </w:tcPr>
          <w:p w14:paraId="4029488D" w14:textId="6625E6BB" w:rsidR="00CB7BAE" w:rsidRDefault="00CB7BAE" w:rsidP="00443C49">
            <w:pPr>
              <w:jc w:val="center"/>
              <w:rPr>
                <w:rFonts w:ascii="Calibri" w:hAnsi="Calibri" w:cs="Arial"/>
                <w:sz w:val="20"/>
                <w:szCs w:val="20"/>
              </w:rPr>
            </w:pPr>
            <w:r>
              <w:rPr>
                <w:rFonts w:ascii="Calibri" w:hAnsi="Calibri" w:cs="Arial"/>
                <w:sz w:val="20"/>
                <w:szCs w:val="20"/>
              </w:rPr>
              <w:t>2,319</w:t>
            </w:r>
          </w:p>
        </w:tc>
        <w:tc>
          <w:tcPr>
            <w:tcW w:w="810" w:type="dxa"/>
            <w:shd w:val="clear" w:color="auto" w:fill="FFFFFF" w:themeFill="background1"/>
            <w:vAlign w:val="center"/>
          </w:tcPr>
          <w:p w14:paraId="0AD1210B" w14:textId="55001BD5" w:rsidR="00CB7BAE" w:rsidRDefault="00CB7BAE" w:rsidP="00443C49">
            <w:pPr>
              <w:jc w:val="center"/>
              <w:rPr>
                <w:rFonts w:ascii="Calibri" w:hAnsi="Calibri" w:cs="Arial"/>
                <w:sz w:val="20"/>
                <w:szCs w:val="20"/>
              </w:rPr>
            </w:pPr>
            <w:r>
              <w:rPr>
                <w:rFonts w:ascii="Calibri" w:hAnsi="Calibri" w:cs="Arial"/>
                <w:sz w:val="20"/>
                <w:szCs w:val="20"/>
              </w:rPr>
              <w:t>144</w:t>
            </w:r>
          </w:p>
        </w:tc>
        <w:tc>
          <w:tcPr>
            <w:tcW w:w="810" w:type="dxa"/>
            <w:shd w:val="clear" w:color="auto" w:fill="FFFFFF" w:themeFill="background1"/>
            <w:vAlign w:val="center"/>
          </w:tcPr>
          <w:p w14:paraId="13ED51FB" w14:textId="142DEA71" w:rsidR="00CB7BAE" w:rsidRDefault="00CB7BAE" w:rsidP="00443C49">
            <w:pPr>
              <w:jc w:val="center"/>
              <w:rPr>
                <w:rFonts w:ascii="Calibri" w:hAnsi="Calibri" w:cs="Arial"/>
                <w:sz w:val="20"/>
                <w:szCs w:val="20"/>
              </w:rPr>
            </w:pPr>
            <w:r>
              <w:rPr>
                <w:rFonts w:ascii="Calibri" w:hAnsi="Calibri" w:cs="Arial"/>
                <w:sz w:val="20"/>
                <w:szCs w:val="20"/>
              </w:rPr>
              <w:t>2,175</w:t>
            </w:r>
          </w:p>
        </w:tc>
        <w:tc>
          <w:tcPr>
            <w:tcW w:w="720" w:type="dxa"/>
            <w:shd w:val="clear" w:color="auto" w:fill="FFFFFF" w:themeFill="background1"/>
            <w:vAlign w:val="center"/>
          </w:tcPr>
          <w:p w14:paraId="126EB964" w14:textId="32602550"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94%</w:t>
            </w:r>
          </w:p>
        </w:tc>
        <w:tc>
          <w:tcPr>
            <w:tcW w:w="1350" w:type="dxa"/>
            <w:shd w:val="clear" w:color="auto" w:fill="FFFFFF" w:themeFill="background1"/>
            <w:vAlign w:val="center"/>
          </w:tcPr>
          <w:p w14:paraId="3CCAF570" w14:textId="4329A43C" w:rsidR="00CB7BAE" w:rsidRDefault="00CB7BAE" w:rsidP="00443C49">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Pass</w:t>
            </w:r>
          </w:p>
        </w:tc>
        <w:tc>
          <w:tcPr>
            <w:tcW w:w="990" w:type="dxa"/>
            <w:shd w:val="clear" w:color="auto" w:fill="FFFFFF" w:themeFill="background1"/>
            <w:vAlign w:val="center"/>
          </w:tcPr>
          <w:p w14:paraId="5136A7CC" w14:textId="035739D3" w:rsidR="00CB7BAE" w:rsidRDefault="00CB7BAE" w:rsidP="00906138">
            <w:pPr>
              <w:tabs>
                <w:tab w:val="clear" w:pos="284"/>
              </w:tabs>
              <w:autoSpaceDE w:val="0"/>
              <w:autoSpaceDN w:val="0"/>
              <w:adjustRightInd w:val="0"/>
              <w:spacing w:line="240" w:lineRule="auto"/>
              <w:jc w:val="center"/>
              <w:rPr>
                <w:rFonts w:ascii="Calibri" w:hAnsi="Calibri" w:cs="Arial"/>
                <w:sz w:val="20"/>
                <w:szCs w:val="20"/>
              </w:rPr>
            </w:pPr>
            <w:r>
              <w:rPr>
                <w:rFonts w:ascii="Calibri" w:hAnsi="Calibri" w:cs="Arial"/>
                <w:sz w:val="20"/>
                <w:szCs w:val="20"/>
              </w:rPr>
              <w:t>5.1</w:t>
            </w:r>
          </w:p>
        </w:tc>
      </w:tr>
    </w:tbl>
    <w:p w14:paraId="15F0DEA1" w14:textId="77777777" w:rsidR="00131303" w:rsidRPr="00B31133" w:rsidRDefault="00131303" w:rsidP="00FF7F88">
      <w:pPr>
        <w:pStyle w:val="BodyText"/>
        <w:spacing w:after="120"/>
      </w:pPr>
    </w:p>
    <w:p w14:paraId="5B771817" w14:textId="4CBB7753" w:rsidR="00E209B0" w:rsidRDefault="00E209B0" w:rsidP="001F4E43">
      <w:pPr>
        <w:pStyle w:val="Heading3"/>
      </w:pPr>
      <w:bookmarkStart w:id="317" w:name="_Toc119323511"/>
      <w:r>
        <w:t>Validation Results</w:t>
      </w:r>
      <w:bookmarkEnd w:id="317"/>
      <w:r>
        <w:t xml:space="preserve"> </w:t>
      </w:r>
    </w:p>
    <w:p w14:paraId="24EACB33" w14:textId="36D42E59" w:rsidR="00860875" w:rsidRPr="001F4E43" w:rsidRDefault="007E3CB5" w:rsidP="00FF7F88">
      <w:pPr>
        <w:pStyle w:val="BodyText"/>
      </w:pPr>
      <w:r w:rsidRPr="001F4E43">
        <w:t xml:space="preserve">Based on the validation assessments and BLE comparison results described above, the CNMS inventory of Zone A studies in the </w:t>
      </w:r>
      <w:r w:rsidR="009C3766">
        <w:t>North Bosque</w:t>
      </w:r>
      <w:r w:rsidRPr="001F4E43">
        <w:t xml:space="preserve"> </w:t>
      </w:r>
      <w:r w:rsidR="005C72F6" w:rsidRPr="005C72F6">
        <w:t>watershed</w:t>
      </w:r>
      <w:r w:rsidRPr="001F4E43">
        <w:t xml:space="preserve"> has been updated as summarized in </w:t>
      </w:r>
      <w:r w:rsidRPr="001F4E43">
        <w:fldChar w:fldCharType="begin"/>
      </w:r>
      <w:r w:rsidRPr="001F4E43">
        <w:instrText xml:space="preserve"> REF _Ref490041528 \h </w:instrText>
      </w:r>
      <w:r w:rsidR="001F4E43">
        <w:instrText xml:space="preserve"> \* MERGEFORMAT </w:instrText>
      </w:r>
      <w:r w:rsidRPr="001F4E43">
        <w:fldChar w:fldCharType="separate"/>
      </w:r>
      <w:r w:rsidR="00A0588E" w:rsidRPr="00FD7113">
        <w:t xml:space="preserve">Table </w:t>
      </w:r>
      <w:r w:rsidR="00A0588E">
        <w:rPr>
          <w:noProof/>
        </w:rPr>
        <w:t>16</w:t>
      </w:r>
      <w:r w:rsidRPr="001F4E43">
        <w:fldChar w:fldCharType="end"/>
      </w:r>
      <w:r w:rsidRPr="001F4E43">
        <w:t xml:space="preserve"> and illustrated in </w:t>
      </w:r>
      <w:r w:rsidR="00860875">
        <w:fldChar w:fldCharType="begin"/>
      </w:r>
      <w:r w:rsidR="00860875">
        <w:instrText xml:space="preserve"> REF _Ref82514567 \h  \* MERGEFORMAT </w:instrText>
      </w:r>
      <w:r w:rsidR="00860875">
        <w:fldChar w:fldCharType="separate"/>
      </w:r>
      <w:r w:rsidR="00A0588E">
        <w:t>Figure 10</w:t>
      </w:r>
      <w:r w:rsidR="00860875">
        <w:fldChar w:fldCharType="end"/>
      </w:r>
      <w:r w:rsidR="00860875">
        <w:t xml:space="preserve">. </w:t>
      </w:r>
    </w:p>
    <w:p w14:paraId="769E4E46" w14:textId="7CA048F2" w:rsidR="007E3CB5" w:rsidRDefault="007E3CB5" w:rsidP="007E3CB5">
      <w:pPr>
        <w:pStyle w:val="Caption"/>
        <w:jc w:val="center"/>
      </w:pPr>
      <w:bookmarkStart w:id="318" w:name="_Ref490041528"/>
      <w:bookmarkStart w:id="319" w:name="_Toc119323473"/>
      <w:r w:rsidRPr="00FD7113">
        <w:t xml:space="preserve">Table </w:t>
      </w:r>
      <w:r>
        <w:fldChar w:fldCharType="begin"/>
      </w:r>
      <w:r>
        <w:instrText xml:space="preserve"> SEQ Table \* ARABIC </w:instrText>
      </w:r>
      <w:r>
        <w:fldChar w:fldCharType="separate"/>
      </w:r>
      <w:r w:rsidR="00A0588E">
        <w:rPr>
          <w:noProof/>
        </w:rPr>
        <w:t>16</w:t>
      </w:r>
      <w:r>
        <w:rPr>
          <w:noProof/>
        </w:rPr>
        <w:fldChar w:fldCharType="end"/>
      </w:r>
      <w:bookmarkEnd w:id="318"/>
      <w:r w:rsidRPr="00FD7113">
        <w:t>: Zone A Validation Results</w:t>
      </w:r>
      <w:bookmarkEnd w:id="319"/>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561C5ED5" w:rsidR="007E3CB5" w:rsidRPr="007E3CB5" w:rsidRDefault="00F029C7" w:rsidP="00E62342">
            <w:pPr>
              <w:jc w:val="center"/>
            </w:pPr>
            <w:r>
              <w:t>617.2</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2EFCB68D" w:rsidR="007E3CB5" w:rsidRPr="00B04E77" w:rsidRDefault="00F029C7" w:rsidP="00F029C7">
            <w:pPr>
              <w:jc w:val="center"/>
            </w:pPr>
            <w:r>
              <w:t>301.9</w:t>
            </w:r>
          </w:p>
        </w:tc>
      </w:tr>
    </w:tbl>
    <w:p w14:paraId="38CC6A95" w14:textId="77777777" w:rsidR="007E3CB5" w:rsidRDefault="007E3CB5" w:rsidP="00FF7F88">
      <w:pPr>
        <w:pStyle w:val="2Body-Text"/>
        <w:spacing w:line="240" w:lineRule="atLeast"/>
        <w:rPr>
          <w:noProof/>
        </w:rPr>
      </w:pPr>
    </w:p>
    <w:p w14:paraId="1521961F" w14:textId="77777777" w:rsidR="007E3CB5" w:rsidRDefault="007E3CB5" w:rsidP="00FF7F88">
      <w:pPr>
        <w:pStyle w:val="2Body-Text"/>
        <w:spacing w:line="240" w:lineRule="atLeas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66AE690E">
            <wp:extent cx="5284203" cy="5284203"/>
            <wp:effectExtent l="19050" t="19050" r="12065"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84203" cy="5284203"/>
                    </a:xfrm>
                    <a:prstGeom prst="rect">
                      <a:avLst/>
                    </a:prstGeom>
                    <a:ln w="15875">
                      <a:solidFill>
                        <a:schemeClr val="tx1"/>
                      </a:solidFill>
                    </a:ln>
                  </pic:spPr>
                </pic:pic>
              </a:graphicData>
            </a:graphic>
          </wp:inline>
        </w:drawing>
      </w:r>
    </w:p>
    <w:p w14:paraId="7B2275AB" w14:textId="57488591" w:rsidR="003867C2" w:rsidRDefault="003867C2" w:rsidP="0080096D">
      <w:pPr>
        <w:pStyle w:val="Caption"/>
        <w:spacing w:after="0" w:line="240" w:lineRule="auto"/>
        <w:jc w:val="center"/>
      </w:pPr>
      <w:bookmarkStart w:id="320" w:name="_Ref82514567"/>
      <w:bookmarkStart w:id="321" w:name="_Toc119323456"/>
      <w:bookmarkStart w:id="322" w:name="_Ref505868354"/>
      <w:r>
        <w:t xml:space="preserve">Figure </w:t>
      </w:r>
      <w:r>
        <w:fldChar w:fldCharType="begin"/>
      </w:r>
      <w:r>
        <w:instrText xml:space="preserve"> SEQ Figure \* ARABIC </w:instrText>
      </w:r>
      <w:r>
        <w:fldChar w:fldCharType="separate"/>
      </w:r>
      <w:r w:rsidR="00A0588E">
        <w:rPr>
          <w:noProof/>
        </w:rPr>
        <w:t>10</w:t>
      </w:r>
      <w:r>
        <w:fldChar w:fldCharType="end"/>
      </w:r>
      <w:bookmarkEnd w:id="320"/>
      <w:r w:rsidR="0063518A">
        <w:t xml:space="preserve">: </w:t>
      </w:r>
      <w:r w:rsidR="009C3766">
        <w:t>North Bosque</w:t>
      </w:r>
      <w:r w:rsidRPr="00081AB5">
        <w:t xml:space="preserve"> Watershed CNMS Validation Results</w:t>
      </w:r>
      <w:bookmarkEnd w:id="321"/>
    </w:p>
    <w:bookmarkEnd w:id="322"/>
    <w:p w14:paraId="526CFCAE" w14:textId="77777777" w:rsidR="005441B3" w:rsidRDefault="005441B3" w:rsidP="00352E39">
      <w:pPr>
        <w:pStyle w:val="BodyText"/>
        <w:spacing w:after="120"/>
      </w:pPr>
    </w:p>
    <w:p w14:paraId="47F7C22D" w14:textId="0A6D9811" w:rsidR="007E3CB5" w:rsidRPr="001F4E43" w:rsidRDefault="007E3CB5" w:rsidP="00352E39">
      <w:pPr>
        <w:pStyle w:val="BodyText"/>
      </w:pPr>
      <w:r w:rsidRPr="001F4E43">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fldChar w:fldCharType="begin"/>
      </w:r>
      <w:r w:rsidR="00C55775">
        <w:instrText xml:space="preserve"> REF _Ref81923668 \h  \* MERGEFORMAT </w:instrText>
      </w:r>
      <w:r w:rsidR="00C55775">
        <w:fldChar w:fldCharType="separate"/>
      </w:r>
      <w:r w:rsidR="00A0588E">
        <w:t>Figure 11</w:t>
      </w:r>
      <w:r w:rsidR="00C55775">
        <w:fldChar w:fldCharType="end"/>
      </w:r>
      <w:r w:rsidRPr="001F4E43">
        <w:t xml:space="preserve"> below shows the range of the HUC-12 priority scores which can be used to initiate discussions during the Discovery phase. </w:t>
      </w:r>
    </w:p>
    <w:p w14:paraId="06E11A48" w14:textId="43E25666" w:rsidR="007E3CB5" w:rsidRDefault="00906138" w:rsidP="00352E39">
      <w:pPr>
        <w:pStyle w:val="BodyText"/>
      </w:pPr>
      <w:r w:rsidRPr="00906138">
        <w:t xml:space="preserve">Upper East Bosque River </w:t>
      </w:r>
      <w:r w:rsidR="007E3CB5" w:rsidRPr="00906138">
        <w:t xml:space="preserve">HUC-12 was determined to have the highest priority score and the most need while </w:t>
      </w:r>
      <w:r w:rsidRPr="00906138">
        <w:t xml:space="preserve">Fall Creek-North Bosque River </w:t>
      </w:r>
      <w:r w:rsidR="007E3CB5" w:rsidRPr="00906138">
        <w:t>HUC-12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6AD9B327">
            <wp:extent cx="6008689" cy="6008689"/>
            <wp:effectExtent l="19050" t="19050" r="11430" b="114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6008689" cy="6008689"/>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667EE27A" w:rsidR="007E3CB5" w:rsidRPr="00C8360F" w:rsidRDefault="003867C2" w:rsidP="0080096D">
      <w:pPr>
        <w:pStyle w:val="Caption"/>
        <w:spacing w:after="0" w:line="240" w:lineRule="auto"/>
        <w:jc w:val="center"/>
      </w:pPr>
      <w:bookmarkStart w:id="323" w:name="_Ref81923668"/>
      <w:bookmarkStart w:id="324" w:name="_Toc119323457"/>
      <w:r>
        <w:t xml:space="preserve">Figure </w:t>
      </w:r>
      <w:r>
        <w:fldChar w:fldCharType="begin"/>
      </w:r>
      <w:r>
        <w:instrText xml:space="preserve"> SEQ Figure \* ARABIC </w:instrText>
      </w:r>
      <w:r>
        <w:fldChar w:fldCharType="separate"/>
      </w:r>
      <w:r w:rsidR="00A0588E">
        <w:rPr>
          <w:noProof/>
        </w:rPr>
        <w:t>11</w:t>
      </w:r>
      <w:r>
        <w:fldChar w:fldCharType="end"/>
      </w:r>
      <w:bookmarkEnd w:id="323"/>
      <w:r w:rsidR="0063518A">
        <w:t xml:space="preserve">: Ranking of </w:t>
      </w:r>
      <w:r w:rsidR="009C3766">
        <w:t>North Bosque</w:t>
      </w:r>
      <w:r w:rsidRPr="00537B02">
        <w:t xml:space="preserve"> Watershed HUC-12s</w:t>
      </w:r>
      <w:bookmarkEnd w:id="324"/>
    </w:p>
    <w:p w14:paraId="077CD4FB" w14:textId="77777777" w:rsidR="003521F5" w:rsidRPr="003521F5" w:rsidRDefault="003521F5" w:rsidP="0080096D">
      <w:pPr>
        <w:pStyle w:val="BodyText"/>
        <w:spacing w:after="120"/>
      </w:pPr>
    </w:p>
    <w:p w14:paraId="34EF646F" w14:textId="0517B700" w:rsidR="00EC6519" w:rsidRDefault="00E209B0" w:rsidP="00EC6519">
      <w:pPr>
        <w:pStyle w:val="Heading2"/>
      </w:pPr>
      <w:bookmarkStart w:id="325" w:name="_Toc119323512"/>
      <w:r>
        <w:t>Flood Risk Analysis</w:t>
      </w:r>
      <w:bookmarkEnd w:id="325"/>
      <w:r>
        <w:t xml:space="preserve"> </w:t>
      </w:r>
    </w:p>
    <w:p w14:paraId="30AF5A18" w14:textId="458C2B72" w:rsidR="00353DB2" w:rsidRPr="00197A2E" w:rsidRDefault="00353DB2" w:rsidP="00352E39">
      <w:pPr>
        <w:pStyle w:val="BodyText"/>
      </w:pPr>
      <w:r w:rsidRPr="00197A2E">
        <w:t>A flood risk analysis was performed for this project.  The updated 1</w:t>
      </w:r>
      <w:r w:rsidR="00DB51AA">
        <w:t>-percent</w:t>
      </w:r>
      <w:r w:rsidRPr="00197A2E">
        <w:t xml:space="preserve"> annual chance depth grid </w:t>
      </w:r>
      <w:r w:rsidR="004D69C2">
        <w:t>was</w:t>
      </w:r>
      <w:r w:rsidRPr="00197A2E">
        <w:t xml:space="preserve"> used to calculate the potential flood losses.  The loss results are stored in the S_FRAC_AR spatial file within the FRD geodatabase.  All results are reported in whole dollar values.</w:t>
      </w:r>
    </w:p>
    <w:p w14:paraId="522013EC" w14:textId="13EF31C3" w:rsidR="00353DB2" w:rsidRPr="00197A2E" w:rsidRDefault="00353DB2" w:rsidP="00352E39">
      <w:pPr>
        <w:pStyle w:val="BodyText"/>
      </w:pPr>
      <w:proofErr w:type="spellStart"/>
      <w:r w:rsidRPr="00197A2E">
        <w:t>Hazus</w:t>
      </w:r>
      <w:proofErr w:type="spellEnd"/>
      <w:r w:rsidRPr="00197A2E">
        <w:t xml:space="preserve"> version </w:t>
      </w:r>
      <w:r w:rsidR="005441B3">
        <w:t>5.</w:t>
      </w:r>
      <w:r w:rsidR="004D69C2">
        <w:t>1</w:t>
      </w:r>
      <w:r w:rsidRPr="00197A2E">
        <w:t xml:space="preserve"> was used for the loss analysis. </w:t>
      </w:r>
    </w:p>
    <w:p w14:paraId="33A93055" w14:textId="5A54B066" w:rsidR="00353DB2" w:rsidRPr="00197A2E" w:rsidRDefault="00353DB2" w:rsidP="00352E39">
      <w:pPr>
        <w:pStyle w:val="BodyText"/>
        <w:rPr>
          <w:rStyle w:val="Hyperlink"/>
        </w:rPr>
      </w:pPr>
      <w:r w:rsidRPr="00197A2E">
        <w:t xml:space="preserve">The losses are reported via census blocks.  It is important to note that </w:t>
      </w:r>
      <w:proofErr w:type="spellStart"/>
      <w:r w:rsidRPr="00197A2E">
        <w:t>Hazus</w:t>
      </w:r>
      <w:proofErr w:type="spellEnd"/>
      <w:r w:rsidRPr="00197A2E">
        <w:t xml:space="preserve"> version </w:t>
      </w:r>
      <w:r w:rsidR="005441B3">
        <w:t>5.</w:t>
      </w:r>
      <w:r w:rsidR="00D8646B">
        <w:t>1</w:t>
      </w:r>
      <w:r w:rsidRPr="00197A2E">
        <w:t xml:space="preserve"> uses </w:t>
      </w:r>
      <w:proofErr w:type="spellStart"/>
      <w:r w:rsidRPr="00197A2E">
        <w:t>dasymetric</w:t>
      </w:r>
      <w:proofErr w:type="spellEnd"/>
      <w:r w:rsidRPr="00197A2E">
        <w:t xml:space="preserve"> census blocks.  </w:t>
      </w:r>
      <w:proofErr w:type="spellStart"/>
      <w:r w:rsidRPr="00197A2E">
        <w:t>Dasymetric</w:t>
      </w:r>
      <w:proofErr w:type="spellEnd"/>
      <w:r w:rsidRPr="00197A2E">
        <w:t xml:space="preserve"> mapping removes undeveloped areas (such as areas covered by other bodies of water, wetlands, or forests) from the census blocks, changing their shape and reducing their size in these areas.  For more information on </w:t>
      </w:r>
      <w:proofErr w:type="spellStart"/>
      <w:r w:rsidRPr="00197A2E">
        <w:t>dasymetric</w:t>
      </w:r>
      <w:proofErr w:type="spellEnd"/>
      <w:r w:rsidRPr="00197A2E">
        <w:t xml:space="preserve"> data visit FEMA’s </w:t>
      </w:r>
      <w:hyperlink r:id="rId25" w:history="1">
        <w:r w:rsidRPr="00197A2E">
          <w:rPr>
            <w:rStyle w:val="Hyperlink"/>
          </w:rPr>
          <w:t>Media Library</w:t>
        </w:r>
      </w:hyperlink>
      <w:r w:rsidRPr="00197A2E">
        <w:t xml:space="preserve"> for the </w:t>
      </w:r>
      <w:hyperlink r:id="rId26" w:history="1">
        <w:proofErr w:type="spellStart"/>
        <w:r w:rsidRPr="00197A2E">
          <w:rPr>
            <w:rStyle w:val="Hyperlink"/>
          </w:rPr>
          <w:t>Hazus</w:t>
        </w:r>
        <w:proofErr w:type="spellEnd"/>
        <w:r w:rsidRPr="00197A2E">
          <w:rPr>
            <w:rStyle w:val="Hyperlink"/>
          </w:rPr>
          <w:t xml:space="preserve">-MH Data Inventories: </w:t>
        </w:r>
        <w:proofErr w:type="spellStart"/>
        <w:r w:rsidRPr="00197A2E">
          <w:rPr>
            <w:rStyle w:val="Hyperlink"/>
          </w:rPr>
          <w:t>Dasymetric</w:t>
        </w:r>
        <w:proofErr w:type="spellEnd"/>
        <w:r w:rsidRPr="00197A2E">
          <w:rPr>
            <w:rStyle w:val="Hyperlink"/>
          </w:rPr>
          <w:t xml:space="preserve"> vs. Homogenous</w:t>
        </w:r>
      </w:hyperlink>
      <w:r w:rsidRPr="00197A2E">
        <w:t xml:space="preserve">, or </w:t>
      </w:r>
      <w:hyperlink r:id="rId27" w:history="1">
        <w:proofErr w:type="spellStart"/>
        <w:r w:rsidRPr="00197A2E">
          <w:rPr>
            <w:rStyle w:val="Hyperlink"/>
          </w:rPr>
          <w:t>Hazus</w:t>
        </w:r>
        <w:proofErr w:type="spellEnd"/>
        <w:r w:rsidRPr="00197A2E">
          <w:rPr>
            <w:rStyle w:val="Hyperlink"/>
          </w:rPr>
          <w:t xml:space="preserve"> 3.0 </w:t>
        </w:r>
        <w:proofErr w:type="spellStart"/>
        <w:r w:rsidRPr="00197A2E">
          <w:rPr>
            <w:rStyle w:val="Hyperlink"/>
          </w:rPr>
          <w:t>Dasymetric</w:t>
        </w:r>
        <w:proofErr w:type="spellEnd"/>
        <w:r w:rsidRPr="00197A2E">
          <w:rPr>
            <w:rStyle w:val="Hyperlink"/>
          </w:rPr>
          <w:t xml:space="preserve"> Data Overview</w:t>
        </w:r>
      </w:hyperlink>
      <w:r w:rsidRPr="00197A2E">
        <w:rPr>
          <w:rStyle w:val="Hyperlink"/>
        </w:rPr>
        <w:t>.</w:t>
      </w:r>
    </w:p>
    <w:p w14:paraId="3116E614" w14:textId="0D6AB03C" w:rsidR="00CA2219" w:rsidRPr="00D15D84" w:rsidRDefault="005441B3" w:rsidP="00352E39">
      <w:pPr>
        <w:pStyle w:val="BodyText"/>
      </w:pPr>
      <w:proofErr w:type="spellStart"/>
      <w:r w:rsidRPr="00197A2E">
        <w:rPr>
          <w:rStyle w:val="Hyperlink"/>
          <w:color w:val="auto"/>
          <w:u w:val="none"/>
        </w:rPr>
        <w:lastRenderedPageBreak/>
        <w:t>Hazus</w:t>
      </w:r>
      <w:proofErr w:type="spellEnd"/>
      <w:r w:rsidRPr="00197A2E">
        <w:rPr>
          <w:rStyle w:val="Hyperlink"/>
          <w:color w:val="auto"/>
          <w:u w:val="none"/>
        </w:rPr>
        <w:t xml:space="preserve"> analysis was performed by </w:t>
      </w:r>
      <w:r>
        <w:rPr>
          <w:rStyle w:val="Hyperlink"/>
          <w:color w:val="auto"/>
          <w:u w:val="none"/>
        </w:rPr>
        <w:t>watershed</w:t>
      </w:r>
      <w:r w:rsidRPr="00197A2E">
        <w:rPr>
          <w:rStyle w:val="Hyperlink"/>
          <w:color w:val="auto"/>
          <w:u w:val="none"/>
        </w:rPr>
        <w:t xml:space="preserve"> extents for </w:t>
      </w:r>
      <w:r>
        <w:rPr>
          <w:rStyle w:val="Hyperlink"/>
          <w:color w:val="auto"/>
          <w:u w:val="none"/>
        </w:rPr>
        <w:t>the 1-percent annual chance event</w:t>
      </w:r>
      <w:r w:rsidRPr="00197A2E">
        <w:rPr>
          <w:rStyle w:val="Hyperlink"/>
          <w:color w:val="auto"/>
          <w:u w:val="none"/>
        </w:rPr>
        <w:t xml:space="preserve"> to ensure proper model processing. A summary of results for counties </w:t>
      </w:r>
      <w:r>
        <w:rPr>
          <w:rStyle w:val="Hyperlink"/>
          <w:color w:val="auto"/>
          <w:u w:val="none"/>
        </w:rPr>
        <w:t xml:space="preserve">within the watershed </w:t>
      </w:r>
      <w:r w:rsidRPr="00197A2E">
        <w:rPr>
          <w:rStyle w:val="Hyperlink"/>
          <w:color w:val="auto"/>
          <w:u w:val="none"/>
        </w:rPr>
        <w:t>for the 1-percent a</w:t>
      </w:r>
      <w:r>
        <w:rPr>
          <w:rStyle w:val="Hyperlink"/>
          <w:color w:val="auto"/>
          <w:u w:val="none"/>
        </w:rPr>
        <w:t>nnual chance</w:t>
      </w:r>
      <w:r w:rsidRPr="00197A2E">
        <w:rPr>
          <w:rStyle w:val="Hyperlink"/>
          <w:color w:val="auto"/>
          <w:u w:val="none"/>
        </w:rPr>
        <w:t xml:space="preserve"> scenarios are shown in </w:t>
      </w:r>
      <w:r>
        <w:rPr>
          <w:rStyle w:val="Hyperlink"/>
          <w:color w:val="auto"/>
          <w:u w:val="none"/>
        </w:rPr>
        <w:fldChar w:fldCharType="begin"/>
      </w:r>
      <w:r>
        <w:rPr>
          <w:rStyle w:val="Hyperlink"/>
          <w:color w:val="auto"/>
          <w:u w:val="none"/>
        </w:rPr>
        <w:instrText xml:space="preserve"> REF _Ref82514931 \h  \* MERGEFORMAT </w:instrText>
      </w:r>
      <w:r>
        <w:rPr>
          <w:rStyle w:val="Hyperlink"/>
          <w:color w:val="auto"/>
          <w:u w:val="none"/>
        </w:rPr>
      </w:r>
      <w:r>
        <w:rPr>
          <w:rStyle w:val="Hyperlink"/>
          <w:color w:val="auto"/>
          <w:u w:val="none"/>
        </w:rPr>
        <w:fldChar w:fldCharType="separate"/>
      </w:r>
      <w:r w:rsidR="00A0588E" w:rsidRPr="00A0588E">
        <w:rPr>
          <w:rStyle w:val="Hyperlink"/>
          <w:color w:val="auto"/>
          <w:u w:val="none"/>
        </w:rPr>
        <w:t>Table 17</w:t>
      </w:r>
      <w:r>
        <w:rPr>
          <w:rStyle w:val="Hyperlink"/>
          <w:color w:val="auto"/>
          <w:u w:val="none"/>
        </w:rPr>
        <w:fldChar w:fldCharType="end"/>
      </w:r>
      <w:r>
        <w:rPr>
          <w:rStyle w:val="Hyperlink"/>
          <w:color w:val="auto"/>
          <w:u w:val="none"/>
        </w:rPr>
        <w:t>.</w:t>
      </w:r>
      <w:r w:rsidRPr="00390E88">
        <w:t xml:space="preserve"> </w:t>
      </w:r>
      <w:r w:rsidRPr="00FA0D67">
        <w:t>Totals only reflect data for those census tracts/blocks included in the user’s study region and will reflect the entire county only if all of the census blocks for that county/state were selected at the time of study region creation</w:t>
      </w:r>
      <w:r w:rsidR="00D15D84">
        <w:rPr>
          <w:rStyle w:val="Hyperlink"/>
          <w:color w:val="auto"/>
          <w:u w:val="none"/>
        </w:rPr>
        <w:t>.</w:t>
      </w:r>
    </w:p>
    <w:p w14:paraId="12E5D971" w14:textId="7E00197C" w:rsidR="00D15D84" w:rsidRDefault="00D15D84" w:rsidP="00D15D84">
      <w:pPr>
        <w:pStyle w:val="Caption"/>
        <w:jc w:val="center"/>
      </w:pPr>
      <w:bookmarkStart w:id="326" w:name="_Ref82514931"/>
      <w:bookmarkStart w:id="327" w:name="_Toc119323474"/>
      <w:r>
        <w:t xml:space="preserve">Table </w:t>
      </w:r>
      <w:r>
        <w:fldChar w:fldCharType="begin"/>
      </w:r>
      <w:r>
        <w:instrText xml:space="preserve"> SEQ Table \* ARABIC </w:instrText>
      </w:r>
      <w:r>
        <w:fldChar w:fldCharType="separate"/>
      </w:r>
      <w:r w:rsidR="00A0588E">
        <w:rPr>
          <w:noProof/>
        </w:rPr>
        <w:t>17</w:t>
      </w:r>
      <w:r>
        <w:fldChar w:fldCharType="end"/>
      </w:r>
      <w:bookmarkEnd w:id="326"/>
      <w:r w:rsidRPr="009A3E7A">
        <w:t xml:space="preserve">: </w:t>
      </w:r>
      <w:proofErr w:type="spellStart"/>
      <w:r w:rsidRPr="009A3E7A">
        <w:t>Hazus</w:t>
      </w:r>
      <w:proofErr w:type="spellEnd"/>
      <w:r w:rsidRPr="009A3E7A">
        <w:t xml:space="preserve"> </w:t>
      </w:r>
      <w:r w:rsidR="005441B3">
        <w:t>5.</w:t>
      </w:r>
      <w:r w:rsidR="00A70A00">
        <w:t>1</w:t>
      </w:r>
      <w:r w:rsidRPr="009A3E7A">
        <w:t xml:space="preserve"> Results for 1-Percent-Annual-Chance (100 year) Scenario</w:t>
      </w:r>
      <w:bookmarkEnd w:id="327"/>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3E755D" w:rsidRPr="007E3CB5" w14:paraId="08E30FC3" w14:textId="7BC6323E" w:rsidTr="002B3139">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47FD589" w14:textId="64DEA17B" w:rsidR="003E755D" w:rsidRPr="007E3CB5" w:rsidRDefault="003E755D" w:rsidP="00353DB2">
            <w:r>
              <w:t>Bosque</w:t>
            </w:r>
          </w:p>
        </w:tc>
        <w:tc>
          <w:tcPr>
            <w:tcW w:w="2160" w:type="dxa"/>
            <w:vAlign w:val="bottom"/>
          </w:tcPr>
          <w:p w14:paraId="172FD844" w14:textId="102D353D" w:rsidR="003E755D" w:rsidRPr="003E755D" w:rsidRDefault="003E755D" w:rsidP="00425B8E">
            <w:pPr>
              <w:jc w:val="center"/>
              <w:rPr>
                <w:highlight w:val="yellow"/>
              </w:rPr>
            </w:pPr>
            <w:r>
              <w:rPr>
                <w:sz w:val="22"/>
              </w:rPr>
              <w:t>$192,890,000</w:t>
            </w:r>
          </w:p>
        </w:tc>
        <w:tc>
          <w:tcPr>
            <w:tcW w:w="2707" w:type="dxa"/>
            <w:vAlign w:val="bottom"/>
          </w:tcPr>
          <w:p w14:paraId="218866F9" w14:textId="31602886" w:rsidR="003E755D" w:rsidRPr="003E755D" w:rsidRDefault="003E755D" w:rsidP="00353DB2">
            <w:pPr>
              <w:jc w:val="center"/>
              <w:rPr>
                <w:highlight w:val="yellow"/>
              </w:rPr>
            </w:pPr>
            <w:r>
              <w:rPr>
                <w:sz w:val="22"/>
              </w:rPr>
              <w:t>$1,223,373,000</w:t>
            </w:r>
          </w:p>
        </w:tc>
        <w:tc>
          <w:tcPr>
            <w:tcW w:w="2707" w:type="dxa"/>
            <w:vAlign w:val="bottom"/>
          </w:tcPr>
          <w:p w14:paraId="7D8279F8" w14:textId="50FF5B78" w:rsidR="003E755D" w:rsidRPr="003E755D" w:rsidRDefault="003E755D" w:rsidP="00353DB2">
            <w:pPr>
              <w:jc w:val="center"/>
              <w:rPr>
                <w:highlight w:val="yellow"/>
              </w:rPr>
            </w:pPr>
            <w:r>
              <w:rPr>
                <w:sz w:val="22"/>
              </w:rPr>
              <w:t>$744,024,000</w:t>
            </w:r>
          </w:p>
        </w:tc>
      </w:tr>
      <w:tr w:rsidR="003E755D" w:rsidRPr="009B2120" w14:paraId="1B14B61F" w14:textId="118E0C44" w:rsidTr="002B3139">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9E07340" w14:textId="24D3FC32" w:rsidR="003E755D" w:rsidRPr="007E3CB5" w:rsidRDefault="003E755D" w:rsidP="00353DB2">
            <w:r>
              <w:t>Coryell</w:t>
            </w:r>
          </w:p>
        </w:tc>
        <w:tc>
          <w:tcPr>
            <w:tcW w:w="2160" w:type="dxa"/>
            <w:vAlign w:val="bottom"/>
          </w:tcPr>
          <w:p w14:paraId="02B215B3" w14:textId="6F64ECAC" w:rsidR="003E755D" w:rsidRPr="003E755D" w:rsidRDefault="003E755D" w:rsidP="00425B8E">
            <w:pPr>
              <w:jc w:val="center"/>
              <w:rPr>
                <w:highlight w:val="yellow"/>
              </w:rPr>
            </w:pPr>
            <w:r>
              <w:rPr>
                <w:sz w:val="22"/>
              </w:rPr>
              <w:t>$86,000</w:t>
            </w:r>
          </w:p>
        </w:tc>
        <w:tc>
          <w:tcPr>
            <w:tcW w:w="2707" w:type="dxa"/>
            <w:vAlign w:val="bottom"/>
          </w:tcPr>
          <w:p w14:paraId="04F73764" w14:textId="0DD879C6" w:rsidR="003E755D" w:rsidRPr="003E755D" w:rsidRDefault="003E755D" w:rsidP="00353DB2">
            <w:pPr>
              <w:jc w:val="center"/>
              <w:rPr>
                <w:highlight w:val="yellow"/>
              </w:rPr>
            </w:pPr>
            <w:r>
              <w:rPr>
                <w:sz w:val="22"/>
              </w:rPr>
              <w:t>$9,577,000</w:t>
            </w:r>
          </w:p>
        </w:tc>
        <w:tc>
          <w:tcPr>
            <w:tcW w:w="2707" w:type="dxa"/>
            <w:vAlign w:val="bottom"/>
          </w:tcPr>
          <w:p w14:paraId="11795935" w14:textId="44C45B00" w:rsidR="003E755D" w:rsidRPr="003E755D" w:rsidRDefault="003E755D" w:rsidP="00353DB2">
            <w:pPr>
              <w:jc w:val="center"/>
              <w:rPr>
                <w:highlight w:val="yellow"/>
              </w:rPr>
            </w:pPr>
            <w:r>
              <w:rPr>
                <w:sz w:val="22"/>
              </w:rPr>
              <w:t>$5,053,000</w:t>
            </w:r>
          </w:p>
        </w:tc>
      </w:tr>
      <w:tr w:rsidR="003E755D" w:rsidRPr="009B2120" w14:paraId="1296C93F" w14:textId="77777777" w:rsidTr="002B3139">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2E34C94F" w:rsidR="003E755D" w:rsidRDefault="003E755D" w:rsidP="00353DB2">
            <w:r>
              <w:t>Erath</w:t>
            </w:r>
          </w:p>
        </w:tc>
        <w:tc>
          <w:tcPr>
            <w:tcW w:w="2160" w:type="dxa"/>
            <w:vAlign w:val="bottom"/>
          </w:tcPr>
          <w:p w14:paraId="3C4F422D" w14:textId="3BE3E013" w:rsidR="003E755D" w:rsidRPr="003E755D" w:rsidRDefault="003E755D" w:rsidP="00425B8E">
            <w:pPr>
              <w:jc w:val="center"/>
              <w:rPr>
                <w:highlight w:val="yellow"/>
              </w:rPr>
            </w:pPr>
            <w:r>
              <w:rPr>
                <w:sz w:val="22"/>
              </w:rPr>
              <w:t>$238,169,000</w:t>
            </w:r>
          </w:p>
        </w:tc>
        <w:tc>
          <w:tcPr>
            <w:tcW w:w="2707" w:type="dxa"/>
            <w:vAlign w:val="bottom"/>
          </w:tcPr>
          <w:p w14:paraId="47AA897F" w14:textId="301800E9" w:rsidR="003E755D" w:rsidRPr="003E755D" w:rsidRDefault="003E755D" w:rsidP="00353DB2">
            <w:pPr>
              <w:jc w:val="center"/>
              <w:rPr>
                <w:highlight w:val="yellow"/>
              </w:rPr>
            </w:pPr>
            <w:r>
              <w:rPr>
                <w:sz w:val="22"/>
              </w:rPr>
              <w:t>$2,595,277,000</w:t>
            </w:r>
          </w:p>
        </w:tc>
        <w:tc>
          <w:tcPr>
            <w:tcW w:w="2707" w:type="dxa"/>
            <w:vAlign w:val="bottom"/>
          </w:tcPr>
          <w:p w14:paraId="74699C1C" w14:textId="23E7B37A" w:rsidR="003E755D" w:rsidRPr="003E755D" w:rsidRDefault="003E755D" w:rsidP="00353DB2">
            <w:pPr>
              <w:jc w:val="center"/>
              <w:rPr>
                <w:highlight w:val="yellow"/>
              </w:rPr>
            </w:pPr>
            <w:r>
              <w:rPr>
                <w:sz w:val="22"/>
              </w:rPr>
              <w:t>$1,670,202,000</w:t>
            </w:r>
          </w:p>
        </w:tc>
      </w:tr>
      <w:tr w:rsidR="003E755D" w:rsidRPr="009B2120" w14:paraId="0B91532E" w14:textId="77777777" w:rsidTr="002B3139">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AE5AD2B" w14:textId="0121CCE5" w:rsidR="003E755D" w:rsidRPr="00C879E4" w:rsidRDefault="003E755D" w:rsidP="00353DB2">
            <w:pPr>
              <w:rPr>
                <w:b/>
              </w:rPr>
            </w:pPr>
            <w:r>
              <w:t>Hamilton</w:t>
            </w:r>
          </w:p>
        </w:tc>
        <w:tc>
          <w:tcPr>
            <w:tcW w:w="2160" w:type="dxa"/>
            <w:vAlign w:val="bottom"/>
          </w:tcPr>
          <w:p w14:paraId="2830F5A2" w14:textId="0ADD1814" w:rsidR="003E755D" w:rsidRPr="003E755D" w:rsidRDefault="003E755D" w:rsidP="00425B8E">
            <w:pPr>
              <w:jc w:val="center"/>
              <w:rPr>
                <w:b/>
                <w:highlight w:val="yellow"/>
              </w:rPr>
            </w:pPr>
            <w:r>
              <w:rPr>
                <w:sz w:val="22"/>
              </w:rPr>
              <w:t>$26,959,000</w:t>
            </w:r>
          </w:p>
        </w:tc>
        <w:tc>
          <w:tcPr>
            <w:tcW w:w="2707" w:type="dxa"/>
            <w:vAlign w:val="bottom"/>
          </w:tcPr>
          <w:p w14:paraId="794C055D" w14:textId="5EF1790D" w:rsidR="003E755D" w:rsidRPr="003E755D" w:rsidRDefault="003E755D" w:rsidP="00353DB2">
            <w:pPr>
              <w:jc w:val="center"/>
              <w:rPr>
                <w:b/>
                <w:highlight w:val="yellow"/>
              </w:rPr>
            </w:pPr>
            <w:r>
              <w:rPr>
                <w:sz w:val="22"/>
              </w:rPr>
              <w:t>$165,259,000</w:t>
            </w:r>
          </w:p>
        </w:tc>
        <w:tc>
          <w:tcPr>
            <w:tcW w:w="2707" w:type="dxa"/>
            <w:vAlign w:val="bottom"/>
          </w:tcPr>
          <w:p w14:paraId="7476C5DB" w14:textId="70BDD3FE" w:rsidR="003E755D" w:rsidRPr="003E755D" w:rsidRDefault="003E755D" w:rsidP="00353DB2">
            <w:pPr>
              <w:jc w:val="center"/>
              <w:rPr>
                <w:b/>
                <w:highlight w:val="yellow"/>
              </w:rPr>
            </w:pPr>
            <w:r>
              <w:rPr>
                <w:sz w:val="22"/>
              </w:rPr>
              <w:t>$95,301,000</w:t>
            </w:r>
          </w:p>
        </w:tc>
      </w:tr>
      <w:tr w:rsidR="003E755D" w:rsidRPr="009B2120" w14:paraId="72CD6221" w14:textId="77777777" w:rsidTr="002B3139">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57726598" w14:textId="1D023ACA" w:rsidR="003E755D" w:rsidRPr="00C879E4" w:rsidRDefault="003E755D" w:rsidP="00353DB2">
            <w:pPr>
              <w:rPr>
                <w:b/>
              </w:rPr>
            </w:pPr>
            <w:r>
              <w:t>McLennan</w:t>
            </w:r>
          </w:p>
        </w:tc>
        <w:tc>
          <w:tcPr>
            <w:tcW w:w="2160" w:type="dxa"/>
            <w:vAlign w:val="bottom"/>
          </w:tcPr>
          <w:p w14:paraId="5AB04DB6" w14:textId="3D7AA32C" w:rsidR="003E755D" w:rsidRPr="003E755D" w:rsidRDefault="003E755D" w:rsidP="00425B8E">
            <w:pPr>
              <w:jc w:val="center"/>
              <w:rPr>
                <w:b/>
                <w:highlight w:val="yellow"/>
              </w:rPr>
            </w:pPr>
            <w:r>
              <w:rPr>
                <w:sz w:val="22"/>
              </w:rPr>
              <w:t>$87,116,000</w:t>
            </w:r>
          </w:p>
        </w:tc>
        <w:tc>
          <w:tcPr>
            <w:tcW w:w="2707" w:type="dxa"/>
            <w:vAlign w:val="bottom"/>
          </w:tcPr>
          <w:p w14:paraId="38A2229F" w14:textId="24D2980B" w:rsidR="003E755D" w:rsidRPr="003E755D" w:rsidRDefault="003E755D" w:rsidP="00353DB2">
            <w:pPr>
              <w:jc w:val="center"/>
              <w:rPr>
                <w:b/>
                <w:highlight w:val="yellow"/>
              </w:rPr>
            </w:pPr>
            <w:r>
              <w:rPr>
                <w:sz w:val="22"/>
              </w:rPr>
              <w:t>$913,043,000</w:t>
            </w:r>
          </w:p>
        </w:tc>
        <w:tc>
          <w:tcPr>
            <w:tcW w:w="2707" w:type="dxa"/>
            <w:vAlign w:val="bottom"/>
          </w:tcPr>
          <w:p w14:paraId="3F170FFE" w14:textId="3E1F954B" w:rsidR="003E755D" w:rsidRPr="003E755D" w:rsidRDefault="003E755D" w:rsidP="00353DB2">
            <w:pPr>
              <w:jc w:val="center"/>
              <w:rPr>
                <w:b/>
                <w:highlight w:val="yellow"/>
              </w:rPr>
            </w:pPr>
            <w:r>
              <w:rPr>
                <w:sz w:val="22"/>
              </w:rPr>
              <w:t>$538,034,000</w:t>
            </w:r>
          </w:p>
        </w:tc>
      </w:tr>
      <w:tr w:rsidR="003E755D" w:rsidRPr="009B2120" w14:paraId="42AE0203" w14:textId="77777777" w:rsidTr="002B3139">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6584798" w14:textId="064A8002" w:rsidR="003E755D" w:rsidRPr="009D54B8" w:rsidRDefault="003E755D" w:rsidP="00353DB2">
            <w:r>
              <w:t>Somervell</w:t>
            </w:r>
          </w:p>
        </w:tc>
        <w:tc>
          <w:tcPr>
            <w:tcW w:w="2160" w:type="dxa"/>
            <w:vAlign w:val="bottom"/>
          </w:tcPr>
          <w:p w14:paraId="03BF495F" w14:textId="5CAF3A08" w:rsidR="003E755D" w:rsidRPr="003E755D" w:rsidRDefault="003E755D" w:rsidP="00425B8E">
            <w:pPr>
              <w:jc w:val="center"/>
              <w:rPr>
                <w:highlight w:val="yellow"/>
              </w:rPr>
            </w:pPr>
            <w:r>
              <w:rPr>
                <w:sz w:val="22"/>
              </w:rPr>
              <w:t>$1,249,000</w:t>
            </w:r>
          </w:p>
        </w:tc>
        <w:tc>
          <w:tcPr>
            <w:tcW w:w="2707" w:type="dxa"/>
            <w:vAlign w:val="bottom"/>
          </w:tcPr>
          <w:p w14:paraId="5C6E68FF" w14:textId="4952324D" w:rsidR="003E755D" w:rsidRPr="003E755D" w:rsidRDefault="003E755D" w:rsidP="00353DB2">
            <w:pPr>
              <w:jc w:val="center"/>
              <w:rPr>
                <w:highlight w:val="yellow"/>
              </w:rPr>
            </w:pPr>
            <w:r>
              <w:rPr>
                <w:sz w:val="22"/>
              </w:rPr>
              <w:t>$20,551,000</w:t>
            </w:r>
          </w:p>
        </w:tc>
        <w:tc>
          <w:tcPr>
            <w:tcW w:w="2707" w:type="dxa"/>
            <w:vAlign w:val="bottom"/>
          </w:tcPr>
          <w:p w14:paraId="12BEF447" w14:textId="7160954D" w:rsidR="003E755D" w:rsidRPr="003E755D" w:rsidRDefault="003E755D" w:rsidP="00353DB2">
            <w:pPr>
              <w:jc w:val="center"/>
              <w:rPr>
                <w:highlight w:val="yellow"/>
              </w:rPr>
            </w:pPr>
            <w:r>
              <w:rPr>
                <w:sz w:val="22"/>
              </w:rPr>
              <w:t>$11,400,000</w:t>
            </w:r>
          </w:p>
        </w:tc>
      </w:tr>
      <w:tr w:rsidR="003E755D" w:rsidRPr="009B2120" w14:paraId="2AE6EBDA" w14:textId="77777777" w:rsidTr="002B3139">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12A247DD" w14:textId="358924E4" w:rsidR="003E755D" w:rsidRPr="00C879E4" w:rsidRDefault="003E755D" w:rsidP="00353DB2">
            <w:pPr>
              <w:rPr>
                <w:b/>
              </w:rPr>
            </w:pPr>
            <w:r>
              <w:rPr>
                <w:b/>
              </w:rPr>
              <w:t>Total</w:t>
            </w:r>
          </w:p>
        </w:tc>
        <w:tc>
          <w:tcPr>
            <w:tcW w:w="2160" w:type="dxa"/>
            <w:vAlign w:val="bottom"/>
          </w:tcPr>
          <w:p w14:paraId="76ABB1AA" w14:textId="214CA94E" w:rsidR="003E755D" w:rsidRPr="003E755D" w:rsidRDefault="003E755D" w:rsidP="00425B8E">
            <w:pPr>
              <w:jc w:val="center"/>
              <w:rPr>
                <w:b/>
                <w:highlight w:val="yellow"/>
              </w:rPr>
            </w:pPr>
            <w:r>
              <w:rPr>
                <w:b/>
                <w:bCs/>
                <w:sz w:val="22"/>
              </w:rPr>
              <w:t>$546,469,000</w:t>
            </w:r>
          </w:p>
        </w:tc>
        <w:tc>
          <w:tcPr>
            <w:tcW w:w="2707" w:type="dxa"/>
            <w:vAlign w:val="bottom"/>
          </w:tcPr>
          <w:p w14:paraId="33CBB26E" w14:textId="1507D241" w:rsidR="003E755D" w:rsidRPr="003E755D" w:rsidRDefault="003E755D" w:rsidP="00353DB2">
            <w:pPr>
              <w:jc w:val="center"/>
              <w:rPr>
                <w:b/>
                <w:highlight w:val="yellow"/>
              </w:rPr>
            </w:pPr>
            <w:r>
              <w:rPr>
                <w:b/>
                <w:bCs/>
                <w:sz w:val="22"/>
              </w:rPr>
              <w:t>$4,927,080,000</w:t>
            </w:r>
          </w:p>
        </w:tc>
        <w:tc>
          <w:tcPr>
            <w:tcW w:w="2707" w:type="dxa"/>
            <w:vAlign w:val="bottom"/>
          </w:tcPr>
          <w:p w14:paraId="2889008D" w14:textId="6819D4F0" w:rsidR="003E755D" w:rsidRPr="003E755D" w:rsidRDefault="003E755D" w:rsidP="00353DB2">
            <w:pPr>
              <w:jc w:val="center"/>
              <w:rPr>
                <w:b/>
                <w:highlight w:val="yellow"/>
              </w:rPr>
            </w:pPr>
            <w:r>
              <w:rPr>
                <w:b/>
                <w:bCs/>
                <w:sz w:val="22"/>
              </w:rPr>
              <w:t>$3,064,014,000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Pr="005441B3" w:rsidRDefault="00976A14" w:rsidP="00CA2219">
      <w:pPr>
        <w:pStyle w:val="Heading1"/>
        <w:numPr>
          <w:ilvl w:val="0"/>
          <w:numId w:val="21"/>
        </w:numPr>
      </w:pPr>
      <w:bookmarkStart w:id="328" w:name="_Toc119323513"/>
      <w:r w:rsidRPr="005441B3">
        <w:lastRenderedPageBreak/>
        <w:t>References</w:t>
      </w:r>
      <w:bookmarkEnd w:id="328"/>
    </w:p>
    <w:p w14:paraId="39BEAD28" w14:textId="616F230D" w:rsidR="00302DCE" w:rsidRDefault="00302DCE" w:rsidP="003908D9">
      <w:pPr>
        <w:pStyle w:val="BodyText"/>
      </w:pPr>
      <w:r>
        <w:t xml:space="preserve">FEMA, </w:t>
      </w:r>
      <w:r w:rsidRPr="00302DCE">
        <w:rPr>
          <w:i/>
        </w:rPr>
        <w:t>Bosque County Flood Insurance Study, Texas</w:t>
      </w:r>
      <w:r>
        <w:t>, January 2011</w:t>
      </w:r>
    </w:p>
    <w:p w14:paraId="0B34BD4D" w14:textId="50AC85E4" w:rsidR="00302DCE" w:rsidRDefault="00302DCE" w:rsidP="00302DCE">
      <w:pPr>
        <w:pStyle w:val="BodyText"/>
      </w:pPr>
      <w:r>
        <w:t xml:space="preserve">FEMA, </w:t>
      </w:r>
      <w:r>
        <w:rPr>
          <w:i/>
        </w:rPr>
        <w:t xml:space="preserve">Coryell </w:t>
      </w:r>
      <w:r w:rsidRPr="00302DCE">
        <w:rPr>
          <w:i/>
        </w:rPr>
        <w:t>County Flood Insurance Study, Texas</w:t>
      </w:r>
      <w:r>
        <w:t>, February 2010</w:t>
      </w:r>
    </w:p>
    <w:p w14:paraId="014EE10F" w14:textId="67C5C3CA" w:rsidR="00302DCE" w:rsidRDefault="00302DCE" w:rsidP="00302DCE">
      <w:pPr>
        <w:pStyle w:val="BodyText"/>
      </w:pPr>
      <w:r>
        <w:t xml:space="preserve">FEMA, </w:t>
      </w:r>
      <w:r>
        <w:rPr>
          <w:i/>
        </w:rPr>
        <w:t>Erath</w:t>
      </w:r>
      <w:r w:rsidRPr="00302DCE">
        <w:rPr>
          <w:i/>
        </w:rPr>
        <w:t xml:space="preserve"> County Flood Insurance Study, Texas</w:t>
      </w:r>
      <w:r>
        <w:t>, April 2019</w:t>
      </w:r>
    </w:p>
    <w:p w14:paraId="47E99C0A" w14:textId="1404849D" w:rsidR="00302DCE" w:rsidRDefault="00302DCE" w:rsidP="00302DCE">
      <w:pPr>
        <w:pStyle w:val="BodyText"/>
      </w:pPr>
      <w:r>
        <w:t xml:space="preserve">FEMA, </w:t>
      </w:r>
      <w:r>
        <w:rPr>
          <w:i/>
        </w:rPr>
        <w:t xml:space="preserve">McLennan </w:t>
      </w:r>
      <w:r w:rsidRPr="00302DCE">
        <w:rPr>
          <w:i/>
        </w:rPr>
        <w:t>County Flood Insurance Study, Texas</w:t>
      </w:r>
      <w:r>
        <w:t>, December 2019</w:t>
      </w:r>
    </w:p>
    <w:p w14:paraId="336D8283" w14:textId="5C8E5483" w:rsidR="00302DCE" w:rsidRDefault="00302DCE" w:rsidP="003908D9">
      <w:pPr>
        <w:pStyle w:val="BodyText"/>
      </w:pPr>
      <w:r>
        <w:t xml:space="preserve">FEMA, </w:t>
      </w:r>
      <w:r>
        <w:rPr>
          <w:i/>
        </w:rPr>
        <w:t xml:space="preserve">Somerville </w:t>
      </w:r>
      <w:r w:rsidRPr="00302DCE">
        <w:rPr>
          <w:i/>
        </w:rPr>
        <w:t>County Flood Insurance Study, Texas</w:t>
      </w:r>
      <w:r>
        <w:t>, April 1995</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w:t>
      </w:r>
      <w:proofErr w:type="spellStart"/>
      <w:r>
        <w:t>Dewitz</w:t>
      </w:r>
      <w:proofErr w:type="spellEnd"/>
      <w:r>
        <w:t xml:space="preserve">, J.A., Yang, L., </w:t>
      </w:r>
      <w:proofErr w:type="spellStart"/>
      <w:r>
        <w:t>Jin</w:t>
      </w:r>
      <w:proofErr w:type="spellEnd"/>
      <w:r>
        <w:t xml:space="preserve">, S., Danielson, P., Xian, G., </w:t>
      </w:r>
      <w:proofErr w:type="spellStart"/>
      <w:r>
        <w:t>Coulston</w:t>
      </w:r>
      <w:proofErr w:type="spellEnd"/>
      <w:r>
        <w:t xml:space="preserve">, J., Herold, N.D., Wickham, J.D., and </w:t>
      </w:r>
      <w:proofErr w:type="spellStart"/>
      <w:r>
        <w:t>Megown</w:t>
      </w:r>
      <w:proofErr w:type="spellEnd"/>
      <w:r>
        <w:t xml:space="preserve">,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w:t>
      </w:r>
      <w:proofErr w:type="spellStart"/>
      <w:r>
        <w:t>Heimann</w:t>
      </w:r>
      <w:proofErr w:type="spellEnd"/>
      <w:r>
        <w:t xml:space="preserve">, D.C., and Lanning-Rush, J.L., 2017, </w:t>
      </w:r>
      <w:r w:rsidRPr="001E2388">
        <w:rPr>
          <w:i/>
        </w:rPr>
        <w:t xml:space="preserve">Methods for estimating annual exceedance-probability </w:t>
      </w:r>
      <w:proofErr w:type="spellStart"/>
      <w:r w:rsidRPr="001E2388">
        <w:rPr>
          <w:i/>
        </w:rPr>
        <w:t>streamflows</w:t>
      </w:r>
      <w:proofErr w:type="spellEnd"/>
      <w:r w:rsidRPr="001E2388">
        <w:rPr>
          <w:i/>
        </w:rPr>
        <w:t xml:space="preserve"> for streams in Kansas based on data through water year 2015 (ver. 1.1, September 2017):</w:t>
      </w:r>
      <w:r>
        <w:t xml:space="preserve"> U.S. Geological Survey Scientific Investigations Report 2017–5063, 20 p., https://doi.org/10.3133/sir20175063.</w:t>
      </w:r>
    </w:p>
    <w:p w14:paraId="705C4935" w14:textId="6AC558B6" w:rsidR="001F7984" w:rsidRDefault="001F7984" w:rsidP="00A315D3">
      <w:pPr>
        <w:pStyle w:val="BodyText"/>
      </w:pPr>
      <w:r>
        <w:t xml:space="preserve">USACE, </w:t>
      </w:r>
      <w:r w:rsidRPr="001E2388">
        <w:rPr>
          <w:i/>
        </w:rPr>
        <w:t>HEC-RAS 2D Modeling User’s Manual</w:t>
      </w:r>
      <w:r>
        <w:t xml:space="preserve">, </w:t>
      </w:r>
      <w:r w:rsidR="000A4CD8">
        <w:t>September 2021</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29" w:name="_Ref489969912"/>
      <w:bookmarkStart w:id="330" w:name="_Toc52367097"/>
      <w:bookmarkStart w:id="331" w:name="_Toc119323514"/>
      <w:r w:rsidRPr="00C23D36">
        <w:lastRenderedPageBreak/>
        <w:t>Appendix A BLE Map</w:t>
      </w:r>
      <w:bookmarkEnd w:id="329"/>
      <w:bookmarkEnd w:id="330"/>
      <w:bookmarkEnd w:id="331"/>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796129B4">
            <wp:extent cx="5578083" cy="5578083"/>
            <wp:effectExtent l="19050" t="19050" r="22860" b="2286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578083" cy="5578083"/>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8"/>
    <w:p w14:paraId="137A5F1E" w14:textId="77777777" w:rsidR="0080324C" w:rsidRDefault="0080324C">
      <w:pPr>
        <w:tabs>
          <w:tab w:val="clear" w:pos="284"/>
        </w:tabs>
        <w:spacing w:line="240" w:lineRule="auto"/>
      </w:pPr>
      <w:r>
        <w:br w:type="page"/>
      </w:r>
      <w:bookmarkStart w:id="332" w:name="EOD"/>
      <w:bookmarkEnd w:id="332"/>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33" w:name="Contact"/>
            <w:bookmarkStart w:id="334" w:name="BackCoverText" w:colFirst="0" w:colLast="0"/>
            <w:r w:rsidRPr="0030437A">
              <w:rPr>
                <w:color w:val="FFFFFF"/>
              </w:rPr>
              <w:t xml:space="preserve"> </w:t>
            </w:r>
            <w:bookmarkEnd w:id="333"/>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35" w:name="OfficeAddress"/>
            <w:r w:rsidRPr="0030437A">
              <w:rPr>
                <w:color w:val="FFFFFF"/>
              </w:rPr>
              <w:t xml:space="preserve">aecom.com </w:t>
            </w:r>
            <w:bookmarkEnd w:id="335"/>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34"/>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3117ED" w:rsidRDefault="003117ED"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3117ED" w:rsidRDefault="003117ED"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29"/>
      <w:pgSz w:w="12240" w:h="15840"/>
      <w:pgMar w:top="1134" w:right="1440" w:bottom="851" w:left="1440" w:header="709"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05507C" w14:textId="77777777" w:rsidR="003117ED" w:rsidRDefault="003117ED" w:rsidP="00253171">
      <w:pPr>
        <w:spacing w:line="240" w:lineRule="auto"/>
      </w:pPr>
      <w:r>
        <w:separator/>
      </w:r>
    </w:p>
  </w:endnote>
  <w:endnote w:type="continuationSeparator" w:id="0">
    <w:p w14:paraId="2915FF93" w14:textId="77777777" w:rsidR="003117ED" w:rsidRDefault="003117ED"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3117ED" w:rsidRDefault="003117ED"/>
  <w:tbl>
    <w:tblPr>
      <w:tblStyle w:val="Plaingrid"/>
      <w:tblW w:w="5000" w:type="pct"/>
      <w:tblLook w:val="04A0" w:firstRow="1" w:lastRow="0" w:firstColumn="1" w:lastColumn="0" w:noHBand="0" w:noVBand="1"/>
    </w:tblPr>
    <w:tblGrid>
      <w:gridCol w:w="5877"/>
      <w:gridCol w:w="3591"/>
    </w:tblGrid>
    <w:tr w:rsidR="003117ED" w14:paraId="3D97DF32" w14:textId="77777777" w:rsidTr="000364E3">
      <w:tc>
        <w:tcPr>
          <w:tcW w:w="5670" w:type="dxa"/>
        </w:tcPr>
        <w:p w14:paraId="5C889816" w14:textId="5916A9AD" w:rsidR="003117ED" w:rsidRDefault="003117ED" w:rsidP="00C2143D">
          <w:pPr>
            <w:pStyle w:val="Footer"/>
          </w:pPr>
          <w:r>
            <w:fldChar w:fldCharType="begin"/>
          </w:r>
          <w:r>
            <w:instrText xml:space="preserve"> if </w:instrText>
          </w:r>
          <w:fldSimple w:instr=" DOCPROPERTY  ShowFilePath \* MERGEFORMAT ">
            <w:r w:rsidR="00A0588E">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A0588E">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77777777" w:rsidR="003117ED" w:rsidRPr="00725883" w:rsidRDefault="003117ED" w:rsidP="00A608EB">
          <w:pPr>
            <w:pStyle w:val="Footer"/>
            <w:jc w:val="right"/>
          </w:pPr>
          <w:r>
            <w:t xml:space="preserve">Page </w:t>
          </w:r>
          <w:r>
            <w:fldChar w:fldCharType="begin"/>
          </w:r>
          <w:r>
            <w:instrText xml:space="preserve"> page </w:instrText>
          </w:r>
          <w:r>
            <w:fldChar w:fldCharType="separate"/>
          </w:r>
          <w:r w:rsidR="00F029C7">
            <w:t>4</w:t>
          </w:r>
          <w:r>
            <w:fldChar w:fldCharType="end"/>
          </w:r>
        </w:p>
      </w:tc>
    </w:tr>
  </w:tbl>
  <w:p w14:paraId="065A6665" w14:textId="77777777" w:rsidR="003117ED" w:rsidRDefault="003117ED"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3117ED" w:rsidRDefault="003117ED"/>
  <w:tbl>
    <w:tblPr>
      <w:tblStyle w:val="Plaingrid"/>
      <w:tblW w:w="5000" w:type="pct"/>
      <w:tblLook w:val="04A0" w:firstRow="1" w:lastRow="0" w:firstColumn="1" w:lastColumn="0" w:noHBand="0" w:noVBand="1"/>
    </w:tblPr>
    <w:tblGrid>
      <w:gridCol w:w="5877"/>
      <w:gridCol w:w="3591"/>
    </w:tblGrid>
    <w:tr w:rsidR="003117ED" w14:paraId="45B00AFF" w14:textId="77777777" w:rsidTr="000364E3">
      <w:tc>
        <w:tcPr>
          <w:tcW w:w="5670" w:type="dxa"/>
        </w:tcPr>
        <w:p w14:paraId="39A53B56" w14:textId="4C742383" w:rsidR="003117ED" w:rsidRDefault="003117ED" w:rsidP="00C2143D">
          <w:pPr>
            <w:pStyle w:val="Footer"/>
          </w:pPr>
          <w:r>
            <w:fldChar w:fldCharType="begin"/>
          </w:r>
          <w:r>
            <w:instrText xml:space="preserve"> if </w:instrText>
          </w:r>
          <w:fldSimple w:instr=" DOCPROPERTY  ShowFilePath \* MERGEFORMAT ">
            <w:r w:rsidR="00A0588E">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A0588E">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36" w:name="Text_Contents"/>
          <w:bookmarkStart w:id="337" w:name="TOC"/>
        </w:p>
      </w:tc>
      <w:tc>
        <w:tcPr>
          <w:tcW w:w="3464" w:type="dxa"/>
          <w:vAlign w:val="bottom"/>
        </w:tcPr>
        <w:p w14:paraId="076EEE13" w14:textId="0650A862" w:rsidR="003117ED" w:rsidRPr="00725883" w:rsidRDefault="003117ED" w:rsidP="00A608EB">
          <w:pPr>
            <w:pStyle w:val="Footer"/>
            <w:jc w:val="right"/>
          </w:pPr>
          <w:r>
            <w:t xml:space="preserve">Page </w:t>
          </w:r>
          <w:r>
            <w:fldChar w:fldCharType="begin"/>
          </w:r>
          <w:r>
            <w:instrText xml:space="preserve"> page </w:instrText>
          </w:r>
          <w:r>
            <w:fldChar w:fldCharType="separate"/>
          </w:r>
          <w:r w:rsidR="00F029C7">
            <w:t>22</w:t>
          </w:r>
          <w:r>
            <w:fldChar w:fldCharType="end"/>
          </w:r>
        </w:p>
      </w:tc>
    </w:tr>
    <w:bookmarkEnd w:id="336"/>
    <w:bookmarkEnd w:id="337"/>
  </w:tbl>
  <w:p w14:paraId="0DA2A60B" w14:textId="77777777" w:rsidR="003117ED" w:rsidRDefault="003117ED"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58C1F0" w14:textId="77777777" w:rsidR="003117ED" w:rsidRPr="00253171" w:rsidRDefault="003117ED"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5CF182C5" w14:textId="77777777" w:rsidR="003117ED" w:rsidRPr="00253171" w:rsidRDefault="003117ED"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3117ED" w14:paraId="30A10461" w14:textId="77777777" w:rsidTr="002C4272">
      <w:trPr>
        <w:trHeight w:val="460"/>
      </w:trPr>
      <w:tc>
        <w:tcPr>
          <w:tcW w:w="3146" w:type="dxa"/>
        </w:tcPr>
        <w:p w14:paraId="1DCC6899" w14:textId="1881406B" w:rsidR="003117ED" w:rsidRPr="00BD7922" w:rsidRDefault="003117ED" w:rsidP="006604C7">
          <w:pPr>
            <w:pStyle w:val="Header"/>
            <w:rPr>
              <w:strike/>
            </w:rPr>
          </w:pPr>
        </w:p>
      </w:tc>
      <w:tc>
        <w:tcPr>
          <w:tcW w:w="2884" w:type="dxa"/>
        </w:tcPr>
        <w:p w14:paraId="4A33F887" w14:textId="77777777" w:rsidR="003117ED" w:rsidRPr="00624CAA" w:rsidRDefault="003117ED"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3117ED" w:rsidRPr="00624CAA" w:rsidRDefault="003117ED"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A0588E">
            <w:rPr>
              <w:b/>
              <w:sz w:val="24"/>
              <w:szCs w:val="24"/>
            </w:rPr>
            <w:t xml:space="preserve"> </w:t>
          </w:r>
          <w:r w:rsidRPr="002F3B02">
            <w:rPr>
              <w:b/>
              <w:sz w:val="24"/>
              <w:szCs w:val="24"/>
            </w:rPr>
            <w:fldChar w:fldCharType="end"/>
          </w:r>
        </w:p>
      </w:tc>
      <w:tc>
        <w:tcPr>
          <w:tcW w:w="3420" w:type="dxa"/>
        </w:tcPr>
        <w:p w14:paraId="4B0A8980" w14:textId="5E783B43" w:rsidR="003117ED" w:rsidRDefault="003117ED" w:rsidP="002C4272">
          <w:pPr>
            <w:pStyle w:val="Header"/>
            <w:tabs>
              <w:tab w:val="clear" w:pos="284"/>
              <w:tab w:val="left" w:pos="-558"/>
              <w:tab w:val="left" w:pos="2132"/>
            </w:tabs>
            <w:ind w:left="-558"/>
            <w:jc w:val="right"/>
          </w:pPr>
          <w:r w:rsidRPr="00BF46EB">
            <w:t>FY20</w:t>
          </w:r>
          <w:r>
            <w:t xml:space="preserve"> North Bosque HUC-8 Watershed, Texas</w:t>
          </w:r>
        </w:p>
        <w:p w14:paraId="6E49CA0A" w14:textId="7B9BBD22" w:rsidR="003117ED" w:rsidRPr="002B213B" w:rsidRDefault="003117ED" w:rsidP="002C4272">
          <w:pPr>
            <w:pStyle w:val="Header"/>
            <w:tabs>
              <w:tab w:val="left" w:pos="2132"/>
            </w:tabs>
            <w:jc w:val="right"/>
          </w:pPr>
          <w:r>
            <w:t>| November  2022</w:t>
          </w:r>
        </w:p>
        <w:p w14:paraId="6D60AB85" w14:textId="1FD8D9F8" w:rsidR="003117ED" w:rsidRPr="00E70621" w:rsidRDefault="003117ED"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A0588E">
            <w:rPr>
              <w:highlight w:val="yellow"/>
            </w:rPr>
            <w:t xml:space="preserve"> </w:t>
          </w:r>
          <w:r w:rsidRPr="00E70621">
            <w:rPr>
              <w:highlight w:val="yellow"/>
            </w:rPr>
            <w:fldChar w:fldCharType="end"/>
          </w:r>
        </w:p>
      </w:tc>
    </w:tr>
  </w:tbl>
  <w:p w14:paraId="2C31C8D8" w14:textId="78EE2A89" w:rsidR="003117ED" w:rsidRDefault="003117E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8">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9">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1">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2">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3">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30"/>
  </w:num>
  <w:num w:numId="15">
    <w:abstractNumId w:val="28"/>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3"/>
  </w:num>
  <w:num w:numId="24">
    <w:abstractNumId w:val="31"/>
  </w:num>
  <w:num w:numId="25">
    <w:abstractNumId w:val="20"/>
  </w:num>
  <w:num w:numId="26">
    <w:abstractNumId w:val="33"/>
  </w:num>
  <w:num w:numId="27">
    <w:abstractNumId w:val="5"/>
  </w:num>
  <w:num w:numId="28">
    <w:abstractNumId w:val="21"/>
  </w:num>
  <w:num w:numId="29">
    <w:abstractNumId w:val="8"/>
  </w:num>
  <w:num w:numId="30">
    <w:abstractNumId w:val="26"/>
  </w:num>
  <w:num w:numId="31">
    <w:abstractNumId w:val="29"/>
  </w:num>
  <w:num w:numId="32">
    <w:abstractNumId w:val="18"/>
  </w:num>
  <w:num w:numId="33">
    <w:abstractNumId w:val="4"/>
  </w:num>
  <w:num w:numId="34">
    <w:abstractNumId w:val="15"/>
  </w:num>
  <w:num w:numId="35">
    <w:abstractNumId w:val="26"/>
  </w:num>
  <w:num w:numId="36">
    <w:abstractNumId w:val="11"/>
  </w:num>
  <w:num w:numId="37">
    <w:abstractNumId w:val="32"/>
  </w:num>
  <w:num w:numId="38">
    <w:abstractNumId w:val="27"/>
  </w:num>
  <w:num w:numId="39">
    <w:abstractNumId w:val="28"/>
    <w:lvlOverride w:ilvl="0">
      <w:startOverride w:val="2"/>
    </w:lvlOverride>
  </w:num>
  <w:num w:numId="40">
    <w:abstractNumId w:val="16"/>
  </w:num>
  <w:num w:numId="41">
    <w:abstractNumId w:val="26"/>
  </w:num>
  <w:num w:numId="42">
    <w:abstractNumId w:val="2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ebster, Jessa">
    <w15:presenceInfo w15:providerId="AD" w15:userId="S::jessa.webster@aecom.com::20933cdc-d856-47db-9e0d-96f7847359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1E79"/>
    <w:rsid w:val="00002B07"/>
    <w:rsid w:val="00004730"/>
    <w:rsid w:val="0000567F"/>
    <w:rsid w:val="00005796"/>
    <w:rsid w:val="00007DDE"/>
    <w:rsid w:val="00010C39"/>
    <w:rsid w:val="00011B0A"/>
    <w:rsid w:val="00012A6F"/>
    <w:rsid w:val="00013B3C"/>
    <w:rsid w:val="000144E9"/>
    <w:rsid w:val="00014BEC"/>
    <w:rsid w:val="00020230"/>
    <w:rsid w:val="0002195C"/>
    <w:rsid w:val="00023F39"/>
    <w:rsid w:val="00027303"/>
    <w:rsid w:val="00027DBC"/>
    <w:rsid w:val="0003139A"/>
    <w:rsid w:val="0003173A"/>
    <w:rsid w:val="00031DB4"/>
    <w:rsid w:val="0003297A"/>
    <w:rsid w:val="00033871"/>
    <w:rsid w:val="000339D7"/>
    <w:rsid w:val="00036298"/>
    <w:rsid w:val="000364E3"/>
    <w:rsid w:val="0004147B"/>
    <w:rsid w:val="000460D6"/>
    <w:rsid w:val="000462A0"/>
    <w:rsid w:val="0004726B"/>
    <w:rsid w:val="00050057"/>
    <w:rsid w:val="0005239C"/>
    <w:rsid w:val="0005363D"/>
    <w:rsid w:val="000537D2"/>
    <w:rsid w:val="00053F18"/>
    <w:rsid w:val="00054055"/>
    <w:rsid w:val="00055196"/>
    <w:rsid w:val="0005776B"/>
    <w:rsid w:val="0005782B"/>
    <w:rsid w:val="00060016"/>
    <w:rsid w:val="000651D4"/>
    <w:rsid w:val="000652F7"/>
    <w:rsid w:val="000663FA"/>
    <w:rsid w:val="00066A8B"/>
    <w:rsid w:val="00067457"/>
    <w:rsid w:val="00070BE3"/>
    <w:rsid w:val="0007100B"/>
    <w:rsid w:val="000719AF"/>
    <w:rsid w:val="00080A40"/>
    <w:rsid w:val="0008170B"/>
    <w:rsid w:val="00082023"/>
    <w:rsid w:val="00082BD7"/>
    <w:rsid w:val="00083354"/>
    <w:rsid w:val="00083CFC"/>
    <w:rsid w:val="000840C5"/>
    <w:rsid w:val="000857E9"/>
    <w:rsid w:val="00090164"/>
    <w:rsid w:val="0009153B"/>
    <w:rsid w:val="00095E83"/>
    <w:rsid w:val="0009611E"/>
    <w:rsid w:val="000A14DC"/>
    <w:rsid w:val="000A2D0C"/>
    <w:rsid w:val="000A3B6D"/>
    <w:rsid w:val="000A3DD4"/>
    <w:rsid w:val="000A4CD8"/>
    <w:rsid w:val="000A5E31"/>
    <w:rsid w:val="000A6A13"/>
    <w:rsid w:val="000A6D54"/>
    <w:rsid w:val="000B0C66"/>
    <w:rsid w:val="000B2830"/>
    <w:rsid w:val="000B28E6"/>
    <w:rsid w:val="000B4D21"/>
    <w:rsid w:val="000B71A3"/>
    <w:rsid w:val="000B73C5"/>
    <w:rsid w:val="000C0D5A"/>
    <w:rsid w:val="000C2006"/>
    <w:rsid w:val="000C334B"/>
    <w:rsid w:val="000C3C1D"/>
    <w:rsid w:val="000C7AC2"/>
    <w:rsid w:val="000D04AB"/>
    <w:rsid w:val="000D13AF"/>
    <w:rsid w:val="000D3E11"/>
    <w:rsid w:val="000D40D1"/>
    <w:rsid w:val="000D6FA5"/>
    <w:rsid w:val="000E392F"/>
    <w:rsid w:val="000E4587"/>
    <w:rsid w:val="000E4A9C"/>
    <w:rsid w:val="000E5449"/>
    <w:rsid w:val="000E758C"/>
    <w:rsid w:val="000E75C9"/>
    <w:rsid w:val="000F0027"/>
    <w:rsid w:val="000F0EF2"/>
    <w:rsid w:val="000F114A"/>
    <w:rsid w:val="000F1D4D"/>
    <w:rsid w:val="000F22FF"/>
    <w:rsid w:val="000F2AE4"/>
    <w:rsid w:val="000F2C08"/>
    <w:rsid w:val="000F5328"/>
    <w:rsid w:val="000F61F0"/>
    <w:rsid w:val="000F66C9"/>
    <w:rsid w:val="000F6B39"/>
    <w:rsid w:val="000F6C64"/>
    <w:rsid w:val="00100F04"/>
    <w:rsid w:val="00101CCE"/>
    <w:rsid w:val="0010409E"/>
    <w:rsid w:val="00104103"/>
    <w:rsid w:val="00110478"/>
    <w:rsid w:val="00112827"/>
    <w:rsid w:val="00113896"/>
    <w:rsid w:val="00113C10"/>
    <w:rsid w:val="00114B32"/>
    <w:rsid w:val="00114D39"/>
    <w:rsid w:val="00115CA4"/>
    <w:rsid w:val="00116E10"/>
    <w:rsid w:val="001176F1"/>
    <w:rsid w:val="00117716"/>
    <w:rsid w:val="0012093B"/>
    <w:rsid w:val="001244CA"/>
    <w:rsid w:val="0012697D"/>
    <w:rsid w:val="00127902"/>
    <w:rsid w:val="00127AF4"/>
    <w:rsid w:val="00131303"/>
    <w:rsid w:val="001314AE"/>
    <w:rsid w:val="001315BF"/>
    <w:rsid w:val="00131A99"/>
    <w:rsid w:val="00132091"/>
    <w:rsid w:val="001320DD"/>
    <w:rsid w:val="00132860"/>
    <w:rsid w:val="00133853"/>
    <w:rsid w:val="001343B0"/>
    <w:rsid w:val="00134992"/>
    <w:rsid w:val="001354B4"/>
    <w:rsid w:val="00135B6F"/>
    <w:rsid w:val="00135D79"/>
    <w:rsid w:val="00136AA6"/>
    <w:rsid w:val="00136C29"/>
    <w:rsid w:val="00137944"/>
    <w:rsid w:val="00137BAA"/>
    <w:rsid w:val="00140050"/>
    <w:rsid w:val="001408A2"/>
    <w:rsid w:val="00141575"/>
    <w:rsid w:val="0014165D"/>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4CB2"/>
    <w:rsid w:val="00166D71"/>
    <w:rsid w:val="0017116A"/>
    <w:rsid w:val="001733FE"/>
    <w:rsid w:val="00174521"/>
    <w:rsid w:val="00174E2C"/>
    <w:rsid w:val="001750DB"/>
    <w:rsid w:val="00175B4D"/>
    <w:rsid w:val="00177077"/>
    <w:rsid w:val="00177C13"/>
    <w:rsid w:val="00177DEA"/>
    <w:rsid w:val="0018100D"/>
    <w:rsid w:val="001816AA"/>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E20"/>
    <w:rsid w:val="0019721C"/>
    <w:rsid w:val="00197A2E"/>
    <w:rsid w:val="001A11B6"/>
    <w:rsid w:val="001A1533"/>
    <w:rsid w:val="001A1E97"/>
    <w:rsid w:val="001A1F61"/>
    <w:rsid w:val="001A2B04"/>
    <w:rsid w:val="001A2C69"/>
    <w:rsid w:val="001A35B6"/>
    <w:rsid w:val="001A43B4"/>
    <w:rsid w:val="001A45DC"/>
    <w:rsid w:val="001A52C9"/>
    <w:rsid w:val="001A52DD"/>
    <w:rsid w:val="001A72B0"/>
    <w:rsid w:val="001B0325"/>
    <w:rsid w:val="001B143D"/>
    <w:rsid w:val="001B59F4"/>
    <w:rsid w:val="001C07AF"/>
    <w:rsid w:val="001C0BD8"/>
    <w:rsid w:val="001C2925"/>
    <w:rsid w:val="001C2BC0"/>
    <w:rsid w:val="001C3018"/>
    <w:rsid w:val="001C43B6"/>
    <w:rsid w:val="001C49C6"/>
    <w:rsid w:val="001C5F36"/>
    <w:rsid w:val="001C60EF"/>
    <w:rsid w:val="001C6773"/>
    <w:rsid w:val="001C6876"/>
    <w:rsid w:val="001C6B6D"/>
    <w:rsid w:val="001C70B2"/>
    <w:rsid w:val="001C7D04"/>
    <w:rsid w:val="001D03B0"/>
    <w:rsid w:val="001D1299"/>
    <w:rsid w:val="001D150B"/>
    <w:rsid w:val="001D26E4"/>
    <w:rsid w:val="001D33BC"/>
    <w:rsid w:val="001D499A"/>
    <w:rsid w:val="001D745B"/>
    <w:rsid w:val="001E1907"/>
    <w:rsid w:val="001E1DB1"/>
    <w:rsid w:val="001E2388"/>
    <w:rsid w:val="001E275F"/>
    <w:rsid w:val="001E44B6"/>
    <w:rsid w:val="001E48D8"/>
    <w:rsid w:val="001E6F4A"/>
    <w:rsid w:val="001F2D00"/>
    <w:rsid w:val="001F34A3"/>
    <w:rsid w:val="001F4214"/>
    <w:rsid w:val="001F4E43"/>
    <w:rsid w:val="001F5E46"/>
    <w:rsid w:val="001F779C"/>
    <w:rsid w:val="001F7984"/>
    <w:rsid w:val="001F7B2E"/>
    <w:rsid w:val="00200613"/>
    <w:rsid w:val="00200B01"/>
    <w:rsid w:val="002024D6"/>
    <w:rsid w:val="00203182"/>
    <w:rsid w:val="00203A4A"/>
    <w:rsid w:val="00204146"/>
    <w:rsid w:val="0020437E"/>
    <w:rsid w:val="0020725B"/>
    <w:rsid w:val="002122AA"/>
    <w:rsid w:val="00213392"/>
    <w:rsid w:val="002134B0"/>
    <w:rsid w:val="00214171"/>
    <w:rsid w:val="002147C0"/>
    <w:rsid w:val="0021591F"/>
    <w:rsid w:val="00215A8B"/>
    <w:rsid w:val="00215FCC"/>
    <w:rsid w:val="00216784"/>
    <w:rsid w:val="00216F12"/>
    <w:rsid w:val="00220272"/>
    <w:rsid w:val="0022440D"/>
    <w:rsid w:val="0022472C"/>
    <w:rsid w:val="002262AF"/>
    <w:rsid w:val="0022732E"/>
    <w:rsid w:val="002279B0"/>
    <w:rsid w:val="00230830"/>
    <w:rsid w:val="00230A71"/>
    <w:rsid w:val="00230B38"/>
    <w:rsid w:val="00233791"/>
    <w:rsid w:val="002340CC"/>
    <w:rsid w:val="00234141"/>
    <w:rsid w:val="00234253"/>
    <w:rsid w:val="0023430C"/>
    <w:rsid w:val="0023436B"/>
    <w:rsid w:val="00235F1F"/>
    <w:rsid w:val="00236A00"/>
    <w:rsid w:val="002402D4"/>
    <w:rsid w:val="00241364"/>
    <w:rsid w:val="0024247B"/>
    <w:rsid w:val="002428BB"/>
    <w:rsid w:val="002430BD"/>
    <w:rsid w:val="00244809"/>
    <w:rsid w:val="00245043"/>
    <w:rsid w:val="00245426"/>
    <w:rsid w:val="002457C3"/>
    <w:rsid w:val="00246821"/>
    <w:rsid w:val="00252C7F"/>
    <w:rsid w:val="00253171"/>
    <w:rsid w:val="002546F1"/>
    <w:rsid w:val="002548E1"/>
    <w:rsid w:val="00254EC8"/>
    <w:rsid w:val="002560DF"/>
    <w:rsid w:val="00257B6D"/>
    <w:rsid w:val="00257F9C"/>
    <w:rsid w:val="002603F2"/>
    <w:rsid w:val="002609AD"/>
    <w:rsid w:val="00260C5C"/>
    <w:rsid w:val="00263F55"/>
    <w:rsid w:val="00265A9E"/>
    <w:rsid w:val="00266BA3"/>
    <w:rsid w:val="00267056"/>
    <w:rsid w:val="00270D3A"/>
    <w:rsid w:val="00270E14"/>
    <w:rsid w:val="00272FFE"/>
    <w:rsid w:val="00273B4F"/>
    <w:rsid w:val="002740A7"/>
    <w:rsid w:val="002741BD"/>
    <w:rsid w:val="002762F6"/>
    <w:rsid w:val="002770A0"/>
    <w:rsid w:val="00277FF1"/>
    <w:rsid w:val="0028125A"/>
    <w:rsid w:val="0028145A"/>
    <w:rsid w:val="002819C8"/>
    <w:rsid w:val="00281A60"/>
    <w:rsid w:val="00282582"/>
    <w:rsid w:val="00283697"/>
    <w:rsid w:val="002839DE"/>
    <w:rsid w:val="00284C82"/>
    <w:rsid w:val="0029008E"/>
    <w:rsid w:val="002903E0"/>
    <w:rsid w:val="00292670"/>
    <w:rsid w:val="0029274F"/>
    <w:rsid w:val="00293C45"/>
    <w:rsid w:val="002974D7"/>
    <w:rsid w:val="002A24EB"/>
    <w:rsid w:val="002A75EF"/>
    <w:rsid w:val="002A7CB9"/>
    <w:rsid w:val="002B1CCC"/>
    <w:rsid w:val="002B1D7D"/>
    <w:rsid w:val="002B2C1C"/>
    <w:rsid w:val="002B4346"/>
    <w:rsid w:val="002B4677"/>
    <w:rsid w:val="002B5A8F"/>
    <w:rsid w:val="002B752A"/>
    <w:rsid w:val="002B7771"/>
    <w:rsid w:val="002C0A89"/>
    <w:rsid w:val="002C1BAD"/>
    <w:rsid w:val="002C1F82"/>
    <w:rsid w:val="002C3E18"/>
    <w:rsid w:val="002C40AE"/>
    <w:rsid w:val="002C4272"/>
    <w:rsid w:val="002C4B35"/>
    <w:rsid w:val="002C646C"/>
    <w:rsid w:val="002C66FE"/>
    <w:rsid w:val="002C6FF0"/>
    <w:rsid w:val="002C7295"/>
    <w:rsid w:val="002C77CB"/>
    <w:rsid w:val="002C78EC"/>
    <w:rsid w:val="002C7E48"/>
    <w:rsid w:val="002D124E"/>
    <w:rsid w:val="002D1696"/>
    <w:rsid w:val="002D1969"/>
    <w:rsid w:val="002D1F63"/>
    <w:rsid w:val="002D45C8"/>
    <w:rsid w:val="002D51B3"/>
    <w:rsid w:val="002D6CFC"/>
    <w:rsid w:val="002D6FB5"/>
    <w:rsid w:val="002D78ED"/>
    <w:rsid w:val="002E0809"/>
    <w:rsid w:val="002E1F7E"/>
    <w:rsid w:val="002E20DD"/>
    <w:rsid w:val="002E2A62"/>
    <w:rsid w:val="002E69BE"/>
    <w:rsid w:val="002E6EF9"/>
    <w:rsid w:val="002E72EA"/>
    <w:rsid w:val="002E780D"/>
    <w:rsid w:val="002F3B02"/>
    <w:rsid w:val="002F4271"/>
    <w:rsid w:val="00300663"/>
    <w:rsid w:val="0030158D"/>
    <w:rsid w:val="00301623"/>
    <w:rsid w:val="00302A12"/>
    <w:rsid w:val="00302DCE"/>
    <w:rsid w:val="00303A86"/>
    <w:rsid w:val="003041FB"/>
    <w:rsid w:val="0030437A"/>
    <w:rsid w:val="00305310"/>
    <w:rsid w:val="00305E7F"/>
    <w:rsid w:val="00306118"/>
    <w:rsid w:val="00306E43"/>
    <w:rsid w:val="00307DD4"/>
    <w:rsid w:val="003117ED"/>
    <w:rsid w:val="00311C82"/>
    <w:rsid w:val="00312994"/>
    <w:rsid w:val="003130BF"/>
    <w:rsid w:val="003146F8"/>
    <w:rsid w:val="00314EA9"/>
    <w:rsid w:val="003156A9"/>
    <w:rsid w:val="00315C27"/>
    <w:rsid w:val="00316CE6"/>
    <w:rsid w:val="003171CF"/>
    <w:rsid w:val="00320CAA"/>
    <w:rsid w:val="00323122"/>
    <w:rsid w:val="00323654"/>
    <w:rsid w:val="00325598"/>
    <w:rsid w:val="00327004"/>
    <w:rsid w:val="00327242"/>
    <w:rsid w:val="00327DD0"/>
    <w:rsid w:val="00330DC8"/>
    <w:rsid w:val="003334C3"/>
    <w:rsid w:val="0033490C"/>
    <w:rsid w:val="0033783B"/>
    <w:rsid w:val="00337DBF"/>
    <w:rsid w:val="00341338"/>
    <w:rsid w:val="003413DE"/>
    <w:rsid w:val="00342A65"/>
    <w:rsid w:val="00342C30"/>
    <w:rsid w:val="00342FC4"/>
    <w:rsid w:val="00343248"/>
    <w:rsid w:val="0034474B"/>
    <w:rsid w:val="00344A00"/>
    <w:rsid w:val="00347538"/>
    <w:rsid w:val="003521F5"/>
    <w:rsid w:val="00352E39"/>
    <w:rsid w:val="00353DB2"/>
    <w:rsid w:val="0035705F"/>
    <w:rsid w:val="00361544"/>
    <w:rsid w:val="003624E2"/>
    <w:rsid w:val="003636AD"/>
    <w:rsid w:val="00364FD7"/>
    <w:rsid w:val="003657D8"/>
    <w:rsid w:val="00367C1F"/>
    <w:rsid w:val="003707CC"/>
    <w:rsid w:val="003723EF"/>
    <w:rsid w:val="003727C7"/>
    <w:rsid w:val="003732CF"/>
    <w:rsid w:val="003742A0"/>
    <w:rsid w:val="003745BC"/>
    <w:rsid w:val="003760C4"/>
    <w:rsid w:val="0037743B"/>
    <w:rsid w:val="0037784E"/>
    <w:rsid w:val="003813E6"/>
    <w:rsid w:val="00381C89"/>
    <w:rsid w:val="00383735"/>
    <w:rsid w:val="003837A1"/>
    <w:rsid w:val="003867C2"/>
    <w:rsid w:val="00386C80"/>
    <w:rsid w:val="00387B7C"/>
    <w:rsid w:val="00387DEF"/>
    <w:rsid w:val="003908D9"/>
    <w:rsid w:val="003934D8"/>
    <w:rsid w:val="003964F2"/>
    <w:rsid w:val="003A355F"/>
    <w:rsid w:val="003A7385"/>
    <w:rsid w:val="003A740F"/>
    <w:rsid w:val="003A79BB"/>
    <w:rsid w:val="003A7FB9"/>
    <w:rsid w:val="003B102C"/>
    <w:rsid w:val="003B18BF"/>
    <w:rsid w:val="003B31A5"/>
    <w:rsid w:val="003B36BF"/>
    <w:rsid w:val="003B6C9A"/>
    <w:rsid w:val="003C05D0"/>
    <w:rsid w:val="003C10A6"/>
    <w:rsid w:val="003C11A1"/>
    <w:rsid w:val="003C43E3"/>
    <w:rsid w:val="003C46FC"/>
    <w:rsid w:val="003C4AC3"/>
    <w:rsid w:val="003C754B"/>
    <w:rsid w:val="003C7DEC"/>
    <w:rsid w:val="003D08F2"/>
    <w:rsid w:val="003D0B9A"/>
    <w:rsid w:val="003D0FF1"/>
    <w:rsid w:val="003D1681"/>
    <w:rsid w:val="003D2760"/>
    <w:rsid w:val="003D2814"/>
    <w:rsid w:val="003D3C07"/>
    <w:rsid w:val="003D4537"/>
    <w:rsid w:val="003D68B6"/>
    <w:rsid w:val="003D7EFF"/>
    <w:rsid w:val="003E04ED"/>
    <w:rsid w:val="003E1070"/>
    <w:rsid w:val="003E186C"/>
    <w:rsid w:val="003E2D71"/>
    <w:rsid w:val="003E3DFD"/>
    <w:rsid w:val="003E4A40"/>
    <w:rsid w:val="003E4E6F"/>
    <w:rsid w:val="003E4FE3"/>
    <w:rsid w:val="003E5E12"/>
    <w:rsid w:val="003E755D"/>
    <w:rsid w:val="003E75DD"/>
    <w:rsid w:val="003F40DA"/>
    <w:rsid w:val="003F618A"/>
    <w:rsid w:val="003F732D"/>
    <w:rsid w:val="003F7459"/>
    <w:rsid w:val="003F7EA0"/>
    <w:rsid w:val="0040027F"/>
    <w:rsid w:val="00400291"/>
    <w:rsid w:val="004006F8"/>
    <w:rsid w:val="00400934"/>
    <w:rsid w:val="00400AFF"/>
    <w:rsid w:val="00403206"/>
    <w:rsid w:val="0040621C"/>
    <w:rsid w:val="00407772"/>
    <w:rsid w:val="0041167F"/>
    <w:rsid w:val="0041329D"/>
    <w:rsid w:val="0041372D"/>
    <w:rsid w:val="00413BDE"/>
    <w:rsid w:val="00415158"/>
    <w:rsid w:val="00415998"/>
    <w:rsid w:val="0041646A"/>
    <w:rsid w:val="0041646B"/>
    <w:rsid w:val="00417649"/>
    <w:rsid w:val="00420CC8"/>
    <w:rsid w:val="004217B6"/>
    <w:rsid w:val="00422DA1"/>
    <w:rsid w:val="00423A43"/>
    <w:rsid w:val="00423BAA"/>
    <w:rsid w:val="004257BB"/>
    <w:rsid w:val="004257CD"/>
    <w:rsid w:val="00425B8E"/>
    <w:rsid w:val="00426AB6"/>
    <w:rsid w:val="004275F2"/>
    <w:rsid w:val="00432018"/>
    <w:rsid w:val="00437546"/>
    <w:rsid w:val="00437BD2"/>
    <w:rsid w:val="00437FEB"/>
    <w:rsid w:val="0044100E"/>
    <w:rsid w:val="00443C49"/>
    <w:rsid w:val="00444B36"/>
    <w:rsid w:val="004460FF"/>
    <w:rsid w:val="0045162F"/>
    <w:rsid w:val="00452415"/>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5126"/>
    <w:rsid w:val="00475C76"/>
    <w:rsid w:val="004773AC"/>
    <w:rsid w:val="00477493"/>
    <w:rsid w:val="004775A3"/>
    <w:rsid w:val="00477703"/>
    <w:rsid w:val="0048053F"/>
    <w:rsid w:val="00480F13"/>
    <w:rsid w:val="00481A96"/>
    <w:rsid w:val="004828B3"/>
    <w:rsid w:val="0048315A"/>
    <w:rsid w:val="004864E1"/>
    <w:rsid w:val="00486D5A"/>
    <w:rsid w:val="0048755A"/>
    <w:rsid w:val="00490643"/>
    <w:rsid w:val="004908C7"/>
    <w:rsid w:val="00491D33"/>
    <w:rsid w:val="00492973"/>
    <w:rsid w:val="00493CF1"/>
    <w:rsid w:val="00493F74"/>
    <w:rsid w:val="00494100"/>
    <w:rsid w:val="004946F1"/>
    <w:rsid w:val="00495508"/>
    <w:rsid w:val="004959BB"/>
    <w:rsid w:val="004974CE"/>
    <w:rsid w:val="00497F72"/>
    <w:rsid w:val="004A019D"/>
    <w:rsid w:val="004A03C5"/>
    <w:rsid w:val="004A438B"/>
    <w:rsid w:val="004A453C"/>
    <w:rsid w:val="004A6B3D"/>
    <w:rsid w:val="004A7221"/>
    <w:rsid w:val="004A738C"/>
    <w:rsid w:val="004A7798"/>
    <w:rsid w:val="004B0B53"/>
    <w:rsid w:val="004C1357"/>
    <w:rsid w:val="004C231D"/>
    <w:rsid w:val="004C255D"/>
    <w:rsid w:val="004C42D8"/>
    <w:rsid w:val="004C4813"/>
    <w:rsid w:val="004C4865"/>
    <w:rsid w:val="004C6A8F"/>
    <w:rsid w:val="004C7AD5"/>
    <w:rsid w:val="004D0AC3"/>
    <w:rsid w:val="004D0F29"/>
    <w:rsid w:val="004D1548"/>
    <w:rsid w:val="004D4675"/>
    <w:rsid w:val="004D4A35"/>
    <w:rsid w:val="004D511E"/>
    <w:rsid w:val="004D65DF"/>
    <w:rsid w:val="004D69C2"/>
    <w:rsid w:val="004D753D"/>
    <w:rsid w:val="004D7826"/>
    <w:rsid w:val="004D7EE9"/>
    <w:rsid w:val="004E0F82"/>
    <w:rsid w:val="004E1B08"/>
    <w:rsid w:val="004E43B0"/>
    <w:rsid w:val="004E58A6"/>
    <w:rsid w:val="004F1567"/>
    <w:rsid w:val="004F2446"/>
    <w:rsid w:val="004F2A79"/>
    <w:rsid w:val="004F5C53"/>
    <w:rsid w:val="004F6942"/>
    <w:rsid w:val="004F6E2F"/>
    <w:rsid w:val="004F76DB"/>
    <w:rsid w:val="00503E92"/>
    <w:rsid w:val="005056EB"/>
    <w:rsid w:val="0050705B"/>
    <w:rsid w:val="0050790B"/>
    <w:rsid w:val="00510C96"/>
    <w:rsid w:val="00511F94"/>
    <w:rsid w:val="00512148"/>
    <w:rsid w:val="00512B79"/>
    <w:rsid w:val="005137B7"/>
    <w:rsid w:val="00516141"/>
    <w:rsid w:val="00516FEB"/>
    <w:rsid w:val="005178EB"/>
    <w:rsid w:val="00517F7D"/>
    <w:rsid w:val="00521201"/>
    <w:rsid w:val="0052151B"/>
    <w:rsid w:val="005223E2"/>
    <w:rsid w:val="005269D3"/>
    <w:rsid w:val="00532CF0"/>
    <w:rsid w:val="00534783"/>
    <w:rsid w:val="005354C0"/>
    <w:rsid w:val="00536684"/>
    <w:rsid w:val="00537728"/>
    <w:rsid w:val="00542152"/>
    <w:rsid w:val="00542F08"/>
    <w:rsid w:val="0054315A"/>
    <w:rsid w:val="0054374D"/>
    <w:rsid w:val="005440C0"/>
    <w:rsid w:val="005441B3"/>
    <w:rsid w:val="005453AF"/>
    <w:rsid w:val="005461EC"/>
    <w:rsid w:val="00546984"/>
    <w:rsid w:val="00547E8E"/>
    <w:rsid w:val="0055004B"/>
    <w:rsid w:val="00550A23"/>
    <w:rsid w:val="00550A4B"/>
    <w:rsid w:val="00550FEA"/>
    <w:rsid w:val="005516E3"/>
    <w:rsid w:val="005522BE"/>
    <w:rsid w:val="005522CA"/>
    <w:rsid w:val="00555AFC"/>
    <w:rsid w:val="0055609F"/>
    <w:rsid w:val="00556737"/>
    <w:rsid w:val="00556934"/>
    <w:rsid w:val="00556EBF"/>
    <w:rsid w:val="005609C5"/>
    <w:rsid w:val="00560AF7"/>
    <w:rsid w:val="00560DBB"/>
    <w:rsid w:val="005629AC"/>
    <w:rsid w:val="0056313A"/>
    <w:rsid w:val="00563542"/>
    <w:rsid w:val="00566B7C"/>
    <w:rsid w:val="00570BCD"/>
    <w:rsid w:val="00572772"/>
    <w:rsid w:val="00572D85"/>
    <w:rsid w:val="005737F7"/>
    <w:rsid w:val="00573C2D"/>
    <w:rsid w:val="00573EEA"/>
    <w:rsid w:val="00574955"/>
    <w:rsid w:val="005756F4"/>
    <w:rsid w:val="005815EA"/>
    <w:rsid w:val="00582989"/>
    <w:rsid w:val="00585EF5"/>
    <w:rsid w:val="005876E7"/>
    <w:rsid w:val="00593748"/>
    <w:rsid w:val="0059590D"/>
    <w:rsid w:val="005959FD"/>
    <w:rsid w:val="00595F0B"/>
    <w:rsid w:val="005964DE"/>
    <w:rsid w:val="005A028F"/>
    <w:rsid w:val="005A0E97"/>
    <w:rsid w:val="005A0EAB"/>
    <w:rsid w:val="005A19DC"/>
    <w:rsid w:val="005A4F06"/>
    <w:rsid w:val="005A53DE"/>
    <w:rsid w:val="005A6A5E"/>
    <w:rsid w:val="005B0062"/>
    <w:rsid w:val="005B11AA"/>
    <w:rsid w:val="005B3E9A"/>
    <w:rsid w:val="005B4302"/>
    <w:rsid w:val="005B4FBF"/>
    <w:rsid w:val="005B67AA"/>
    <w:rsid w:val="005B7C15"/>
    <w:rsid w:val="005C04C0"/>
    <w:rsid w:val="005C077A"/>
    <w:rsid w:val="005C0E4D"/>
    <w:rsid w:val="005C4C2B"/>
    <w:rsid w:val="005C569E"/>
    <w:rsid w:val="005C575F"/>
    <w:rsid w:val="005C584F"/>
    <w:rsid w:val="005C593D"/>
    <w:rsid w:val="005C5D9E"/>
    <w:rsid w:val="005C6417"/>
    <w:rsid w:val="005C68F9"/>
    <w:rsid w:val="005C72F6"/>
    <w:rsid w:val="005D0215"/>
    <w:rsid w:val="005D15E5"/>
    <w:rsid w:val="005D2004"/>
    <w:rsid w:val="005D2840"/>
    <w:rsid w:val="005D42D0"/>
    <w:rsid w:val="005D59E6"/>
    <w:rsid w:val="005D7A22"/>
    <w:rsid w:val="005E07F5"/>
    <w:rsid w:val="005E0FAA"/>
    <w:rsid w:val="005E391C"/>
    <w:rsid w:val="005E3A8C"/>
    <w:rsid w:val="005E4697"/>
    <w:rsid w:val="005E585E"/>
    <w:rsid w:val="005E690E"/>
    <w:rsid w:val="005F2149"/>
    <w:rsid w:val="005F385F"/>
    <w:rsid w:val="005F476A"/>
    <w:rsid w:val="005F626E"/>
    <w:rsid w:val="005F7AB9"/>
    <w:rsid w:val="00600629"/>
    <w:rsid w:val="006009F9"/>
    <w:rsid w:val="00601502"/>
    <w:rsid w:val="00601842"/>
    <w:rsid w:val="0060189D"/>
    <w:rsid w:val="00603C1E"/>
    <w:rsid w:val="00604165"/>
    <w:rsid w:val="0060626A"/>
    <w:rsid w:val="00606621"/>
    <w:rsid w:val="006072A1"/>
    <w:rsid w:val="0060740D"/>
    <w:rsid w:val="006120CE"/>
    <w:rsid w:val="006137EB"/>
    <w:rsid w:val="00616244"/>
    <w:rsid w:val="00622503"/>
    <w:rsid w:val="006228F2"/>
    <w:rsid w:val="00624CAA"/>
    <w:rsid w:val="00625A5A"/>
    <w:rsid w:val="00625B78"/>
    <w:rsid w:val="00630E9A"/>
    <w:rsid w:val="00632271"/>
    <w:rsid w:val="006347B1"/>
    <w:rsid w:val="00634F33"/>
    <w:rsid w:val="0063518A"/>
    <w:rsid w:val="006354D9"/>
    <w:rsid w:val="006359D6"/>
    <w:rsid w:val="00635A5A"/>
    <w:rsid w:val="006366CA"/>
    <w:rsid w:val="00636CA3"/>
    <w:rsid w:val="00643BA6"/>
    <w:rsid w:val="00643F22"/>
    <w:rsid w:val="00644593"/>
    <w:rsid w:val="00644DB9"/>
    <w:rsid w:val="00646A8B"/>
    <w:rsid w:val="00653608"/>
    <w:rsid w:val="00655083"/>
    <w:rsid w:val="0065674E"/>
    <w:rsid w:val="00656FDA"/>
    <w:rsid w:val="00660232"/>
    <w:rsid w:val="006604C7"/>
    <w:rsid w:val="00663126"/>
    <w:rsid w:val="00663636"/>
    <w:rsid w:val="0066748B"/>
    <w:rsid w:val="006674A9"/>
    <w:rsid w:val="00671AAB"/>
    <w:rsid w:val="00673A12"/>
    <w:rsid w:val="00674190"/>
    <w:rsid w:val="006743FD"/>
    <w:rsid w:val="00674855"/>
    <w:rsid w:val="00674ABE"/>
    <w:rsid w:val="006760E5"/>
    <w:rsid w:val="00676FE6"/>
    <w:rsid w:val="006803FB"/>
    <w:rsid w:val="00680A82"/>
    <w:rsid w:val="006814A8"/>
    <w:rsid w:val="00681A1C"/>
    <w:rsid w:val="00684BAC"/>
    <w:rsid w:val="00685556"/>
    <w:rsid w:val="006872A9"/>
    <w:rsid w:val="006879BA"/>
    <w:rsid w:val="00687AC1"/>
    <w:rsid w:val="006910EE"/>
    <w:rsid w:val="006913C2"/>
    <w:rsid w:val="006922CF"/>
    <w:rsid w:val="006934C9"/>
    <w:rsid w:val="006949B5"/>
    <w:rsid w:val="00696D76"/>
    <w:rsid w:val="006977A6"/>
    <w:rsid w:val="00697875"/>
    <w:rsid w:val="006A1681"/>
    <w:rsid w:val="006A1D08"/>
    <w:rsid w:val="006A208B"/>
    <w:rsid w:val="006A25D1"/>
    <w:rsid w:val="006A2950"/>
    <w:rsid w:val="006A3705"/>
    <w:rsid w:val="006A4DC4"/>
    <w:rsid w:val="006A56ED"/>
    <w:rsid w:val="006A5B87"/>
    <w:rsid w:val="006A5D0E"/>
    <w:rsid w:val="006A6700"/>
    <w:rsid w:val="006A6EAA"/>
    <w:rsid w:val="006A73C0"/>
    <w:rsid w:val="006B0261"/>
    <w:rsid w:val="006B0ED0"/>
    <w:rsid w:val="006B140F"/>
    <w:rsid w:val="006B273F"/>
    <w:rsid w:val="006B3160"/>
    <w:rsid w:val="006B3705"/>
    <w:rsid w:val="006B4663"/>
    <w:rsid w:val="006B4EA6"/>
    <w:rsid w:val="006B4F45"/>
    <w:rsid w:val="006B6036"/>
    <w:rsid w:val="006C0F38"/>
    <w:rsid w:val="006C22EC"/>
    <w:rsid w:val="006C2F0A"/>
    <w:rsid w:val="006C3AE4"/>
    <w:rsid w:val="006C40D1"/>
    <w:rsid w:val="006C4218"/>
    <w:rsid w:val="006C4E65"/>
    <w:rsid w:val="006C4F04"/>
    <w:rsid w:val="006C72A2"/>
    <w:rsid w:val="006C78A3"/>
    <w:rsid w:val="006D002D"/>
    <w:rsid w:val="006D01E4"/>
    <w:rsid w:val="006D0366"/>
    <w:rsid w:val="006D09E2"/>
    <w:rsid w:val="006D1C9B"/>
    <w:rsid w:val="006D2CD1"/>
    <w:rsid w:val="006D2E08"/>
    <w:rsid w:val="006D3975"/>
    <w:rsid w:val="006D72FD"/>
    <w:rsid w:val="006E0A6A"/>
    <w:rsid w:val="006E10C1"/>
    <w:rsid w:val="006E1490"/>
    <w:rsid w:val="006E4F1E"/>
    <w:rsid w:val="006E5116"/>
    <w:rsid w:val="006F3E73"/>
    <w:rsid w:val="006F4735"/>
    <w:rsid w:val="006F4AE2"/>
    <w:rsid w:val="006F6670"/>
    <w:rsid w:val="00700011"/>
    <w:rsid w:val="00701E96"/>
    <w:rsid w:val="007024FC"/>
    <w:rsid w:val="00703825"/>
    <w:rsid w:val="00705D32"/>
    <w:rsid w:val="0071120A"/>
    <w:rsid w:val="00711D27"/>
    <w:rsid w:val="00712222"/>
    <w:rsid w:val="007123E3"/>
    <w:rsid w:val="00712AF7"/>
    <w:rsid w:val="00712E4D"/>
    <w:rsid w:val="0071362B"/>
    <w:rsid w:val="00714F9E"/>
    <w:rsid w:val="00717043"/>
    <w:rsid w:val="007178E6"/>
    <w:rsid w:val="007231B6"/>
    <w:rsid w:val="007234EF"/>
    <w:rsid w:val="00723A16"/>
    <w:rsid w:val="00723CB7"/>
    <w:rsid w:val="00724066"/>
    <w:rsid w:val="0072559F"/>
    <w:rsid w:val="00725883"/>
    <w:rsid w:val="007318FE"/>
    <w:rsid w:val="00731E66"/>
    <w:rsid w:val="00732650"/>
    <w:rsid w:val="00734A8A"/>
    <w:rsid w:val="0073521B"/>
    <w:rsid w:val="00735AD3"/>
    <w:rsid w:val="00737061"/>
    <w:rsid w:val="007422B0"/>
    <w:rsid w:val="0074599F"/>
    <w:rsid w:val="00746042"/>
    <w:rsid w:val="00746F17"/>
    <w:rsid w:val="00752095"/>
    <w:rsid w:val="00752BBC"/>
    <w:rsid w:val="007545F9"/>
    <w:rsid w:val="00754A06"/>
    <w:rsid w:val="007570F6"/>
    <w:rsid w:val="007577F1"/>
    <w:rsid w:val="00757D02"/>
    <w:rsid w:val="00760E09"/>
    <w:rsid w:val="007630BE"/>
    <w:rsid w:val="00763B21"/>
    <w:rsid w:val="00764F90"/>
    <w:rsid w:val="00766D63"/>
    <w:rsid w:val="0076789C"/>
    <w:rsid w:val="00770E82"/>
    <w:rsid w:val="00772011"/>
    <w:rsid w:val="00773C8E"/>
    <w:rsid w:val="0077426B"/>
    <w:rsid w:val="007743C5"/>
    <w:rsid w:val="007752B1"/>
    <w:rsid w:val="007753C4"/>
    <w:rsid w:val="00775B25"/>
    <w:rsid w:val="00776618"/>
    <w:rsid w:val="007769E5"/>
    <w:rsid w:val="00780341"/>
    <w:rsid w:val="0078040F"/>
    <w:rsid w:val="00781E9F"/>
    <w:rsid w:val="00782D9E"/>
    <w:rsid w:val="0078584D"/>
    <w:rsid w:val="00785A24"/>
    <w:rsid w:val="00785EB9"/>
    <w:rsid w:val="007866B2"/>
    <w:rsid w:val="007905F8"/>
    <w:rsid w:val="00790710"/>
    <w:rsid w:val="00793599"/>
    <w:rsid w:val="007935AD"/>
    <w:rsid w:val="007939B0"/>
    <w:rsid w:val="007A12B7"/>
    <w:rsid w:val="007A173C"/>
    <w:rsid w:val="007A2F38"/>
    <w:rsid w:val="007A3C07"/>
    <w:rsid w:val="007A4177"/>
    <w:rsid w:val="007A6BB8"/>
    <w:rsid w:val="007A6D86"/>
    <w:rsid w:val="007B1B64"/>
    <w:rsid w:val="007B276B"/>
    <w:rsid w:val="007B302E"/>
    <w:rsid w:val="007B3656"/>
    <w:rsid w:val="007B66D7"/>
    <w:rsid w:val="007B7681"/>
    <w:rsid w:val="007B7F02"/>
    <w:rsid w:val="007C09EC"/>
    <w:rsid w:val="007C1A10"/>
    <w:rsid w:val="007C1FE6"/>
    <w:rsid w:val="007C2A40"/>
    <w:rsid w:val="007C3084"/>
    <w:rsid w:val="007C3827"/>
    <w:rsid w:val="007C5A0A"/>
    <w:rsid w:val="007C5DC6"/>
    <w:rsid w:val="007C6447"/>
    <w:rsid w:val="007C7D86"/>
    <w:rsid w:val="007D3CAA"/>
    <w:rsid w:val="007D5C05"/>
    <w:rsid w:val="007D5DDE"/>
    <w:rsid w:val="007D60D8"/>
    <w:rsid w:val="007D6F74"/>
    <w:rsid w:val="007E0ABB"/>
    <w:rsid w:val="007E0F3D"/>
    <w:rsid w:val="007E3CB5"/>
    <w:rsid w:val="007E4C95"/>
    <w:rsid w:val="007E53D9"/>
    <w:rsid w:val="007E7FF2"/>
    <w:rsid w:val="007F29E8"/>
    <w:rsid w:val="007F2A26"/>
    <w:rsid w:val="007F3444"/>
    <w:rsid w:val="007F41D6"/>
    <w:rsid w:val="007F47E6"/>
    <w:rsid w:val="007F4887"/>
    <w:rsid w:val="007F5E40"/>
    <w:rsid w:val="007F6341"/>
    <w:rsid w:val="007F73C2"/>
    <w:rsid w:val="007F76CD"/>
    <w:rsid w:val="007F7FEE"/>
    <w:rsid w:val="0080040C"/>
    <w:rsid w:val="0080096D"/>
    <w:rsid w:val="00800A95"/>
    <w:rsid w:val="0080103C"/>
    <w:rsid w:val="00801711"/>
    <w:rsid w:val="00802718"/>
    <w:rsid w:val="00802D49"/>
    <w:rsid w:val="0080324C"/>
    <w:rsid w:val="00803F1F"/>
    <w:rsid w:val="00804996"/>
    <w:rsid w:val="00805278"/>
    <w:rsid w:val="00812BA4"/>
    <w:rsid w:val="00813606"/>
    <w:rsid w:val="00814991"/>
    <w:rsid w:val="0081688E"/>
    <w:rsid w:val="0082068C"/>
    <w:rsid w:val="008212D4"/>
    <w:rsid w:val="00822027"/>
    <w:rsid w:val="00822364"/>
    <w:rsid w:val="00822C97"/>
    <w:rsid w:val="00822EB1"/>
    <w:rsid w:val="00824D22"/>
    <w:rsid w:val="00831688"/>
    <w:rsid w:val="00832A01"/>
    <w:rsid w:val="00834397"/>
    <w:rsid w:val="00834477"/>
    <w:rsid w:val="008427C4"/>
    <w:rsid w:val="00844E47"/>
    <w:rsid w:val="00850EB7"/>
    <w:rsid w:val="008518E3"/>
    <w:rsid w:val="00851E3D"/>
    <w:rsid w:val="00854622"/>
    <w:rsid w:val="00854BE1"/>
    <w:rsid w:val="00857E4E"/>
    <w:rsid w:val="00860875"/>
    <w:rsid w:val="00860AA6"/>
    <w:rsid w:val="00865326"/>
    <w:rsid w:val="0086558D"/>
    <w:rsid w:val="00866E69"/>
    <w:rsid w:val="00870C34"/>
    <w:rsid w:val="008723CB"/>
    <w:rsid w:val="008727C8"/>
    <w:rsid w:val="008741BE"/>
    <w:rsid w:val="00874796"/>
    <w:rsid w:val="00877344"/>
    <w:rsid w:val="00877AF3"/>
    <w:rsid w:val="00880456"/>
    <w:rsid w:val="008810B8"/>
    <w:rsid w:val="00882818"/>
    <w:rsid w:val="0088323B"/>
    <w:rsid w:val="00883F2D"/>
    <w:rsid w:val="00885086"/>
    <w:rsid w:val="00886937"/>
    <w:rsid w:val="00890821"/>
    <w:rsid w:val="00890ADA"/>
    <w:rsid w:val="008916E4"/>
    <w:rsid w:val="00891E9E"/>
    <w:rsid w:val="00892B17"/>
    <w:rsid w:val="008930A0"/>
    <w:rsid w:val="0089505B"/>
    <w:rsid w:val="008952D6"/>
    <w:rsid w:val="00896800"/>
    <w:rsid w:val="008976C3"/>
    <w:rsid w:val="008A19FD"/>
    <w:rsid w:val="008A688C"/>
    <w:rsid w:val="008A69DE"/>
    <w:rsid w:val="008A782E"/>
    <w:rsid w:val="008B07B9"/>
    <w:rsid w:val="008B119C"/>
    <w:rsid w:val="008B395D"/>
    <w:rsid w:val="008B4042"/>
    <w:rsid w:val="008B4844"/>
    <w:rsid w:val="008B4AB4"/>
    <w:rsid w:val="008B5278"/>
    <w:rsid w:val="008B5F5A"/>
    <w:rsid w:val="008B6A05"/>
    <w:rsid w:val="008B7E83"/>
    <w:rsid w:val="008C01E1"/>
    <w:rsid w:val="008C1DE7"/>
    <w:rsid w:val="008C287B"/>
    <w:rsid w:val="008C2E13"/>
    <w:rsid w:val="008C3E42"/>
    <w:rsid w:val="008D004E"/>
    <w:rsid w:val="008D1456"/>
    <w:rsid w:val="008D3556"/>
    <w:rsid w:val="008D40D9"/>
    <w:rsid w:val="008D42D4"/>
    <w:rsid w:val="008D4CA8"/>
    <w:rsid w:val="008E0C55"/>
    <w:rsid w:val="008E1AE1"/>
    <w:rsid w:val="008E2745"/>
    <w:rsid w:val="008E2761"/>
    <w:rsid w:val="008E39F1"/>
    <w:rsid w:val="008E6180"/>
    <w:rsid w:val="008F157F"/>
    <w:rsid w:val="008F32A4"/>
    <w:rsid w:val="008F3B0A"/>
    <w:rsid w:val="008F65B5"/>
    <w:rsid w:val="00900EAE"/>
    <w:rsid w:val="00901BD9"/>
    <w:rsid w:val="00901F2D"/>
    <w:rsid w:val="009022EC"/>
    <w:rsid w:val="009029AA"/>
    <w:rsid w:val="009039B7"/>
    <w:rsid w:val="00904014"/>
    <w:rsid w:val="009052D1"/>
    <w:rsid w:val="00905A5A"/>
    <w:rsid w:val="00906138"/>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4930"/>
    <w:rsid w:val="00926893"/>
    <w:rsid w:val="0093212D"/>
    <w:rsid w:val="0093579C"/>
    <w:rsid w:val="00935FEE"/>
    <w:rsid w:val="0093783B"/>
    <w:rsid w:val="00940615"/>
    <w:rsid w:val="00943105"/>
    <w:rsid w:val="00943340"/>
    <w:rsid w:val="00944D6C"/>
    <w:rsid w:val="0095040D"/>
    <w:rsid w:val="00950581"/>
    <w:rsid w:val="0095089B"/>
    <w:rsid w:val="009508E5"/>
    <w:rsid w:val="00950AE6"/>
    <w:rsid w:val="009536A0"/>
    <w:rsid w:val="00955C4B"/>
    <w:rsid w:val="00957FA7"/>
    <w:rsid w:val="00960431"/>
    <w:rsid w:val="00962654"/>
    <w:rsid w:val="00962F03"/>
    <w:rsid w:val="00965D92"/>
    <w:rsid w:val="00972B49"/>
    <w:rsid w:val="0097390A"/>
    <w:rsid w:val="00974389"/>
    <w:rsid w:val="0097459C"/>
    <w:rsid w:val="00974FF4"/>
    <w:rsid w:val="009758C4"/>
    <w:rsid w:val="0097612D"/>
    <w:rsid w:val="00976A14"/>
    <w:rsid w:val="00977BA8"/>
    <w:rsid w:val="0098067F"/>
    <w:rsid w:val="0098103A"/>
    <w:rsid w:val="009828DC"/>
    <w:rsid w:val="00984672"/>
    <w:rsid w:val="0098549D"/>
    <w:rsid w:val="0098555D"/>
    <w:rsid w:val="00986833"/>
    <w:rsid w:val="00986F6B"/>
    <w:rsid w:val="0098775F"/>
    <w:rsid w:val="00987D0D"/>
    <w:rsid w:val="00993F2D"/>
    <w:rsid w:val="00995DCB"/>
    <w:rsid w:val="00997BE7"/>
    <w:rsid w:val="00997BF8"/>
    <w:rsid w:val="009A2448"/>
    <w:rsid w:val="009A2B87"/>
    <w:rsid w:val="009A5CB1"/>
    <w:rsid w:val="009B0939"/>
    <w:rsid w:val="009B5A79"/>
    <w:rsid w:val="009B7EEB"/>
    <w:rsid w:val="009B7FC2"/>
    <w:rsid w:val="009C113E"/>
    <w:rsid w:val="009C1601"/>
    <w:rsid w:val="009C1CC2"/>
    <w:rsid w:val="009C2326"/>
    <w:rsid w:val="009C3766"/>
    <w:rsid w:val="009C415B"/>
    <w:rsid w:val="009C590C"/>
    <w:rsid w:val="009C67FD"/>
    <w:rsid w:val="009D2586"/>
    <w:rsid w:val="009D25EB"/>
    <w:rsid w:val="009D2EA0"/>
    <w:rsid w:val="009D3327"/>
    <w:rsid w:val="009D4A0D"/>
    <w:rsid w:val="009D7895"/>
    <w:rsid w:val="009E228B"/>
    <w:rsid w:val="009E27B7"/>
    <w:rsid w:val="009E3C08"/>
    <w:rsid w:val="009E57C9"/>
    <w:rsid w:val="009E66A1"/>
    <w:rsid w:val="009E6ED7"/>
    <w:rsid w:val="009E6FE0"/>
    <w:rsid w:val="009F0463"/>
    <w:rsid w:val="009F0E63"/>
    <w:rsid w:val="009F1D77"/>
    <w:rsid w:val="009F29EA"/>
    <w:rsid w:val="009F5A8F"/>
    <w:rsid w:val="009F5EAF"/>
    <w:rsid w:val="009F67A4"/>
    <w:rsid w:val="009F6B65"/>
    <w:rsid w:val="009F7655"/>
    <w:rsid w:val="009F7E30"/>
    <w:rsid w:val="00A0089E"/>
    <w:rsid w:val="00A00EAE"/>
    <w:rsid w:val="00A01FD2"/>
    <w:rsid w:val="00A02D2F"/>
    <w:rsid w:val="00A033B7"/>
    <w:rsid w:val="00A03D7F"/>
    <w:rsid w:val="00A04433"/>
    <w:rsid w:val="00A0588E"/>
    <w:rsid w:val="00A0637A"/>
    <w:rsid w:val="00A10B0D"/>
    <w:rsid w:val="00A10D47"/>
    <w:rsid w:val="00A1329F"/>
    <w:rsid w:val="00A147CD"/>
    <w:rsid w:val="00A15879"/>
    <w:rsid w:val="00A17348"/>
    <w:rsid w:val="00A20F51"/>
    <w:rsid w:val="00A22AB9"/>
    <w:rsid w:val="00A24314"/>
    <w:rsid w:val="00A25E16"/>
    <w:rsid w:val="00A262DA"/>
    <w:rsid w:val="00A26FC4"/>
    <w:rsid w:val="00A3005D"/>
    <w:rsid w:val="00A315D3"/>
    <w:rsid w:val="00A31887"/>
    <w:rsid w:val="00A32CCF"/>
    <w:rsid w:val="00A3396D"/>
    <w:rsid w:val="00A34EE8"/>
    <w:rsid w:val="00A375D1"/>
    <w:rsid w:val="00A40BB9"/>
    <w:rsid w:val="00A51050"/>
    <w:rsid w:val="00A512D3"/>
    <w:rsid w:val="00A52EC1"/>
    <w:rsid w:val="00A53CD3"/>
    <w:rsid w:val="00A5446A"/>
    <w:rsid w:val="00A54C4B"/>
    <w:rsid w:val="00A555D0"/>
    <w:rsid w:val="00A563D1"/>
    <w:rsid w:val="00A5652F"/>
    <w:rsid w:val="00A5663A"/>
    <w:rsid w:val="00A56C0A"/>
    <w:rsid w:val="00A5722F"/>
    <w:rsid w:val="00A57CA6"/>
    <w:rsid w:val="00A608EB"/>
    <w:rsid w:val="00A609EC"/>
    <w:rsid w:val="00A62422"/>
    <w:rsid w:val="00A632ED"/>
    <w:rsid w:val="00A64997"/>
    <w:rsid w:val="00A64B70"/>
    <w:rsid w:val="00A6648D"/>
    <w:rsid w:val="00A70A00"/>
    <w:rsid w:val="00A70D4A"/>
    <w:rsid w:val="00A73A1E"/>
    <w:rsid w:val="00A74F9C"/>
    <w:rsid w:val="00A75124"/>
    <w:rsid w:val="00A77BD6"/>
    <w:rsid w:val="00A816DD"/>
    <w:rsid w:val="00A81B5E"/>
    <w:rsid w:val="00A82573"/>
    <w:rsid w:val="00A82DE6"/>
    <w:rsid w:val="00A83941"/>
    <w:rsid w:val="00A84CC5"/>
    <w:rsid w:val="00A85367"/>
    <w:rsid w:val="00A86422"/>
    <w:rsid w:val="00A867E2"/>
    <w:rsid w:val="00A86B30"/>
    <w:rsid w:val="00A87D6A"/>
    <w:rsid w:val="00A902A8"/>
    <w:rsid w:val="00A9157F"/>
    <w:rsid w:val="00A91F0D"/>
    <w:rsid w:val="00A92DD8"/>
    <w:rsid w:val="00A9311D"/>
    <w:rsid w:val="00A93125"/>
    <w:rsid w:val="00A957C4"/>
    <w:rsid w:val="00AA045B"/>
    <w:rsid w:val="00AA1F91"/>
    <w:rsid w:val="00AA23FC"/>
    <w:rsid w:val="00AA3280"/>
    <w:rsid w:val="00AA5933"/>
    <w:rsid w:val="00AA5CEB"/>
    <w:rsid w:val="00AA5F1C"/>
    <w:rsid w:val="00AA75D4"/>
    <w:rsid w:val="00AB0589"/>
    <w:rsid w:val="00AB13E8"/>
    <w:rsid w:val="00AB1CBE"/>
    <w:rsid w:val="00AB28C6"/>
    <w:rsid w:val="00AB471A"/>
    <w:rsid w:val="00AB494C"/>
    <w:rsid w:val="00AB6E78"/>
    <w:rsid w:val="00AB7BC2"/>
    <w:rsid w:val="00AC1908"/>
    <w:rsid w:val="00AC5D58"/>
    <w:rsid w:val="00AC673D"/>
    <w:rsid w:val="00AC7E3B"/>
    <w:rsid w:val="00AD0A48"/>
    <w:rsid w:val="00AD1CC9"/>
    <w:rsid w:val="00AD2129"/>
    <w:rsid w:val="00AD2672"/>
    <w:rsid w:val="00AD4446"/>
    <w:rsid w:val="00AD6178"/>
    <w:rsid w:val="00AE1B0C"/>
    <w:rsid w:val="00AE1FE8"/>
    <w:rsid w:val="00AE3D5F"/>
    <w:rsid w:val="00AE7552"/>
    <w:rsid w:val="00AF05AD"/>
    <w:rsid w:val="00AF1BF8"/>
    <w:rsid w:val="00AF2719"/>
    <w:rsid w:val="00AF310F"/>
    <w:rsid w:val="00AF500B"/>
    <w:rsid w:val="00AF59DB"/>
    <w:rsid w:val="00AF5FA3"/>
    <w:rsid w:val="00AF62B2"/>
    <w:rsid w:val="00B0108E"/>
    <w:rsid w:val="00B014BF"/>
    <w:rsid w:val="00B03002"/>
    <w:rsid w:val="00B0500C"/>
    <w:rsid w:val="00B11AB0"/>
    <w:rsid w:val="00B12BC6"/>
    <w:rsid w:val="00B12CE4"/>
    <w:rsid w:val="00B12D51"/>
    <w:rsid w:val="00B1461D"/>
    <w:rsid w:val="00B1473D"/>
    <w:rsid w:val="00B16EA3"/>
    <w:rsid w:val="00B171FE"/>
    <w:rsid w:val="00B17393"/>
    <w:rsid w:val="00B202E3"/>
    <w:rsid w:val="00B20E71"/>
    <w:rsid w:val="00B225CE"/>
    <w:rsid w:val="00B226BD"/>
    <w:rsid w:val="00B26138"/>
    <w:rsid w:val="00B31133"/>
    <w:rsid w:val="00B31298"/>
    <w:rsid w:val="00B335C1"/>
    <w:rsid w:val="00B33CB5"/>
    <w:rsid w:val="00B34476"/>
    <w:rsid w:val="00B358C3"/>
    <w:rsid w:val="00B35CDD"/>
    <w:rsid w:val="00B36576"/>
    <w:rsid w:val="00B36850"/>
    <w:rsid w:val="00B372A8"/>
    <w:rsid w:val="00B3761D"/>
    <w:rsid w:val="00B40AAD"/>
    <w:rsid w:val="00B425D0"/>
    <w:rsid w:val="00B427A6"/>
    <w:rsid w:val="00B42F58"/>
    <w:rsid w:val="00B46671"/>
    <w:rsid w:val="00B510F4"/>
    <w:rsid w:val="00B543E2"/>
    <w:rsid w:val="00B549EC"/>
    <w:rsid w:val="00B54E25"/>
    <w:rsid w:val="00B55307"/>
    <w:rsid w:val="00B573C1"/>
    <w:rsid w:val="00B603C6"/>
    <w:rsid w:val="00B606ED"/>
    <w:rsid w:val="00B63E06"/>
    <w:rsid w:val="00B6642F"/>
    <w:rsid w:val="00B66D08"/>
    <w:rsid w:val="00B70189"/>
    <w:rsid w:val="00B744FB"/>
    <w:rsid w:val="00B76790"/>
    <w:rsid w:val="00B77413"/>
    <w:rsid w:val="00B81557"/>
    <w:rsid w:val="00B83660"/>
    <w:rsid w:val="00B8778A"/>
    <w:rsid w:val="00B87909"/>
    <w:rsid w:val="00B87C81"/>
    <w:rsid w:val="00B90324"/>
    <w:rsid w:val="00B908E0"/>
    <w:rsid w:val="00B914A5"/>
    <w:rsid w:val="00B916BB"/>
    <w:rsid w:val="00B918A8"/>
    <w:rsid w:val="00B9344B"/>
    <w:rsid w:val="00B95E22"/>
    <w:rsid w:val="00B968F8"/>
    <w:rsid w:val="00B97816"/>
    <w:rsid w:val="00BA05BE"/>
    <w:rsid w:val="00BA0E2B"/>
    <w:rsid w:val="00BA24A7"/>
    <w:rsid w:val="00BA3D61"/>
    <w:rsid w:val="00BA4724"/>
    <w:rsid w:val="00BA5047"/>
    <w:rsid w:val="00BA7296"/>
    <w:rsid w:val="00BA7A78"/>
    <w:rsid w:val="00BB3AFA"/>
    <w:rsid w:val="00BB3FC6"/>
    <w:rsid w:val="00BB422B"/>
    <w:rsid w:val="00BB589D"/>
    <w:rsid w:val="00BB6891"/>
    <w:rsid w:val="00BC1977"/>
    <w:rsid w:val="00BC47D1"/>
    <w:rsid w:val="00BC642C"/>
    <w:rsid w:val="00BC6495"/>
    <w:rsid w:val="00BC678F"/>
    <w:rsid w:val="00BD17DF"/>
    <w:rsid w:val="00BD3131"/>
    <w:rsid w:val="00BD42D6"/>
    <w:rsid w:val="00BD7718"/>
    <w:rsid w:val="00BD7922"/>
    <w:rsid w:val="00BD7B8F"/>
    <w:rsid w:val="00BE28A1"/>
    <w:rsid w:val="00BE32D0"/>
    <w:rsid w:val="00BE391D"/>
    <w:rsid w:val="00BE3C6A"/>
    <w:rsid w:val="00BE6E33"/>
    <w:rsid w:val="00BE72CE"/>
    <w:rsid w:val="00BE7477"/>
    <w:rsid w:val="00BF02AC"/>
    <w:rsid w:val="00BF22FA"/>
    <w:rsid w:val="00BF2806"/>
    <w:rsid w:val="00BF3319"/>
    <w:rsid w:val="00BF3396"/>
    <w:rsid w:val="00BF3F75"/>
    <w:rsid w:val="00BF46EB"/>
    <w:rsid w:val="00BF53A6"/>
    <w:rsid w:val="00BF5BA1"/>
    <w:rsid w:val="00BF6722"/>
    <w:rsid w:val="00BF7505"/>
    <w:rsid w:val="00BF757D"/>
    <w:rsid w:val="00BF7F90"/>
    <w:rsid w:val="00C00435"/>
    <w:rsid w:val="00C00DC7"/>
    <w:rsid w:val="00C026C8"/>
    <w:rsid w:val="00C033C7"/>
    <w:rsid w:val="00C03BC3"/>
    <w:rsid w:val="00C0556F"/>
    <w:rsid w:val="00C06E79"/>
    <w:rsid w:val="00C07012"/>
    <w:rsid w:val="00C079F0"/>
    <w:rsid w:val="00C136F8"/>
    <w:rsid w:val="00C140F3"/>
    <w:rsid w:val="00C1594D"/>
    <w:rsid w:val="00C178BC"/>
    <w:rsid w:val="00C21130"/>
    <w:rsid w:val="00C2143D"/>
    <w:rsid w:val="00C219E9"/>
    <w:rsid w:val="00C23BF5"/>
    <w:rsid w:val="00C23D36"/>
    <w:rsid w:val="00C247FF"/>
    <w:rsid w:val="00C24C73"/>
    <w:rsid w:val="00C24D1E"/>
    <w:rsid w:val="00C2509A"/>
    <w:rsid w:val="00C25BF1"/>
    <w:rsid w:val="00C25EF3"/>
    <w:rsid w:val="00C27D3B"/>
    <w:rsid w:val="00C30F49"/>
    <w:rsid w:val="00C314D3"/>
    <w:rsid w:val="00C31A63"/>
    <w:rsid w:val="00C322A4"/>
    <w:rsid w:val="00C3256B"/>
    <w:rsid w:val="00C32751"/>
    <w:rsid w:val="00C34246"/>
    <w:rsid w:val="00C34D9C"/>
    <w:rsid w:val="00C351C5"/>
    <w:rsid w:val="00C35973"/>
    <w:rsid w:val="00C405F8"/>
    <w:rsid w:val="00C40B38"/>
    <w:rsid w:val="00C4204D"/>
    <w:rsid w:val="00C438AE"/>
    <w:rsid w:val="00C44447"/>
    <w:rsid w:val="00C465A8"/>
    <w:rsid w:val="00C4776C"/>
    <w:rsid w:val="00C507AE"/>
    <w:rsid w:val="00C50C58"/>
    <w:rsid w:val="00C52558"/>
    <w:rsid w:val="00C52BD6"/>
    <w:rsid w:val="00C548B9"/>
    <w:rsid w:val="00C54D47"/>
    <w:rsid w:val="00C554DF"/>
    <w:rsid w:val="00C55775"/>
    <w:rsid w:val="00C55BE5"/>
    <w:rsid w:val="00C57356"/>
    <w:rsid w:val="00C57801"/>
    <w:rsid w:val="00C6163E"/>
    <w:rsid w:val="00C63396"/>
    <w:rsid w:val="00C70F4D"/>
    <w:rsid w:val="00C7190A"/>
    <w:rsid w:val="00C71FBB"/>
    <w:rsid w:val="00C83327"/>
    <w:rsid w:val="00C83D20"/>
    <w:rsid w:val="00C83F73"/>
    <w:rsid w:val="00C841D0"/>
    <w:rsid w:val="00C86282"/>
    <w:rsid w:val="00C86409"/>
    <w:rsid w:val="00C879E4"/>
    <w:rsid w:val="00C87A06"/>
    <w:rsid w:val="00C87DDE"/>
    <w:rsid w:val="00C90A1A"/>
    <w:rsid w:val="00C9347B"/>
    <w:rsid w:val="00C945FC"/>
    <w:rsid w:val="00C948CF"/>
    <w:rsid w:val="00C94E71"/>
    <w:rsid w:val="00C94E82"/>
    <w:rsid w:val="00C95F4D"/>
    <w:rsid w:val="00C96A91"/>
    <w:rsid w:val="00C96D77"/>
    <w:rsid w:val="00CA0A77"/>
    <w:rsid w:val="00CA11C7"/>
    <w:rsid w:val="00CA2219"/>
    <w:rsid w:val="00CA2514"/>
    <w:rsid w:val="00CA436F"/>
    <w:rsid w:val="00CA5DAC"/>
    <w:rsid w:val="00CB4C00"/>
    <w:rsid w:val="00CB7BAE"/>
    <w:rsid w:val="00CC0B1D"/>
    <w:rsid w:val="00CC12C7"/>
    <w:rsid w:val="00CC1794"/>
    <w:rsid w:val="00CC2F01"/>
    <w:rsid w:val="00CC315E"/>
    <w:rsid w:val="00CC4924"/>
    <w:rsid w:val="00CC5557"/>
    <w:rsid w:val="00CC56EE"/>
    <w:rsid w:val="00CC6933"/>
    <w:rsid w:val="00CC6BF1"/>
    <w:rsid w:val="00CC7E3A"/>
    <w:rsid w:val="00CD0090"/>
    <w:rsid w:val="00CD1EA1"/>
    <w:rsid w:val="00CD4FD9"/>
    <w:rsid w:val="00CD5D22"/>
    <w:rsid w:val="00CD6B60"/>
    <w:rsid w:val="00CD73DD"/>
    <w:rsid w:val="00CE196A"/>
    <w:rsid w:val="00CE30EA"/>
    <w:rsid w:val="00CE3A38"/>
    <w:rsid w:val="00CE4F43"/>
    <w:rsid w:val="00CE5152"/>
    <w:rsid w:val="00CE70E2"/>
    <w:rsid w:val="00CE7519"/>
    <w:rsid w:val="00CF0DE2"/>
    <w:rsid w:val="00CF1968"/>
    <w:rsid w:val="00CF237B"/>
    <w:rsid w:val="00CF289D"/>
    <w:rsid w:val="00CF2E0D"/>
    <w:rsid w:val="00CF706E"/>
    <w:rsid w:val="00D00F2E"/>
    <w:rsid w:val="00D00FAE"/>
    <w:rsid w:val="00D03962"/>
    <w:rsid w:val="00D04719"/>
    <w:rsid w:val="00D05970"/>
    <w:rsid w:val="00D05BC7"/>
    <w:rsid w:val="00D062E0"/>
    <w:rsid w:val="00D07D2B"/>
    <w:rsid w:val="00D07F83"/>
    <w:rsid w:val="00D11FEC"/>
    <w:rsid w:val="00D12339"/>
    <w:rsid w:val="00D129FA"/>
    <w:rsid w:val="00D13070"/>
    <w:rsid w:val="00D13106"/>
    <w:rsid w:val="00D133D2"/>
    <w:rsid w:val="00D146AE"/>
    <w:rsid w:val="00D15D84"/>
    <w:rsid w:val="00D17396"/>
    <w:rsid w:val="00D2292E"/>
    <w:rsid w:val="00D26D53"/>
    <w:rsid w:val="00D27895"/>
    <w:rsid w:val="00D31930"/>
    <w:rsid w:val="00D31EB1"/>
    <w:rsid w:val="00D323D4"/>
    <w:rsid w:val="00D331CE"/>
    <w:rsid w:val="00D34AA1"/>
    <w:rsid w:val="00D35B24"/>
    <w:rsid w:val="00D369D3"/>
    <w:rsid w:val="00D42B2A"/>
    <w:rsid w:val="00D452DB"/>
    <w:rsid w:val="00D4562C"/>
    <w:rsid w:val="00D46636"/>
    <w:rsid w:val="00D46975"/>
    <w:rsid w:val="00D472A6"/>
    <w:rsid w:val="00D507CB"/>
    <w:rsid w:val="00D50B91"/>
    <w:rsid w:val="00D55F6F"/>
    <w:rsid w:val="00D57566"/>
    <w:rsid w:val="00D577D5"/>
    <w:rsid w:val="00D57850"/>
    <w:rsid w:val="00D63991"/>
    <w:rsid w:val="00D64394"/>
    <w:rsid w:val="00D64A71"/>
    <w:rsid w:val="00D64B80"/>
    <w:rsid w:val="00D660AB"/>
    <w:rsid w:val="00D677CF"/>
    <w:rsid w:val="00D70C23"/>
    <w:rsid w:val="00D7163F"/>
    <w:rsid w:val="00D720A5"/>
    <w:rsid w:val="00D76176"/>
    <w:rsid w:val="00D77578"/>
    <w:rsid w:val="00D80120"/>
    <w:rsid w:val="00D80165"/>
    <w:rsid w:val="00D809F9"/>
    <w:rsid w:val="00D8116C"/>
    <w:rsid w:val="00D82FB8"/>
    <w:rsid w:val="00D853E1"/>
    <w:rsid w:val="00D8646B"/>
    <w:rsid w:val="00D86501"/>
    <w:rsid w:val="00D86BE7"/>
    <w:rsid w:val="00D8720D"/>
    <w:rsid w:val="00D87644"/>
    <w:rsid w:val="00D9072F"/>
    <w:rsid w:val="00D918A0"/>
    <w:rsid w:val="00D93888"/>
    <w:rsid w:val="00D95264"/>
    <w:rsid w:val="00D955D8"/>
    <w:rsid w:val="00D965C1"/>
    <w:rsid w:val="00DA177A"/>
    <w:rsid w:val="00DA4EA9"/>
    <w:rsid w:val="00DA6A06"/>
    <w:rsid w:val="00DA79BC"/>
    <w:rsid w:val="00DB2F35"/>
    <w:rsid w:val="00DB3CFE"/>
    <w:rsid w:val="00DB51AA"/>
    <w:rsid w:val="00DB5933"/>
    <w:rsid w:val="00DB7F14"/>
    <w:rsid w:val="00DC02A6"/>
    <w:rsid w:val="00DC0341"/>
    <w:rsid w:val="00DC11E7"/>
    <w:rsid w:val="00DC18A9"/>
    <w:rsid w:val="00DC368E"/>
    <w:rsid w:val="00DC37A3"/>
    <w:rsid w:val="00DC4869"/>
    <w:rsid w:val="00DC5B53"/>
    <w:rsid w:val="00DC6A5B"/>
    <w:rsid w:val="00DC7132"/>
    <w:rsid w:val="00DD00E6"/>
    <w:rsid w:val="00DD0941"/>
    <w:rsid w:val="00DD0D67"/>
    <w:rsid w:val="00DD3356"/>
    <w:rsid w:val="00DD76F4"/>
    <w:rsid w:val="00DE18EB"/>
    <w:rsid w:val="00DE2DEC"/>
    <w:rsid w:val="00DE3A5B"/>
    <w:rsid w:val="00DE5CCF"/>
    <w:rsid w:val="00DE6456"/>
    <w:rsid w:val="00DE6E57"/>
    <w:rsid w:val="00DE7617"/>
    <w:rsid w:val="00DE7ECB"/>
    <w:rsid w:val="00DF052E"/>
    <w:rsid w:val="00DF17D0"/>
    <w:rsid w:val="00DF31AB"/>
    <w:rsid w:val="00DF348C"/>
    <w:rsid w:val="00DF4387"/>
    <w:rsid w:val="00DF5011"/>
    <w:rsid w:val="00DF6DD6"/>
    <w:rsid w:val="00DF7CE0"/>
    <w:rsid w:val="00E011DA"/>
    <w:rsid w:val="00E0369E"/>
    <w:rsid w:val="00E038F6"/>
    <w:rsid w:val="00E05BDE"/>
    <w:rsid w:val="00E07907"/>
    <w:rsid w:val="00E07DD7"/>
    <w:rsid w:val="00E11111"/>
    <w:rsid w:val="00E11707"/>
    <w:rsid w:val="00E12886"/>
    <w:rsid w:val="00E13545"/>
    <w:rsid w:val="00E142FF"/>
    <w:rsid w:val="00E14F05"/>
    <w:rsid w:val="00E1550D"/>
    <w:rsid w:val="00E1642B"/>
    <w:rsid w:val="00E17FB4"/>
    <w:rsid w:val="00E208A4"/>
    <w:rsid w:val="00E209B0"/>
    <w:rsid w:val="00E20FF8"/>
    <w:rsid w:val="00E22B4F"/>
    <w:rsid w:val="00E25EEC"/>
    <w:rsid w:val="00E27294"/>
    <w:rsid w:val="00E274B4"/>
    <w:rsid w:val="00E305F2"/>
    <w:rsid w:val="00E30D7F"/>
    <w:rsid w:val="00E31EFC"/>
    <w:rsid w:val="00E32434"/>
    <w:rsid w:val="00E324B7"/>
    <w:rsid w:val="00E330AA"/>
    <w:rsid w:val="00E330CF"/>
    <w:rsid w:val="00E33C28"/>
    <w:rsid w:val="00E3458C"/>
    <w:rsid w:val="00E349E9"/>
    <w:rsid w:val="00E36625"/>
    <w:rsid w:val="00E36F6A"/>
    <w:rsid w:val="00E372C5"/>
    <w:rsid w:val="00E404CB"/>
    <w:rsid w:val="00E40918"/>
    <w:rsid w:val="00E413BF"/>
    <w:rsid w:val="00E41A5E"/>
    <w:rsid w:val="00E421D7"/>
    <w:rsid w:val="00E43A04"/>
    <w:rsid w:val="00E46A29"/>
    <w:rsid w:val="00E514C8"/>
    <w:rsid w:val="00E51B3A"/>
    <w:rsid w:val="00E52634"/>
    <w:rsid w:val="00E52EEF"/>
    <w:rsid w:val="00E53C5A"/>
    <w:rsid w:val="00E54194"/>
    <w:rsid w:val="00E60718"/>
    <w:rsid w:val="00E60A8C"/>
    <w:rsid w:val="00E62270"/>
    <w:rsid w:val="00E62342"/>
    <w:rsid w:val="00E64AC2"/>
    <w:rsid w:val="00E6558F"/>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5BCB"/>
    <w:rsid w:val="00E87CB9"/>
    <w:rsid w:val="00E907BC"/>
    <w:rsid w:val="00E9204D"/>
    <w:rsid w:val="00E935AC"/>
    <w:rsid w:val="00E93DE9"/>
    <w:rsid w:val="00E95FA9"/>
    <w:rsid w:val="00E95FDD"/>
    <w:rsid w:val="00E97F6E"/>
    <w:rsid w:val="00EA2332"/>
    <w:rsid w:val="00EA2C5A"/>
    <w:rsid w:val="00EA309F"/>
    <w:rsid w:val="00EA4F35"/>
    <w:rsid w:val="00EA68A0"/>
    <w:rsid w:val="00EA76D8"/>
    <w:rsid w:val="00EA7F53"/>
    <w:rsid w:val="00EB16F1"/>
    <w:rsid w:val="00EB2A50"/>
    <w:rsid w:val="00EB2A60"/>
    <w:rsid w:val="00EB4559"/>
    <w:rsid w:val="00EB5F08"/>
    <w:rsid w:val="00EB6F9E"/>
    <w:rsid w:val="00EB7268"/>
    <w:rsid w:val="00EC0029"/>
    <w:rsid w:val="00EC0875"/>
    <w:rsid w:val="00EC1DF8"/>
    <w:rsid w:val="00EC5535"/>
    <w:rsid w:val="00EC6519"/>
    <w:rsid w:val="00EC6804"/>
    <w:rsid w:val="00ED102E"/>
    <w:rsid w:val="00ED28CC"/>
    <w:rsid w:val="00ED3F59"/>
    <w:rsid w:val="00ED43B9"/>
    <w:rsid w:val="00ED5439"/>
    <w:rsid w:val="00ED63CB"/>
    <w:rsid w:val="00ED658A"/>
    <w:rsid w:val="00EE1588"/>
    <w:rsid w:val="00EE179E"/>
    <w:rsid w:val="00EE4458"/>
    <w:rsid w:val="00EE4D14"/>
    <w:rsid w:val="00EE5B75"/>
    <w:rsid w:val="00EF03D5"/>
    <w:rsid w:val="00EF45BA"/>
    <w:rsid w:val="00EF4C85"/>
    <w:rsid w:val="00EF7B85"/>
    <w:rsid w:val="00F01F8B"/>
    <w:rsid w:val="00F0223C"/>
    <w:rsid w:val="00F029C7"/>
    <w:rsid w:val="00F044DD"/>
    <w:rsid w:val="00F04A4D"/>
    <w:rsid w:val="00F059BA"/>
    <w:rsid w:val="00F05AAD"/>
    <w:rsid w:val="00F05CE4"/>
    <w:rsid w:val="00F05FD6"/>
    <w:rsid w:val="00F10480"/>
    <w:rsid w:val="00F109B3"/>
    <w:rsid w:val="00F10D8F"/>
    <w:rsid w:val="00F11001"/>
    <w:rsid w:val="00F12D26"/>
    <w:rsid w:val="00F12DD7"/>
    <w:rsid w:val="00F12FBD"/>
    <w:rsid w:val="00F158FA"/>
    <w:rsid w:val="00F15F1A"/>
    <w:rsid w:val="00F175B4"/>
    <w:rsid w:val="00F201C9"/>
    <w:rsid w:val="00F2060C"/>
    <w:rsid w:val="00F211AF"/>
    <w:rsid w:val="00F22CC7"/>
    <w:rsid w:val="00F23C28"/>
    <w:rsid w:val="00F24464"/>
    <w:rsid w:val="00F260D6"/>
    <w:rsid w:val="00F2630D"/>
    <w:rsid w:val="00F27E4A"/>
    <w:rsid w:val="00F31609"/>
    <w:rsid w:val="00F344C6"/>
    <w:rsid w:val="00F352C7"/>
    <w:rsid w:val="00F36C8B"/>
    <w:rsid w:val="00F36D40"/>
    <w:rsid w:val="00F37BDB"/>
    <w:rsid w:val="00F4027D"/>
    <w:rsid w:val="00F4332F"/>
    <w:rsid w:val="00F434FC"/>
    <w:rsid w:val="00F43D5A"/>
    <w:rsid w:val="00F44B52"/>
    <w:rsid w:val="00F4510C"/>
    <w:rsid w:val="00F47E25"/>
    <w:rsid w:val="00F50A4A"/>
    <w:rsid w:val="00F53532"/>
    <w:rsid w:val="00F53EAE"/>
    <w:rsid w:val="00F5455A"/>
    <w:rsid w:val="00F64079"/>
    <w:rsid w:val="00F659E2"/>
    <w:rsid w:val="00F66A91"/>
    <w:rsid w:val="00F67EAD"/>
    <w:rsid w:val="00F707E3"/>
    <w:rsid w:val="00F72A47"/>
    <w:rsid w:val="00F7369B"/>
    <w:rsid w:val="00F73798"/>
    <w:rsid w:val="00F74319"/>
    <w:rsid w:val="00F7613A"/>
    <w:rsid w:val="00F77A3B"/>
    <w:rsid w:val="00F808C9"/>
    <w:rsid w:val="00F80A1A"/>
    <w:rsid w:val="00F81E15"/>
    <w:rsid w:val="00F81E97"/>
    <w:rsid w:val="00F83749"/>
    <w:rsid w:val="00F83DCA"/>
    <w:rsid w:val="00F845FD"/>
    <w:rsid w:val="00F8470E"/>
    <w:rsid w:val="00F858BF"/>
    <w:rsid w:val="00F87969"/>
    <w:rsid w:val="00F901ED"/>
    <w:rsid w:val="00F92A26"/>
    <w:rsid w:val="00F93BE5"/>
    <w:rsid w:val="00F9501B"/>
    <w:rsid w:val="00F95B66"/>
    <w:rsid w:val="00F96FF6"/>
    <w:rsid w:val="00F979DD"/>
    <w:rsid w:val="00F97D16"/>
    <w:rsid w:val="00F97FCB"/>
    <w:rsid w:val="00FA0A28"/>
    <w:rsid w:val="00FA1C33"/>
    <w:rsid w:val="00FA24D0"/>
    <w:rsid w:val="00FA2B3D"/>
    <w:rsid w:val="00FA2EC8"/>
    <w:rsid w:val="00FA3151"/>
    <w:rsid w:val="00FA594B"/>
    <w:rsid w:val="00FA766E"/>
    <w:rsid w:val="00FA7C7A"/>
    <w:rsid w:val="00FB0559"/>
    <w:rsid w:val="00FB30C5"/>
    <w:rsid w:val="00FB3E61"/>
    <w:rsid w:val="00FB3FB0"/>
    <w:rsid w:val="00FB53A2"/>
    <w:rsid w:val="00FB5593"/>
    <w:rsid w:val="00FB6799"/>
    <w:rsid w:val="00FB75E5"/>
    <w:rsid w:val="00FB7E68"/>
    <w:rsid w:val="00FC0DCE"/>
    <w:rsid w:val="00FC0E79"/>
    <w:rsid w:val="00FC2139"/>
    <w:rsid w:val="00FC2703"/>
    <w:rsid w:val="00FC2C98"/>
    <w:rsid w:val="00FC3303"/>
    <w:rsid w:val="00FC4AEC"/>
    <w:rsid w:val="00FC4F17"/>
    <w:rsid w:val="00FC6C3D"/>
    <w:rsid w:val="00FD1D4A"/>
    <w:rsid w:val="00FD338E"/>
    <w:rsid w:val="00FD3756"/>
    <w:rsid w:val="00FD3D4D"/>
    <w:rsid w:val="00FD4E66"/>
    <w:rsid w:val="00FD609E"/>
    <w:rsid w:val="00FD6B9A"/>
    <w:rsid w:val="00FD7D5F"/>
    <w:rsid w:val="00FE61CC"/>
    <w:rsid w:val="00FE69F9"/>
    <w:rsid w:val="00FE72DC"/>
    <w:rsid w:val="00FE74FB"/>
    <w:rsid w:val="00FF093C"/>
    <w:rsid w:val="00FF0B58"/>
    <w:rsid w:val="00FF317A"/>
    <w:rsid w:val="00FF61E8"/>
    <w:rsid w:val="00FF6292"/>
    <w:rsid w:val="00FF6346"/>
    <w:rsid w:val="00FF6A38"/>
    <w:rsid w:val="00FF7F8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0"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1082594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79236147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098988749">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41755227">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1967881495">
      <w:bodyDiv w:val="1"/>
      <w:marLeft w:val="0"/>
      <w:marRight w:val="0"/>
      <w:marTop w:val="0"/>
      <w:marBottom w:val="0"/>
      <w:divBdr>
        <w:top w:val="none" w:sz="0" w:space="0" w:color="auto"/>
        <w:left w:val="none" w:sz="0" w:space="0" w:color="auto"/>
        <w:bottom w:val="none" w:sz="0" w:space="0" w:color="auto"/>
        <w:right w:val="none" w:sz="0" w:space="0" w:color="auto"/>
      </w:divBdr>
    </w:div>
    <w:div w:id="2121097648">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chart" Target="charts/chart2.xml"/><Relationship Id="rId26" Type="http://schemas.openxmlformats.org/officeDocument/2006/relationships/hyperlink" Target="https://www.fema.gov/media-library-data/1450220012223-ebdf6f4752bbbb4411f69d0ee8b39bc4/Hazus_Dasymetric_Vs_Homogenous_Flyer_2.0.pdf" TargetMode="Externa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hart" Target="charts/chart1.xml"/><Relationship Id="rId25" Type="http://schemas.openxmlformats.org/officeDocument/2006/relationships/hyperlink" Target="https://www.fema.gov/media-library" TargetMode="External"/><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hdsc.nws.noaa.gov/hdsc/pfds/index.html" TargetMode="External"/><Relationship Id="rId20" Type="http://schemas.openxmlformats.org/officeDocument/2006/relationships/chart" Target="charts/chart4.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8.png"/><Relationship Id="rId5" Type="http://schemas.openxmlformats.org/officeDocument/2006/relationships/settings" Target="settings.xml"/><Relationship Id="rId15" Type="http://schemas.openxmlformats.org/officeDocument/2006/relationships/image" Target="media/image5.jpg"/><Relationship Id="rId23" Type="http://schemas.openxmlformats.org/officeDocument/2006/relationships/image" Target="media/image7.png"/><Relationship Id="rId28" Type="http://schemas.openxmlformats.org/officeDocument/2006/relationships/image" Target="media/image9.png"/><Relationship Id="rId10" Type="http://schemas.openxmlformats.org/officeDocument/2006/relationships/image" Target="media/image2.png"/><Relationship Id="rId19" Type="http://schemas.openxmlformats.org/officeDocument/2006/relationships/chart" Target="charts/chart3.xml"/><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chart" Target="charts/chart5.xml"/><Relationship Id="rId27" Type="http://schemas.openxmlformats.org/officeDocument/2006/relationships/hyperlink" Target="https://www.fema.gov/media-library-data/1450219382984-bcf364478896e3db06a9f9998cc5d1b1/Hazus_3.0_Dasymetric_Data_Overview_Complete.pdf"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ane.parson\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nadtc1vfs150.na.aecomnet.com\Data\Texas_2d\60656836_TWDB_N_Bosque_BLE\400_PRODUCTION\Engineering\_Workspace\JW\Report\Excess%20Precip%20and%20inflow%20hydrograph%20Template.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nadtc1vfs150.na.aecomnet.com\Data\Texas_2d\60656836_TWDB_N_Bosque_BLE\400_PRODUCTION\Engineering\_Workspace\JW\Report\Excess%20Precip%20and%20inflow%20hydrograph%20Template.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nadtc1vfs150.na.aecomnet.com\Data\Texas_2d\60656836_TWDB_N_Bosque_BLE\400_PRODUCTION\Engineering\_Workspace\JW\Report\Excess%20Precip%20and%20inflow%20hydrograph%20Template.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nadtc1vfs150.na.aecomnet.com\Data\Texas_2d\60656836_TWDB_N_Bosque_BLE\400_PRODUCTION\Engineering\_Workspace\JW\Report\Excess%20Precip%20and%20inflow%20hydrograph%20Template.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nadtc1vfs150.na.aecomnet.com\Data\Texas_2d\60656836_TWDB_N_Bosque_BLE\400_PRODUCTION\Engineering\_Workspace\JW\Report\Excess%20Precip%20and%20inflow%20hydrograph%20Template.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'Precip-NB1'!$A$3:$A$243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'Precip-NB1'!$G$3:$G$243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0.02</c:v>
                </c:pt>
                <c:pt idx="90">
                  <c:v>0.02</c:v>
                </c:pt>
                <c:pt idx="91">
                  <c:v>0.02</c:v>
                </c:pt>
                <c:pt idx="92">
                  <c:v>0.02</c:v>
                </c:pt>
                <c:pt idx="93">
                  <c:v>0.02</c:v>
                </c:pt>
                <c:pt idx="94">
                  <c:v>0.02</c:v>
                </c:pt>
                <c:pt idx="95">
                  <c:v>0.02</c:v>
                </c:pt>
                <c:pt idx="96">
                  <c:v>0.03</c:v>
                </c:pt>
                <c:pt idx="97">
                  <c:v>0.03</c:v>
                </c:pt>
                <c:pt idx="98">
                  <c:v>0.03</c:v>
                </c:pt>
                <c:pt idx="99">
                  <c:v>0.03</c:v>
                </c:pt>
                <c:pt idx="100">
                  <c:v>0.03</c:v>
                </c:pt>
                <c:pt idx="101">
                  <c:v>0.03</c:v>
                </c:pt>
                <c:pt idx="102">
                  <c:v>0.03</c:v>
                </c:pt>
                <c:pt idx="103">
                  <c:v>0.04</c:v>
                </c:pt>
                <c:pt idx="104">
                  <c:v>0.04</c:v>
                </c:pt>
                <c:pt idx="105">
                  <c:v>0.04</c:v>
                </c:pt>
                <c:pt idx="106">
                  <c:v>0.05</c:v>
                </c:pt>
                <c:pt idx="107">
                  <c:v>0.06</c:v>
                </c:pt>
                <c:pt idx="108">
                  <c:v>0.06</c:v>
                </c:pt>
                <c:pt idx="109">
                  <c:v>0.06</c:v>
                </c:pt>
                <c:pt idx="110">
                  <c:v>7.0000000000000007E-2</c:v>
                </c:pt>
                <c:pt idx="111">
                  <c:v>0.08</c:v>
                </c:pt>
                <c:pt idx="112">
                  <c:v>0.09</c:v>
                </c:pt>
                <c:pt idx="113">
                  <c:v>0.1</c:v>
                </c:pt>
                <c:pt idx="114">
                  <c:v>0.1</c:v>
                </c:pt>
                <c:pt idx="115">
                  <c:v>0.11</c:v>
                </c:pt>
                <c:pt idx="116">
                  <c:v>0.15</c:v>
                </c:pt>
                <c:pt idx="117">
                  <c:v>0.17</c:v>
                </c:pt>
                <c:pt idx="118">
                  <c:v>0.19</c:v>
                </c:pt>
                <c:pt idx="119">
                  <c:v>0.16</c:v>
                </c:pt>
                <c:pt idx="120">
                  <c:v>0.33</c:v>
                </c:pt>
                <c:pt idx="121">
                  <c:v>0.61</c:v>
                </c:pt>
                <c:pt idx="122">
                  <c:v>0.23</c:v>
                </c:pt>
                <c:pt idx="123">
                  <c:v>0.16</c:v>
                </c:pt>
                <c:pt idx="124">
                  <c:v>0.2</c:v>
                </c:pt>
                <c:pt idx="125">
                  <c:v>0.18</c:v>
                </c:pt>
                <c:pt idx="126">
                  <c:v>0.14000000000000001</c:v>
                </c:pt>
                <c:pt idx="127">
                  <c:v>0.13</c:v>
                </c:pt>
                <c:pt idx="128">
                  <c:v>0.12</c:v>
                </c:pt>
                <c:pt idx="129">
                  <c:v>0.12</c:v>
                </c:pt>
                <c:pt idx="130">
                  <c:v>0.11</c:v>
                </c:pt>
                <c:pt idx="131">
                  <c:v>0.09</c:v>
                </c:pt>
                <c:pt idx="132">
                  <c:v>0.09</c:v>
                </c:pt>
                <c:pt idx="133">
                  <c:v>0.08</c:v>
                </c:pt>
                <c:pt idx="134">
                  <c:v>0.08</c:v>
                </c:pt>
                <c:pt idx="135">
                  <c:v>0.08</c:v>
                </c:pt>
                <c:pt idx="136">
                  <c:v>0.06</c:v>
                </c:pt>
                <c:pt idx="137">
                  <c:v>0.06</c:v>
                </c:pt>
                <c:pt idx="138">
                  <c:v>0.06</c:v>
                </c:pt>
                <c:pt idx="139">
                  <c:v>0.05</c:v>
                </c:pt>
                <c:pt idx="140">
                  <c:v>0.05</c:v>
                </c:pt>
                <c:pt idx="141">
                  <c:v>0.05</c:v>
                </c:pt>
                <c:pt idx="142">
                  <c:v>0.05</c:v>
                </c:pt>
                <c:pt idx="143">
                  <c:v>0.05</c:v>
                </c:pt>
                <c:pt idx="144">
                  <c:v>0.05</c:v>
                </c:pt>
                <c:pt idx="145">
                  <c:v>0.05</c:v>
                </c:pt>
                <c:pt idx="146">
                  <c:v>0.05</c:v>
                </c:pt>
                <c:pt idx="147">
                  <c:v>0.04</c:v>
                </c:pt>
                <c:pt idx="148">
                  <c:v>0.04</c:v>
                </c:pt>
                <c:pt idx="149">
                  <c:v>0.04</c:v>
                </c:pt>
                <c:pt idx="150">
                  <c:v>0.04</c:v>
                </c:pt>
                <c:pt idx="151">
                  <c:v>0.03</c:v>
                </c:pt>
                <c:pt idx="152">
                  <c:v>0.03</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4"/>
          <c:order val="1"/>
          <c:tx>
            <c:v>0.2 Percent Annual Chance</c:v>
          </c:tx>
          <c:spPr>
            <a:ln>
              <a:solidFill>
                <a:schemeClr val="accent2"/>
              </a:solidFill>
            </a:ln>
          </c:spPr>
          <c:marker>
            <c:symbol val="none"/>
          </c:marker>
          <c:xVal>
            <c:numRef>
              <c:f>'Precip-NB1'!$A$3:$A$243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'Precip-NB1'!$F$3:$F$243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0.02</c:v>
                </c:pt>
                <c:pt idx="96">
                  <c:v>0.02</c:v>
                </c:pt>
                <c:pt idx="97">
                  <c:v>0.02</c:v>
                </c:pt>
                <c:pt idx="98">
                  <c:v>0.02</c:v>
                </c:pt>
                <c:pt idx="99">
                  <c:v>0.02</c:v>
                </c:pt>
                <c:pt idx="100">
                  <c:v>0.02</c:v>
                </c:pt>
                <c:pt idx="101">
                  <c:v>0.02</c:v>
                </c:pt>
                <c:pt idx="102">
                  <c:v>0.02</c:v>
                </c:pt>
                <c:pt idx="103">
                  <c:v>0.03</c:v>
                </c:pt>
                <c:pt idx="104">
                  <c:v>0.03</c:v>
                </c:pt>
                <c:pt idx="105">
                  <c:v>0.03</c:v>
                </c:pt>
                <c:pt idx="106">
                  <c:v>0.04</c:v>
                </c:pt>
                <c:pt idx="107">
                  <c:v>0.04</c:v>
                </c:pt>
                <c:pt idx="108">
                  <c:v>0.05</c:v>
                </c:pt>
                <c:pt idx="109">
                  <c:v>0.05</c:v>
                </c:pt>
                <c:pt idx="110">
                  <c:v>0.05</c:v>
                </c:pt>
                <c:pt idx="111">
                  <c:v>7.0000000000000007E-2</c:v>
                </c:pt>
                <c:pt idx="112">
                  <c:v>7.0000000000000007E-2</c:v>
                </c:pt>
                <c:pt idx="113">
                  <c:v>0.08</c:v>
                </c:pt>
                <c:pt idx="114">
                  <c:v>0.08</c:v>
                </c:pt>
                <c:pt idx="115">
                  <c:v>0.09</c:v>
                </c:pt>
                <c:pt idx="116">
                  <c:v>0.12</c:v>
                </c:pt>
                <c:pt idx="117">
                  <c:v>0.13</c:v>
                </c:pt>
                <c:pt idx="118">
                  <c:v>0.15</c:v>
                </c:pt>
                <c:pt idx="119">
                  <c:v>0.13</c:v>
                </c:pt>
                <c:pt idx="120">
                  <c:v>0.25</c:v>
                </c:pt>
                <c:pt idx="121">
                  <c:v>0.49</c:v>
                </c:pt>
                <c:pt idx="122">
                  <c:v>0.19</c:v>
                </c:pt>
                <c:pt idx="123">
                  <c:v>0.13</c:v>
                </c:pt>
                <c:pt idx="124">
                  <c:v>0.17</c:v>
                </c:pt>
                <c:pt idx="125">
                  <c:v>0.16</c:v>
                </c:pt>
                <c:pt idx="126">
                  <c:v>0.13</c:v>
                </c:pt>
                <c:pt idx="127">
                  <c:v>0.12</c:v>
                </c:pt>
                <c:pt idx="128">
                  <c:v>0.12</c:v>
                </c:pt>
                <c:pt idx="129">
                  <c:v>0.11</c:v>
                </c:pt>
                <c:pt idx="130">
                  <c:v>0.11</c:v>
                </c:pt>
                <c:pt idx="131">
                  <c:v>0.09</c:v>
                </c:pt>
                <c:pt idx="132">
                  <c:v>0.09</c:v>
                </c:pt>
                <c:pt idx="133">
                  <c:v>0.09</c:v>
                </c:pt>
                <c:pt idx="134">
                  <c:v>0.08</c:v>
                </c:pt>
                <c:pt idx="135">
                  <c:v>0.08</c:v>
                </c:pt>
                <c:pt idx="136">
                  <c:v>0.06</c:v>
                </c:pt>
                <c:pt idx="137">
                  <c:v>0.06</c:v>
                </c:pt>
                <c:pt idx="138">
                  <c:v>0.06</c:v>
                </c:pt>
                <c:pt idx="139">
                  <c:v>0.06</c:v>
                </c:pt>
                <c:pt idx="140">
                  <c:v>0.05</c:v>
                </c:pt>
                <c:pt idx="141">
                  <c:v>0.05</c:v>
                </c:pt>
                <c:pt idx="142">
                  <c:v>0.05</c:v>
                </c:pt>
                <c:pt idx="143">
                  <c:v>0.05</c:v>
                </c:pt>
                <c:pt idx="144">
                  <c:v>0.05</c:v>
                </c:pt>
                <c:pt idx="145">
                  <c:v>0.05</c:v>
                </c:pt>
                <c:pt idx="146">
                  <c:v>0.05</c:v>
                </c:pt>
                <c:pt idx="147">
                  <c:v>0.05</c:v>
                </c:pt>
                <c:pt idx="148">
                  <c:v>0.05</c:v>
                </c:pt>
                <c:pt idx="149">
                  <c:v>0.04</c:v>
                </c:pt>
                <c:pt idx="150">
                  <c:v>0.04</c:v>
                </c:pt>
                <c:pt idx="151">
                  <c:v>0.04</c:v>
                </c:pt>
                <c:pt idx="152">
                  <c:v>0.04</c:v>
                </c:pt>
                <c:pt idx="153">
                  <c:v>0.03</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2"/>
          <c:tx>
            <c:v>1 Percent Annual Chance</c:v>
          </c:tx>
          <c:spPr>
            <a:ln>
              <a:solidFill>
                <a:schemeClr val="tx1"/>
              </a:solidFill>
            </a:ln>
          </c:spPr>
          <c:marker>
            <c:symbol val="none"/>
          </c:marker>
          <c:xVal>
            <c:numRef>
              <c:f>'Precip-NB1'!$A$3:$A$243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'Precip-NB1'!$E$3:$E$243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0.03</c:v>
                </c:pt>
                <c:pt idx="111">
                  <c:v>0.03</c:v>
                </c:pt>
                <c:pt idx="112">
                  <c:v>0.04</c:v>
                </c:pt>
                <c:pt idx="113">
                  <c:v>0.04</c:v>
                </c:pt>
                <c:pt idx="114">
                  <c:v>0.05</c:v>
                </c:pt>
                <c:pt idx="115">
                  <c:v>0.05</c:v>
                </c:pt>
                <c:pt idx="116">
                  <c:v>7.0000000000000007E-2</c:v>
                </c:pt>
                <c:pt idx="117">
                  <c:v>0.08</c:v>
                </c:pt>
                <c:pt idx="118">
                  <c:v>0.09</c:v>
                </c:pt>
                <c:pt idx="119">
                  <c:v>0.08</c:v>
                </c:pt>
                <c:pt idx="120">
                  <c:v>0.17</c:v>
                </c:pt>
                <c:pt idx="121">
                  <c:v>0.34</c:v>
                </c:pt>
                <c:pt idx="122">
                  <c:v>0.13</c:v>
                </c:pt>
                <c:pt idx="123">
                  <c:v>0.09</c:v>
                </c:pt>
                <c:pt idx="124">
                  <c:v>0.12</c:v>
                </c:pt>
                <c:pt idx="125">
                  <c:v>0.11</c:v>
                </c:pt>
                <c:pt idx="126">
                  <c:v>0.09</c:v>
                </c:pt>
                <c:pt idx="127">
                  <c:v>0.08</c:v>
                </c:pt>
                <c:pt idx="128">
                  <c:v>0.08</c:v>
                </c:pt>
                <c:pt idx="129">
                  <c:v>7.0000000000000007E-2</c:v>
                </c:pt>
                <c:pt idx="130">
                  <c:v>7.0000000000000007E-2</c:v>
                </c:pt>
                <c:pt idx="131">
                  <c:v>0.06</c:v>
                </c:pt>
                <c:pt idx="132">
                  <c:v>0.06</c:v>
                </c:pt>
                <c:pt idx="133">
                  <c:v>0.05</c:v>
                </c:pt>
                <c:pt idx="134">
                  <c:v>0.05</c:v>
                </c:pt>
                <c:pt idx="135">
                  <c:v>0.05</c:v>
                </c:pt>
                <c:pt idx="136">
                  <c:v>0.04</c:v>
                </c:pt>
                <c:pt idx="137">
                  <c:v>0.04</c:v>
                </c:pt>
                <c:pt idx="138">
                  <c:v>0.04</c:v>
                </c:pt>
                <c:pt idx="139">
                  <c:v>0.04</c:v>
                </c:pt>
                <c:pt idx="140">
                  <c:v>0.04</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'Precip-NB1'!$A$3:$A$243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'Precip-NB1'!$D$3:$D$243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0.01</c:v>
                </c:pt>
                <c:pt idx="102">
                  <c:v>0.01</c:v>
                </c:pt>
                <c:pt idx="103">
                  <c:v>0.01</c:v>
                </c:pt>
                <c:pt idx="104">
                  <c:v>0.01</c:v>
                </c:pt>
                <c:pt idx="105">
                  <c:v>0.01</c:v>
                </c:pt>
                <c:pt idx="106">
                  <c:v>0.01</c:v>
                </c:pt>
                <c:pt idx="107">
                  <c:v>0.01</c:v>
                </c:pt>
                <c:pt idx="108">
                  <c:v>0.01</c:v>
                </c:pt>
                <c:pt idx="109">
                  <c:v>0.02</c:v>
                </c:pt>
                <c:pt idx="110">
                  <c:v>0.02</c:v>
                </c:pt>
                <c:pt idx="111">
                  <c:v>0.02</c:v>
                </c:pt>
                <c:pt idx="112">
                  <c:v>0.03</c:v>
                </c:pt>
                <c:pt idx="113">
                  <c:v>0.03</c:v>
                </c:pt>
                <c:pt idx="114">
                  <c:v>0.03</c:v>
                </c:pt>
                <c:pt idx="115">
                  <c:v>0.04</c:v>
                </c:pt>
                <c:pt idx="116">
                  <c:v>0.05</c:v>
                </c:pt>
                <c:pt idx="117">
                  <c:v>0.06</c:v>
                </c:pt>
                <c:pt idx="118">
                  <c:v>7.0000000000000007E-2</c:v>
                </c:pt>
                <c:pt idx="119">
                  <c:v>7.0000000000000007E-2</c:v>
                </c:pt>
                <c:pt idx="120">
                  <c:v>0.14000000000000001</c:v>
                </c:pt>
                <c:pt idx="121">
                  <c:v>0.28000000000000003</c:v>
                </c:pt>
                <c:pt idx="122">
                  <c:v>0.11</c:v>
                </c:pt>
                <c:pt idx="123">
                  <c:v>0.08</c:v>
                </c:pt>
                <c:pt idx="124">
                  <c:v>0.1</c:v>
                </c:pt>
                <c:pt idx="125">
                  <c:v>0.09</c:v>
                </c:pt>
                <c:pt idx="126">
                  <c:v>7.0000000000000007E-2</c:v>
                </c:pt>
                <c:pt idx="127">
                  <c:v>7.0000000000000007E-2</c:v>
                </c:pt>
                <c:pt idx="128">
                  <c:v>0.06</c:v>
                </c:pt>
                <c:pt idx="129">
                  <c:v>0.06</c:v>
                </c:pt>
                <c:pt idx="130">
                  <c:v>0.06</c:v>
                </c:pt>
                <c:pt idx="131">
                  <c:v>0.05</c:v>
                </c:pt>
                <c:pt idx="132">
                  <c:v>0.05</c:v>
                </c:pt>
                <c:pt idx="133">
                  <c:v>0.04</c:v>
                </c:pt>
                <c:pt idx="134">
                  <c:v>0.04</c:v>
                </c:pt>
                <c:pt idx="135">
                  <c:v>0.04</c:v>
                </c:pt>
                <c:pt idx="136">
                  <c:v>0.03</c:v>
                </c:pt>
                <c:pt idx="137">
                  <c:v>0.03</c:v>
                </c:pt>
                <c:pt idx="138">
                  <c:v>0.03</c:v>
                </c:pt>
                <c:pt idx="139">
                  <c:v>0.03</c:v>
                </c:pt>
                <c:pt idx="140">
                  <c:v>0.03</c:v>
                </c:pt>
                <c:pt idx="141">
                  <c:v>0.03</c:v>
                </c:pt>
                <c:pt idx="142">
                  <c:v>0.03</c:v>
                </c:pt>
                <c:pt idx="143">
                  <c:v>0.03</c:v>
                </c:pt>
                <c:pt idx="144">
                  <c:v>0.03</c:v>
                </c:pt>
                <c:pt idx="145">
                  <c:v>0.03</c:v>
                </c:pt>
                <c:pt idx="146">
                  <c:v>0.02</c:v>
                </c:pt>
                <c:pt idx="147">
                  <c:v>0.02</c:v>
                </c:pt>
                <c:pt idx="148">
                  <c:v>0.02</c:v>
                </c:pt>
                <c:pt idx="149">
                  <c:v>0.02</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'Precip-NB1'!$A$3:$A$243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'Precip-NB1'!$C$3:$C$243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0.01</c:v>
                </c:pt>
                <c:pt idx="107">
                  <c:v>0.01</c:v>
                </c:pt>
                <c:pt idx="108">
                  <c:v>0.01</c:v>
                </c:pt>
                <c:pt idx="109">
                  <c:v>0.01</c:v>
                </c:pt>
                <c:pt idx="110">
                  <c:v>0.01</c:v>
                </c:pt>
                <c:pt idx="111">
                  <c:v>0.01</c:v>
                </c:pt>
                <c:pt idx="112">
                  <c:v>0.02</c:v>
                </c:pt>
                <c:pt idx="113">
                  <c:v>0.02</c:v>
                </c:pt>
                <c:pt idx="114">
                  <c:v>0.02</c:v>
                </c:pt>
                <c:pt idx="115">
                  <c:v>0.03</c:v>
                </c:pt>
                <c:pt idx="116">
                  <c:v>0.04</c:v>
                </c:pt>
                <c:pt idx="117">
                  <c:v>0.05</c:v>
                </c:pt>
                <c:pt idx="118">
                  <c:v>0.05</c:v>
                </c:pt>
                <c:pt idx="119">
                  <c:v>0.05</c:v>
                </c:pt>
                <c:pt idx="120">
                  <c:v>0.11</c:v>
                </c:pt>
                <c:pt idx="121">
                  <c:v>0.22</c:v>
                </c:pt>
                <c:pt idx="122">
                  <c:v>0.09</c:v>
                </c:pt>
                <c:pt idx="123">
                  <c:v>0.06</c:v>
                </c:pt>
                <c:pt idx="124">
                  <c:v>0.08</c:v>
                </c:pt>
                <c:pt idx="125">
                  <c:v>0.08</c:v>
                </c:pt>
                <c:pt idx="126">
                  <c:v>0.06</c:v>
                </c:pt>
                <c:pt idx="127">
                  <c:v>0.05</c:v>
                </c:pt>
                <c:pt idx="128">
                  <c:v>0.05</c:v>
                </c:pt>
                <c:pt idx="129">
                  <c:v>0.05</c:v>
                </c:pt>
                <c:pt idx="130">
                  <c:v>0.05</c:v>
                </c:pt>
                <c:pt idx="131">
                  <c:v>0.04</c:v>
                </c:pt>
                <c:pt idx="132">
                  <c:v>0.04</c:v>
                </c:pt>
                <c:pt idx="133">
                  <c:v>0.03</c:v>
                </c:pt>
                <c:pt idx="134">
                  <c:v>0.03</c:v>
                </c:pt>
                <c:pt idx="135">
                  <c:v>0.03</c:v>
                </c:pt>
                <c:pt idx="136">
                  <c:v>0.03</c:v>
                </c:pt>
                <c:pt idx="137">
                  <c:v>0.02</c:v>
                </c:pt>
                <c:pt idx="138">
                  <c:v>0.02</c:v>
                </c:pt>
                <c:pt idx="139">
                  <c:v>0.02</c:v>
                </c:pt>
                <c:pt idx="140">
                  <c:v>0.02</c:v>
                </c:pt>
                <c:pt idx="141">
                  <c:v>0.02</c:v>
                </c:pt>
                <c:pt idx="142">
                  <c:v>0.02</c:v>
                </c:pt>
                <c:pt idx="143">
                  <c:v>0.02</c:v>
                </c:pt>
                <c:pt idx="144">
                  <c:v>0.02</c:v>
                </c:pt>
                <c:pt idx="145">
                  <c:v>0.02</c:v>
                </c:pt>
                <c:pt idx="146">
                  <c:v>0.02</c:v>
                </c:pt>
                <c:pt idx="147">
                  <c:v>0.02</c:v>
                </c:pt>
                <c:pt idx="148">
                  <c:v>0.02</c:v>
                </c:pt>
                <c:pt idx="149">
                  <c:v>0.02</c:v>
                </c:pt>
                <c:pt idx="150">
                  <c:v>0.02</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'Precip-NB1'!$A$3:$A$243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'Precip-NB1'!$B$3:$B$243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0.01</c:v>
                </c:pt>
                <c:pt idx="113">
                  <c:v>0.01</c:v>
                </c:pt>
                <c:pt idx="114">
                  <c:v>0.01</c:v>
                </c:pt>
                <c:pt idx="115">
                  <c:v>0.01</c:v>
                </c:pt>
                <c:pt idx="116">
                  <c:v>0.02</c:v>
                </c:pt>
                <c:pt idx="117">
                  <c:v>0.03</c:v>
                </c:pt>
                <c:pt idx="118">
                  <c:v>0.03</c:v>
                </c:pt>
                <c:pt idx="119">
                  <c:v>0.03</c:v>
                </c:pt>
                <c:pt idx="120">
                  <c:v>7.0000000000000007E-2</c:v>
                </c:pt>
                <c:pt idx="121">
                  <c:v>0.14000000000000001</c:v>
                </c:pt>
                <c:pt idx="122">
                  <c:v>0.06</c:v>
                </c:pt>
                <c:pt idx="123">
                  <c:v>0.04</c:v>
                </c:pt>
                <c:pt idx="124">
                  <c:v>0.06</c:v>
                </c:pt>
                <c:pt idx="125">
                  <c:v>0.05</c:v>
                </c:pt>
                <c:pt idx="126">
                  <c:v>0.04</c:v>
                </c:pt>
                <c:pt idx="127">
                  <c:v>0.04</c:v>
                </c:pt>
                <c:pt idx="128">
                  <c:v>0.03</c:v>
                </c:pt>
                <c:pt idx="129">
                  <c:v>0.03</c:v>
                </c:pt>
                <c:pt idx="130">
                  <c:v>0.03</c:v>
                </c:pt>
                <c:pt idx="131">
                  <c:v>0.03</c:v>
                </c:pt>
                <c:pt idx="132">
                  <c:v>0.03</c:v>
                </c:pt>
                <c:pt idx="133">
                  <c:v>0.02</c:v>
                </c:pt>
                <c:pt idx="134">
                  <c:v>0.02</c:v>
                </c:pt>
                <c:pt idx="135">
                  <c:v>0.02</c:v>
                </c:pt>
                <c:pt idx="136">
                  <c:v>0.02</c:v>
                </c:pt>
                <c:pt idx="137">
                  <c:v>0.02</c:v>
                </c:pt>
                <c:pt idx="138">
                  <c:v>0.02</c:v>
                </c:pt>
                <c:pt idx="139">
                  <c:v>0.02</c:v>
                </c:pt>
                <c:pt idx="140">
                  <c:v>0.02</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'Precip-NB1'!$A$3:$A$243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'Precip-NB1'!$H$3:$H$243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0.01</c:v>
                </c:pt>
                <c:pt idx="118">
                  <c:v>0.01</c:v>
                </c:pt>
                <c:pt idx="119">
                  <c:v>0.01</c:v>
                </c:pt>
                <c:pt idx="120">
                  <c:v>0.03</c:v>
                </c:pt>
                <c:pt idx="121">
                  <c:v>0.08</c:v>
                </c:pt>
                <c:pt idx="122">
                  <c:v>0.04</c:v>
                </c:pt>
                <c:pt idx="123">
                  <c:v>0.03</c:v>
                </c:pt>
                <c:pt idx="124">
                  <c:v>0.04</c:v>
                </c:pt>
                <c:pt idx="125">
                  <c:v>0.03</c:v>
                </c:pt>
                <c:pt idx="126">
                  <c:v>0.03</c:v>
                </c:pt>
                <c:pt idx="127">
                  <c:v>0.03</c:v>
                </c:pt>
                <c:pt idx="128">
                  <c:v>0.03</c:v>
                </c:pt>
                <c:pt idx="129">
                  <c:v>0.03</c:v>
                </c:pt>
                <c:pt idx="130">
                  <c:v>0.03</c:v>
                </c:pt>
                <c:pt idx="131">
                  <c:v>0.02</c:v>
                </c:pt>
                <c:pt idx="132">
                  <c:v>0.02</c:v>
                </c:pt>
                <c:pt idx="133">
                  <c:v>0.02</c:v>
                </c:pt>
                <c:pt idx="134">
                  <c:v>0.02</c:v>
                </c:pt>
                <c:pt idx="135">
                  <c:v>0.02</c:v>
                </c:pt>
                <c:pt idx="136">
                  <c:v>0.02</c:v>
                </c:pt>
                <c:pt idx="137">
                  <c:v>0.02</c:v>
                </c:pt>
                <c:pt idx="138">
                  <c:v>0.02</c:v>
                </c:pt>
                <c:pt idx="139">
                  <c:v>0.01</c:v>
                </c:pt>
                <c:pt idx="140">
                  <c:v>0.01</c:v>
                </c:pt>
                <c:pt idx="141">
                  <c:v>0.01</c:v>
                </c:pt>
                <c:pt idx="142">
                  <c:v>0.01</c:v>
                </c:pt>
                <c:pt idx="143">
                  <c:v>0.01</c:v>
                </c:pt>
                <c:pt idx="144">
                  <c:v>0.01</c:v>
                </c:pt>
                <c:pt idx="145">
                  <c:v>0.01</c:v>
                </c:pt>
                <c:pt idx="146">
                  <c:v>0.01</c:v>
                </c:pt>
                <c:pt idx="147">
                  <c:v>0.01</c:v>
                </c:pt>
                <c:pt idx="148">
                  <c:v>0.01</c:v>
                </c:pt>
                <c:pt idx="149">
                  <c:v>0.01</c:v>
                </c:pt>
                <c:pt idx="150">
                  <c:v>0.01</c:v>
                </c:pt>
                <c:pt idx="151">
                  <c:v>0.01</c:v>
                </c:pt>
                <c:pt idx="152">
                  <c:v>0.01</c:v>
                </c:pt>
                <c:pt idx="153">
                  <c:v>0.01</c:v>
                </c:pt>
                <c:pt idx="154">
                  <c:v>0.01</c:v>
                </c:pt>
                <c:pt idx="155">
                  <c:v>0.01</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numCache>
            </c:numRef>
          </c:yVal>
          <c:smooth val="1"/>
        </c:ser>
        <c:dLbls>
          <c:showLegendKey val="0"/>
          <c:showVal val="0"/>
          <c:showCatName val="0"/>
          <c:showSerName val="0"/>
          <c:showPercent val="0"/>
          <c:showBubbleSize val="0"/>
        </c:dLbls>
        <c:axId val="201480064"/>
        <c:axId val="201490432"/>
      </c:scatterChart>
      <c:valAx>
        <c:axId val="201480064"/>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201490432"/>
        <c:crosses val="autoZero"/>
        <c:crossBetween val="midCat"/>
        <c:majorUnit val="0.1"/>
        <c:minorUnit val="2.0000000000000004E-2"/>
      </c:valAx>
      <c:valAx>
        <c:axId val="201490432"/>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201480064"/>
        <c:crosses val="autoZero"/>
        <c:crossBetween val="midCat"/>
      </c:valAx>
      <c:spPr>
        <a:ln>
          <a:solidFill>
            <a:schemeClr val="tx1"/>
          </a:solidFill>
        </a:ln>
      </c:spPr>
    </c:plotArea>
    <c:legend>
      <c:legendPos val="r"/>
      <c:layout>
        <c:manualLayout>
          <c:xMode val="edge"/>
          <c:yMode val="edge"/>
          <c:x val="0.58470048134442554"/>
          <c:y val="4.2671323543120643E-2"/>
          <c:w val="0.36764808992515513"/>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'Precip-NB2'!$A$3:$A$243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'Precip-NB2'!$F$3:$F$243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0.02</c:v>
                </c:pt>
                <c:pt idx="62">
                  <c:v>0.02</c:v>
                </c:pt>
                <c:pt idx="63">
                  <c:v>0.02</c:v>
                </c:pt>
                <c:pt idx="64">
                  <c:v>0.02</c:v>
                </c:pt>
                <c:pt idx="65">
                  <c:v>0.02</c:v>
                </c:pt>
                <c:pt idx="66">
                  <c:v>0.02</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0.03</c:v>
                </c:pt>
                <c:pt idx="80">
                  <c:v>0.03</c:v>
                </c:pt>
                <c:pt idx="81">
                  <c:v>0.03</c:v>
                </c:pt>
                <c:pt idx="82">
                  <c:v>0.03</c:v>
                </c:pt>
                <c:pt idx="83">
                  <c:v>0.03</c:v>
                </c:pt>
                <c:pt idx="84">
                  <c:v>0.03</c:v>
                </c:pt>
                <c:pt idx="85">
                  <c:v>0.03</c:v>
                </c:pt>
                <c:pt idx="86">
                  <c:v>0.03</c:v>
                </c:pt>
                <c:pt idx="87">
                  <c:v>0.03</c:v>
                </c:pt>
                <c:pt idx="88">
                  <c:v>0.03</c:v>
                </c:pt>
                <c:pt idx="89">
                  <c:v>0.03</c:v>
                </c:pt>
                <c:pt idx="90">
                  <c:v>0.03</c:v>
                </c:pt>
                <c:pt idx="91">
                  <c:v>0.04</c:v>
                </c:pt>
                <c:pt idx="92">
                  <c:v>0.04</c:v>
                </c:pt>
                <c:pt idx="93">
                  <c:v>0.04</c:v>
                </c:pt>
                <c:pt idx="94">
                  <c:v>0.04</c:v>
                </c:pt>
                <c:pt idx="95">
                  <c:v>0.04</c:v>
                </c:pt>
                <c:pt idx="96">
                  <c:v>0.05</c:v>
                </c:pt>
                <c:pt idx="97">
                  <c:v>0.05</c:v>
                </c:pt>
                <c:pt idx="98">
                  <c:v>0.05</c:v>
                </c:pt>
                <c:pt idx="99">
                  <c:v>0.05</c:v>
                </c:pt>
                <c:pt idx="100">
                  <c:v>0.05</c:v>
                </c:pt>
                <c:pt idx="101">
                  <c:v>0.05</c:v>
                </c:pt>
                <c:pt idx="102">
                  <c:v>0.06</c:v>
                </c:pt>
                <c:pt idx="103">
                  <c:v>0.06</c:v>
                </c:pt>
                <c:pt idx="104">
                  <c:v>0.06</c:v>
                </c:pt>
                <c:pt idx="105">
                  <c:v>0.06</c:v>
                </c:pt>
                <c:pt idx="106">
                  <c:v>0.08</c:v>
                </c:pt>
                <c:pt idx="107">
                  <c:v>0.08</c:v>
                </c:pt>
                <c:pt idx="108">
                  <c:v>0.09</c:v>
                </c:pt>
                <c:pt idx="109">
                  <c:v>0.09</c:v>
                </c:pt>
                <c:pt idx="110">
                  <c:v>0.1</c:v>
                </c:pt>
                <c:pt idx="111">
                  <c:v>0.12</c:v>
                </c:pt>
                <c:pt idx="112">
                  <c:v>0.13</c:v>
                </c:pt>
                <c:pt idx="113">
                  <c:v>0.13</c:v>
                </c:pt>
                <c:pt idx="114">
                  <c:v>0.14000000000000001</c:v>
                </c:pt>
                <c:pt idx="115">
                  <c:v>0.16</c:v>
                </c:pt>
                <c:pt idx="116">
                  <c:v>0.21</c:v>
                </c:pt>
                <c:pt idx="117">
                  <c:v>0.23</c:v>
                </c:pt>
                <c:pt idx="118">
                  <c:v>0.25</c:v>
                </c:pt>
                <c:pt idx="119">
                  <c:v>0.22</c:v>
                </c:pt>
                <c:pt idx="120">
                  <c:v>0.42</c:v>
                </c:pt>
                <c:pt idx="121">
                  <c:v>0.76</c:v>
                </c:pt>
                <c:pt idx="122">
                  <c:v>0.28999999999999998</c:v>
                </c:pt>
                <c:pt idx="123">
                  <c:v>0.2</c:v>
                </c:pt>
                <c:pt idx="124">
                  <c:v>0.25</c:v>
                </c:pt>
                <c:pt idx="125">
                  <c:v>0.23</c:v>
                </c:pt>
                <c:pt idx="126">
                  <c:v>0.17</c:v>
                </c:pt>
                <c:pt idx="127">
                  <c:v>0.16</c:v>
                </c:pt>
                <c:pt idx="128">
                  <c:v>0.15</c:v>
                </c:pt>
                <c:pt idx="129">
                  <c:v>0.14000000000000001</c:v>
                </c:pt>
                <c:pt idx="130">
                  <c:v>0.13</c:v>
                </c:pt>
                <c:pt idx="131">
                  <c:v>0.11</c:v>
                </c:pt>
                <c:pt idx="132">
                  <c:v>0.1</c:v>
                </c:pt>
                <c:pt idx="133">
                  <c:v>0.1</c:v>
                </c:pt>
                <c:pt idx="134">
                  <c:v>0.09</c:v>
                </c:pt>
                <c:pt idx="135">
                  <c:v>0.09</c:v>
                </c:pt>
                <c:pt idx="136">
                  <c:v>7.0000000000000007E-2</c:v>
                </c:pt>
                <c:pt idx="137">
                  <c:v>7.0000000000000007E-2</c:v>
                </c:pt>
                <c:pt idx="138">
                  <c:v>7.0000000000000007E-2</c:v>
                </c:pt>
                <c:pt idx="139">
                  <c:v>0.06</c:v>
                </c:pt>
                <c:pt idx="140">
                  <c:v>0.06</c:v>
                </c:pt>
                <c:pt idx="141">
                  <c:v>0.06</c:v>
                </c:pt>
                <c:pt idx="142">
                  <c:v>0.06</c:v>
                </c:pt>
                <c:pt idx="143">
                  <c:v>0.06</c:v>
                </c:pt>
                <c:pt idx="144">
                  <c:v>0.06</c:v>
                </c:pt>
                <c:pt idx="145">
                  <c:v>0.05</c:v>
                </c:pt>
                <c:pt idx="146">
                  <c:v>0.05</c:v>
                </c:pt>
                <c:pt idx="147">
                  <c:v>0.05</c:v>
                </c:pt>
                <c:pt idx="148">
                  <c:v>0.05</c:v>
                </c:pt>
                <c:pt idx="149">
                  <c:v>0.05</c:v>
                </c:pt>
                <c:pt idx="150">
                  <c:v>0.05</c:v>
                </c:pt>
                <c:pt idx="151">
                  <c:v>0.04</c:v>
                </c:pt>
                <c:pt idx="152">
                  <c:v>0.04</c:v>
                </c:pt>
                <c:pt idx="153">
                  <c:v>0.04</c:v>
                </c:pt>
                <c:pt idx="154">
                  <c:v>0.04</c:v>
                </c:pt>
                <c:pt idx="155">
                  <c:v>0.04</c:v>
                </c:pt>
                <c:pt idx="156">
                  <c:v>0.04</c:v>
                </c:pt>
                <c:pt idx="157">
                  <c:v>0.04</c:v>
                </c:pt>
                <c:pt idx="158">
                  <c:v>0.04</c:v>
                </c:pt>
                <c:pt idx="159">
                  <c:v>0.04</c:v>
                </c:pt>
                <c:pt idx="160">
                  <c:v>0.04</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5"/>
          <c:order val="1"/>
          <c:tx>
            <c:v>1 Percent Plus Annual Chance</c:v>
          </c:tx>
          <c:marker>
            <c:symbol val="none"/>
          </c:marker>
          <c:xVal>
            <c:numRef>
              <c:f>'Precip-NB2'!$A$3:$A$243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'Precip-NB2'!$G$3:$G$243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0.01</c:v>
                </c:pt>
                <c:pt idx="29">
                  <c:v>0.01</c:v>
                </c:pt>
                <c:pt idx="30">
                  <c:v>0.01</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0.02</c:v>
                </c:pt>
                <c:pt idx="62">
                  <c:v>0.02</c:v>
                </c:pt>
                <c:pt idx="63">
                  <c:v>0.02</c:v>
                </c:pt>
                <c:pt idx="64">
                  <c:v>0.02</c:v>
                </c:pt>
                <c:pt idx="65">
                  <c:v>0.02</c:v>
                </c:pt>
                <c:pt idx="66">
                  <c:v>0.02</c:v>
                </c:pt>
                <c:pt idx="67">
                  <c:v>0.02</c:v>
                </c:pt>
                <c:pt idx="68">
                  <c:v>0.02</c:v>
                </c:pt>
                <c:pt idx="69">
                  <c:v>0.02</c:v>
                </c:pt>
                <c:pt idx="70">
                  <c:v>0.02</c:v>
                </c:pt>
                <c:pt idx="71">
                  <c:v>0.02</c:v>
                </c:pt>
                <c:pt idx="72">
                  <c:v>0.02</c:v>
                </c:pt>
                <c:pt idx="73">
                  <c:v>0.02</c:v>
                </c:pt>
                <c:pt idx="74">
                  <c:v>0.02</c:v>
                </c:pt>
                <c:pt idx="75">
                  <c:v>0.02</c:v>
                </c:pt>
                <c:pt idx="76">
                  <c:v>0.02</c:v>
                </c:pt>
                <c:pt idx="77">
                  <c:v>0.02</c:v>
                </c:pt>
                <c:pt idx="78">
                  <c:v>0.02</c:v>
                </c:pt>
                <c:pt idx="79">
                  <c:v>0.03</c:v>
                </c:pt>
                <c:pt idx="80">
                  <c:v>0.03</c:v>
                </c:pt>
                <c:pt idx="81">
                  <c:v>0.03</c:v>
                </c:pt>
                <c:pt idx="82">
                  <c:v>0.03</c:v>
                </c:pt>
                <c:pt idx="83">
                  <c:v>0.03</c:v>
                </c:pt>
                <c:pt idx="84">
                  <c:v>0.03</c:v>
                </c:pt>
                <c:pt idx="85">
                  <c:v>0.03</c:v>
                </c:pt>
                <c:pt idx="86">
                  <c:v>0.03</c:v>
                </c:pt>
                <c:pt idx="87">
                  <c:v>0.03</c:v>
                </c:pt>
                <c:pt idx="88">
                  <c:v>0.03</c:v>
                </c:pt>
                <c:pt idx="89">
                  <c:v>0.03</c:v>
                </c:pt>
                <c:pt idx="90">
                  <c:v>0.03</c:v>
                </c:pt>
                <c:pt idx="91">
                  <c:v>0.04</c:v>
                </c:pt>
                <c:pt idx="92">
                  <c:v>0.04</c:v>
                </c:pt>
                <c:pt idx="93">
                  <c:v>0.04</c:v>
                </c:pt>
                <c:pt idx="94">
                  <c:v>0.04</c:v>
                </c:pt>
                <c:pt idx="95">
                  <c:v>0.04</c:v>
                </c:pt>
                <c:pt idx="96">
                  <c:v>0.05</c:v>
                </c:pt>
                <c:pt idx="97">
                  <c:v>0.05</c:v>
                </c:pt>
                <c:pt idx="98">
                  <c:v>0.05</c:v>
                </c:pt>
                <c:pt idx="99">
                  <c:v>0.05</c:v>
                </c:pt>
                <c:pt idx="100">
                  <c:v>0.05</c:v>
                </c:pt>
                <c:pt idx="101">
                  <c:v>0.05</c:v>
                </c:pt>
                <c:pt idx="102">
                  <c:v>0.06</c:v>
                </c:pt>
                <c:pt idx="103">
                  <c:v>0.06</c:v>
                </c:pt>
                <c:pt idx="104">
                  <c:v>0.06</c:v>
                </c:pt>
                <c:pt idx="105">
                  <c:v>0.06</c:v>
                </c:pt>
                <c:pt idx="106">
                  <c:v>0.08</c:v>
                </c:pt>
                <c:pt idx="107">
                  <c:v>0.08</c:v>
                </c:pt>
                <c:pt idx="108">
                  <c:v>0.09</c:v>
                </c:pt>
                <c:pt idx="109">
                  <c:v>0.09</c:v>
                </c:pt>
                <c:pt idx="110">
                  <c:v>0.1</c:v>
                </c:pt>
                <c:pt idx="111">
                  <c:v>0.12</c:v>
                </c:pt>
                <c:pt idx="112">
                  <c:v>0.12</c:v>
                </c:pt>
                <c:pt idx="113">
                  <c:v>0.13</c:v>
                </c:pt>
                <c:pt idx="114">
                  <c:v>0.14000000000000001</c:v>
                </c:pt>
                <c:pt idx="115">
                  <c:v>0.15</c:v>
                </c:pt>
                <c:pt idx="116">
                  <c:v>0.2</c:v>
                </c:pt>
                <c:pt idx="117">
                  <c:v>0.21</c:v>
                </c:pt>
                <c:pt idx="118">
                  <c:v>0.24</c:v>
                </c:pt>
                <c:pt idx="119">
                  <c:v>0.2</c:v>
                </c:pt>
                <c:pt idx="120">
                  <c:v>0.39</c:v>
                </c:pt>
                <c:pt idx="121">
                  <c:v>0.72</c:v>
                </c:pt>
                <c:pt idx="122">
                  <c:v>0.26</c:v>
                </c:pt>
                <c:pt idx="123">
                  <c:v>0.18</c:v>
                </c:pt>
                <c:pt idx="124">
                  <c:v>0.23</c:v>
                </c:pt>
                <c:pt idx="125">
                  <c:v>0.21</c:v>
                </c:pt>
                <c:pt idx="126">
                  <c:v>0.16</c:v>
                </c:pt>
                <c:pt idx="127">
                  <c:v>0.15</c:v>
                </c:pt>
                <c:pt idx="128">
                  <c:v>0.14000000000000001</c:v>
                </c:pt>
                <c:pt idx="129">
                  <c:v>0.13</c:v>
                </c:pt>
                <c:pt idx="130">
                  <c:v>0.12</c:v>
                </c:pt>
                <c:pt idx="131">
                  <c:v>0.1</c:v>
                </c:pt>
                <c:pt idx="132">
                  <c:v>0.1</c:v>
                </c:pt>
                <c:pt idx="133">
                  <c:v>0.09</c:v>
                </c:pt>
                <c:pt idx="134">
                  <c:v>0.09</c:v>
                </c:pt>
                <c:pt idx="135">
                  <c:v>0.09</c:v>
                </c:pt>
                <c:pt idx="136">
                  <c:v>7.0000000000000007E-2</c:v>
                </c:pt>
                <c:pt idx="137">
                  <c:v>0.06</c:v>
                </c:pt>
                <c:pt idx="138">
                  <c:v>0.06</c:v>
                </c:pt>
                <c:pt idx="139">
                  <c:v>0.06</c:v>
                </c:pt>
                <c:pt idx="140">
                  <c:v>0.06</c:v>
                </c:pt>
                <c:pt idx="141">
                  <c:v>0.06</c:v>
                </c:pt>
                <c:pt idx="142">
                  <c:v>0.05</c:v>
                </c:pt>
                <c:pt idx="143">
                  <c:v>0.05</c:v>
                </c:pt>
                <c:pt idx="144">
                  <c:v>0.05</c:v>
                </c:pt>
                <c:pt idx="145">
                  <c:v>0.05</c:v>
                </c:pt>
                <c:pt idx="146">
                  <c:v>0.05</c:v>
                </c:pt>
                <c:pt idx="147">
                  <c:v>0.05</c:v>
                </c:pt>
                <c:pt idx="148">
                  <c:v>0.05</c:v>
                </c:pt>
                <c:pt idx="149">
                  <c:v>0.05</c:v>
                </c:pt>
                <c:pt idx="150">
                  <c:v>0.04</c:v>
                </c:pt>
                <c:pt idx="151">
                  <c:v>0.04</c:v>
                </c:pt>
                <c:pt idx="152">
                  <c:v>0.04</c:v>
                </c:pt>
                <c:pt idx="153">
                  <c:v>0.04</c:v>
                </c:pt>
                <c:pt idx="154">
                  <c:v>0.03</c:v>
                </c:pt>
                <c:pt idx="155">
                  <c:v>0.03</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ser>
          <c:idx val="3"/>
          <c:order val="2"/>
          <c:tx>
            <c:v>1 Percent Annual Chance</c:v>
          </c:tx>
          <c:spPr>
            <a:ln>
              <a:solidFill>
                <a:schemeClr val="tx1"/>
              </a:solidFill>
            </a:ln>
          </c:spPr>
          <c:marker>
            <c:symbol val="none"/>
          </c:marker>
          <c:xVal>
            <c:numRef>
              <c:f>'Precip-NB2'!$A$3:$A$243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'Precip-NB2'!$E$3:$E$243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0.02</c:v>
                </c:pt>
                <c:pt idx="80">
                  <c:v>0.02</c:v>
                </c:pt>
                <c:pt idx="81">
                  <c:v>0.02</c:v>
                </c:pt>
                <c:pt idx="82">
                  <c:v>0.02</c:v>
                </c:pt>
                <c:pt idx="83">
                  <c:v>0.02</c:v>
                </c:pt>
                <c:pt idx="84">
                  <c:v>0.02</c:v>
                </c:pt>
                <c:pt idx="85">
                  <c:v>0.02</c:v>
                </c:pt>
                <c:pt idx="86">
                  <c:v>0.02</c:v>
                </c:pt>
                <c:pt idx="87">
                  <c:v>0.02</c:v>
                </c:pt>
                <c:pt idx="88">
                  <c:v>0.02</c:v>
                </c:pt>
                <c:pt idx="89">
                  <c:v>0.02</c:v>
                </c:pt>
                <c:pt idx="90">
                  <c:v>0.02</c:v>
                </c:pt>
                <c:pt idx="91">
                  <c:v>0.02</c:v>
                </c:pt>
                <c:pt idx="92">
                  <c:v>0.03</c:v>
                </c:pt>
                <c:pt idx="93">
                  <c:v>0.03</c:v>
                </c:pt>
                <c:pt idx="94">
                  <c:v>0.03</c:v>
                </c:pt>
                <c:pt idx="95">
                  <c:v>0.03</c:v>
                </c:pt>
                <c:pt idx="96">
                  <c:v>0.03</c:v>
                </c:pt>
                <c:pt idx="97">
                  <c:v>0.03</c:v>
                </c:pt>
                <c:pt idx="98">
                  <c:v>0.03</c:v>
                </c:pt>
                <c:pt idx="99">
                  <c:v>0.03</c:v>
                </c:pt>
                <c:pt idx="100">
                  <c:v>0.03</c:v>
                </c:pt>
                <c:pt idx="101">
                  <c:v>0.04</c:v>
                </c:pt>
                <c:pt idx="102">
                  <c:v>0.04</c:v>
                </c:pt>
                <c:pt idx="103">
                  <c:v>0.04</c:v>
                </c:pt>
                <c:pt idx="104">
                  <c:v>0.04</c:v>
                </c:pt>
                <c:pt idx="105">
                  <c:v>0.04</c:v>
                </c:pt>
                <c:pt idx="106">
                  <c:v>0.05</c:v>
                </c:pt>
                <c:pt idx="107">
                  <c:v>0.06</c:v>
                </c:pt>
                <c:pt idx="108">
                  <c:v>0.06</c:v>
                </c:pt>
                <c:pt idx="109">
                  <c:v>0.06</c:v>
                </c:pt>
                <c:pt idx="110">
                  <c:v>7.0000000000000007E-2</c:v>
                </c:pt>
                <c:pt idx="111">
                  <c:v>0.08</c:v>
                </c:pt>
                <c:pt idx="112">
                  <c:v>0.09</c:v>
                </c:pt>
                <c:pt idx="113">
                  <c:v>0.09</c:v>
                </c:pt>
                <c:pt idx="114">
                  <c:v>0.1</c:v>
                </c:pt>
                <c:pt idx="115">
                  <c:v>0.11</c:v>
                </c:pt>
                <c:pt idx="116">
                  <c:v>0.16</c:v>
                </c:pt>
                <c:pt idx="117">
                  <c:v>0.17</c:v>
                </c:pt>
                <c:pt idx="118">
                  <c:v>0.19</c:v>
                </c:pt>
                <c:pt idx="119">
                  <c:v>0.17</c:v>
                </c:pt>
                <c:pt idx="120">
                  <c:v>0.33</c:v>
                </c:pt>
                <c:pt idx="121">
                  <c:v>0.59</c:v>
                </c:pt>
                <c:pt idx="122">
                  <c:v>0.22</c:v>
                </c:pt>
                <c:pt idx="123">
                  <c:v>0.15</c:v>
                </c:pt>
                <c:pt idx="124">
                  <c:v>0.19</c:v>
                </c:pt>
                <c:pt idx="125">
                  <c:v>0.18</c:v>
                </c:pt>
                <c:pt idx="126">
                  <c:v>0.13</c:v>
                </c:pt>
                <c:pt idx="127">
                  <c:v>0.12</c:v>
                </c:pt>
                <c:pt idx="128">
                  <c:v>0.11</c:v>
                </c:pt>
                <c:pt idx="129">
                  <c:v>0.1</c:v>
                </c:pt>
                <c:pt idx="130">
                  <c:v>0.1</c:v>
                </c:pt>
                <c:pt idx="131">
                  <c:v>0.08</c:v>
                </c:pt>
                <c:pt idx="132">
                  <c:v>7.0000000000000007E-2</c:v>
                </c:pt>
                <c:pt idx="133">
                  <c:v>7.0000000000000007E-2</c:v>
                </c:pt>
                <c:pt idx="134">
                  <c:v>7.0000000000000007E-2</c:v>
                </c:pt>
                <c:pt idx="135">
                  <c:v>0.06</c:v>
                </c:pt>
                <c:pt idx="136">
                  <c:v>0.05</c:v>
                </c:pt>
                <c:pt idx="137">
                  <c:v>0.05</c:v>
                </c:pt>
                <c:pt idx="138">
                  <c:v>0.05</c:v>
                </c:pt>
                <c:pt idx="139">
                  <c:v>0.05</c:v>
                </c:pt>
                <c:pt idx="140">
                  <c:v>0.04</c:v>
                </c:pt>
                <c:pt idx="141">
                  <c:v>0.04</c:v>
                </c:pt>
                <c:pt idx="142">
                  <c:v>0.04</c:v>
                </c:pt>
                <c:pt idx="143">
                  <c:v>0.04</c:v>
                </c:pt>
                <c:pt idx="144">
                  <c:v>0.04</c:v>
                </c:pt>
                <c:pt idx="145">
                  <c:v>0.04</c:v>
                </c:pt>
                <c:pt idx="146">
                  <c:v>0.04</c:v>
                </c:pt>
                <c:pt idx="147">
                  <c:v>0.04</c:v>
                </c:pt>
                <c:pt idx="148">
                  <c:v>0.04</c:v>
                </c:pt>
                <c:pt idx="149">
                  <c:v>0.03</c:v>
                </c:pt>
                <c:pt idx="150">
                  <c:v>0.03</c:v>
                </c:pt>
                <c:pt idx="151">
                  <c:v>0.03</c:v>
                </c:pt>
                <c:pt idx="152">
                  <c:v>0.03</c:v>
                </c:pt>
                <c:pt idx="153">
                  <c:v>0.03</c:v>
                </c:pt>
                <c:pt idx="154">
                  <c:v>0.03</c:v>
                </c:pt>
                <c:pt idx="155">
                  <c:v>0.03</c:v>
                </c:pt>
                <c:pt idx="156">
                  <c:v>0.03</c:v>
                </c:pt>
                <c:pt idx="157">
                  <c:v>0.03</c:v>
                </c:pt>
                <c:pt idx="158">
                  <c:v>0.03</c:v>
                </c:pt>
                <c:pt idx="159">
                  <c:v>0.03</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3"/>
          <c:tx>
            <c:v>2 Percent Annual Chance</c:v>
          </c:tx>
          <c:spPr>
            <a:ln>
              <a:solidFill>
                <a:schemeClr val="tx2">
                  <a:lumMod val="60000"/>
                  <a:lumOff val="40000"/>
                </a:schemeClr>
              </a:solidFill>
            </a:ln>
          </c:spPr>
          <c:marker>
            <c:symbol val="none"/>
          </c:marker>
          <c:xVal>
            <c:numRef>
              <c:f>'Precip-NB2'!$A$3:$A$243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'Precip-NB2'!$D$3:$D$243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0.02</c:v>
                </c:pt>
                <c:pt idx="88">
                  <c:v>0.02</c:v>
                </c:pt>
                <c:pt idx="89">
                  <c:v>0.02</c:v>
                </c:pt>
                <c:pt idx="90">
                  <c:v>0.02</c:v>
                </c:pt>
                <c:pt idx="91">
                  <c:v>0.02</c:v>
                </c:pt>
                <c:pt idx="92">
                  <c:v>0.02</c:v>
                </c:pt>
                <c:pt idx="93">
                  <c:v>0.02</c:v>
                </c:pt>
                <c:pt idx="94">
                  <c:v>0.02</c:v>
                </c:pt>
                <c:pt idx="95">
                  <c:v>0.02</c:v>
                </c:pt>
                <c:pt idx="96">
                  <c:v>0.02</c:v>
                </c:pt>
                <c:pt idx="97">
                  <c:v>0.02</c:v>
                </c:pt>
                <c:pt idx="98">
                  <c:v>0.03</c:v>
                </c:pt>
                <c:pt idx="99">
                  <c:v>0.03</c:v>
                </c:pt>
                <c:pt idx="100">
                  <c:v>0.03</c:v>
                </c:pt>
                <c:pt idx="101">
                  <c:v>0.03</c:v>
                </c:pt>
                <c:pt idx="102">
                  <c:v>0.03</c:v>
                </c:pt>
                <c:pt idx="103">
                  <c:v>0.03</c:v>
                </c:pt>
                <c:pt idx="104">
                  <c:v>0.03</c:v>
                </c:pt>
                <c:pt idx="105">
                  <c:v>0.03</c:v>
                </c:pt>
                <c:pt idx="106">
                  <c:v>0.04</c:v>
                </c:pt>
                <c:pt idx="107">
                  <c:v>0.05</c:v>
                </c:pt>
                <c:pt idx="108">
                  <c:v>0.05</c:v>
                </c:pt>
                <c:pt idx="109">
                  <c:v>0.05</c:v>
                </c:pt>
                <c:pt idx="110">
                  <c:v>0.06</c:v>
                </c:pt>
                <c:pt idx="111">
                  <c:v>7.0000000000000007E-2</c:v>
                </c:pt>
                <c:pt idx="112">
                  <c:v>7.0000000000000007E-2</c:v>
                </c:pt>
                <c:pt idx="113">
                  <c:v>0.08</c:v>
                </c:pt>
                <c:pt idx="114">
                  <c:v>0.09</c:v>
                </c:pt>
                <c:pt idx="115">
                  <c:v>0.09</c:v>
                </c:pt>
                <c:pt idx="116">
                  <c:v>0.14000000000000001</c:v>
                </c:pt>
                <c:pt idx="117">
                  <c:v>0.15</c:v>
                </c:pt>
                <c:pt idx="118">
                  <c:v>0.17</c:v>
                </c:pt>
                <c:pt idx="119">
                  <c:v>0.15</c:v>
                </c:pt>
                <c:pt idx="120">
                  <c:v>0.28999999999999998</c:v>
                </c:pt>
                <c:pt idx="121">
                  <c:v>0.52</c:v>
                </c:pt>
                <c:pt idx="122">
                  <c:v>0.2</c:v>
                </c:pt>
                <c:pt idx="123">
                  <c:v>0.13</c:v>
                </c:pt>
                <c:pt idx="124">
                  <c:v>0.17</c:v>
                </c:pt>
                <c:pt idx="125">
                  <c:v>0.16</c:v>
                </c:pt>
                <c:pt idx="126">
                  <c:v>0.11</c:v>
                </c:pt>
                <c:pt idx="127">
                  <c:v>0.1</c:v>
                </c:pt>
                <c:pt idx="128">
                  <c:v>0.09</c:v>
                </c:pt>
                <c:pt idx="129">
                  <c:v>0.09</c:v>
                </c:pt>
                <c:pt idx="130">
                  <c:v>0.08</c:v>
                </c:pt>
                <c:pt idx="131">
                  <c:v>7.0000000000000007E-2</c:v>
                </c:pt>
                <c:pt idx="132">
                  <c:v>0.06</c:v>
                </c:pt>
                <c:pt idx="133">
                  <c:v>0.06</c:v>
                </c:pt>
                <c:pt idx="134">
                  <c:v>0.06</c:v>
                </c:pt>
                <c:pt idx="135">
                  <c:v>0.06</c:v>
                </c:pt>
                <c:pt idx="136">
                  <c:v>0.04</c:v>
                </c:pt>
                <c:pt idx="137">
                  <c:v>0.04</c:v>
                </c:pt>
                <c:pt idx="138">
                  <c:v>0.04</c:v>
                </c:pt>
                <c:pt idx="139">
                  <c:v>0.04</c:v>
                </c:pt>
                <c:pt idx="140">
                  <c:v>0.04</c:v>
                </c:pt>
                <c:pt idx="141">
                  <c:v>0.04</c:v>
                </c:pt>
                <c:pt idx="142">
                  <c:v>0.04</c:v>
                </c:pt>
                <c:pt idx="143">
                  <c:v>0.03</c:v>
                </c:pt>
                <c:pt idx="144">
                  <c:v>0.03</c:v>
                </c:pt>
                <c:pt idx="145">
                  <c:v>0.03</c:v>
                </c:pt>
                <c:pt idx="146">
                  <c:v>0.03</c:v>
                </c:pt>
                <c:pt idx="147">
                  <c:v>0.03</c:v>
                </c:pt>
                <c:pt idx="148">
                  <c:v>0.03</c:v>
                </c:pt>
                <c:pt idx="149">
                  <c:v>0.03</c:v>
                </c:pt>
                <c:pt idx="150">
                  <c:v>0.03</c:v>
                </c:pt>
                <c:pt idx="151">
                  <c:v>0.03</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4"/>
          <c:tx>
            <c:v>4 Percent Annual Chance</c:v>
          </c:tx>
          <c:spPr>
            <a:ln>
              <a:solidFill>
                <a:srgbClr val="FFCC00"/>
              </a:solidFill>
            </a:ln>
          </c:spPr>
          <c:marker>
            <c:symbol val="none"/>
          </c:marker>
          <c:xVal>
            <c:numRef>
              <c:f>'Precip-NB2'!$A$3:$A$243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'Precip-NB2'!$C$3:$C$243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0.02</c:v>
                </c:pt>
                <c:pt idx="92">
                  <c:v>0.02</c:v>
                </c:pt>
                <c:pt idx="93">
                  <c:v>0.02</c:v>
                </c:pt>
                <c:pt idx="94">
                  <c:v>0.02</c:v>
                </c:pt>
                <c:pt idx="95">
                  <c:v>0.02</c:v>
                </c:pt>
                <c:pt idx="96">
                  <c:v>0.02</c:v>
                </c:pt>
                <c:pt idx="97">
                  <c:v>0.02</c:v>
                </c:pt>
                <c:pt idx="98">
                  <c:v>0.02</c:v>
                </c:pt>
                <c:pt idx="99">
                  <c:v>0.02</c:v>
                </c:pt>
                <c:pt idx="100">
                  <c:v>0.02</c:v>
                </c:pt>
                <c:pt idx="101">
                  <c:v>0.02</c:v>
                </c:pt>
                <c:pt idx="102">
                  <c:v>0.02</c:v>
                </c:pt>
                <c:pt idx="103">
                  <c:v>0.03</c:v>
                </c:pt>
                <c:pt idx="104">
                  <c:v>0.03</c:v>
                </c:pt>
                <c:pt idx="105">
                  <c:v>0.03</c:v>
                </c:pt>
                <c:pt idx="106">
                  <c:v>0.04</c:v>
                </c:pt>
                <c:pt idx="107">
                  <c:v>0.04</c:v>
                </c:pt>
                <c:pt idx="108">
                  <c:v>0.04</c:v>
                </c:pt>
                <c:pt idx="109">
                  <c:v>0.04</c:v>
                </c:pt>
                <c:pt idx="110">
                  <c:v>0.05</c:v>
                </c:pt>
                <c:pt idx="111">
                  <c:v>0.06</c:v>
                </c:pt>
                <c:pt idx="112">
                  <c:v>0.06</c:v>
                </c:pt>
                <c:pt idx="113">
                  <c:v>7.0000000000000007E-2</c:v>
                </c:pt>
                <c:pt idx="114">
                  <c:v>7.0000000000000007E-2</c:v>
                </c:pt>
                <c:pt idx="115">
                  <c:v>0.08</c:v>
                </c:pt>
                <c:pt idx="116">
                  <c:v>0.12</c:v>
                </c:pt>
                <c:pt idx="117">
                  <c:v>0.13</c:v>
                </c:pt>
                <c:pt idx="118">
                  <c:v>0.15</c:v>
                </c:pt>
                <c:pt idx="119">
                  <c:v>0.13</c:v>
                </c:pt>
                <c:pt idx="120">
                  <c:v>0.25</c:v>
                </c:pt>
                <c:pt idx="121">
                  <c:v>0.45</c:v>
                </c:pt>
                <c:pt idx="122">
                  <c:v>0.17</c:v>
                </c:pt>
                <c:pt idx="123">
                  <c:v>0.12</c:v>
                </c:pt>
                <c:pt idx="124">
                  <c:v>0.15</c:v>
                </c:pt>
                <c:pt idx="125">
                  <c:v>0.14000000000000001</c:v>
                </c:pt>
                <c:pt idx="126">
                  <c:v>0.09</c:v>
                </c:pt>
                <c:pt idx="127">
                  <c:v>0.09</c:v>
                </c:pt>
                <c:pt idx="128">
                  <c:v>0.08</c:v>
                </c:pt>
                <c:pt idx="129">
                  <c:v>0.08</c:v>
                </c:pt>
                <c:pt idx="130">
                  <c:v>7.0000000000000007E-2</c:v>
                </c:pt>
                <c:pt idx="131">
                  <c:v>0.06</c:v>
                </c:pt>
                <c:pt idx="132">
                  <c:v>0.05</c:v>
                </c:pt>
                <c:pt idx="133">
                  <c:v>0.05</c:v>
                </c:pt>
                <c:pt idx="134">
                  <c:v>0.05</c:v>
                </c:pt>
                <c:pt idx="135">
                  <c:v>0.05</c:v>
                </c:pt>
                <c:pt idx="136">
                  <c:v>0.04</c:v>
                </c:pt>
                <c:pt idx="137">
                  <c:v>0.04</c:v>
                </c:pt>
                <c:pt idx="138">
                  <c:v>0.03</c:v>
                </c:pt>
                <c:pt idx="139">
                  <c:v>0.03</c:v>
                </c:pt>
                <c:pt idx="140">
                  <c:v>0.03</c:v>
                </c:pt>
                <c:pt idx="141">
                  <c:v>0.03</c:v>
                </c:pt>
                <c:pt idx="142">
                  <c:v>0.03</c:v>
                </c:pt>
                <c:pt idx="143">
                  <c:v>0.03</c:v>
                </c:pt>
                <c:pt idx="144">
                  <c:v>0.03</c:v>
                </c:pt>
                <c:pt idx="145">
                  <c:v>0.03</c:v>
                </c:pt>
                <c:pt idx="146">
                  <c:v>0.03</c:v>
                </c:pt>
                <c:pt idx="147">
                  <c:v>0.03</c:v>
                </c:pt>
                <c:pt idx="148">
                  <c:v>0.03</c:v>
                </c:pt>
                <c:pt idx="149">
                  <c:v>0.03</c:v>
                </c:pt>
                <c:pt idx="150">
                  <c:v>0.02</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5"/>
          <c:tx>
            <c:v>10 Percent Annual Chance</c:v>
          </c:tx>
          <c:spPr>
            <a:ln>
              <a:solidFill>
                <a:srgbClr val="33CC33"/>
              </a:solidFill>
            </a:ln>
          </c:spPr>
          <c:marker>
            <c:symbol val="none"/>
          </c:marker>
          <c:xVal>
            <c:numRef>
              <c:f>'Precip-NB2'!$A$3:$A$243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'Precip-NB2'!$B$3:$B$243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0.02</c:v>
                </c:pt>
                <c:pt idx="101">
                  <c:v>0.02</c:v>
                </c:pt>
                <c:pt idx="102">
                  <c:v>0.02</c:v>
                </c:pt>
                <c:pt idx="103">
                  <c:v>0.02</c:v>
                </c:pt>
                <c:pt idx="104">
                  <c:v>0.02</c:v>
                </c:pt>
                <c:pt idx="105">
                  <c:v>0.02</c:v>
                </c:pt>
                <c:pt idx="106">
                  <c:v>0.03</c:v>
                </c:pt>
                <c:pt idx="107">
                  <c:v>0.03</c:v>
                </c:pt>
                <c:pt idx="108">
                  <c:v>0.03</c:v>
                </c:pt>
                <c:pt idx="109">
                  <c:v>0.03</c:v>
                </c:pt>
                <c:pt idx="110">
                  <c:v>0.03</c:v>
                </c:pt>
                <c:pt idx="111">
                  <c:v>0.04</c:v>
                </c:pt>
                <c:pt idx="112">
                  <c:v>0.05</c:v>
                </c:pt>
                <c:pt idx="113">
                  <c:v>0.05</c:v>
                </c:pt>
                <c:pt idx="114">
                  <c:v>0.05</c:v>
                </c:pt>
                <c:pt idx="115">
                  <c:v>0.06</c:v>
                </c:pt>
                <c:pt idx="116">
                  <c:v>0.09</c:v>
                </c:pt>
                <c:pt idx="117">
                  <c:v>0.1</c:v>
                </c:pt>
                <c:pt idx="118">
                  <c:v>0.11</c:v>
                </c:pt>
                <c:pt idx="119">
                  <c:v>0.1</c:v>
                </c:pt>
                <c:pt idx="120">
                  <c:v>0.2</c:v>
                </c:pt>
                <c:pt idx="121">
                  <c:v>0.37</c:v>
                </c:pt>
                <c:pt idx="122">
                  <c:v>0.14000000000000001</c:v>
                </c:pt>
                <c:pt idx="123">
                  <c:v>0.1</c:v>
                </c:pt>
                <c:pt idx="124">
                  <c:v>0.12</c:v>
                </c:pt>
                <c:pt idx="125">
                  <c:v>0.11</c:v>
                </c:pt>
                <c:pt idx="126">
                  <c:v>7.0000000000000007E-2</c:v>
                </c:pt>
                <c:pt idx="127">
                  <c:v>7.0000000000000007E-2</c:v>
                </c:pt>
                <c:pt idx="128">
                  <c:v>0.06</c:v>
                </c:pt>
                <c:pt idx="129">
                  <c:v>0.06</c:v>
                </c:pt>
                <c:pt idx="130">
                  <c:v>0.06</c:v>
                </c:pt>
                <c:pt idx="131">
                  <c:v>0.04</c:v>
                </c:pt>
                <c:pt idx="132">
                  <c:v>0.04</c:v>
                </c:pt>
                <c:pt idx="133">
                  <c:v>0.04</c:v>
                </c:pt>
                <c:pt idx="134">
                  <c:v>0.04</c:v>
                </c:pt>
                <c:pt idx="135">
                  <c:v>0.04</c:v>
                </c:pt>
                <c:pt idx="136">
                  <c:v>0.03</c:v>
                </c:pt>
                <c:pt idx="137">
                  <c:v>0.03</c:v>
                </c:pt>
                <c:pt idx="138">
                  <c:v>0.03</c:v>
                </c:pt>
                <c:pt idx="139">
                  <c:v>0.03</c:v>
                </c:pt>
                <c:pt idx="140">
                  <c:v>0.03</c:v>
                </c:pt>
                <c:pt idx="141">
                  <c:v>0.02</c:v>
                </c:pt>
                <c:pt idx="142">
                  <c:v>0.02</c:v>
                </c:pt>
                <c:pt idx="143">
                  <c:v>0.02</c:v>
                </c:pt>
                <c:pt idx="144">
                  <c:v>0.02</c:v>
                </c:pt>
                <c:pt idx="145">
                  <c:v>0.02</c:v>
                </c:pt>
                <c:pt idx="146">
                  <c:v>0.02</c:v>
                </c:pt>
                <c:pt idx="147">
                  <c:v>0.02</c:v>
                </c:pt>
                <c:pt idx="148">
                  <c:v>0.02</c:v>
                </c:pt>
                <c:pt idx="149">
                  <c:v>0.02</c:v>
                </c:pt>
                <c:pt idx="150">
                  <c:v>0.02</c:v>
                </c:pt>
                <c:pt idx="151">
                  <c:v>0.02</c:v>
                </c:pt>
                <c:pt idx="152">
                  <c:v>0.02</c:v>
                </c:pt>
                <c:pt idx="153">
                  <c:v>0.02</c:v>
                </c:pt>
                <c:pt idx="154">
                  <c:v>0.02</c:v>
                </c:pt>
                <c:pt idx="155">
                  <c:v>0.02</c:v>
                </c:pt>
                <c:pt idx="156">
                  <c:v>0.01</c:v>
                </c:pt>
                <c:pt idx="157">
                  <c:v>0.01</c:v>
                </c:pt>
                <c:pt idx="158">
                  <c:v>0.01</c:v>
                </c:pt>
                <c:pt idx="159">
                  <c:v>0.01</c:v>
                </c:pt>
                <c:pt idx="160">
                  <c:v>0.01</c:v>
                </c:pt>
                <c:pt idx="161">
                  <c:v>0.01</c:v>
                </c:pt>
                <c:pt idx="162">
                  <c:v>0.01</c:v>
                </c:pt>
                <c:pt idx="163">
                  <c:v>0.01</c:v>
                </c:pt>
                <c:pt idx="164">
                  <c:v>0.01</c:v>
                </c:pt>
                <c:pt idx="165">
                  <c:v>0.01</c:v>
                </c:pt>
                <c:pt idx="166">
                  <c:v>0.01</c:v>
                </c:pt>
                <c:pt idx="167">
                  <c:v>0.01</c:v>
                </c:pt>
                <c:pt idx="168">
                  <c:v>0.01</c:v>
                </c:pt>
                <c:pt idx="169">
                  <c:v>0.01</c:v>
                </c:pt>
                <c:pt idx="170">
                  <c:v>0.01</c:v>
                </c:pt>
                <c:pt idx="171">
                  <c:v>0.01</c:v>
                </c:pt>
                <c:pt idx="172">
                  <c:v>0.01</c:v>
                </c:pt>
                <c:pt idx="173">
                  <c:v>0.01</c:v>
                </c:pt>
                <c:pt idx="174">
                  <c:v>0.01</c:v>
                </c:pt>
                <c:pt idx="175">
                  <c:v>0.01</c:v>
                </c:pt>
                <c:pt idx="176">
                  <c:v>0.01</c:v>
                </c:pt>
                <c:pt idx="177">
                  <c:v>0.01</c:v>
                </c:pt>
                <c:pt idx="178">
                  <c:v>0.01</c:v>
                </c:pt>
                <c:pt idx="179">
                  <c:v>0.01</c:v>
                </c:pt>
                <c:pt idx="180">
                  <c:v>0.01</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6"/>
          <c:order val="6"/>
          <c:tx>
            <c:v>1 Percent Minus Annual Chance</c:v>
          </c:tx>
          <c:marker>
            <c:symbol val="none"/>
          </c:marker>
          <c:xVal>
            <c:numRef>
              <c:f>'Precip-NB2'!$A$3:$A$243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'Precip-NB2'!$H$3:$H$243</c:f>
              <c:numCache>
                <c:formatCode>General</c:formatCode>
                <c:ptCount val="241"/>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0.02</c:v>
                </c:pt>
                <c:pt idx="97">
                  <c:v>0.02</c:v>
                </c:pt>
                <c:pt idx="98">
                  <c:v>0.02</c:v>
                </c:pt>
                <c:pt idx="99">
                  <c:v>0.02</c:v>
                </c:pt>
                <c:pt idx="100">
                  <c:v>0.02</c:v>
                </c:pt>
                <c:pt idx="101">
                  <c:v>0.02</c:v>
                </c:pt>
                <c:pt idx="102">
                  <c:v>0.02</c:v>
                </c:pt>
                <c:pt idx="103">
                  <c:v>0.02</c:v>
                </c:pt>
                <c:pt idx="104">
                  <c:v>0.02</c:v>
                </c:pt>
                <c:pt idx="105">
                  <c:v>0.02</c:v>
                </c:pt>
                <c:pt idx="106">
                  <c:v>0.03</c:v>
                </c:pt>
                <c:pt idx="107">
                  <c:v>0.03</c:v>
                </c:pt>
                <c:pt idx="108">
                  <c:v>0.04</c:v>
                </c:pt>
                <c:pt idx="109">
                  <c:v>0.04</c:v>
                </c:pt>
                <c:pt idx="110">
                  <c:v>0.04</c:v>
                </c:pt>
                <c:pt idx="111">
                  <c:v>0.05</c:v>
                </c:pt>
                <c:pt idx="112">
                  <c:v>0.05</c:v>
                </c:pt>
                <c:pt idx="113">
                  <c:v>0.06</c:v>
                </c:pt>
                <c:pt idx="114">
                  <c:v>0.06</c:v>
                </c:pt>
                <c:pt idx="115">
                  <c:v>7.0000000000000007E-2</c:v>
                </c:pt>
                <c:pt idx="116">
                  <c:v>0.09</c:v>
                </c:pt>
                <c:pt idx="117">
                  <c:v>0.1</c:v>
                </c:pt>
                <c:pt idx="118">
                  <c:v>0.11</c:v>
                </c:pt>
                <c:pt idx="119">
                  <c:v>0.1</c:v>
                </c:pt>
                <c:pt idx="120">
                  <c:v>0.19</c:v>
                </c:pt>
                <c:pt idx="121">
                  <c:v>0.36</c:v>
                </c:pt>
                <c:pt idx="122">
                  <c:v>0.14000000000000001</c:v>
                </c:pt>
                <c:pt idx="123">
                  <c:v>0.09</c:v>
                </c:pt>
                <c:pt idx="124">
                  <c:v>0.12</c:v>
                </c:pt>
                <c:pt idx="125">
                  <c:v>0.11</c:v>
                </c:pt>
                <c:pt idx="126">
                  <c:v>0.09</c:v>
                </c:pt>
                <c:pt idx="127">
                  <c:v>0.08</c:v>
                </c:pt>
                <c:pt idx="128">
                  <c:v>0.08</c:v>
                </c:pt>
                <c:pt idx="129">
                  <c:v>7.0000000000000007E-2</c:v>
                </c:pt>
                <c:pt idx="130">
                  <c:v>7.0000000000000007E-2</c:v>
                </c:pt>
                <c:pt idx="131">
                  <c:v>0.06</c:v>
                </c:pt>
                <c:pt idx="132">
                  <c:v>0.06</c:v>
                </c:pt>
                <c:pt idx="133">
                  <c:v>0.05</c:v>
                </c:pt>
                <c:pt idx="134">
                  <c:v>0.05</c:v>
                </c:pt>
                <c:pt idx="135">
                  <c:v>0.05</c:v>
                </c:pt>
                <c:pt idx="136">
                  <c:v>0.04</c:v>
                </c:pt>
                <c:pt idx="137">
                  <c:v>0.04</c:v>
                </c:pt>
                <c:pt idx="138">
                  <c:v>0.04</c:v>
                </c:pt>
                <c:pt idx="139">
                  <c:v>0.04</c:v>
                </c:pt>
                <c:pt idx="140">
                  <c:v>0.04</c:v>
                </c:pt>
                <c:pt idx="141">
                  <c:v>0.03</c:v>
                </c:pt>
                <c:pt idx="142">
                  <c:v>0.03</c:v>
                </c:pt>
                <c:pt idx="143">
                  <c:v>0.03</c:v>
                </c:pt>
                <c:pt idx="144">
                  <c:v>0.03</c:v>
                </c:pt>
                <c:pt idx="145">
                  <c:v>0.03</c:v>
                </c:pt>
                <c:pt idx="146">
                  <c:v>0.03</c:v>
                </c:pt>
                <c:pt idx="147">
                  <c:v>0.03</c:v>
                </c:pt>
                <c:pt idx="148">
                  <c:v>0.03</c:v>
                </c:pt>
                <c:pt idx="149">
                  <c:v>0.03</c:v>
                </c:pt>
                <c:pt idx="150">
                  <c:v>0.03</c:v>
                </c:pt>
                <c:pt idx="151">
                  <c:v>0.02</c:v>
                </c:pt>
                <c:pt idx="152">
                  <c:v>0.02</c:v>
                </c:pt>
                <c:pt idx="153">
                  <c:v>0.02</c:v>
                </c:pt>
                <c:pt idx="154">
                  <c:v>0.02</c:v>
                </c:pt>
                <c:pt idx="155">
                  <c:v>0.02</c:v>
                </c:pt>
                <c:pt idx="156">
                  <c:v>0.02</c:v>
                </c:pt>
                <c:pt idx="157">
                  <c:v>0.02</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0.01</c:v>
                </c:pt>
                <c:pt idx="182">
                  <c:v>0.01</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ser>
        <c:dLbls>
          <c:showLegendKey val="0"/>
          <c:showVal val="0"/>
          <c:showCatName val="0"/>
          <c:showSerName val="0"/>
          <c:showPercent val="0"/>
          <c:showBubbleSize val="0"/>
        </c:dLbls>
        <c:axId val="218119168"/>
        <c:axId val="218121344"/>
      </c:scatterChart>
      <c:valAx>
        <c:axId val="218119168"/>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218121344"/>
        <c:crosses val="autoZero"/>
        <c:crossBetween val="midCat"/>
        <c:majorUnit val="0.1"/>
        <c:minorUnit val="2.0000000000000004E-2"/>
      </c:valAx>
      <c:valAx>
        <c:axId val="218121344"/>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218119168"/>
        <c:crosses val="autoZero"/>
        <c:crossBetween val="midCat"/>
      </c:valAx>
      <c:spPr>
        <a:ln>
          <a:solidFill>
            <a:schemeClr val="tx1"/>
          </a:solidFill>
        </a:ln>
      </c:spPr>
    </c:plotArea>
    <c:legend>
      <c:legendPos val="r"/>
      <c:layout>
        <c:manualLayout>
          <c:xMode val="edge"/>
          <c:yMode val="edge"/>
          <c:x val="0.58705124783130924"/>
          <c:y val="4.2622538204823847E-2"/>
          <c:w val="0.36501933724715502"/>
          <c:h val="0.35273851123639133"/>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'Hydrograph - Flow'!$C$3:$C$5223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Flow'!$I$3:$I$5223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0.01</c:v>
                </c:pt>
                <c:pt idx="351">
                  <c:v>0.01</c:v>
                </c:pt>
                <c:pt idx="352">
                  <c:v>0.01</c:v>
                </c:pt>
                <c:pt idx="353">
                  <c:v>0.01</c:v>
                </c:pt>
                <c:pt idx="354">
                  <c:v>0.01</c:v>
                </c:pt>
                <c:pt idx="355">
                  <c:v>0.01</c:v>
                </c:pt>
                <c:pt idx="356">
                  <c:v>0.02</c:v>
                </c:pt>
                <c:pt idx="357">
                  <c:v>0.02</c:v>
                </c:pt>
                <c:pt idx="358">
                  <c:v>0.02</c:v>
                </c:pt>
                <c:pt idx="359">
                  <c:v>0.02</c:v>
                </c:pt>
                <c:pt idx="360">
                  <c:v>0.02</c:v>
                </c:pt>
                <c:pt idx="361">
                  <c:v>0.02</c:v>
                </c:pt>
                <c:pt idx="362">
                  <c:v>0.03</c:v>
                </c:pt>
                <c:pt idx="363">
                  <c:v>0.03</c:v>
                </c:pt>
                <c:pt idx="364">
                  <c:v>0.03</c:v>
                </c:pt>
                <c:pt idx="365">
                  <c:v>0.03</c:v>
                </c:pt>
                <c:pt idx="366">
                  <c:v>0.04</c:v>
                </c:pt>
                <c:pt idx="367">
                  <c:v>0.04</c:v>
                </c:pt>
                <c:pt idx="368">
                  <c:v>0.04</c:v>
                </c:pt>
                <c:pt idx="369">
                  <c:v>0.05</c:v>
                </c:pt>
                <c:pt idx="370">
                  <c:v>0.05</c:v>
                </c:pt>
                <c:pt idx="371">
                  <c:v>0.06</c:v>
                </c:pt>
                <c:pt idx="372">
                  <c:v>0.06</c:v>
                </c:pt>
                <c:pt idx="373">
                  <c:v>7.0000000000000007E-2</c:v>
                </c:pt>
                <c:pt idx="374">
                  <c:v>0.08</c:v>
                </c:pt>
                <c:pt idx="375">
                  <c:v>0.08</c:v>
                </c:pt>
                <c:pt idx="376">
                  <c:v>0.09</c:v>
                </c:pt>
                <c:pt idx="377">
                  <c:v>0.1</c:v>
                </c:pt>
                <c:pt idx="378">
                  <c:v>0.1</c:v>
                </c:pt>
                <c:pt idx="379">
                  <c:v>0.11</c:v>
                </c:pt>
                <c:pt idx="380">
                  <c:v>0.12</c:v>
                </c:pt>
                <c:pt idx="381">
                  <c:v>0.12</c:v>
                </c:pt>
                <c:pt idx="382">
                  <c:v>0.13</c:v>
                </c:pt>
                <c:pt idx="383">
                  <c:v>0.14000000000000001</c:v>
                </c:pt>
                <c:pt idx="384">
                  <c:v>0.14000000000000001</c:v>
                </c:pt>
                <c:pt idx="385">
                  <c:v>0.15</c:v>
                </c:pt>
                <c:pt idx="386">
                  <c:v>0.16</c:v>
                </c:pt>
                <c:pt idx="387">
                  <c:v>0.17</c:v>
                </c:pt>
                <c:pt idx="388">
                  <c:v>0.17</c:v>
                </c:pt>
                <c:pt idx="389">
                  <c:v>0.18</c:v>
                </c:pt>
                <c:pt idx="390">
                  <c:v>0.19</c:v>
                </c:pt>
                <c:pt idx="391">
                  <c:v>0.19</c:v>
                </c:pt>
                <c:pt idx="392">
                  <c:v>0.2</c:v>
                </c:pt>
                <c:pt idx="393">
                  <c:v>0.21</c:v>
                </c:pt>
                <c:pt idx="394">
                  <c:v>0.22</c:v>
                </c:pt>
                <c:pt idx="395">
                  <c:v>0.22</c:v>
                </c:pt>
                <c:pt idx="396">
                  <c:v>0.23</c:v>
                </c:pt>
                <c:pt idx="397">
                  <c:v>0.24</c:v>
                </c:pt>
                <c:pt idx="398">
                  <c:v>0.25</c:v>
                </c:pt>
                <c:pt idx="399">
                  <c:v>0.26</c:v>
                </c:pt>
                <c:pt idx="400">
                  <c:v>0.26</c:v>
                </c:pt>
                <c:pt idx="401">
                  <c:v>0.27</c:v>
                </c:pt>
                <c:pt idx="402">
                  <c:v>0.28000000000000003</c:v>
                </c:pt>
                <c:pt idx="403">
                  <c:v>0.28999999999999998</c:v>
                </c:pt>
                <c:pt idx="404">
                  <c:v>0.28999999999999998</c:v>
                </c:pt>
                <c:pt idx="405">
                  <c:v>0.3</c:v>
                </c:pt>
                <c:pt idx="406">
                  <c:v>0.31</c:v>
                </c:pt>
                <c:pt idx="407">
                  <c:v>0.32</c:v>
                </c:pt>
                <c:pt idx="408">
                  <c:v>0.33</c:v>
                </c:pt>
                <c:pt idx="409">
                  <c:v>0.33</c:v>
                </c:pt>
                <c:pt idx="410">
                  <c:v>0.35</c:v>
                </c:pt>
                <c:pt idx="411">
                  <c:v>0.36</c:v>
                </c:pt>
                <c:pt idx="412">
                  <c:v>0.36</c:v>
                </c:pt>
                <c:pt idx="413">
                  <c:v>0.37</c:v>
                </c:pt>
                <c:pt idx="414">
                  <c:v>0.38</c:v>
                </c:pt>
                <c:pt idx="415">
                  <c:v>0.39</c:v>
                </c:pt>
                <c:pt idx="416">
                  <c:v>0.4</c:v>
                </c:pt>
                <c:pt idx="417">
                  <c:v>0.41</c:v>
                </c:pt>
                <c:pt idx="418">
                  <c:v>0.43</c:v>
                </c:pt>
                <c:pt idx="419">
                  <c:v>0.44</c:v>
                </c:pt>
                <c:pt idx="420">
                  <c:v>0.45</c:v>
                </c:pt>
                <c:pt idx="421">
                  <c:v>0.46</c:v>
                </c:pt>
                <c:pt idx="422">
                  <c:v>0.47</c:v>
                </c:pt>
                <c:pt idx="423">
                  <c:v>0.48</c:v>
                </c:pt>
                <c:pt idx="424">
                  <c:v>0.5</c:v>
                </c:pt>
                <c:pt idx="425">
                  <c:v>0.51</c:v>
                </c:pt>
                <c:pt idx="426">
                  <c:v>0.52</c:v>
                </c:pt>
                <c:pt idx="427">
                  <c:v>0.53</c:v>
                </c:pt>
                <c:pt idx="428">
                  <c:v>0.55000000000000004</c:v>
                </c:pt>
                <c:pt idx="429">
                  <c:v>0.56000000000000005</c:v>
                </c:pt>
                <c:pt idx="430">
                  <c:v>0.57999999999999996</c:v>
                </c:pt>
                <c:pt idx="431">
                  <c:v>0.59</c:v>
                </c:pt>
                <c:pt idx="432">
                  <c:v>0.61</c:v>
                </c:pt>
                <c:pt idx="433">
                  <c:v>0.62</c:v>
                </c:pt>
                <c:pt idx="434">
                  <c:v>0.63</c:v>
                </c:pt>
                <c:pt idx="435">
                  <c:v>0.64</c:v>
                </c:pt>
                <c:pt idx="436">
                  <c:v>0.64</c:v>
                </c:pt>
                <c:pt idx="437">
                  <c:v>0.66</c:v>
                </c:pt>
                <c:pt idx="438">
                  <c:v>0.67</c:v>
                </c:pt>
                <c:pt idx="439">
                  <c:v>0.69</c:v>
                </c:pt>
                <c:pt idx="440">
                  <c:v>0.7</c:v>
                </c:pt>
                <c:pt idx="441">
                  <c:v>0.71</c:v>
                </c:pt>
                <c:pt idx="442">
                  <c:v>0.72</c:v>
                </c:pt>
                <c:pt idx="443">
                  <c:v>0.73</c:v>
                </c:pt>
                <c:pt idx="444">
                  <c:v>0.74</c:v>
                </c:pt>
                <c:pt idx="445">
                  <c:v>0.76</c:v>
                </c:pt>
                <c:pt idx="446">
                  <c:v>0.77</c:v>
                </c:pt>
                <c:pt idx="447">
                  <c:v>0.79</c:v>
                </c:pt>
                <c:pt idx="448">
                  <c:v>0.81</c:v>
                </c:pt>
                <c:pt idx="449">
                  <c:v>0.83</c:v>
                </c:pt>
                <c:pt idx="450">
                  <c:v>0.86</c:v>
                </c:pt>
                <c:pt idx="451">
                  <c:v>0.88</c:v>
                </c:pt>
                <c:pt idx="452">
                  <c:v>0.89</c:v>
                </c:pt>
                <c:pt idx="453">
                  <c:v>0.91</c:v>
                </c:pt>
                <c:pt idx="454">
                  <c:v>0.92</c:v>
                </c:pt>
                <c:pt idx="455">
                  <c:v>0.94</c:v>
                </c:pt>
                <c:pt idx="456">
                  <c:v>0.96</c:v>
                </c:pt>
                <c:pt idx="457">
                  <c:v>0.99</c:v>
                </c:pt>
                <c:pt idx="458">
                  <c:v>1.01</c:v>
                </c:pt>
                <c:pt idx="459">
                  <c:v>1.03</c:v>
                </c:pt>
                <c:pt idx="460">
                  <c:v>1.05</c:v>
                </c:pt>
                <c:pt idx="461">
                  <c:v>1.06</c:v>
                </c:pt>
                <c:pt idx="462">
                  <c:v>1.08</c:v>
                </c:pt>
                <c:pt idx="463">
                  <c:v>1.1000000000000001</c:v>
                </c:pt>
                <c:pt idx="464">
                  <c:v>1.1200000000000001</c:v>
                </c:pt>
                <c:pt idx="465">
                  <c:v>1.1299999999999999</c:v>
                </c:pt>
                <c:pt idx="466">
                  <c:v>1.1499999999999999</c:v>
                </c:pt>
                <c:pt idx="467">
                  <c:v>1.17</c:v>
                </c:pt>
                <c:pt idx="468">
                  <c:v>1.18</c:v>
                </c:pt>
                <c:pt idx="469">
                  <c:v>1.2</c:v>
                </c:pt>
                <c:pt idx="470">
                  <c:v>1.21</c:v>
                </c:pt>
                <c:pt idx="471">
                  <c:v>1.23</c:v>
                </c:pt>
                <c:pt idx="472">
                  <c:v>1.24</c:v>
                </c:pt>
                <c:pt idx="473">
                  <c:v>1.26</c:v>
                </c:pt>
                <c:pt idx="474">
                  <c:v>1.27</c:v>
                </c:pt>
                <c:pt idx="475">
                  <c:v>1.29</c:v>
                </c:pt>
                <c:pt idx="476">
                  <c:v>1.3</c:v>
                </c:pt>
                <c:pt idx="477">
                  <c:v>1.32</c:v>
                </c:pt>
                <c:pt idx="478">
                  <c:v>1.34</c:v>
                </c:pt>
                <c:pt idx="479">
                  <c:v>1.35</c:v>
                </c:pt>
                <c:pt idx="480">
                  <c:v>1.37</c:v>
                </c:pt>
                <c:pt idx="481">
                  <c:v>1.39</c:v>
                </c:pt>
                <c:pt idx="482">
                  <c:v>1.41</c:v>
                </c:pt>
                <c:pt idx="483">
                  <c:v>1.43</c:v>
                </c:pt>
                <c:pt idx="484">
                  <c:v>1.46</c:v>
                </c:pt>
                <c:pt idx="485">
                  <c:v>1.48</c:v>
                </c:pt>
                <c:pt idx="486">
                  <c:v>1.5</c:v>
                </c:pt>
                <c:pt idx="487">
                  <c:v>1.52</c:v>
                </c:pt>
                <c:pt idx="488">
                  <c:v>1.54</c:v>
                </c:pt>
                <c:pt idx="489">
                  <c:v>1.56</c:v>
                </c:pt>
                <c:pt idx="490">
                  <c:v>1.59</c:v>
                </c:pt>
                <c:pt idx="491">
                  <c:v>1.61</c:v>
                </c:pt>
                <c:pt idx="492">
                  <c:v>1.63</c:v>
                </c:pt>
                <c:pt idx="493">
                  <c:v>1.65</c:v>
                </c:pt>
                <c:pt idx="494">
                  <c:v>1.67</c:v>
                </c:pt>
                <c:pt idx="495">
                  <c:v>1.69</c:v>
                </c:pt>
                <c:pt idx="496">
                  <c:v>1.72</c:v>
                </c:pt>
                <c:pt idx="497">
                  <c:v>1.77</c:v>
                </c:pt>
                <c:pt idx="498">
                  <c:v>1.81</c:v>
                </c:pt>
                <c:pt idx="499">
                  <c:v>1.86</c:v>
                </c:pt>
                <c:pt idx="500">
                  <c:v>1.9</c:v>
                </c:pt>
                <c:pt idx="501">
                  <c:v>1.94</c:v>
                </c:pt>
                <c:pt idx="502">
                  <c:v>1.98</c:v>
                </c:pt>
                <c:pt idx="503">
                  <c:v>2.02</c:v>
                </c:pt>
                <c:pt idx="504">
                  <c:v>2.06</c:v>
                </c:pt>
                <c:pt idx="505">
                  <c:v>2.09</c:v>
                </c:pt>
                <c:pt idx="506">
                  <c:v>2.13</c:v>
                </c:pt>
                <c:pt idx="507">
                  <c:v>2.16</c:v>
                </c:pt>
                <c:pt idx="508">
                  <c:v>2.19</c:v>
                </c:pt>
                <c:pt idx="509">
                  <c:v>2.23</c:v>
                </c:pt>
                <c:pt idx="510">
                  <c:v>2.2599999999999998</c:v>
                </c:pt>
                <c:pt idx="511">
                  <c:v>2.2999999999999998</c:v>
                </c:pt>
                <c:pt idx="512">
                  <c:v>2.33</c:v>
                </c:pt>
                <c:pt idx="513">
                  <c:v>2.36</c:v>
                </c:pt>
                <c:pt idx="514">
                  <c:v>2.4</c:v>
                </c:pt>
                <c:pt idx="515">
                  <c:v>2.4300000000000002</c:v>
                </c:pt>
                <c:pt idx="516">
                  <c:v>2.46</c:v>
                </c:pt>
                <c:pt idx="517">
                  <c:v>2.5</c:v>
                </c:pt>
                <c:pt idx="518">
                  <c:v>2.5299999999999998</c:v>
                </c:pt>
                <c:pt idx="519">
                  <c:v>2.57</c:v>
                </c:pt>
                <c:pt idx="520">
                  <c:v>2.61</c:v>
                </c:pt>
                <c:pt idx="521">
                  <c:v>2.65</c:v>
                </c:pt>
                <c:pt idx="522">
                  <c:v>2.69</c:v>
                </c:pt>
                <c:pt idx="523">
                  <c:v>2.73</c:v>
                </c:pt>
                <c:pt idx="524">
                  <c:v>2.77</c:v>
                </c:pt>
                <c:pt idx="525">
                  <c:v>2.81</c:v>
                </c:pt>
                <c:pt idx="526">
                  <c:v>2.86</c:v>
                </c:pt>
                <c:pt idx="527">
                  <c:v>2.9</c:v>
                </c:pt>
                <c:pt idx="528">
                  <c:v>2.93</c:v>
                </c:pt>
                <c:pt idx="529">
                  <c:v>2.98</c:v>
                </c:pt>
                <c:pt idx="530">
                  <c:v>3.02</c:v>
                </c:pt>
                <c:pt idx="531">
                  <c:v>3.06</c:v>
                </c:pt>
                <c:pt idx="532">
                  <c:v>3.1</c:v>
                </c:pt>
                <c:pt idx="533">
                  <c:v>3.14</c:v>
                </c:pt>
                <c:pt idx="534">
                  <c:v>3.18</c:v>
                </c:pt>
                <c:pt idx="535">
                  <c:v>3.22</c:v>
                </c:pt>
                <c:pt idx="536">
                  <c:v>3.27</c:v>
                </c:pt>
                <c:pt idx="537">
                  <c:v>3.31</c:v>
                </c:pt>
                <c:pt idx="538">
                  <c:v>3.36</c:v>
                </c:pt>
                <c:pt idx="539">
                  <c:v>3.4</c:v>
                </c:pt>
                <c:pt idx="540">
                  <c:v>3.44</c:v>
                </c:pt>
                <c:pt idx="541">
                  <c:v>3.5</c:v>
                </c:pt>
                <c:pt idx="542">
                  <c:v>3.57</c:v>
                </c:pt>
                <c:pt idx="543">
                  <c:v>3.65</c:v>
                </c:pt>
                <c:pt idx="544">
                  <c:v>3.72</c:v>
                </c:pt>
                <c:pt idx="545">
                  <c:v>3.79</c:v>
                </c:pt>
                <c:pt idx="546">
                  <c:v>3.85</c:v>
                </c:pt>
                <c:pt idx="547">
                  <c:v>3.92</c:v>
                </c:pt>
                <c:pt idx="548">
                  <c:v>3.99</c:v>
                </c:pt>
                <c:pt idx="549">
                  <c:v>4.05</c:v>
                </c:pt>
                <c:pt idx="550">
                  <c:v>4.12</c:v>
                </c:pt>
                <c:pt idx="551">
                  <c:v>4.18</c:v>
                </c:pt>
                <c:pt idx="552">
                  <c:v>4.24</c:v>
                </c:pt>
                <c:pt idx="553">
                  <c:v>4.3099999999999996</c:v>
                </c:pt>
                <c:pt idx="554">
                  <c:v>4.38</c:v>
                </c:pt>
                <c:pt idx="555">
                  <c:v>4.4400000000000004</c:v>
                </c:pt>
                <c:pt idx="556">
                  <c:v>4.51</c:v>
                </c:pt>
                <c:pt idx="557">
                  <c:v>4.57</c:v>
                </c:pt>
                <c:pt idx="558">
                  <c:v>4.62</c:v>
                </c:pt>
                <c:pt idx="559">
                  <c:v>4.68</c:v>
                </c:pt>
                <c:pt idx="560">
                  <c:v>4.74</c:v>
                </c:pt>
                <c:pt idx="561">
                  <c:v>4.8099999999999996</c:v>
                </c:pt>
                <c:pt idx="562">
                  <c:v>4.87</c:v>
                </c:pt>
                <c:pt idx="563">
                  <c:v>4.93</c:v>
                </c:pt>
                <c:pt idx="564">
                  <c:v>4.99</c:v>
                </c:pt>
                <c:pt idx="565">
                  <c:v>5.07</c:v>
                </c:pt>
                <c:pt idx="566">
                  <c:v>5.14</c:v>
                </c:pt>
                <c:pt idx="567">
                  <c:v>5.21</c:v>
                </c:pt>
                <c:pt idx="568">
                  <c:v>5.29</c:v>
                </c:pt>
                <c:pt idx="569">
                  <c:v>5.36</c:v>
                </c:pt>
                <c:pt idx="570">
                  <c:v>5.43</c:v>
                </c:pt>
                <c:pt idx="571">
                  <c:v>5.51</c:v>
                </c:pt>
                <c:pt idx="572">
                  <c:v>5.58</c:v>
                </c:pt>
                <c:pt idx="573">
                  <c:v>5.64</c:v>
                </c:pt>
                <c:pt idx="574">
                  <c:v>5.7</c:v>
                </c:pt>
                <c:pt idx="575">
                  <c:v>5.78</c:v>
                </c:pt>
                <c:pt idx="576">
                  <c:v>5.86</c:v>
                </c:pt>
                <c:pt idx="577">
                  <c:v>5.96</c:v>
                </c:pt>
                <c:pt idx="578">
                  <c:v>6.06</c:v>
                </c:pt>
                <c:pt idx="579">
                  <c:v>6.16</c:v>
                </c:pt>
                <c:pt idx="580">
                  <c:v>6.27</c:v>
                </c:pt>
                <c:pt idx="581">
                  <c:v>6.37</c:v>
                </c:pt>
                <c:pt idx="582">
                  <c:v>6.48</c:v>
                </c:pt>
                <c:pt idx="583">
                  <c:v>6.62</c:v>
                </c:pt>
                <c:pt idx="584">
                  <c:v>6.75</c:v>
                </c:pt>
                <c:pt idx="585">
                  <c:v>6.87</c:v>
                </c:pt>
                <c:pt idx="586">
                  <c:v>6.99</c:v>
                </c:pt>
                <c:pt idx="587">
                  <c:v>7.11</c:v>
                </c:pt>
                <c:pt idx="588">
                  <c:v>7.23</c:v>
                </c:pt>
                <c:pt idx="589">
                  <c:v>7.36</c:v>
                </c:pt>
                <c:pt idx="590">
                  <c:v>7.48</c:v>
                </c:pt>
                <c:pt idx="591">
                  <c:v>7.61</c:v>
                </c:pt>
                <c:pt idx="592">
                  <c:v>7.74</c:v>
                </c:pt>
                <c:pt idx="593">
                  <c:v>7.88</c:v>
                </c:pt>
                <c:pt idx="594">
                  <c:v>8.01</c:v>
                </c:pt>
                <c:pt idx="595">
                  <c:v>8.16</c:v>
                </c:pt>
                <c:pt idx="596">
                  <c:v>8.32</c:v>
                </c:pt>
                <c:pt idx="597">
                  <c:v>8.4700000000000006</c:v>
                </c:pt>
                <c:pt idx="598">
                  <c:v>8.6300000000000008</c:v>
                </c:pt>
                <c:pt idx="599">
                  <c:v>8.77</c:v>
                </c:pt>
                <c:pt idx="600">
                  <c:v>8.93</c:v>
                </c:pt>
                <c:pt idx="601">
                  <c:v>9.1</c:v>
                </c:pt>
                <c:pt idx="602">
                  <c:v>9.25</c:v>
                </c:pt>
                <c:pt idx="603">
                  <c:v>9.42</c:v>
                </c:pt>
                <c:pt idx="604">
                  <c:v>9.59</c:v>
                </c:pt>
                <c:pt idx="605">
                  <c:v>9.75</c:v>
                </c:pt>
                <c:pt idx="606">
                  <c:v>9.8800000000000008</c:v>
                </c:pt>
                <c:pt idx="607">
                  <c:v>10</c:v>
                </c:pt>
                <c:pt idx="608">
                  <c:v>10.119999999999999</c:v>
                </c:pt>
                <c:pt idx="609">
                  <c:v>10.25</c:v>
                </c:pt>
                <c:pt idx="610">
                  <c:v>10.36</c:v>
                </c:pt>
                <c:pt idx="611">
                  <c:v>10.46</c:v>
                </c:pt>
                <c:pt idx="612">
                  <c:v>10.57</c:v>
                </c:pt>
                <c:pt idx="613">
                  <c:v>10.7</c:v>
                </c:pt>
                <c:pt idx="614">
                  <c:v>10.85</c:v>
                </c:pt>
                <c:pt idx="615">
                  <c:v>11</c:v>
                </c:pt>
                <c:pt idx="616">
                  <c:v>11.16</c:v>
                </c:pt>
                <c:pt idx="617">
                  <c:v>11.32</c:v>
                </c:pt>
                <c:pt idx="618">
                  <c:v>11.47</c:v>
                </c:pt>
                <c:pt idx="619">
                  <c:v>11.65</c:v>
                </c:pt>
                <c:pt idx="620">
                  <c:v>11.83</c:v>
                </c:pt>
                <c:pt idx="621">
                  <c:v>12.02</c:v>
                </c:pt>
                <c:pt idx="622">
                  <c:v>12.21</c:v>
                </c:pt>
                <c:pt idx="623">
                  <c:v>12.4</c:v>
                </c:pt>
                <c:pt idx="624">
                  <c:v>12.59</c:v>
                </c:pt>
                <c:pt idx="625">
                  <c:v>12.81</c:v>
                </c:pt>
                <c:pt idx="626">
                  <c:v>13.04</c:v>
                </c:pt>
                <c:pt idx="627">
                  <c:v>13.27</c:v>
                </c:pt>
                <c:pt idx="628">
                  <c:v>13.48</c:v>
                </c:pt>
                <c:pt idx="629">
                  <c:v>13.68</c:v>
                </c:pt>
                <c:pt idx="630">
                  <c:v>13.89</c:v>
                </c:pt>
                <c:pt idx="631">
                  <c:v>14.23</c:v>
                </c:pt>
                <c:pt idx="632">
                  <c:v>14.59</c:v>
                </c:pt>
                <c:pt idx="633">
                  <c:v>14.93</c:v>
                </c:pt>
                <c:pt idx="634">
                  <c:v>15.25</c:v>
                </c:pt>
                <c:pt idx="635">
                  <c:v>15.56</c:v>
                </c:pt>
                <c:pt idx="636">
                  <c:v>15.84</c:v>
                </c:pt>
                <c:pt idx="637">
                  <c:v>16.13</c:v>
                </c:pt>
                <c:pt idx="638">
                  <c:v>16.43</c:v>
                </c:pt>
                <c:pt idx="639">
                  <c:v>16.73</c:v>
                </c:pt>
                <c:pt idx="640">
                  <c:v>17.04</c:v>
                </c:pt>
                <c:pt idx="641">
                  <c:v>17.329999999999998</c:v>
                </c:pt>
                <c:pt idx="642">
                  <c:v>17.63</c:v>
                </c:pt>
                <c:pt idx="643">
                  <c:v>17.940000000000001</c:v>
                </c:pt>
                <c:pt idx="644">
                  <c:v>18.22</c:v>
                </c:pt>
                <c:pt idx="645">
                  <c:v>18.559999999999999</c:v>
                </c:pt>
                <c:pt idx="646">
                  <c:v>18.920000000000002</c:v>
                </c:pt>
                <c:pt idx="647">
                  <c:v>19.309999999999999</c:v>
                </c:pt>
                <c:pt idx="648">
                  <c:v>19.72</c:v>
                </c:pt>
                <c:pt idx="649">
                  <c:v>20.21</c:v>
                </c:pt>
                <c:pt idx="650">
                  <c:v>20.7</c:v>
                </c:pt>
                <c:pt idx="651">
                  <c:v>21.2</c:v>
                </c:pt>
                <c:pt idx="652">
                  <c:v>21.71</c:v>
                </c:pt>
                <c:pt idx="653">
                  <c:v>22.22</c:v>
                </c:pt>
                <c:pt idx="654">
                  <c:v>22.72</c:v>
                </c:pt>
                <c:pt idx="655">
                  <c:v>23.25</c:v>
                </c:pt>
                <c:pt idx="656">
                  <c:v>23.75</c:v>
                </c:pt>
                <c:pt idx="657">
                  <c:v>24.26</c:v>
                </c:pt>
                <c:pt idx="658">
                  <c:v>24.76</c:v>
                </c:pt>
                <c:pt idx="659">
                  <c:v>25.28</c:v>
                </c:pt>
                <c:pt idx="660">
                  <c:v>25.86</c:v>
                </c:pt>
                <c:pt idx="661">
                  <c:v>26.64</c:v>
                </c:pt>
                <c:pt idx="662">
                  <c:v>27.44</c:v>
                </c:pt>
                <c:pt idx="663">
                  <c:v>28.23</c:v>
                </c:pt>
                <c:pt idx="664">
                  <c:v>29.1</c:v>
                </c:pt>
                <c:pt idx="665">
                  <c:v>30.09</c:v>
                </c:pt>
                <c:pt idx="666">
                  <c:v>31.06</c:v>
                </c:pt>
                <c:pt idx="667">
                  <c:v>32.11</c:v>
                </c:pt>
                <c:pt idx="668">
                  <c:v>33.409999999999997</c:v>
                </c:pt>
                <c:pt idx="669">
                  <c:v>34.909999999999997</c:v>
                </c:pt>
                <c:pt idx="670">
                  <c:v>36.64</c:v>
                </c:pt>
                <c:pt idx="671">
                  <c:v>38.51</c:v>
                </c:pt>
                <c:pt idx="672">
                  <c:v>40.479999999999997</c:v>
                </c:pt>
                <c:pt idx="673">
                  <c:v>42.95</c:v>
                </c:pt>
                <c:pt idx="674">
                  <c:v>45.9</c:v>
                </c:pt>
                <c:pt idx="675">
                  <c:v>49.32</c:v>
                </c:pt>
                <c:pt idx="676">
                  <c:v>53.47</c:v>
                </c:pt>
                <c:pt idx="677">
                  <c:v>58.25</c:v>
                </c:pt>
                <c:pt idx="678">
                  <c:v>64.150000000000006</c:v>
                </c:pt>
                <c:pt idx="679">
                  <c:v>71.260000000000005</c:v>
                </c:pt>
                <c:pt idx="680">
                  <c:v>80.11</c:v>
                </c:pt>
                <c:pt idx="681">
                  <c:v>91.09</c:v>
                </c:pt>
                <c:pt idx="682">
                  <c:v>102.67</c:v>
                </c:pt>
                <c:pt idx="683">
                  <c:v>115.02</c:v>
                </c:pt>
                <c:pt idx="684">
                  <c:v>130.4</c:v>
                </c:pt>
                <c:pt idx="685">
                  <c:v>145.47999999999999</c:v>
                </c:pt>
                <c:pt idx="686">
                  <c:v>161.83000000000001</c:v>
                </c:pt>
                <c:pt idx="687">
                  <c:v>180.06</c:v>
                </c:pt>
                <c:pt idx="688">
                  <c:v>200.89</c:v>
                </c:pt>
                <c:pt idx="689">
                  <c:v>225.56</c:v>
                </c:pt>
                <c:pt idx="690">
                  <c:v>252.08</c:v>
                </c:pt>
                <c:pt idx="691">
                  <c:v>281.69</c:v>
                </c:pt>
                <c:pt idx="692">
                  <c:v>311.63</c:v>
                </c:pt>
                <c:pt idx="693">
                  <c:v>342.79</c:v>
                </c:pt>
                <c:pt idx="694">
                  <c:v>373.56</c:v>
                </c:pt>
                <c:pt idx="695">
                  <c:v>403.64</c:v>
                </c:pt>
                <c:pt idx="696">
                  <c:v>434.72</c:v>
                </c:pt>
                <c:pt idx="697">
                  <c:v>465.18</c:v>
                </c:pt>
                <c:pt idx="698">
                  <c:v>495.91</c:v>
                </c:pt>
                <c:pt idx="699">
                  <c:v>527.92999999999995</c:v>
                </c:pt>
                <c:pt idx="700">
                  <c:v>559.57000000000005</c:v>
                </c:pt>
                <c:pt idx="701">
                  <c:v>592.83000000000004</c:v>
                </c:pt>
                <c:pt idx="702">
                  <c:v>624.76</c:v>
                </c:pt>
                <c:pt idx="703">
                  <c:v>655.07000000000005</c:v>
                </c:pt>
                <c:pt idx="704">
                  <c:v>687.6</c:v>
                </c:pt>
                <c:pt idx="705">
                  <c:v>723.84</c:v>
                </c:pt>
                <c:pt idx="706">
                  <c:v>762.56</c:v>
                </c:pt>
                <c:pt idx="707">
                  <c:v>800.21</c:v>
                </c:pt>
                <c:pt idx="708">
                  <c:v>839.12</c:v>
                </c:pt>
                <c:pt idx="709">
                  <c:v>879.3</c:v>
                </c:pt>
                <c:pt idx="710">
                  <c:v>922.24</c:v>
                </c:pt>
                <c:pt idx="711">
                  <c:v>966.21</c:v>
                </c:pt>
                <c:pt idx="712">
                  <c:v>1011.53</c:v>
                </c:pt>
                <c:pt idx="713">
                  <c:v>1058.21</c:v>
                </c:pt>
                <c:pt idx="714">
                  <c:v>1106.44</c:v>
                </c:pt>
                <c:pt idx="715">
                  <c:v>1153.27</c:v>
                </c:pt>
                <c:pt idx="716">
                  <c:v>1208.19</c:v>
                </c:pt>
                <c:pt idx="717">
                  <c:v>1263.23</c:v>
                </c:pt>
                <c:pt idx="718">
                  <c:v>1313.82</c:v>
                </c:pt>
                <c:pt idx="719">
                  <c:v>1373.7</c:v>
                </c:pt>
                <c:pt idx="720">
                  <c:v>1445.32</c:v>
                </c:pt>
                <c:pt idx="721">
                  <c:v>1520.34</c:v>
                </c:pt>
                <c:pt idx="722">
                  <c:v>1605.18</c:v>
                </c:pt>
                <c:pt idx="723">
                  <c:v>1696.16</c:v>
                </c:pt>
                <c:pt idx="724">
                  <c:v>1795.55</c:v>
                </c:pt>
                <c:pt idx="725">
                  <c:v>1899.12</c:v>
                </c:pt>
                <c:pt idx="726">
                  <c:v>2008.53</c:v>
                </c:pt>
                <c:pt idx="727">
                  <c:v>2115.8200000000002</c:v>
                </c:pt>
                <c:pt idx="728">
                  <c:v>2228.12</c:v>
                </c:pt>
                <c:pt idx="729">
                  <c:v>2344.4299999999998</c:v>
                </c:pt>
                <c:pt idx="730">
                  <c:v>2470.0500000000002</c:v>
                </c:pt>
                <c:pt idx="731">
                  <c:v>2603.4299999999998</c:v>
                </c:pt>
                <c:pt idx="732">
                  <c:v>2738.31</c:v>
                </c:pt>
                <c:pt idx="733">
                  <c:v>2877.94</c:v>
                </c:pt>
                <c:pt idx="734">
                  <c:v>3027.16</c:v>
                </c:pt>
                <c:pt idx="735">
                  <c:v>3189.76</c:v>
                </c:pt>
                <c:pt idx="736">
                  <c:v>3379.2</c:v>
                </c:pt>
                <c:pt idx="737">
                  <c:v>3584.9</c:v>
                </c:pt>
                <c:pt idx="738">
                  <c:v>3809.45</c:v>
                </c:pt>
                <c:pt idx="739">
                  <c:v>4058.83</c:v>
                </c:pt>
                <c:pt idx="740">
                  <c:v>4314.29</c:v>
                </c:pt>
                <c:pt idx="741">
                  <c:v>4558.58</c:v>
                </c:pt>
                <c:pt idx="742">
                  <c:v>4799.8599999999997</c:v>
                </c:pt>
                <c:pt idx="743">
                  <c:v>5043.62</c:v>
                </c:pt>
                <c:pt idx="744">
                  <c:v>5298.25</c:v>
                </c:pt>
                <c:pt idx="745">
                  <c:v>5570.01</c:v>
                </c:pt>
                <c:pt idx="746">
                  <c:v>5853.65</c:v>
                </c:pt>
                <c:pt idx="747">
                  <c:v>6145.48</c:v>
                </c:pt>
                <c:pt idx="748">
                  <c:v>6434.21</c:v>
                </c:pt>
                <c:pt idx="749">
                  <c:v>6701.46</c:v>
                </c:pt>
                <c:pt idx="750">
                  <c:v>6954.8</c:v>
                </c:pt>
                <c:pt idx="751">
                  <c:v>7201.33</c:v>
                </c:pt>
                <c:pt idx="752">
                  <c:v>7449.68</c:v>
                </c:pt>
                <c:pt idx="753">
                  <c:v>7709.25</c:v>
                </c:pt>
                <c:pt idx="754">
                  <c:v>7974.18</c:v>
                </c:pt>
                <c:pt idx="755">
                  <c:v>8249.42</c:v>
                </c:pt>
                <c:pt idx="756">
                  <c:v>8523.7900000000009</c:v>
                </c:pt>
                <c:pt idx="757">
                  <c:v>8806.18</c:v>
                </c:pt>
                <c:pt idx="758">
                  <c:v>9083.01</c:v>
                </c:pt>
                <c:pt idx="759">
                  <c:v>9352.23</c:v>
                </c:pt>
                <c:pt idx="760">
                  <c:v>9611.07</c:v>
                </c:pt>
                <c:pt idx="761">
                  <c:v>9857.52</c:v>
                </c:pt>
                <c:pt idx="762">
                  <c:v>10093.52</c:v>
                </c:pt>
                <c:pt idx="763">
                  <c:v>10313.799999999999</c:v>
                </c:pt>
                <c:pt idx="764">
                  <c:v>10518.99</c:v>
                </c:pt>
                <c:pt idx="765">
                  <c:v>10708.66</c:v>
                </c:pt>
                <c:pt idx="766">
                  <c:v>10888.66</c:v>
                </c:pt>
                <c:pt idx="767">
                  <c:v>10941.62</c:v>
                </c:pt>
                <c:pt idx="768">
                  <c:v>11130.54</c:v>
                </c:pt>
                <c:pt idx="769">
                  <c:v>11303.04</c:v>
                </c:pt>
                <c:pt idx="770">
                  <c:v>11464.58</c:v>
                </c:pt>
                <c:pt idx="771">
                  <c:v>11634.58</c:v>
                </c:pt>
                <c:pt idx="772">
                  <c:v>11801.33</c:v>
                </c:pt>
                <c:pt idx="773">
                  <c:v>11965.07</c:v>
                </c:pt>
                <c:pt idx="774">
                  <c:v>12133.48</c:v>
                </c:pt>
                <c:pt idx="775">
                  <c:v>12302.7</c:v>
                </c:pt>
                <c:pt idx="776">
                  <c:v>12469.84</c:v>
                </c:pt>
                <c:pt idx="777">
                  <c:v>12636.93</c:v>
                </c:pt>
                <c:pt idx="778">
                  <c:v>12803.88</c:v>
                </c:pt>
                <c:pt idx="779">
                  <c:v>12969.96</c:v>
                </c:pt>
                <c:pt idx="780">
                  <c:v>13140.24</c:v>
                </c:pt>
                <c:pt idx="781">
                  <c:v>13308.51</c:v>
                </c:pt>
                <c:pt idx="782">
                  <c:v>13478.08</c:v>
                </c:pt>
                <c:pt idx="783">
                  <c:v>13658.18</c:v>
                </c:pt>
                <c:pt idx="784">
                  <c:v>13836.11</c:v>
                </c:pt>
                <c:pt idx="785">
                  <c:v>14013.49</c:v>
                </c:pt>
                <c:pt idx="786">
                  <c:v>14207.41</c:v>
                </c:pt>
                <c:pt idx="787">
                  <c:v>14401.39</c:v>
                </c:pt>
                <c:pt idx="788">
                  <c:v>14592.85</c:v>
                </c:pt>
                <c:pt idx="789">
                  <c:v>14781.72</c:v>
                </c:pt>
                <c:pt idx="790">
                  <c:v>14969.75</c:v>
                </c:pt>
                <c:pt idx="791">
                  <c:v>15155.51</c:v>
                </c:pt>
                <c:pt idx="792">
                  <c:v>15341.64</c:v>
                </c:pt>
                <c:pt idx="793">
                  <c:v>15525.34</c:v>
                </c:pt>
                <c:pt idx="794">
                  <c:v>15705.59</c:v>
                </c:pt>
                <c:pt idx="795">
                  <c:v>15885.19</c:v>
                </c:pt>
                <c:pt idx="796">
                  <c:v>16068.13</c:v>
                </c:pt>
                <c:pt idx="797">
                  <c:v>16254.59</c:v>
                </c:pt>
                <c:pt idx="798">
                  <c:v>16440.11</c:v>
                </c:pt>
                <c:pt idx="799">
                  <c:v>16626.21</c:v>
                </c:pt>
                <c:pt idx="800">
                  <c:v>16814.16</c:v>
                </c:pt>
                <c:pt idx="801">
                  <c:v>17006.54</c:v>
                </c:pt>
                <c:pt idx="802">
                  <c:v>17203.75</c:v>
                </c:pt>
                <c:pt idx="803">
                  <c:v>17404.95</c:v>
                </c:pt>
                <c:pt idx="804">
                  <c:v>17606.740000000002</c:v>
                </c:pt>
                <c:pt idx="805">
                  <c:v>17812.97</c:v>
                </c:pt>
                <c:pt idx="806">
                  <c:v>18022.82</c:v>
                </c:pt>
                <c:pt idx="807">
                  <c:v>18234.52</c:v>
                </c:pt>
                <c:pt idx="808">
                  <c:v>18445.27</c:v>
                </c:pt>
                <c:pt idx="809">
                  <c:v>18655.400000000001</c:v>
                </c:pt>
                <c:pt idx="810">
                  <c:v>18863.150000000001</c:v>
                </c:pt>
                <c:pt idx="811">
                  <c:v>19067.16</c:v>
                </c:pt>
                <c:pt idx="812">
                  <c:v>19266.62</c:v>
                </c:pt>
                <c:pt idx="813">
                  <c:v>19463.59</c:v>
                </c:pt>
                <c:pt idx="814">
                  <c:v>19657.89</c:v>
                </c:pt>
                <c:pt idx="815">
                  <c:v>19845.060000000001</c:v>
                </c:pt>
                <c:pt idx="816">
                  <c:v>20026.16</c:v>
                </c:pt>
                <c:pt idx="817">
                  <c:v>20204.060000000001</c:v>
                </c:pt>
                <c:pt idx="818">
                  <c:v>20379.93</c:v>
                </c:pt>
                <c:pt idx="819">
                  <c:v>20551.62</c:v>
                </c:pt>
                <c:pt idx="820">
                  <c:v>20722.93</c:v>
                </c:pt>
                <c:pt idx="821">
                  <c:v>20896.07</c:v>
                </c:pt>
                <c:pt idx="822">
                  <c:v>21068.99</c:v>
                </c:pt>
                <c:pt idx="823">
                  <c:v>21243.24</c:v>
                </c:pt>
                <c:pt idx="824">
                  <c:v>21421.200000000001</c:v>
                </c:pt>
                <c:pt idx="825">
                  <c:v>21598.18</c:v>
                </c:pt>
                <c:pt idx="826">
                  <c:v>21774.639999999999</c:v>
                </c:pt>
                <c:pt idx="827">
                  <c:v>21950.01</c:v>
                </c:pt>
                <c:pt idx="828">
                  <c:v>22127.9</c:v>
                </c:pt>
                <c:pt idx="829">
                  <c:v>22309.4</c:v>
                </c:pt>
                <c:pt idx="830">
                  <c:v>22493.03</c:v>
                </c:pt>
                <c:pt idx="831">
                  <c:v>22678.74</c:v>
                </c:pt>
                <c:pt idx="832">
                  <c:v>22868.82</c:v>
                </c:pt>
                <c:pt idx="833">
                  <c:v>23061.55</c:v>
                </c:pt>
                <c:pt idx="834">
                  <c:v>23259.47</c:v>
                </c:pt>
                <c:pt idx="835">
                  <c:v>23458.07</c:v>
                </c:pt>
                <c:pt idx="836">
                  <c:v>23660.92</c:v>
                </c:pt>
                <c:pt idx="837">
                  <c:v>23865.919999999998</c:v>
                </c:pt>
                <c:pt idx="838">
                  <c:v>24073.22</c:v>
                </c:pt>
                <c:pt idx="839">
                  <c:v>24283.26</c:v>
                </c:pt>
                <c:pt idx="840">
                  <c:v>24496.61</c:v>
                </c:pt>
                <c:pt idx="841">
                  <c:v>24714.32</c:v>
                </c:pt>
                <c:pt idx="842">
                  <c:v>24936.41</c:v>
                </c:pt>
                <c:pt idx="843">
                  <c:v>25162.38</c:v>
                </c:pt>
                <c:pt idx="844">
                  <c:v>25391.29</c:v>
                </c:pt>
                <c:pt idx="845">
                  <c:v>25623.51</c:v>
                </c:pt>
                <c:pt idx="846">
                  <c:v>25859.25</c:v>
                </c:pt>
                <c:pt idx="847">
                  <c:v>26098.78</c:v>
                </c:pt>
                <c:pt idx="848">
                  <c:v>26340.32</c:v>
                </c:pt>
                <c:pt idx="849">
                  <c:v>26584.06</c:v>
                </c:pt>
                <c:pt idx="850">
                  <c:v>26828.55</c:v>
                </c:pt>
                <c:pt idx="851">
                  <c:v>27072.73</c:v>
                </c:pt>
                <c:pt idx="852">
                  <c:v>27315.32</c:v>
                </c:pt>
                <c:pt idx="853">
                  <c:v>27559.95</c:v>
                </c:pt>
                <c:pt idx="854">
                  <c:v>27803.34</c:v>
                </c:pt>
                <c:pt idx="855">
                  <c:v>28044.46</c:v>
                </c:pt>
                <c:pt idx="856">
                  <c:v>28285.19</c:v>
                </c:pt>
                <c:pt idx="857">
                  <c:v>28523.94</c:v>
                </c:pt>
                <c:pt idx="858">
                  <c:v>28763.42</c:v>
                </c:pt>
                <c:pt idx="859">
                  <c:v>28998.1</c:v>
                </c:pt>
                <c:pt idx="860">
                  <c:v>29234.99</c:v>
                </c:pt>
                <c:pt idx="861">
                  <c:v>29469.46</c:v>
                </c:pt>
                <c:pt idx="862">
                  <c:v>29702.34</c:v>
                </c:pt>
                <c:pt idx="863">
                  <c:v>29930.2</c:v>
                </c:pt>
                <c:pt idx="864">
                  <c:v>30158.98</c:v>
                </c:pt>
                <c:pt idx="865">
                  <c:v>30385.97</c:v>
                </c:pt>
                <c:pt idx="866">
                  <c:v>30610.27</c:v>
                </c:pt>
                <c:pt idx="867">
                  <c:v>30832.22</c:v>
                </c:pt>
                <c:pt idx="868">
                  <c:v>31051.31</c:v>
                </c:pt>
                <c:pt idx="869">
                  <c:v>31268.34</c:v>
                </c:pt>
                <c:pt idx="870">
                  <c:v>31482.83</c:v>
                </c:pt>
                <c:pt idx="871">
                  <c:v>31694.71</c:v>
                </c:pt>
                <c:pt idx="872">
                  <c:v>31904.46</c:v>
                </c:pt>
                <c:pt idx="873">
                  <c:v>32112.57</c:v>
                </c:pt>
                <c:pt idx="874">
                  <c:v>32319.1</c:v>
                </c:pt>
                <c:pt idx="875">
                  <c:v>32523.95</c:v>
                </c:pt>
                <c:pt idx="876">
                  <c:v>32727.13</c:v>
                </c:pt>
                <c:pt idx="877">
                  <c:v>32928.269999999997</c:v>
                </c:pt>
                <c:pt idx="878">
                  <c:v>33128.04</c:v>
                </c:pt>
                <c:pt idx="879">
                  <c:v>33325.21</c:v>
                </c:pt>
                <c:pt idx="880">
                  <c:v>33519.86</c:v>
                </c:pt>
                <c:pt idx="881">
                  <c:v>33711.93</c:v>
                </c:pt>
                <c:pt idx="882">
                  <c:v>33901.199999999997</c:v>
                </c:pt>
                <c:pt idx="883">
                  <c:v>34087.14</c:v>
                </c:pt>
                <c:pt idx="884">
                  <c:v>34269.94</c:v>
                </c:pt>
                <c:pt idx="885">
                  <c:v>34449.01</c:v>
                </c:pt>
                <c:pt idx="886">
                  <c:v>34624.86</c:v>
                </c:pt>
                <c:pt idx="887">
                  <c:v>34798.32</c:v>
                </c:pt>
                <c:pt idx="888">
                  <c:v>34969.07</c:v>
                </c:pt>
                <c:pt idx="889">
                  <c:v>35136.870000000003</c:v>
                </c:pt>
                <c:pt idx="890">
                  <c:v>35301.86</c:v>
                </c:pt>
                <c:pt idx="891">
                  <c:v>35463.93</c:v>
                </c:pt>
                <c:pt idx="892">
                  <c:v>35625.019999999997</c:v>
                </c:pt>
                <c:pt idx="893">
                  <c:v>35780.730000000003</c:v>
                </c:pt>
                <c:pt idx="894">
                  <c:v>35933.699999999997</c:v>
                </c:pt>
                <c:pt idx="895">
                  <c:v>36083.730000000003</c:v>
                </c:pt>
                <c:pt idx="896">
                  <c:v>36231.29</c:v>
                </c:pt>
                <c:pt idx="897">
                  <c:v>36376.339999999997</c:v>
                </c:pt>
                <c:pt idx="898">
                  <c:v>36518.76</c:v>
                </c:pt>
                <c:pt idx="899">
                  <c:v>36658.379999999997</c:v>
                </c:pt>
                <c:pt idx="900">
                  <c:v>36795.22</c:v>
                </c:pt>
                <c:pt idx="901">
                  <c:v>36929.089999999997</c:v>
                </c:pt>
                <c:pt idx="902">
                  <c:v>37060.379999999997</c:v>
                </c:pt>
                <c:pt idx="903">
                  <c:v>37189.33</c:v>
                </c:pt>
                <c:pt idx="904">
                  <c:v>37315.550000000003</c:v>
                </c:pt>
                <c:pt idx="905">
                  <c:v>37439.17</c:v>
                </c:pt>
                <c:pt idx="906">
                  <c:v>37560.47</c:v>
                </c:pt>
                <c:pt idx="907">
                  <c:v>37679.480000000003</c:v>
                </c:pt>
                <c:pt idx="908">
                  <c:v>37796.769999999997</c:v>
                </c:pt>
                <c:pt idx="909">
                  <c:v>37912.050000000003</c:v>
                </c:pt>
                <c:pt idx="910">
                  <c:v>38025.15</c:v>
                </c:pt>
                <c:pt idx="911">
                  <c:v>38135.93</c:v>
                </c:pt>
                <c:pt idx="912">
                  <c:v>38244.730000000003</c:v>
                </c:pt>
                <c:pt idx="913">
                  <c:v>38352.230000000003</c:v>
                </c:pt>
                <c:pt idx="914">
                  <c:v>38458.29</c:v>
                </c:pt>
                <c:pt idx="915">
                  <c:v>38562.160000000003</c:v>
                </c:pt>
                <c:pt idx="916">
                  <c:v>38664.49</c:v>
                </c:pt>
                <c:pt idx="917">
                  <c:v>38764.83</c:v>
                </c:pt>
                <c:pt idx="918">
                  <c:v>38863.08</c:v>
                </c:pt>
                <c:pt idx="919">
                  <c:v>38959.519999999997</c:v>
                </c:pt>
                <c:pt idx="920">
                  <c:v>39054.480000000003</c:v>
                </c:pt>
                <c:pt idx="921">
                  <c:v>39147.120000000003</c:v>
                </c:pt>
                <c:pt idx="922">
                  <c:v>39238.660000000003</c:v>
                </c:pt>
                <c:pt idx="923">
                  <c:v>39329.26</c:v>
                </c:pt>
                <c:pt idx="924">
                  <c:v>39418.879999999997</c:v>
                </c:pt>
                <c:pt idx="925">
                  <c:v>39507.5</c:v>
                </c:pt>
                <c:pt idx="926">
                  <c:v>39594.94</c:v>
                </c:pt>
                <c:pt idx="927">
                  <c:v>39680.89</c:v>
                </c:pt>
                <c:pt idx="928">
                  <c:v>39766.68</c:v>
                </c:pt>
                <c:pt idx="929">
                  <c:v>39852.1</c:v>
                </c:pt>
                <c:pt idx="930">
                  <c:v>39937</c:v>
                </c:pt>
                <c:pt idx="931">
                  <c:v>40021.51</c:v>
                </c:pt>
                <c:pt idx="932">
                  <c:v>40105.54</c:v>
                </c:pt>
                <c:pt idx="933">
                  <c:v>40189.15</c:v>
                </c:pt>
                <c:pt idx="934">
                  <c:v>40272.51</c:v>
                </c:pt>
                <c:pt idx="935">
                  <c:v>40355.839999999997</c:v>
                </c:pt>
                <c:pt idx="936">
                  <c:v>40439.32</c:v>
                </c:pt>
                <c:pt idx="937">
                  <c:v>40522.75</c:v>
                </c:pt>
                <c:pt idx="938">
                  <c:v>40655.86</c:v>
                </c:pt>
                <c:pt idx="939">
                  <c:v>40728.76</c:v>
                </c:pt>
                <c:pt idx="940">
                  <c:v>40805.5</c:v>
                </c:pt>
                <c:pt idx="941">
                  <c:v>40884.300000000003</c:v>
                </c:pt>
                <c:pt idx="942">
                  <c:v>40964.629999999997</c:v>
                </c:pt>
                <c:pt idx="943">
                  <c:v>41046.410000000003</c:v>
                </c:pt>
                <c:pt idx="944">
                  <c:v>41129.129999999997</c:v>
                </c:pt>
                <c:pt idx="945">
                  <c:v>41213.230000000003</c:v>
                </c:pt>
                <c:pt idx="946">
                  <c:v>41298.769999999997</c:v>
                </c:pt>
                <c:pt idx="947">
                  <c:v>41385.58</c:v>
                </c:pt>
                <c:pt idx="948">
                  <c:v>41473.71</c:v>
                </c:pt>
                <c:pt idx="949">
                  <c:v>41563.01</c:v>
                </c:pt>
                <c:pt idx="950">
                  <c:v>41653.61</c:v>
                </c:pt>
                <c:pt idx="951">
                  <c:v>41745.379999999997</c:v>
                </c:pt>
                <c:pt idx="952">
                  <c:v>41838.42</c:v>
                </c:pt>
                <c:pt idx="953">
                  <c:v>41933.089999999997</c:v>
                </c:pt>
                <c:pt idx="954">
                  <c:v>42029.24</c:v>
                </c:pt>
                <c:pt idx="955">
                  <c:v>42126.87</c:v>
                </c:pt>
                <c:pt idx="956">
                  <c:v>42226.01</c:v>
                </c:pt>
                <c:pt idx="957">
                  <c:v>42326.720000000001</c:v>
                </c:pt>
                <c:pt idx="958">
                  <c:v>42429.1</c:v>
                </c:pt>
                <c:pt idx="959">
                  <c:v>42533.17</c:v>
                </c:pt>
                <c:pt idx="960">
                  <c:v>42638.75</c:v>
                </c:pt>
                <c:pt idx="961">
                  <c:v>42745.79</c:v>
                </c:pt>
                <c:pt idx="962">
                  <c:v>42854.34</c:v>
                </c:pt>
                <c:pt idx="963">
                  <c:v>42964.42</c:v>
                </c:pt>
                <c:pt idx="964">
                  <c:v>43076.11</c:v>
                </c:pt>
                <c:pt idx="965">
                  <c:v>43189.32</c:v>
                </c:pt>
                <c:pt idx="966">
                  <c:v>43303.79</c:v>
                </c:pt>
                <c:pt idx="967">
                  <c:v>43419.45</c:v>
                </c:pt>
                <c:pt idx="968">
                  <c:v>43536.44</c:v>
                </c:pt>
                <c:pt idx="969">
                  <c:v>43654.62</c:v>
                </c:pt>
                <c:pt idx="970">
                  <c:v>43773.75</c:v>
                </c:pt>
                <c:pt idx="971">
                  <c:v>43894.15</c:v>
                </c:pt>
                <c:pt idx="972">
                  <c:v>44015.65</c:v>
                </c:pt>
                <c:pt idx="973">
                  <c:v>44137.82</c:v>
                </c:pt>
                <c:pt idx="974">
                  <c:v>44260.9</c:v>
                </c:pt>
                <c:pt idx="975">
                  <c:v>44384.79</c:v>
                </c:pt>
                <c:pt idx="976">
                  <c:v>44509.43</c:v>
                </c:pt>
                <c:pt idx="977">
                  <c:v>44634.95</c:v>
                </c:pt>
                <c:pt idx="978">
                  <c:v>44761.14</c:v>
                </c:pt>
                <c:pt idx="979">
                  <c:v>44887.66</c:v>
                </c:pt>
                <c:pt idx="980">
                  <c:v>45014.27</c:v>
                </c:pt>
                <c:pt idx="981">
                  <c:v>45140.75</c:v>
                </c:pt>
                <c:pt idx="982">
                  <c:v>45266.98</c:v>
                </c:pt>
                <c:pt idx="983">
                  <c:v>45392.91</c:v>
                </c:pt>
                <c:pt idx="984">
                  <c:v>45518.29</c:v>
                </c:pt>
                <c:pt idx="985">
                  <c:v>45643.05</c:v>
                </c:pt>
                <c:pt idx="986">
                  <c:v>45766.98</c:v>
                </c:pt>
                <c:pt idx="987">
                  <c:v>45890.07</c:v>
                </c:pt>
                <c:pt idx="988">
                  <c:v>46012.11</c:v>
                </c:pt>
                <c:pt idx="989">
                  <c:v>46132.91</c:v>
                </c:pt>
                <c:pt idx="990">
                  <c:v>46252.35</c:v>
                </c:pt>
                <c:pt idx="991">
                  <c:v>46370.3</c:v>
                </c:pt>
                <c:pt idx="992">
                  <c:v>46486.67</c:v>
                </c:pt>
                <c:pt idx="993">
                  <c:v>46601.25</c:v>
                </c:pt>
                <c:pt idx="994">
                  <c:v>46713.8</c:v>
                </c:pt>
                <c:pt idx="995">
                  <c:v>46824.52</c:v>
                </c:pt>
                <c:pt idx="996">
                  <c:v>46933.16</c:v>
                </c:pt>
                <c:pt idx="997">
                  <c:v>47039.519999999997</c:v>
                </c:pt>
                <c:pt idx="998">
                  <c:v>47143.54</c:v>
                </c:pt>
                <c:pt idx="999">
                  <c:v>47245.02</c:v>
                </c:pt>
                <c:pt idx="1000">
                  <c:v>47343.83</c:v>
                </c:pt>
                <c:pt idx="1001">
                  <c:v>47439.61</c:v>
                </c:pt>
                <c:pt idx="1002">
                  <c:v>47532.59</c:v>
                </c:pt>
                <c:pt idx="1003">
                  <c:v>47622.48</c:v>
                </c:pt>
                <c:pt idx="1004">
                  <c:v>47709.09</c:v>
                </c:pt>
                <c:pt idx="1005">
                  <c:v>47792.43</c:v>
                </c:pt>
                <c:pt idx="1006">
                  <c:v>47872.5</c:v>
                </c:pt>
                <c:pt idx="1007">
                  <c:v>47948.95</c:v>
                </c:pt>
                <c:pt idx="1008">
                  <c:v>48021.81</c:v>
                </c:pt>
                <c:pt idx="1009">
                  <c:v>48090.84</c:v>
                </c:pt>
                <c:pt idx="1010">
                  <c:v>48156.14</c:v>
                </c:pt>
                <c:pt idx="1011">
                  <c:v>48217.8</c:v>
                </c:pt>
                <c:pt idx="1012">
                  <c:v>48275.44</c:v>
                </c:pt>
                <c:pt idx="1013">
                  <c:v>48329.02</c:v>
                </c:pt>
                <c:pt idx="1014">
                  <c:v>48378.6</c:v>
                </c:pt>
                <c:pt idx="1015">
                  <c:v>48424.04</c:v>
                </c:pt>
                <c:pt idx="1016">
                  <c:v>48465.36</c:v>
                </c:pt>
                <c:pt idx="1017">
                  <c:v>48502.55</c:v>
                </c:pt>
                <c:pt idx="1018">
                  <c:v>48535.54</c:v>
                </c:pt>
                <c:pt idx="1019">
                  <c:v>48564.36</c:v>
                </c:pt>
                <c:pt idx="1020">
                  <c:v>48588.78</c:v>
                </c:pt>
                <c:pt idx="1021">
                  <c:v>48608.73</c:v>
                </c:pt>
                <c:pt idx="1022">
                  <c:v>48624.52</c:v>
                </c:pt>
                <c:pt idx="1023">
                  <c:v>48636.37</c:v>
                </c:pt>
                <c:pt idx="1024">
                  <c:v>48644.41</c:v>
                </c:pt>
                <c:pt idx="1025">
                  <c:v>48648.56</c:v>
                </c:pt>
                <c:pt idx="1026">
                  <c:v>48648.7</c:v>
                </c:pt>
                <c:pt idx="1027">
                  <c:v>48644.65</c:v>
                </c:pt>
                <c:pt idx="1028">
                  <c:v>48636.43</c:v>
                </c:pt>
                <c:pt idx="1029">
                  <c:v>48624.07</c:v>
                </c:pt>
                <c:pt idx="1030">
                  <c:v>48607.64</c:v>
                </c:pt>
                <c:pt idx="1031">
                  <c:v>48587.27</c:v>
                </c:pt>
                <c:pt idx="1032">
                  <c:v>48562.8</c:v>
                </c:pt>
                <c:pt idx="1033">
                  <c:v>48534.15</c:v>
                </c:pt>
                <c:pt idx="1034">
                  <c:v>48501.38</c:v>
                </c:pt>
                <c:pt idx="1035">
                  <c:v>48464.62</c:v>
                </c:pt>
                <c:pt idx="1036">
                  <c:v>48423.93</c:v>
                </c:pt>
                <c:pt idx="1037">
                  <c:v>48379.41</c:v>
                </c:pt>
                <c:pt idx="1038">
                  <c:v>48331.16</c:v>
                </c:pt>
                <c:pt idx="1039">
                  <c:v>48279.27</c:v>
                </c:pt>
                <c:pt idx="1040">
                  <c:v>48223.839999999997</c:v>
                </c:pt>
                <c:pt idx="1041">
                  <c:v>48164.98</c:v>
                </c:pt>
                <c:pt idx="1042">
                  <c:v>48102.77</c:v>
                </c:pt>
                <c:pt idx="1043">
                  <c:v>48037.32</c:v>
                </c:pt>
                <c:pt idx="1044">
                  <c:v>47968.75</c:v>
                </c:pt>
                <c:pt idx="1045">
                  <c:v>47897.16</c:v>
                </c:pt>
                <c:pt idx="1046">
                  <c:v>47822.63</c:v>
                </c:pt>
                <c:pt idx="1047">
                  <c:v>47745.18</c:v>
                </c:pt>
                <c:pt idx="1048">
                  <c:v>47664.86</c:v>
                </c:pt>
                <c:pt idx="1049">
                  <c:v>47581.68</c:v>
                </c:pt>
                <c:pt idx="1050">
                  <c:v>47495.66</c:v>
                </c:pt>
                <c:pt idx="1051">
                  <c:v>47406.79</c:v>
                </c:pt>
                <c:pt idx="1052">
                  <c:v>47315.18</c:v>
                </c:pt>
                <c:pt idx="1053">
                  <c:v>47220.83</c:v>
                </c:pt>
                <c:pt idx="1054">
                  <c:v>47123.82</c:v>
                </c:pt>
                <c:pt idx="1055">
                  <c:v>47024.26</c:v>
                </c:pt>
                <c:pt idx="1056">
                  <c:v>46922.17</c:v>
                </c:pt>
                <c:pt idx="1057">
                  <c:v>46817.5</c:v>
                </c:pt>
                <c:pt idx="1058">
                  <c:v>46710.39</c:v>
                </c:pt>
                <c:pt idx="1059">
                  <c:v>46600.99</c:v>
                </c:pt>
                <c:pt idx="1060">
                  <c:v>46489.39</c:v>
                </c:pt>
                <c:pt idx="1061">
                  <c:v>46375.62</c:v>
                </c:pt>
                <c:pt idx="1062">
                  <c:v>46259.74</c:v>
                </c:pt>
                <c:pt idx="1063">
                  <c:v>46141.78</c:v>
                </c:pt>
                <c:pt idx="1064">
                  <c:v>46021.79</c:v>
                </c:pt>
                <c:pt idx="1065">
                  <c:v>45899.88</c:v>
                </c:pt>
                <c:pt idx="1066">
                  <c:v>45776.07</c:v>
                </c:pt>
                <c:pt idx="1067">
                  <c:v>45650.400000000001</c:v>
                </c:pt>
                <c:pt idx="1068">
                  <c:v>45522.98</c:v>
                </c:pt>
                <c:pt idx="1069">
                  <c:v>45393.87</c:v>
                </c:pt>
                <c:pt idx="1070">
                  <c:v>45263.08</c:v>
                </c:pt>
                <c:pt idx="1071">
                  <c:v>45130.47</c:v>
                </c:pt>
                <c:pt idx="1072">
                  <c:v>44996.11</c:v>
                </c:pt>
                <c:pt idx="1073">
                  <c:v>44860.160000000003</c:v>
                </c:pt>
                <c:pt idx="1074">
                  <c:v>44722.73</c:v>
                </c:pt>
                <c:pt idx="1075">
                  <c:v>44583.88</c:v>
                </c:pt>
                <c:pt idx="1076">
                  <c:v>44443.65</c:v>
                </c:pt>
                <c:pt idx="1077">
                  <c:v>44301.96</c:v>
                </c:pt>
                <c:pt idx="1078">
                  <c:v>44158.96</c:v>
                </c:pt>
                <c:pt idx="1079">
                  <c:v>44014.7</c:v>
                </c:pt>
                <c:pt idx="1080">
                  <c:v>43869.27</c:v>
                </c:pt>
                <c:pt idx="1081">
                  <c:v>43722.34</c:v>
                </c:pt>
                <c:pt idx="1082">
                  <c:v>43574.26</c:v>
                </c:pt>
                <c:pt idx="1083">
                  <c:v>43425.120000000003</c:v>
                </c:pt>
                <c:pt idx="1084">
                  <c:v>43274.92</c:v>
                </c:pt>
                <c:pt idx="1085">
                  <c:v>43123.45</c:v>
                </c:pt>
                <c:pt idx="1086">
                  <c:v>42970.35</c:v>
                </c:pt>
                <c:pt idx="1087">
                  <c:v>42815.73</c:v>
                </c:pt>
                <c:pt idx="1088">
                  <c:v>42660.480000000003</c:v>
                </c:pt>
                <c:pt idx="1089">
                  <c:v>42504.81</c:v>
                </c:pt>
                <c:pt idx="1090">
                  <c:v>42348.98</c:v>
                </c:pt>
                <c:pt idx="1091">
                  <c:v>42193.08</c:v>
                </c:pt>
                <c:pt idx="1092">
                  <c:v>42037.02</c:v>
                </c:pt>
                <c:pt idx="1093">
                  <c:v>41880.720000000001</c:v>
                </c:pt>
                <c:pt idx="1094">
                  <c:v>41724.129999999997</c:v>
                </c:pt>
                <c:pt idx="1095">
                  <c:v>41567.089999999997</c:v>
                </c:pt>
                <c:pt idx="1096">
                  <c:v>41409.730000000003</c:v>
                </c:pt>
                <c:pt idx="1097">
                  <c:v>41252.03</c:v>
                </c:pt>
                <c:pt idx="1098">
                  <c:v>41094.050000000003</c:v>
                </c:pt>
                <c:pt idx="1099">
                  <c:v>40935.910000000003</c:v>
                </c:pt>
                <c:pt idx="1100">
                  <c:v>40777.68</c:v>
                </c:pt>
                <c:pt idx="1101">
                  <c:v>40619.269999999997</c:v>
                </c:pt>
                <c:pt idx="1102">
                  <c:v>40460.769999999997</c:v>
                </c:pt>
                <c:pt idx="1103">
                  <c:v>40302.14</c:v>
                </c:pt>
                <c:pt idx="1104">
                  <c:v>40143.51</c:v>
                </c:pt>
                <c:pt idx="1105">
                  <c:v>39985.08</c:v>
                </c:pt>
                <c:pt idx="1106">
                  <c:v>39826.69</c:v>
                </c:pt>
                <c:pt idx="1107">
                  <c:v>39668.46</c:v>
                </c:pt>
                <c:pt idx="1108">
                  <c:v>39510.25</c:v>
                </c:pt>
                <c:pt idx="1109">
                  <c:v>39352.1</c:v>
                </c:pt>
                <c:pt idx="1110">
                  <c:v>39194.089999999997</c:v>
                </c:pt>
                <c:pt idx="1111">
                  <c:v>39036.33</c:v>
                </c:pt>
                <c:pt idx="1112">
                  <c:v>38878.83</c:v>
                </c:pt>
                <c:pt idx="1113">
                  <c:v>38721.599999999999</c:v>
                </c:pt>
                <c:pt idx="1114">
                  <c:v>38564.730000000003</c:v>
                </c:pt>
                <c:pt idx="1115">
                  <c:v>38408.32</c:v>
                </c:pt>
                <c:pt idx="1116">
                  <c:v>38252.36</c:v>
                </c:pt>
                <c:pt idx="1117">
                  <c:v>38096.720000000001</c:v>
                </c:pt>
                <c:pt idx="1118">
                  <c:v>37941.449999999997</c:v>
                </c:pt>
                <c:pt idx="1119">
                  <c:v>37786.699999999997</c:v>
                </c:pt>
                <c:pt idx="1120">
                  <c:v>37632.519999999997</c:v>
                </c:pt>
                <c:pt idx="1121">
                  <c:v>37478.79</c:v>
                </c:pt>
                <c:pt idx="1122">
                  <c:v>37325.47</c:v>
                </c:pt>
                <c:pt idx="1123">
                  <c:v>37172.53</c:v>
                </c:pt>
                <c:pt idx="1124">
                  <c:v>37019.699999999997</c:v>
                </c:pt>
                <c:pt idx="1125">
                  <c:v>37096.54</c:v>
                </c:pt>
                <c:pt idx="1126">
                  <c:v>36890.660000000003</c:v>
                </c:pt>
                <c:pt idx="1127">
                  <c:v>36702.18</c:v>
                </c:pt>
                <c:pt idx="1128">
                  <c:v>36524.29</c:v>
                </c:pt>
                <c:pt idx="1129">
                  <c:v>36353.019999999997</c:v>
                </c:pt>
                <c:pt idx="1130">
                  <c:v>36186.550000000003</c:v>
                </c:pt>
                <c:pt idx="1131">
                  <c:v>36023.83</c:v>
                </c:pt>
                <c:pt idx="1132">
                  <c:v>35864.160000000003</c:v>
                </c:pt>
                <c:pt idx="1133">
                  <c:v>35707.15</c:v>
                </c:pt>
                <c:pt idx="1134">
                  <c:v>35552.36</c:v>
                </c:pt>
                <c:pt idx="1135">
                  <c:v>35399.370000000003</c:v>
                </c:pt>
                <c:pt idx="1136">
                  <c:v>35247.99</c:v>
                </c:pt>
                <c:pt idx="1137">
                  <c:v>35098.11</c:v>
                </c:pt>
                <c:pt idx="1138">
                  <c:v>34949.71</c:v>
                </c:pt>
                <c:pt idx="1139">
                  <c:v>34802.639999999999</c:v>
                </c:pt>
                <c:pt idx="1140">
                  <c:v>34656.959999999999</c:v>
                </c:pt>
                <c:pt idx="1141">
                  <c:v>34512.44</c:v>
                </c:pt>
                <c:pt idx="1142">
                  <c:v>34368.910000000003</c:v>
                </c:pt>
                <c:pt idx="1143">
                  <c:v>34226.43</c:v>
                </c:pt>
                <c:pt idx="1144">
                  <c:v>34085.050000000003</c:v>
                </c:pt>
                <c:pt idx="1145">
                  <c:v>33944.550000000003</c:v>
                </c:pt>
                <c:pt idx="1146">
                  <c:v>33804.99</c:v>
                </c:pt>
                <c:pt idx="1147">
                  <c:v>33666.57</c:v>
                </c:pt>
                <c:pt idx="1148">
                  <c:v>33529.31</c:v>
                </c:pt>
                <c:pt idx="1149">
                  <c:v>33393.06</c:v>
                </c:pt>
                <c:pt idx="1150">
                  <c:v>33257.71</c:v>
                </c:pt>
                <c:pt idx="1151">
                  <c:v>33123.26</c:v>
                </c:pt>
                <c:pt idx="1152">
                  <c:v>32989.56</c:v>
                </c:pt>
                <c:pt idx="1153">
                  <c:v>32856.620000000003</c:v>
                </c:pt>
                <c:pt idx="1154">
                  <c:v>32724.29</c:v>
                </c:pt>
                <c:pt idx="1155">
                  <c:v>32592.48</c:v>
                </c:pt>
                <c:pt idx="1156">
                  <c:v>32460.73</c:v>
                </c:pt>
                <c:pt idx="1157">
                  <c:v>32329.74</c:v>
                </c:pt>
                <c:pt idx="1158">
                  <c:v>32199.47</c:v>
                </c:pt>
                <c:pt idx="1159">
                  <c:v>32069.26</c:v>
                </c:pt>
                <c:pt idx="1160">
                  <c:v>31939.69</c:v>
                </c:pt>
                <c:pt idx="1161">
                  <c:v>31810.69</c:v>
                </c:pt>
                <c:pt idx="1162">
                  <c:v>31682.28</c:v>
                </c:pt>
                <c:pt idx="1163">
                  <c:v>31554.45</c:v>
                </c:pt>
                <c:pt idx="1164">
                  <c:v>31427.1</c:v>
                </c:pt>
                <c:pt idx="1165">
                  <c:v>31300.16</c:v>
                </c:pt>
                <c:pt idx="1166">
                  <c:v>31173.61</c:v>
                </c:pt>
                <c:pt idx="1167">
                  <c:v>31047.37</c:v>
                </c:pt>
                <c:pt idx="1168">
                  <c:v>30921.74</c:v>
                </c:pt>
                <c:pt idx="1169">
                  <c:v>30796.69</c:v>
                </c:pt>
                <c:pt idx="1170">
                  <c:v>30672.11</c:v>
                </c:pt>
                <c:pt idx="1171">
                  <c:v>30547.88</c:v>
                </c:pt>
                <c:pt idx="1172">
                  <c:v>30424.04</c:v>
                </c:pt>
                <c:pt idx="1173">
                  <c:v>30300.21</c:v>
                </c:pt>
                <c:pt idx="1174">
                  <c:v>30177.040000000001</c:v>
                </c:pt>
                <c:pt idx="1175">
                  <c:v>30054.62</c:v>
                </c:pt>
                <c:pt idx="1176">
                  <c:v>29932.799999999999</c:v>
                </c:pt>
                <c:pt idx="1177">
                  <c:v>29811.759999999998</c:v>
                </c:pt>
                <c:pt idx="1178">
                  <c:v>29691.1</c:v>
                </c:pt>
                <c:pt idx="1179">
                  <c:v>29570.86</c:v>
                </c:pt>
                <c:pt idx="1180">
                  <c:v>29451.46</c:v>
                </c:pt>
                <c:pt idx="1181">
                  <c:v>29332.6</c:v>
                </c:pt>
                <c:pt idx="1182">
                  <c:v>29214.12</c:v>
                </c:pt>
                <c:pt idx="1183">
                  <c:v>29095.99</c:v>
                </c:pt>
                <c:pt idx="1184">
                  <c:v>28978.560000000001</c:v>
                </c:pt>
                <c:pt idx="1185">
                  <c:v>28862.2</c:v>
                </c:pt>
                <c:pt idx="1186">
                  <c:v>28746</c:v>
                </c:pt>
                <c:pt idx="1187">
                  <c:v>28629.67</c:v>
                </c:pt>
                <c:pt idx="1188">
                  <c:v>28513.68</c:v>
                </c:pt>
                <c:pt idx="1189">
                  <c:v>28397.32</c:v>
                </c:pt>
                <c:pt idx="1190">
                  <c:v>28281.46</c:v>
                </c:pt>
                <c:pt idx="1191">
                  <c:v>28166.959999999999</c:v>
                </c:pt>
                <c:pt idx="1192">
                  <c:v>28053.35</c:v>
                </c:pt>
                <c:pt idx="1193">
                  <c:v>27940.45</c:v>
                </c:pt>
                <c:pt idx="1194">
                  <c:v>27828.45</c:v>
                </c:pt>
                <c:pt idx="1195">
                  <c:v>27717.11</c:v>
                </c:pt>
                <c:pt idx="1196">
                  <c:v>27606.43</c:v>
                </c:pt>
                <c:pt idx="1197">
                  <c:v>27496.42</c:v>
                </c:pt>
                <c:pt idx="1198">
                  <c:v>27387.279999999999</c:v>
                </c:pt>
                <c:pt idx="1199">
                  <c:v>27279.040000000001</c:v>
                </c:pt>
                <c:pt idx="1200">
                  <c:v>27171.68</c:v>
                </c:pt>
                <c:pt idx="1201">
                  <c:v>27065.37</c:v>
                </c:pt>
                <c:pt idx="1202">
                  <c:v>26959.94</c:v>
                </c:pt>
                <c:pt idx="1203">
                  <c:v>26855.17</c:v>
                </c:pt>
                <c:pt idx="1204">
                  <c:v>26751.200000000001</c:v>
                </c:pt>
                <c:pt idx="1205">
                  <c:v>26647.88</c:v>
                </c:pt>
                <c:pt idx="1206">
                  <c:v>26545.31</c:v>
                </c:pt>
                <c:pt idx="1207">
                  <c:v>26443.37</c:v>
                </c:pt>
                <c:pt idx="1208">
                  <c:v>26342.12</c:v>
                </c:pt>
                <c:pt idx="1209">
                  <c:v>26241.41</c:v>
                </c:pt>
                <c:pt idx="1210">
                  <c:v>26141.33</c:v>
                </c:pt>
                <c:pt idx="1211">
                  <c:v>26041.79</c:v>
                </c:pt>
                <c:pt idx="1212">
                  <c:v>25942.75</c:v>
                </c:pt>
                <c:pt idx="1213">
                  <c:v>25844.23</c:v>
                </c:pt>
                <c:pt idx="1214">
                  <c:v>25746.36</c:v>
                </c:pt>
                <c:pt idx="1215">
                  <c:v>25649.26</c:v>
                </c:pt>
                <c:pt idx="1216">
                  <c:v>25552.65</c:v>
                </c:pt>
                <c:pt idx="1217">
                  <c:v>25456.39</c:v>
                </c:pt>
                <c:pt idx="1218">
                  <c:v>25360.69</c:v>
                </c:pt>
                <c:pt idx="1219">
                  <c:v>25265.72</c:v>
                </c:pt>
                <c:pt idx="1220">
                  <c:v>25171.42</c:v>
                </c:pt>
                <c:pt idx="1221">
                  <c:v>25077.72</c:v>
                </c:pt>
                <c:pt idx="1222">
                  <c:v>24984.45</c:v>
                </c:pt>
                <c:pt idx="1223">
                  <c:v>24891.51</c:v>
                </c:pt>
                <c:pt idx="1224">
                  <c:v>24799.05</c:v>
                </c:pt>
                <c:pt idx="1225">
                  <c:v>24706.99</c:v>
                </c:pt>
                <c:pt idx="1226">
                  <c:v>24615.48</c:v>
                </c:pt>
                <c:pt idx="1227">
                  <c:v>24524.53</c:v>
                </c:pt>
                <c:pt idx="1228">
                  <c:v>24434.13</c:v>
                </c:pt>
                <c:pt idx="1229">
                  <c:v>24344.3</c:v>
                </c:pt>
                <c:pt idx="1230">
                  <c:v>24255</c:v>
                </c:pt>
                <c:pt idx="1231">
                  <c:v>24166.29</c:v>
                </c:pt>
                <c:pt idx="1232">
                  <c:v>24078.17</c:v>
                </c:pt>
                <c:pt idx="1233">
                  <c:v>23990.55</c:v>
                </c:pt>
                <c:pt idx="1234">
                  <c:v>23903.32</c:v>
                </c:pt>
                <c:pt idx="1235">
                  <c:v>23816.53</c:v>
                </c:pt>
                <c:pt idx="1236">
                  <c:v>23730.12</c:v>
                </c:pt>
                <c:pt idx="1237">
                  <c:v>23644.04</c:v>
                </c:pt>
                <c:pt idx="1238">
                  <c:v>23558.22</c:v>
                </c:pt>
                <c:pt idx="1239">
                  <c:v>23472.01</c:v>
                </c:pt>
                <c:pt idx="1240">
                  <c:v>23387</c:v>
                </c:pt>
                <c:pt idx="1241">
                  <c:v>23302</c:v>
                </c:pt>
                <c:pt idx="1242">
                  <c:v>23217.17</c:v>
                </c:pt>
                <c:pt idx="1243">
                  <c:v>23132.57</c:v>
                </c:pt>
                <c:pt idx="1244">
                  <c:v>23048.240000000002</c:v>
                </c:pt>
                <c:pt idx="1245">
                  <c:v>22964.17</c:v>
                </c:pt>
                <c:pt idx="1246">
                  <c:v>22880.37</c:v>
                </c:pt>
                <c:pt idx="1247">
                  <c:v>22796.82</c:v>
                </c:pt>
                <c:pt idx="1248">
                  <c:v>22713.74</c:v>
                </c:pt>
                <c:pt idx="1249">
                  <c:v>22631.24</c:v>
                </c:pt>
                <c:pt idx="1250">
                  <c:v>22549.19</c:v>
                </c:pt>
                <c:pt idx="1251">
                  <c:v>22467.53</c:v>
                </c:pt>
                <c:pt idx="1252">
                  <c:v>22386.18</c:v>
                </c:pt>
                <c:pt idx="1253">
                  <c:v>22305.13</c:v>
                </c:pt>
                <c:pt idx="1254">
                  <c:v>22224.38</c:v>
                </c:pt>
                <c:pt idx="1255">
                  <c:v>22143.93</c:v>
                </c:pt>
                <c:pt idx="1256">
                  <c:v>22063.73</c:v>
                </c:pt>
                <c:pt idx="1257">
                  <c:v>21983.67</c:v>
                </c:pt>
                <c:pt idx="1258">
                  <c:v>21903.82</c:v>
                </c:pt>
                <c:pt idx="1259">
                  <c:v>21824.29</c:v>
                </c:pt>
                <c:pt idx="1260">
                  <c:v>21745.17</c:v>
                </c:pt>
                <c:pt idx="1261">
                  <c:v>21666.560000000001</c:v>
                </c:pt>
                <c:pt idx="1262">
                  <c:v>21588.44</c:v>
                </c:pt>
                <c:pt idx="1263">
                  <c:v>21510.76</c:v>
                </c:pt>
                <c:pt idx="1264">
                  <c:v>21433.46</c:v>
                </c:pt>
                <c:pt idx="1265">
                  <c:v>21356.66</c:v>
                </c:pt>
                <c:pt idx="1266">
                  <c:v>21281.23</c:v>
                </c:pt>
                <c:pt idx="1267">
                  <c:v>21206.85</c:v>
                </c:pt>
                <c:pt idx="1268">
                  <c:v>21132.78</c:v>
                </c:pt>
                <c:pt idx="1269">
                  <c:v>21058.79</c:v>
                </c:pt>
                <c:pt idx="1270">
                  <c:v>20985</c:v>
                </c:pt>
                <c:pt idx="1271">
                  <c:v>20911.5</c:v>
                </c:pt>
                <c:pt idx="1272">
                  <c:v>20838.16</c:v>
                </c:pt>
                <c:pt idx="1273">
                  <c:v>20764.89</c:v>
                </c:pt>
                <c:pt idx="1274">
                  <c:v>20691.759999999998</c:v>
                </c:pt>
                <c:pt idx="1275">
                  <c:v>20618.89</c:v>
                </c:pt>
                <c:pt idx="1276">
                  <c:v>20546.3</c:v>
                </c:pt>
                <c:pt idx="1277">
                  <c:v>20473.98</c:v>
                </c:pt>
                <c:pt idx="1278">
                  <c:v>20401.93</c:v>
                </c:pt>
                <c:pt idx="1279">
                  <c:v>20330.03</c:v>
                </c:pt>
                <c:pt idx="1280">
                  <c:v>20258.38</c:v>
                </c:pt>
                <c:pt idx="1281">
                  <c:v>20186.88</c:v>
                </c:pt>
                <c:pt idx="1282">
                  <c:v>20115.509999999998</c:v>
                </c:pt>
                <c:pt idx="1283">
                  <c:v>20044.349999999999</c:v>
                </c:pt>
                <c:pt idx="1284">
                  <c:v>19973.45</c:v>
                </c:pt>
                <c:pt idx="1285">
                  <c:v>19902.84</c:v>
                </c:pt>
                <c:pt idx="1286">
                  <c:v>19832.54</c:v>
                </c:pt>
                <c:pt idx="1287">
                  <c:v>19762.490000000002</c:v>
                </c:pt>
                <c:pt idx="1288">
                  <c:v>19692.59</c:v>
                </c:pt>
                <c:pt idx="1289">
                  <c:v>19622.87</c:v>
                </c:pt>
                <c:pt idx="1290">
                  <c:v>19553.41</c:v>
                </c:pt>
                <c:pt idx="1291">
                  <c:v>19484.2</c:v>
                </c:pt>
                <c:pt idx="1292">
                  <c:v>19415.259999999998</c:v>
                </c:pt>
                <c:pt idx="1293">
                  <c:v>19346.62</c:v>
                </c:pt>
                <c:pt idx="1294">
                  <c:v>19278.27</c:v>
                </c:pt>
                <c:pt idx="1295">
                  <c:v>19210.2</c:v>
                </c:pt>
                <c:pt idx="1296">
                  <c:v>19142.32</c:v>
                </c:pt>
                <c:pt idx="1297">
                  <c:v>19074.61</c:v>
                </c:pt>
                <c:pt idx="1298">
                  <c:v>19006.990000000002</c:v>
                </c:pt>
                <c:pt idx="1299">
                  <c:v>18939.53</c:v>
                </c:pt>
                <c:pt idx="1300">
                  <c:v>18872.29</c:v>
                </c:pt>
                <c:pt idx="1301">
                  <c:v>18805.27</c:v>
                </c:pt>
                <c:pt idx="1302">
                  <c:v>18738.47</c:v>
                </c:pt>
                <c:pt idx="1303">
                  <c:v>18671.89</c:v>
                </c:pt>
                <c:pt idx="1304">
                  <c:v>18605.59</c:v>
                </c:pt>
                <c:pt idx="1305">
                  <c:v>18539.59</c:v>
                </c:pt>
                <c:pt idx="1306">
                  <c:v>18473.849999999999</c:v>
                </c:pt>
                <c:pt idx="1307">
                  <c:v>18408.330000000002</c:v>
                </c:pt>
                <c:pt idx="1308">
                  <c:v>18343.02</c:v>
                </c:pt>
                <c:pt idx="1309">
                  <c:v>18277.87</c:v>
                </c:pt>
                <c:pt idx="1310">
                  <c:v>18212.900000000001</c:v>
                </c:pt>
                <c:pt idx="1311">
                  <c:v>18148.14</c:v>
                </c:pt>
                <c:pt idx="1312">
                  <c:v>18083.61</c:v>
                </c:pt>
                <c:pt idx="1313">
                  <c:v>18019.32</c:v>
                </c:pt>
                <c:pt idx="1314">
                  <c:v>17955.22</c:v>
                </c:pt>
                <c:pt idx="1315">
                  <c:v>17891.400000000001</c:v>
                </c:pt>
                <c:pt idx="1316">
                  <c:v>17827.900000000001</c:v>
                </c:pt>
                <c:pt idx="1317">
                  <c:v>17764.73</c:v>
                </c:pt>
                <c:pt idx="1318">
                  <c:v>17701.87</c:v>
                </c:pt>
                <c:pt idx="1319">
                  <c:v>17639.240000000002</c:v>
                </c:pt>
                <c:pt idx="1320">
                  <c:v>17576.79</c:v>
                </c:pt>
                <c:pt idx="1321">
                  <c:v>17514.54</c:v>
                </c:pt>
                <c:pt idx="1322">
                  <c:v>17452.52</c:v>
                </c:pt>
                <c:pt idx="1323">
                  <c:v>17390.79</c:v>
                </c:pt>
                <c:pt idx="1324">
                  <c:v>17329.740000000002</c:v>
                </c:pt>
                <c:pt idx="1325">
                  <c:v>17268.8</c:v>
                </c:pt>
                <c:pt idx="1326">
                  <c:v>17207.7</c:v>
                </c:pt>
                <c:pt idx="1327">
                  <c:v>17146.419999999998</c:v>
                </c:pt>
                <c:pt idx="1328">
                  <c:v>17085.46</c:v>
                </c:pt>
                <c:pt idx="1329">
                  <c:v>17023.78</c:v>
                </c:pt>
                <c:pt idx="1330">
                  <c:v>16962.240000000002</c:v>
                </c:pt>
                <c:pt idx="1331">
                  <c:v>16900.740000000002</c:v>
                </c:pt>
                <c:pt idx="1332">
                  <c:v>16839.23</c:v>
                </c:pt>
                <c:pt idx="1333">
                  <c:v>16777.66</c:v>
                </c:pt>
                <c:pt idx="1334">
                  <c:v>16716.189999999999</c:v>
                </c:pt>
                <c:pt idx="1335">
                  <c:v>16654.91</c:v>
                </c:pt>
                <c:pt idx="1336">
                  <c:v>16593.96</c:v>
                </c:pt>
                <c:pt idx="1337">
                  <c:v>16533.39</c:v>
                </c:pt>
                <c:pt idx="1338">
                  <c:v>16473.14</c:v>
                </c:pt>
                <c:pt idx="1339">
                  <c:v>16413.18</c:v>
                </c:pt>
                <c:pt idx="1340">
                  <c:v>16353.54</c:v>
                </c:pt>
                <c:pt idx="1341">
                  <c:v>16294.24</c:v>
                </c:pt>
                <c:pt idx="1342">
                  <c:v>16235.29</c:v>
                </c:pt>
                <c:pt idx="1343">
                  <c:v>16176.75</c:v>
                </c:pt>
                <c:pt idx="1344">
                  <c:v>16118.71</c:v>
                </c:pt>
                <c:pt idx="1345">
                  <c:v>16061.06</c:v>
                </c:pt>
                <c:pt idx="1346">
                  <c:v>16004.09</c:v>
                </c:pt>
                <c:pt idx="1347">
                  <c:v>15947.57</c:v>
                </c:pt>
                <c:pt idx="1348">
                  <c:v>15891.57</c:v>
                </c:pt>
                <c:pt idx="1349">
                  <c:v>15836.05</c:v>
                </c:pt>
                <c:pt idx="1350">
                  <c:v>15780.94</c:v>
                </c:pt>
                <c:pt idx="1351">
                  <c:v>15726.31</c:v>
                </c:pt>
                <c:pt idx="1352">
                  <c:v>15672.13</c:v>
                </c:pt>
                <c:pt idx="1353">
                  <c:v>15618.36</c:v>
                </c:pt>
                <c:pt idx="1354">
                  <c:v>15564.98</c:v>
                </c:pt>
                <c:pt idx="1355">
                  <c:v>15511.93</c:v>
                </c:pt>
                <c:pt idx="1356">
                  <c:v>15459.13</c:v>
                </c:pt>
                <c:pt idx="1357">
                  <c:v>15406.94</c:v>
                </c:pt>
                <c:pt idx="1358">
                  <c:v>15355.29</c:v>
                </c:pt>
                <c:pt idx="1359">
                  <c:v>15304.36</c:v>
                </c:pt>
                <c:pt idx="1360">
                  <c:v>15253.93</c:v>
                </c:pt>
                <c:pt idx="1361">
                  <c:v>15203.89</c:v>
                </c:pt>
                <c:pt idx="1362">
                  <c:v>15154.33</c:v>
                </c:pt>
                <c:pt idx="1363">
                  <c:v>15104.99</c:v>
                </c:pt>
                <c:pt idx="1364">
                  <c:v>15055.89</c:v>
                </c:pt>
                <c:pt idx="1365">
                  <c:v>15007.36</c:v>
                </c:pt>
                <c:pt idx="1366">
                  <c:v>14959.31</c:v>
                </c:pt>
                <c:pt idx="1367">
                  <c:v>14911.75</c:v>
                </c:pt>
                <c:pt idx="1368">
                  <c:v>14864.74</c:v>
                </c:pt>
                <c:pt idx="1369">
                  <c:v>14818.41</c:v>
                </c:pt>
                <c:pt idx="1370">
                  <c:v>14772.71</c:v>
                </c:pt>
                <c:pt idx="1371">
                  <c:v>14727.11</c:v>
                </c:pt>
                <c:pt idx="1372">
                  <c:v>14681.93</c:v>
                </c:pt>
                <c:pt idx="1373">
                  <c:v>14637.05</c:v>
                </c:pt>
                <c:pt idx="1374">
                  <c:v>14592.44</c:v>
                </c:pt>
                <c:pt idx="1375">
                  <c:v>14548.21</c:v>
                </c:pt>
                <c:pt idx="1376">
                  <c:v>14504.38</c:v>
                </c:pt>
                <c:pt idx="1377">
                  <c:v>14461.02</c:v>
                </c:pt>
                <c:pt idx="1378">
                  <c:v>14418.15</c:v>
                </c:pt>
                <c:pt idx="1379">
                  <c:v>14375.74</c:v>
                </c:pt>
                <c:pt idx="1380">
                  <c:v>14333.77</c:v>
                </c:pt>
                <c:pt idx="1381">
                  <c:v>14292.22</c:v>
                </c:pt>
                <c:pt idx="1382">
                  <c:v>14251.2</c:v>
                </c:pt>
                <c:pt idx="1383">
                  <c:v>14210.22</c:v>
                </c:pt>
                <c:pt idx="1384">
                  <c:v>14169.96</c:v>
                </c:pt>
                <c:pt idx="1385">
                  <c:v>14130.17</c:v>
                </c:pt>
                <c:pt idx="1386">
                  <c:v>14092.15</c:v>
                </c:pt>
                <c:pt idx="1387">
                  <c:v>14057.05</c:v>
                </c:pt>
                <c:pt idx="1388">
                  <c:v>14022.72</c:v>
                </c:pt>
                <c:pt idx="1389">
                  <c:v>13987.68</c:v>
                </c:pt>
                <c:pt idx="1390">
                  <c:v>13951.36</c:v>
                </c:pt>
                <c:pt idx="1391">
                  <c:v>13914.14</c:v>
                </c:pt>
                <c:pt idx="1392">
                  <c:v>13876.4</c:v>
                </c:pt>
                <c:pt idx="1393">
                  <c:v>13838.31</c:v>
                </c:pt>
                <c:pt idx="1394">
                  <c:v>13800.03</c:v>
                </c:pt>
                <c:pt idx="1395">
                  <c:v>13761.78</c:v>
                </c:pt>
                <c:pt idx="1396">
                  <c:v>13723.63</c:v>
                </c:pt>
                <c:pt idx="1397">
                  <c:v>13685.67</c:v>
                </c:pt>
                <c:pt idx="1398">
                  <c:v>13647.81</c:v>
                </c:pt>
                <c:pt idx="1399">
                  <c:v>13610.22</c:v>
                </c:pt>
                <c:pt idx="1400">
                  <c:v>13572.76</c:v>
                </c:pt>
                <c:pt idx="1401">
                  <c:v>13535.87</c:v>
                </c:pt>
                <c:pt idx="1402">
                  <c:v>13499.41</c:v>
                </c:pt>
                <c:pt idx="1403">
                  <c:v>13463.31</c:v>
                </c:pt>
                <c:pt idx="1404">
                  <c:v>13427.55</c:v>
                </c:pt>
                <c:pt idx="1405">
                  <c:v>13391.93</c:v>
                </c:pt>
                <c:pt idx="1406">
                  <c:v>13356.51</c:v>
                </c:pt>
                <c:pt idx="1407">
                  <c:v>13321.23</c:v>
                </c:pt>
                <c:pt idx="1408">
                  <c:v>13286.1</c:v>
                </c:pt>
                <c:pt idx="1409">
                  <c:v>13251.16</c:v>
                </c:pt>
                <c:pt idx="1410">
                  <c:v>13216.52</c:v>
                </c:pt>
                <c:pt idx="1411">
                  <c:v>13183.22</c:v>
                </c:pt>
                <c:pt idx="1412">
                  <c:v>13150.08</c:v>
                </c:pt>
                <c:pt idx="1413">
                  <c:v>13116.35</c:v>
                </c:pt>
                <c:pt idx="1414">
                  <c:v>13082.7</c:v>
                </c:pt>
                <c:pt idx="1415">
                  <c:v>13049.27</c:v>
                </c:pt>
                <c:pt idx="1416">
                  <c:v>13016.08</c:v>
                </c:pt>
                <c:pt idx="1417">
                  <c:v>12983.15</c:v>
                </c:pt>
                <c:pt idx="1418">
                  <c:v>12950.46</c:v>
                </c:pt>
                <c:pt idx="1419">
                  <c:v>12917.86</c:v>
                </c:pt>
                <c:pt idx="1420">
                  <c:v>12885.54</c:v>
                </c:pt>
                <c:pt idx="1421">
                  <c:v>12853.44</c:v>
                </c:pt>
                <c:pt idx="1422">
                  <c:v>12821.53</c:v>
                </c:pt>
                <c:pt idx="1423">
                  <c:v>12789.75</c:v>
                </c:pt>
                <c:pt idx="1424">
                  <c:v>12758.15</c:v>
                </c:pt>
                <c:pt idx="1425">
                  <c:v>12726.54</c:v>
                </c:pt>
                <c:pt idx="1426">
                  <c:v>12695.21</c:v>
                </c:pt>
                <c:pt idx="1427">
                  <c:v>12664.18</c:v>
                </c:pt>
                <c:pt idx="1428">
                  <c:v>12633.52</c:v>
                </c:pt>
                <c:pt idx="1429">
                  <c:v>12603.2</c:v>
                </c:pt>
                <c:pt idx="1430">
                  <c:v>12573.13</c:v>
                </c:pt>
                <c:pt idx="1431">
                  <c:v>12543.17</c:v>
                </c:pt>
                <c:pt idx="1432">
                  <c:v>12513.31</c:v>
                </c:pt>
                <c:pt idx="1433">
                  <c:v>12483.55</c:v>
                </c:pt>
                <c:pt idx="1434">
                  <c:v>12453.89</c:v>
                </c:pt>
                <c:pt idx="1435">
                  <c:v>12424.26</c:v>
                </c:pt>
                <c:pt idx="1436">
                  <c:v>12394.5</c:v>
                </c:pt>
                <c:pt idx="1437">
                  <c:v>12364.71</c:v>
                </c:pt>
                <c:pt idx="1438">
                  <c:v>12335.15</c:v>
                </c:pt>
                <c:pt idx="1439">
                  <c:v>12305.91</c:v>
                </c:pt>
                <c:pt idx="1440">
                  <c:v>12276.95</c:v>
                </c:pt>
                <c:pt idx="1441">
                  <c:v>12247.89</c:v>
                </c:pt>
                <c:pt idx="1442">
                  <c:v>12218.79</c:v>
                </c:pt>
                <c:pt idx="1443">
                  <c:v>12189.89</c:v>
                </c:pt>
                <c:pt idx="1444">
                  <c:v>12161.21</c:v>
                </c:pt>
                <c:pt idx="1445">
                  <c:v>12132.79</c:v>
                </c:pt>
                <c:pt idx="1446">
                  <c:v>12104.61</c:v>
                </c:pt>
                <c:pt idx="1447">
                  <c:v>12076.67</c:v>
                </c:pt>
                <c:pt idx="1448">
                  <c:v>12048.97</c:v>
                </c:pt>
                <c:pt idx="1449">
                  <c:v>12021.42</c:v>
                </c:pt>
                <c:pt idx="1450">
                  <c:v>11994.02</c:v>
                </c:pt>
                <c:pt idx="1451">
                  <c:v>11966.91</c:v>
                </c:pt>
                <c:pt idx="1452">
                  <c:v>11939.77</c:v>
                </c:pt>
                <c:pt idx="1453">
                  <c:v>11912.75</c:v>
                </c:pt>
                <c:pt idx="1454">
                  <c:v>11885.84</c:v>
                </c:pt>
                <c:pt idx="1455">
                  <c:v>11859.09</c:v>
                </c:pt>
                <c:pt idx="1456">
                  <c:v>11834.14</c:v>
                </c:pt>
                <c:pt idx="1457">
                  <c:v>11808.81</c:v>
                </c:pt>
                <c:pt idx="1458">
                  <c:v>11782.73</c:v>
                </c:pt>
                <c:pt idx="1459">
                  <c:v>11756.19</c:v>
                </c:pt>
                <c:pt idx="1460">
                  <c:v>11729.32</c:v>
                </c:pt>
                <c:pt idx="1461">
                  <c:v>11702.16</c:v>
                </c:pt>
                <c:pt idx="1462">
                  <c:v>11674.7</c:v>
                </c:pt>
                <c:pt idx="1463">
                  <c:v>11647.61</c:v>
                </c:pt>
                <c:pt idx="1464">
                  <c:v>11621.27</c:v>
                </c:pt>
                <c:pt idx="1465">
                  <c:v>11594.99</c:v>
                </c:pt>
                <c:pt idx="1466">
                  <c:v>11568.53</c:v>
                </c:pt>
                <c:pt idx="1467">
                  <c:v>11541.97</c:v>
                </c:pt>
                <c:pt idx="1468">
                  <c:v>11515.43</c:v>
                </c:pt>
                <c:pt idx="1469">
                  <c:v>11489</c:v>
                </c:pt>
                <c:pt idx="1470">
                  <c:v>11462.74</c:v>
                </c:pt>
                <c:pt idx="1471">
                  <c:v>11436.66</c:v>
                </c:pt>
                <c:pt idx="1472">
                  <c:v>11410.79</c:v>
                </c:pt>
                <c:pt idx="1473">
                  <c:v>11385.1</c:v>
                </c:pt>
                <c:pt idx="1474">
                  <c:v>11359.62</c:v>
                </c:pt>
                <c:pt idx="1475">
                  <c:v>11334.35</c:v>
                </c:pt>
                <c:pt idx="1476">
                  <c:v>11309.3</c:v>
                </c:pt>
                <c:pt idx="1477">
                  <c:v>11284.52</c:v>
                </c:pt>
                <c:pt idx="1478">
                  <c:v>11260.69</c:v>
                </c:pt>
                <c:pt idx="1479">
                  <c:v>11238.14</c:v>
                </c:pt>
                <c:pt idx="1480">
                  <c:v>11216.08</c:v>
                </c:pt>
                <c:pt idx="1481">
                  <c:v>11193.88</c:v>
                </c:pt>
                <c:pt idx="1482">
                  <c:v>11171.26</c:v>
                </c:pt>
                <c:pt idx="1483">
                  <c:v>11148.22</c:v>
                </c:pt>
                <c:pt idx="1484">
                  <c:v>11124.81</c:v>
                </c:pt>
                <c:pt idx="1485">
                  <c:v>11101.15</c:v>
                </c:pt>
                <c:pt idx="1486">
                  <c:v>11077.39</c:v>
                </c:pt>
                <c:pt idx="1487">
                  <c:v>11053.55</c:v>
                </c:pt>
                <c:pt idx="1488">
                  <c:v>11030.08</c:v>
                </c:pt>
                <c:pt idx="1489">
                  <c:v>11007.61</c:v>
                </c:pt>
                <c:pt idx="1490">
                  <c:v>10985.67</c:v>
                </c:pt>
                <c:pt idx="1491">
                  <c:v>10963.64</c:v>
                </c:pt>
                <c:pt idx="1492">
                  <c:v>10941.22</c:v>
                </c:pt>
                <c:pt idx="1493">
                  <c:v>10918.31</c:v>
                </c:pt>
                <c:pt idx="1494">
                  <c:v>10895</c:v>
                </c:pt>
                <c:pt idx="1495">
                  <c:v>10871.08</c:v>
                </c:pt>
                <c:pt idx="1496">
                  <c:v>10845.66</c:v>
                </c:pt>
                <c:pt idx="1497">
                  <c:v>10820.8</c:v>
                </c:pt>
                <c:pt idx="1498">
                  <c:v>10796.71</c:v>
                </c:pt>
                <c:pt idx="1499">
                  <c:v>10773.1</c:v>
                </c:pt>
                <c:pt idx="1500">
                  <c:v>10749.72</c:v>
                </c:pt>
                <c:pt idx="1501">
                  <c:v>10726.45</c:v>
                </c:pt>
                <c:pt idx="1502">
                  <c:v>10703.18</c:v>
                </c:pt>
                <c:pt idx="1503">
                  <c:v>10679.89</c:v>
                </c:pt>
                <c:pt idx="1504">
                  <c:v>10656.59</c:v>
                </c:pt>
                <c:pt idx="1505">
                  <c:v>10633.34</c:v>
                </c:pt>
                <c:pt idx="1506">
                  <c:v>10610.21</c:v>
                </c:pt>
                <c:pt idx="1507">
                  <c:v>10587.29</c:v>
                </c:pt>
                <c:pt idx="1508">
                  <c:v>10564.45</c:v>
                </c:pt>
                <c:pt idx="1509">
                  <c:v>10541.63</c:v>
                </c:pt>
                <c:pt idx="1510">
                  <c:v>10518.8</c:v>
                </c:pt>
                <c:pt idx="1511">
                  <c:v>10495.93</c:v>
                </c:pt>
                <c:pt idx="1512">
                  <c:v>10473.01</c:v>
                </c:pt>
                <c:pt idx="1513">
                  <c:v>10450.040000000001</c:v>
                </c:pt>
                <c:pt idx="1514">
                  <c:v>10426.959999999999</c:v>
                </c:pt>
                <c:pt idx="1515">
                  <c:v>10403.82</c:v>
                </c:pt>
                <c:pt idx="1516">
                  <c:v>10380.6</c:v>
                </c:pt>
                <c:pt idx="1517">
                  <c:v>10357.34</c:v>
                </c:pt>
                <c:pt idx="1518">
                  <c:v>10334.030000000001</c:v>
                </c:pt>
                <c:pt idx="1519">
                  <c:v>10310.68</c:v>
                </c:pt>
                <c:pt idx="1520">
                  <c:v>10287.280000000001</c:v>
                </c:pt>
                <c:pt idx="1521">
                  <c:v>10263.68</c:v>
                </c:pt>
                <c:pt idx="1522">
                  <c:v>10239.950000000001</c:v>
                </c:pt>
                <c:pt idx="1523">
                  <c:v>10216.200000000001</c:v>
                </c:pt>
                <c:pt idx="1524">
                  <c:v>10192.450000000001</c:v>
                </c:pt>
                <c:pt idx="1525">
                  <c:v>10168.75</c:v>
                </c:pt>
                <c:pt idx="1526">
                  <c:v>10144.950000000001</c:v>
                </c:pt>
                <c:pt idx="1527">
                  <c:v>10121.32</c:v>
                </c:pt>
                <c:pt idx="1528">
                  <c:v>10097.68</c:v>
                </c:pt>
                <c:pt idx="1529">
                  <c:v>10074.06</c:v>
                </c:pt>
                <c:pt idx="1530">
                  <c:v>10050.469999999999</c:v>
                </c:pt>
                <c:pt idx="1531">
                  <c:v>10100.870000000001</c:v>
                </c:pt>
                <c:pt idx="1532">
                  <c:v>10036.86</c:v>
                </c:pt>
                <c:pt idx="1533">
                  <c:v>9997.48</c:v>
                </c:pt>
                <c:pt idx="1534">
                  <c:v>9966.41</c:v>
                </c:pt>
                <c:pt idx="1535">
                  <c:v>9939.9699999999993</c:v>
                </c:pt>
                <c:pt idx="1536">
                  <c:v>9914.6200000000008</c:v>
                </c:pt>
                <c:pt idx="1537">
                  <c:v>9890.1</c:v>
                </c:pt>
                <c:pt idx="1538">
                  <c:v>9866.2000000000007</c:v>
                </c:pt>
                <c:pt idx="1539">
                  <c:v>9842.66</c:v>
                </c:pt>
                <c:pt idx="1540">
                  <c:v>9819.44</c:v>
                </c:pt>
                <c:pt idx="1541">
                  <c:v>9796.4699999999993</c:v>
                </c:pt>
                <c:pt idx="1542">
                  <c:v>9773.5400000000009</c:v>
                </c:pt>
                <c:pt idx="1543">
                  <c:v>9750.56</c:v>
                </c:pt>
                <c:pt idx="1544">
                  <c:v>9727.3700000000008</c:v>
                </c:pt>
                <c:pt idx="1545">
                  <c:v>9704.14</c:v>
                </c:pt>
                <c:pt idx="1546">
                  <c:v>9681</c:v>
                </c:pt>
                <c:pt idx="1547">
                  <c:v>9658.18</c:v>
                </c:pt>
                <c:pt idx="1548">
                  <c:v>9635.17</c:v>
                </c:pt>
                <c:pt idx="1549">
                  <c:v>9612.09</c:v>
                </c:pt>
                <c:pt idx="1550">
                  <c:v>9589.09</c:v>
                </c:pt>
                <c:pt idx="1551">
                  <c:v>9566.09</c:v>
                </c:pt>
                <c:pt idx="1552">
                  <c:v>9542.9699999999993</c:v>
                </c:pt>
                <c:pt idx="1553">
                  <c:v>9520.16</c:v>
                </c:pt>
                <c:pt idx="1554">
                  <c:v>9497.5400000000009</c:v>
                </c:pt>
                <c:pt idx="1555">
                  <c:v>9476.8700000000008</c:v>
                </c:pt>
                <c:pt idx="1556">
                  <c:v>9456.18</c:v>
                </c:pt>
                <c:pt idx="1557">
                  <c:v>9434.2900000000009</c:v>
                </c:pt>
                <c:pt idx="1558">
                  <c:v>9411.51</c:v>
                </c:pt>
                <c:pt idx="1559">
                  <c:v>9388.36</c:v>
                </c:pt>
                <c:pt idx="1560">
                  <c:v>9365.15</c:v>
                </c:pt>
                <c:pt idx="1561">
                  <c:v>9342.0499999999993</c:v>
                </c:pt>
                <c:pt idx="1562">
                  <c:v>9319.06</c:v>
                </c:pt>
                <c:pt idx="1563">
                  <c:v>9294.65</c:v>
                </c:pt>
                <c:pt idx="1564">
                  <c:v>9271.08</c:v>
                </c:pt>
                <c:pt idx="1565">
                  <c:v>9248.42</c:v>
                </c:pt>
                <c:pt idx="1566">
                  <c:v>9225.7999999999993</c:v>
                </c:pt>
                <c:pt idx="1567">
                  <c:v>9203.5400000000009</c:v>
                </c:pt>
                <c:pt idx="1568">
                  <c:v>9181.4</c:v>
                </c:pt>
                <c:pt idx="1569">
                  <c:v>9159.0300000000007</c:v>
                </c:pt>
                <c:pt idx="1570">
                  <c:v>9136.94</c:v>
                </c:pt>
                <c:pt idx="1571">
                  <c:v>9114.7800000000007</c:v>
                </c:pt>
                <c:pt idx="1572">
                  <c:v>9092.44</c:v>
                </c:pt>
                <c:pt idx="1573">
                  <c:v>9070.1200000000008</c:v>
                </c:pt>
                <c:pt idx="1574">
                  <c:v>9047.82</c:v>
                </c:pt>
                <c:pt idx="1575">
                  <c:v>9024.8799999999992</c:v>
                </c:pt>
                <c:pt idx="1576">
                  <c:v>9000.4699999999993</c:v>
                </c:pt>
                <c:pt idx="1577">
                  <c:v>8975.32</c:v>
                </c:pt>
                <c:pt idx="1578">
                  <c:v>8950.66</c:v>
                </c:pt>
                <c:pt idx="1579">
                  <c:v>8928.44</c:v>
                </c:pt>
                <c:pt idx="1580">
                  <c:v>8907.06</c:v>
                </c:pt>
                <c:pt idx="1581">
                  <c:v>8885.2900000000009</c:v>
                </c:pt>
                <c:pt idx="1582">
                  <c:v>8863.4599999999991</c:v>
                </c:pt>
                <c:pt idx="1583">
                  <c:v>8841.93</c:v>
                </c:pt>
                <c:pt idx="1584">
                  <c:v>8820.7199999999993</c:v>
                </c:pt>
                <c:pt idx="1585">
                  <c:v>8799.73</c:v>
                </c:pt>
                <c:pt idx="1586">
                  <c:v>8778.7900000000009</c:v>
                </c:pt>
                <c:pt idx="1587">
                  <c:v>8757.86</c:v>
                </c:pt>
                <c:pt idx="1588">
                  <c:v>8736.92</c:v>
                </c:pt>
                <c:pt idx="1589">
                  <c:v>8715.93</c:v>
                </c:pt>
                <c:pt idx="1590">
                  <c:v>8694.81</c:v>
                </c:pt>
                <c:pt idx="1591">
                  <c:v>8673.57</c:v>
                </c:pt>
                <c:pt idx="1592">
                  <c:v>8652.0400000000009</c:v>
                </c:pt>
                <c:pt idx="1593">
                  <c:v>8630.8799999999992</c:v>
                </c:pt>
                <c:pt idx="1594">
                  <c:v>8610.26</c:v>
                </c:pt>
                <c:pt idx="1595">
                  <c:v>8590.18</c:v>
                </c:pt>
                <c:pt idx="1596">
                  <c:v>8570.39</c:v>
                </c:pt>
                <c:pt idx="1597">
                  <c:v>8550.7099999999991</c:v>
                </c:pt>
                <c:pt idx="1598">
                  <c:v>8530.93</c:v>
                </c:pt>
                <c:pt idx="1599">
                  <c:v>8511.0400000000009</c:v>
                </c:pt>
                <c:pt idx="1600">
                  <c:v>8489</c:v>
                </c:pt>
                <c:pt idx="1601">
                  <c:v>8463.77</c:v>
                </c:pt>
                <c:pt idx="1602">
                  <c:v>8442.8700000000008</c:v>
                </c:pt>
                <c:pt idx="1603">
                  <c:v>8422.5400000000009</c:v>
                </c:pt>
                <c:pt idx="1604">
                  <c:v>8401.94</c:v>
                </c:pt>
                <c:pt idx="1605">
                  <c:v>8380.8700000000008</c:v>
                </c:pt>
                <c:pt idx="1606">
                  <c:v>8359.41</c:v>
                </c:pt>
                <c:pt idx="1607">
                  <c:v>8337.68</c:v>
                </c:pt>
                <c:pt idx="1608">
                  <c:v>8315.7199999999993</c:v>
                </c:pt>
                <c:pt idx="1609">
                  <c:v>8293.84</c:v>
                </c:pt>
                <c:pt idx="1610">
                  <c:v>8271.83</c:v>
                </c:pt>
                <c:pt idx="1611">
                  <c:v>8249.77</c:v>
                </c:pt>
                <c:pt idx="1612">
                  <c:v>8227.65</c:v>
                </c:pt>
                <c:pt idx="1613">
                  <c:v>8205.2800000000007</c:v>
                </c:pt>
                <c:pt idx="1614">
                  <c:v>8183.74</c:v>
                </c:pt>
                <c:pt idx="1615">
                  <c:v>8164.32</c:v>
                </c:pt>
                <c:pt idx="1616">
                  <c:v>8147.59</c:v>
                </c:pt>
                <c:pt idx="1617">
                  <c:v>8132.84</c:v>
                </c:pt>
                <c:pt idx="1618">
                  <c:v>8118.93</c:v>
                </c:pt>
                <c:pt idx="1619">
                  <c:v>8104.63</c:v>
                </c:pt>
                <c:pt idx="1620">
                  <c:v>8088.96</c:v>
                </c:pt>
                <c:pt idx="1621">
                  <c:v>8071.41</c:v>
                </c:pt>
                <c:pt idx="1622">
                  <c:v>8052.02</c:v>
                </c:pt>
                <c:pt idx="1623">
                  <c:v>8031.1</c:v>
                </c:pt>
                <c:pt idx="1624">
                  <c:v>8009.13</c:v>
                </c:pt>
                <c:pt idx="1625">
                  <c:v>7985.34</c:v>
                </c:pt>
                <c:pt idx="1626">
                  <c:v>7961.09</c:v>
                </c:pt>
                <c:pt idx="1627">
                  <c:v>7936.54</c:v>
                </c:pt>
                <c:pt idx="1628">
                  <c:v>7912.45</c:v>
                </c:pt>
                <c:pt idx="1629">
                  <c:v>7887.65</c:v>
                </c:pt>
                <c:pt idx="1630">
                  <c:v>7862.98</c:v>
                </c:pt>
                <c:pt idx="1631">
                  <c:v>7839.04</c:v>
                </c:pt>
                <c:pt idx="1632">
                  <c:v>7814.57</c:v>
                </c:pt>
                <c:pt idx="1633">
                  <c:v>7789.98</c:v>
                </c:pt>
                <c:pt idx="1634">
                  <c:v>7765.48</c:v>
                </c:pt>
                <c:pt idx="1635">
                  <c:v>7741.06</c:v>
                </c:pt>
                <c:pt idx="1636">
                  <c:v>7716.82</c:v>
                </c:pt>
                <c:pt idx="1637">
                  <c:v>7692.8</c:v>
                </c:pt>
                <c:pt idx="1638">
                  <c:v>7669</c:v>
                </c:pt>
                <c:pt idx="1639">
                  <c:v>7645.22</c:v>
                </c:pt>
                <c:pt idx="1640">
                  <c:v>7621.52</c:v>
                </c:pt>
                <c:pt idx="1641">
                  <c:v>7598.06</c:v>
                </c:pt>
                <c:pt idx="1642">
                  <c:v>7574.8</c:v>
                </c:pt>
                <c:pt idx="1643">
                  <c:v>7551.76</c:v>
                </c:pt>
                <c:pt idx="1644">
                  <c:v>7528.92</c:v>
                </c:pt>
                <c:pt idx="1645">
                  <c:v>7506.27</c:v>
                </c:pt>
                <c:pt idx="1646">
                  <c:v>7483.65</c:v>
                </c:pt>
                <c:pt idx="1647">
                  <c:v>7460.92</c:v>
                </c:pt>
                <c:pt idx="1648">
                  <c:v>7438.6</c:v>
                </c:pt>
                <c:pt idx="1649">
                  <c:v>7416.54</c:v>
                </c:pt>
                <c:pt idx="1650">
                  <c:v>7394.54</c:v>
                </c:pt>
                <c:pt idx="1651">
                  <c:v>7372.88</c:v>
                </c:pt>
                <c:pt idx="1652">
                  <c:v>7351.52</c:v>
                </c:pt>
                <c:pt idx="1653">
                  <c:v>7330.29</c:v>
                </c:pt>
                <c:pt idx="1654">
                  <c:v>7309.1</c:v>
                </c:pt>
                <c:pt idx="1655">
                  <c:v>7287.93</c:v>
                </c:pt>
                <c:pt idx="1656">
                  <c:v>7266.64</c:v>
                </c:pt>
                <c:pt idx="1657">
                  <c:v>7245.33</c:v>
                </c:pt>
                <c:pt idx="1658">
                  <c:v>7224.1</c:v>
                </c:pt>
                <c:pt idx="1659">
                  <c:v>7202.98</c:v>
                </c:pt>
                <c:pt idx="1660">
                  <c:v>7181.89</c:v>
                </c:pt>
                <c:pt idx="1661">
                  <c:v>7160.95</c:v>
                </c:pt>
                <c:pt idx="1662">
                  <c:v>7140.11</c:v>
                </c:pt>
                <c:pt idx="1663">
                  <c:v>7119.32</c:v>
                </c:pt>
                <c:pt idx="1664">
                  <c:v>7098.59</c:v>
                </c:pt>
                <c:pt idx="1665">
                  <c:v>7077.93</c:v>
                </c:pt>
                <c:pt idx="1666">
                  <c:v>7057.32</c:v>
                </c:pt>
                <c:pt idx="1667">
                  <c:v>7037.18</c:v>
                </c:pt>
                <c:pt idx="1668">
                  <c:v>7018.71</c:v>
                </c:pt>
                <c:pt idx="1669">
                  <c:v>7002.67</c:v>
                </c:pt>
                <c:pt idx="1670">
                  <c:v>6988.37</c:v>
                </c:pt>
                <c:pt idx="1671">
                  <c:v>6974.57</c:v>
                </c:pt>
                <c:pt idx="1672">
                  <c:v>6960.07</c:v>
                </c:pt>
                <c:pt idx="1673">
                  <c:v>6944.13</c:v>
                </c:pt>
                <c:pt idx="1674">
                  <c:v>6926.61</c:v>
                </c:pt>
                <c:pt idx="1675">
                  <c:v>6907.54</c:v>
                </c:pt>
                <c:pt idx="1676">
                  <c:v>6887.86</c:v>
                </c:pt>
                <c:pt idx="1677">
                  <c:v>6867.53</c:v>
                </c:pt>
                <c:pt idx="1678">
                  <c:v>6846.59</c:v>
                </c:pt>
                <c:pt idx="1679">
                  <c:v>6825.66</c:v>
                </c:pt>
                <c:pt idx="1680">
                  <c:v>6804.36</c:v>
                </c:pt>
                <c:pt idx="1681">
                  <c:v>6782.74</c:v>
                </c:pt>
                <c:pt idx="1682">
                  <c:v>6760.96</c:v>
                </c:pt>
                <c:pt idx="1683">
                  <c:v>6739.13</c:v>
                </c:pt>
                <c:pt idx="1684">
                  <c:v>6717.35</c:v>
                </c:pt>
                <c:pt idx="1685">
                  <c:v>6695.82</c:v>
                </c:pt>
                <c:pt idx="1686">
                  <c:v>6674.91</c:v>
                </c:pt>
                <c:pt idx="1687">
                  <c:v>6655.21</c:v>
                </c:pt>
                <c:pt idx="1688">
                  <c:v>6637.2</c:v>
                </c:pt>
                <c:pt idx="1689">
                  <c:v>6620.03</c:v>
                </c:pt>
                <c:pt idx="1690">
                  <c:v>6602.86</c:v>
                </c:pt>
                <c:pt idx="1691">
                  <c:v>6585.39</c:v>
                </c:pt>
                <c:pt idx="1692">
                  <c:v>6567.43</c:v>
                </c:pt>
                <c:pt idx="1693">
                  <c:v>6549</c:v>
                </c:pt>
                <c:pt idx="1694">
                  <c:v>6530.17</c:v>
                </c:pt>
                <c:pt idx="1695">
                  <c:v>6511.68</c:v>
                </c:pt>
                <c:pt idx="1696">
                  <c:v>6492.37</c:v>
                </c:pt>
                <c:pt idx="1697">
                  <c:v>6472.21</c:v>
                </c:pt>
                <c:pt idx="1698">
                  <c:v>6451.88</c:v>
                </c:pt>
                <c:pt idx="1699">
                  <c:v>6431.37</c:v>
                </c:pt>
                <c:pt idx="1700">
                  <c:v>6410.68</c:v>
                </c:pt>
                <c:pt idx="1701">
                  <c:v>6389.82</c:v>
                </c:pt>
                <c:pt idx="1702">
                  <c:v>6368.98</c:v>
                </c:pt>
                <c:pt idx="1703">
                  <c:v>6348.15</c:v>
                </c:pt>
                <c:pt idx="1704">
                  <c:v>6327.27</c:v>
                </c:pt>
                <c:pt idx="1705">
                  <c:v>6306.82</c:v>
                </c:pt>
                <c:pt idx="1706">
                  <c:v>6286.58</c:v>
                </c:pt>
                <c:pt idx="1707">
                  <c:v>6266.54</c:v>
                </c:pt>
                <c:pt idx="1708">
                  <c:v>6246.76</c:v>
                </c:pt>
                <c:pt idx="1709">
                  <c:v>6227.22</c:v>
                </c:pt>
                <c:pt idx="1710">
                  <c:v>6207.8</c:v>
                </c:pt>
                <c:pt idx="1711">
                  <c:v>6188.91</c:v>
                </c:pt>
                <c:pt idx="1712">
                  <c:v>6169.96</c:v>
                </c:pt>
                <c:pt idx="1713">
                  <c:v>6150.87</c:v>
                </c:pt>
                <c:pt idx="1714">
                  <c:v>6131.86</c:v>
                </c:pt>
                <c:pt idx="1715">
                  <c:v>6112.75</c:v>
                </c:pt>
                <c:pt idx="1716">
                  <c:v>6094.23</c:v>
                </c:pt>
                <c:pt idx="1717">
                  <c:v>6076.21</c:v>
                </c:pt>
                <c:pt idx="1718">
                  <c:v>6058.84</c:v>
                </c:pt>
                <c:pt idx="1719">
                  <c:v>6041.83</c:v>
                </c:pt>
                <c:pt idx="1720">
                  <c:v>6025.43</c:v>
                </c:pt>
                <c:pt idx="1721">
                  <c:v>6009.54</c:v>
                </c:pt>
                <c:pt idx="1722">
                  <c:v>5994.13</c:v>
                </c:pt>
                <c:pt idx="1723">
                  <c:v>5979.35</c:v>
                </c:pt>
                <c:pt idx="1724">
                  <c:v>5965.29</c:v>
                </c:pt>
                <c:pt idx="1725">
                  <c:v>5952.02</c:v>
                </c:pt>
                <c:pt idx="1726">
                  <c:v>5939.44</c:v>
                </c:pt>
                <c:pt idx="1727">
                  <c:v>5927.23</c:v>
                </c:pt>
                <c:pt idx="1728">
                  <c:v>5915.14</c:v>
                </c:pt>
                <c:pt idx="1729">
                  <c:v>5903.01</c:v>
                </c:pt>
                <c:pt idx="1730">
                  <c:v>5890.54</c:v>
                </c:pt>
                <c:pt idx="1731">
                  <c:v>5877.44</c:v>
                </c:pt>
                <c:pt idx="1732">
                  <c:v>5863.8</c:v>
                </c:pt>
                <c:pt idx="1733">
                  <c:v>5849.28</c:v>
                </c:pt>
                <c:pt idx="1734">
                  <c:v>5834.44</c:v>
                </c:pt>
                <c:pt idx="1735">
                  <c:v>5820.49</c:v>
                </c:pt>
                <c:pt idx="1736">
                  <c:v>5806.92</c:v>
                </c:pt>
                <c:pt idx="1737">
                  <c:v>5792.64</c:v>
                </c:pt>
                <c:pt idx="1738">
                  <c:v>5778.89</c:v>
                </c:pt>
                <c:pt idx="1739">
                  <c:v>5766.29</c:v>
                </c:pt>
                <c:pt idx="1740">
                  <c:v>5753.23</c:v>
                </c:pt>
                <c:pt idx="1741">
                  <c:v>5738.16</c:v>
                </c:pt>
                <c:pt idx="1742">
                  <c:v>5720.75</c:v>
                </c:pt>
                <c:pt idx="1743">
                  <c:v>5701.18</c:v>
                </c:pt>
                <c:pt idx="1744">
                  <c:v>5679.91</c:v>
                </c:pt>
                <c:pt idx="1745">
                  <c:v>5657.46</c:v>
                </c:pt>
                <c:pt idx="1746">
                  <c:v>5634.26</c:v>
                </c:pt>
                <c:pt idx="1747">
                  <c:v>5610.59</c:v>
                </c:pt>
                <c:pt idx="1748">
                  <c:v>5586.71</c:v>
                </c:pt>
                <c:pt idx="1749">
                  <c:v>5562.8</c:v>
                </c:pt>
                <c:pt idx="1750">
                  <c:v>5539.94</c:v>
                </c:pt>
                <c:pt idx="1751">
                  <c:v>5519.39</c:v>
                </c:pt>
                <c:pt idx="1752">
                  <c:v>5500.7</c:v>
                </c:pt>
                <c:pt idx="1753">
                  <c:v>5482.34</c:v>
                </c:pt>
                <c:pt idx="1754">
                  <c:v>5463.36</c:v>
                </c:pt>
                <c:pt idx="1755">
                  <c:v>5443.52</c:v>
                </c:pt>
                <c:pt idx="1756">
                  <c:v>5423.09</c:v>
                </c:pt>
                <c:pt idx="1757">
                  <c:v>5402.53</c:v>
                </c:pt>
                <c:pt idx="1758">
                  <c:v>5381.81</c:v>
                </c:pt>
                <c:pt idx="1759">
                  <c:v>5361.05</c:v>
                </c:pt>
                <c:pt idx="1760">
                  <c:v>5340.38</c:v>
                </c:pt>
                <c:pt idx="1761">
                  <c:v>5319.94</c:v>
                </c:pt>
                <c:pt idx="1762">
                  <c:v>5299.67</c:v>
                </c:pt>
                <c:pt idx="1763">
                  <c:v>5279.64</c:v>
                </c:pt>
                <c:pt idx="1764">
                  <c:v>5259.92</c:v>
                </c:pt>
                <c:pt idx="1765">
                  <c:v>5240.58</c:v>
                </c:pt>
                <c:pt idx="1766">
                  <c:v>5221.8599999999997</c:v>
                </c:pt>
                <c:pt idx="1767">
                  <c:v>5203.57</c:v>
                </c:pt>
                <c:pt idx="1768">
                  <c:v>5185.75</c:v>
                </c:pt>
                <c:pt idx="1769">
                  <c:v>5168.4399999999996</c:v>
                </c:pt>
                <c:pt idx="1770">
                  <c:v>5151.43</c:v>
                </c:pt>
                <c:pt idx="1771">
                  <c:v>5134.59</c:v>
                </c:pt>
                <c:pt idx="1772">
                  <c:v>5117.91</c:v>
                </c:pt>
                <c:pt idx="1773">
                  <c:v>5101.42</c:v>
                </c:pt>
                <c:pt idx="1774">
                  <c:v>5085.08</c:v>
                </c:pt>
                <c:pt idx="1775">
                  <c:v>5068.8999999999996</c:v>
                </c:pt>
                <c:pt idx="1776">
                  <c:v>5052.8500000000004</c:v>
                </c:pt>
                <c:pt idx="1777">
                  <c:v>5036.57</c:v>
                </c:pt>
                <c:pt idx="1778">
                  <c:v>5020.59</c:v>
                </c:pt>
                <c:pt idx="1779">
                  <c:v>5004.66</c:v>
                </c:pt>
                <c:pt idx="1780">
                  <c:v>4988.95</c:v>
                </c:pt>
                <c:pt idx="1781">
                  <c:v>4973.33</c:v>
                </c:pt>
                <c:pt idx="1782">
                  <c:v>4957.79</c:v>
                </c:pt>
                <c:pt idx="1783">
                  <c:v>4942.3900000000003</c:v>
                </c:pt>
                <c:pt idx="1784">
                  <c:v>4927.05</c:v>
                </c:pt>
                <c:pt idx="1785">
                  <c:v>4911.6099999999997</c:v>
                </c:pt>
                <c:pt idx="1786">
                  <c:v>4896.21</c:v>
                </c:pt>
                <c:pt idx="1787">
                  <c:v>4880.9399999999996</c:v>
                </c:pt>
                <c:pt idx="1788">
                  <c:v>4865.74</c:v>
                </c:pt>
                <c:pt idx="1789">
                  <c:v>4850.47</c:v>
                </c:pt>
                <c:pt idx="1790">
                  <c:v>4835.25</c:v>
                </c:pt>
                <c:pt idx="1791">
                  <c:v>4820.09</c:v>
                </c:pt>
                <c:pt idx="1792">
                  <c:v>4804.93</c:v>
                </c:pt>
                <c:pt idx="1793">
                  <c:v>4790.05</c:v>
                </c:pt>
                <c:pt idx="1794">
                  <c:v>4775.17</c:v>
                </c:pt>
                <c:pt idx="1795">
                  <c:v>4760.33</c:v>
                </c:pt>
                <c:pt idx="1796">
                  <c:v>4745.51</c:v>
                </c:pt>
                <c:pt idx="1797">
                  <c:v>4730.72</c:v>
                </c:pt>
                <c:pt idx="1798">
                  <c:v>4715.7299999999996</c:v>
                </c:pt>
                <c:pt idx="1799">
                  <c:v>4700.88</c:v>
                </c:pt>
                <c:pt idx="1800">
                  <c:v>4686.07</c:v>
                </c:pt>
                <c:pt idx="1801">
                  <c:v>4671.3</c:v>
                </c:pt>
                <c:pt idx="1802">
                  <c:v>4656.6499999999996</c:v>
                </c:pt>
                <c:pt idx="1803">
                  <c:v>4641.87</c:v>
                </c:pt>
                <c:pt idx="1804">
                  <c:v>4627.5200000000004</c:v>
                </c:pt>
                <c:pt idx="1805">
                  <c:v>4613.78</c:v>
                </c:pt>
                <c:pt idx="1806">
                  <c:v>4599.3</c:v>
                </c:pt>
                <c:pt idx="1807">
                  <c:v>4584.68</c:v>
                </c:pt>
                <c:pt idx="1808">
                  <c:v>4569.96</c:v>
                </c:pt>
                <c:pt idx="1809">
                  <c:v>4555.26</c:v>
                </c:pt>
                <c:pt idx="1810">
                  <c:v>4540.84</c:v>
                </c:pt>
                <c:pt idx="1811">
                  <c:v>4526.71</c:v>
                </c:pt>
                <c:pt idx="1812">
                  <c:v>4513.25</c:v>
                </c:pt>
                <c:pt idx="1813">
                  <c:v>4500.42</c:v>
                </c:pt>
                <c:pt idx="1814">
                  <c:v>4488.01</c:v>
                </c:pt>
                <c:pt idx="1815">
                  <c:v>4475.8599999999997</c:v>
                </c:pt>
                <c:pt idx="1816">
                  <c:v>4463.68</c:v>
                </c:pt>
                <c:pt idx="1817">
                  <c:v>4451.38</c:v>
                </c:pt>
                <c:pt idx="1818">
                  <c:v>4438.95</c:v>
                </c:pt>
                <c:pt idx="1819">
                  <c:v>4426.28</c:v>
                </c:pt>
                <c:pt idx="1820">
                  <c:v>4413.3500000000004</c:v>
                </c:pt>
                <c:pt idx="1821">
                  <c:v>4400.1000000000004</c:v>
                </c:pt>
                <c:pt idx="1822">
                  <c:v>4386.53</c:v>
                </c:pt>
                <c:pt idx="1823">
                  <c:v>4372.71</c:v>
                </c:pt>
                <c:pt idx="1824">
                  <c:v>4358.5200000000004</c:v>
                </c:pt>
                <c:pt idx="1825">
                  <c:v>4344.32</c:v>
                </c:pt>
                <c:pt idx="1826">
                  <c:v>4329.72</c:v>
                </c:pt>
                <c:pt idx="1827">
                  <c:v>4315.13</c:v>
                </c:pt>
                <c:pt idx="1828">
                  <c:v>4300.5600000000004</c:v>
                </c:pt>
                <c:pt idx="1829">
                  <c:v>4286.0600000000004</c:v>
                </c:pt>
                <c:pt idx="1830">
                  <c:v>4271.6099999999997</c:v>
                </c:pt>
                <c:pt idx="1831">
                  <c:v>4257.2</c:v>
                </c:pt>
                <c:pt idx="1832">
                  <c:v>4242.88</c:v>
                </c:pt>
                <c:pt idx="1833">
                  <c:v>4228.42</c:v>
                </c:pt>
                <c:pt idx="1834">
                  <c:v>4214.01</c:v>
                </c:pt>
                <c:pt idx="1835">
                  <c:v>4199.22</c:v>
                </c:pt>
                <c:pt idx="1836">
                  <c:v>4184.8500000000004</c:v>
                </c:pt>
                <c:pt idx="1837">
                  <c:v>4170.22</c:v>
                </c:pt>
                <c:pt idx="1838">
                  <c:v>4155.83</c:v>
                </c:pt>
                <c:pt idx="1839">
                  <c:v>4141.57</c:v>
                </c:pt>
                <c:pt idx="1840">
                  <c:v>4127.24</c:v>
                </c:pt>
                <c:pt idx="1841">
                  <c:v>4112.83</c:v>
                </c:pt>
                <c:pt idx="1842">
                  <c:v>4098.66</c:v>
                </c:pt>
                <c:pt idx="1843">
                  <c:v>4084.61</c:v>
                </c:pt>
                <c:pt idx="1844">
                  <c:v>4070.58</c:v>
                </c:pt>
                <c:pt idx="1845">
                  <c:v>4056.66</c:v>
                </c:pt>
                <c:pt idx="1846">
                  <c:v>4042.39</c:v>
                </c:pt>
                <c:pt idx="1847">
                  <c:v>4028.07</c:v>
                </c:pt>
                <c:pt idx="1848">
                  <c:v>4014.06</c:v>
                </c:pt>
                <c:pt idx="1849">
                  <c:v>4001.49</c:v>
                </c:pt>
                <c:pt idx="1850">
                  <c:v>4008.38</c:v>
                </c:pt>
                <c:pt idx="1851">
                  <c:v>4004.18</c:v>
                </c:pt>
                <c:pt idx="1852">
                  <c:v>3989.24</c:v>
                </c:pt>
                <c:pt idx="1853">
                  <c:v>3970.6</c:v>
                </c:pt>
                <c:pt idx="1854">
                  <c:v>3951.51</c:v>
                </c:pt>
                <c:pt idx="1855">
                  <c:v>3932.94</c:v>
                </c:pt>
                <c:pt idx="1856">
                  <c:v>3915.24</c:v>
                </c:pt>
                <c:pt idx="1857">
                  <c:v>3898.38</c:v>
                </c:pt>
                <c:pt idx="1858">
                  <c:v>3882.22</c:v>
                </c:pt>
                <c:pt idx="1859">
                  <c:v>3866.58</c:v>
                </c:pt>
                <c:pt idx="1860">
                  <c:v>3851.35</c:v>
                </c:pt>
                <c:pt idx="1861">
                  <c:v>3836.36</c:v>
                </c:pt>
                <c:pt idx="1862">
                  <c:v>3821.65</c:v>
                </c:pt>
                <c:pt idx="1863">
                  <c:v>3806.37</c:v>
                </c:pt>
                <c:pt idx="1864">
                  <c:v>3791.98</c:v>
                </c:pt>
                <c:pt idx="1865">
                  <c:v>3777.88</c:v>
                </c:pt>
                <c:pt idx="1866">
                  <c:v>3763.82</c:v>
                </c:pt>
                <c:pt idx="1867">
                  <c:v>3749.47</c:v>
                </c:pt>
                <c:pt idx="1868">
                  <c:v>3735.43</c:v>
                </c:pt>
                <c:pt idx="1869">
                  <c:v>3721.73</c:v>
                </c:pt>
                <c:pt idx="1870">
                  <c:v>3707.94</c:v>
                </c:pt>
                <c:pt idx="1871">
                  <c:v>3694.59</c:v>
                </c:pt>
                <c:pt idx="1872">
                  <c:v>3681.23</c:v>
                </c:pt>
                <c:pt idx="1873">
                  <c:v>3668.09</c:v>
                </c:pt>
                <c:pt idx="1874">
                  <c:v>3654.72</c:v>
                </c:pt>
                <c:pt idx="1875">
                  <c:v>3642</c:v>
                </c:pt>
                <c:pt idx="1876">
                  <c:v>3629.51</c:v>
                </c:pt>
                <c:pt idx="1877">
                  <c:v>3617</c:v>
                </c:pt>
                <c:pt idx="1878">
                  <c:v>3604.68</c:v>
                </c:pt>
                <c:pt idx="1879">
                  <c:v>3592.44</c:v>
                </c:pt>
                <c:pt idx="1880">
                  <c:v>3580.33</c:v>
                </c:pt>
                <c:pt idx="1881">
                  <c:v>3568.08</c:v>
                </c:pt>
                <c:pt idx="1882">
                  <c:v>3555.33</c:v>
                </c:pt>
                <c:pt idx="1883">
                  <c:v>3542.48</c:v>
                </c:pt>
                <c:pt idx="1884">
                  <c:v>3529.55</c:v>
                </c:pt>
                <c:pt idx="1885">
                  <c:v>3516.55</c:v>
                </c:pt>
                <c:pt idx="1886">
                  <c:v>3502.98</c:v>
                </c:pt>
                <c:pt idx="1887">
                  <c:v>3489.87</c:v>
                </c:pt>
                <c:pt idx="1888">
                  <c:v>3477.05</c:v>
                </c:pt>
                <c:pt idx="1889">
                  <c:v>3464.3</c:v>
                </c:pt>
                <c:pt idx="1890">
                  <c:v>3451.69</c:v>
                </c:pt>
                <c:pt idx="1891">
                  <c:v>3438.84</c:v>
                </c:pt>
                <c:pt idx="1892">
                  <c:v>3425.93</c:v>
                </c:pt>
                <c:pt idx="1893">
                  <c:v>3413.53</c:v>
                </c:pt>
                <c:pt idx="1894">
                  <c:v>3400.76</c:v>
                </c:pt>
                <c:pt idx="1895">
                  <c:v>3388.2</c:v>
                </c:pt>
                <c:pt idx="1896">
                  <c:v>3375.71</c:v>
                </c:pt>
                <c:pt idx="1897">
                  <c:v>3363.07</c:v>
                </c:pt>
                <c:pt idx="1898">
                  <c:v>3350.92</c:v>
                </c:pt>
                <c:pt idx="1899">
                  <c:v>3339.17</c:v>
                </c:pt>
                <c:pt idx="1900">
                  <c:v>3327.4</c:v>
                </c:pt>
                <c:pt idx="1901">
                  <c:v>3315.29</c:v>
                </c:pt>
                <c:pt idx="1902">
                  <c:v>3302.33</c:v>
                </c:pt>
                <c:pt idx="1903">
                  <c:v>3288.68</c:v>
                </c:pt>
                <c:pt idx="1904">
                  <c:v>3274.55</c:v>
                </c:pt>
                <c:pt idx="1905">
                  <c:v>3260.65</c:v>
                </c:pt>
                <c:pt idx="1906">
                  <c:v>3247.45</c:v>
                </c:pt>
                <c:pt idx="1907">
                  <c:v>3234.6</c:v>
                </c:pt>
                <c:pt idx="1908">
                  <c:v>3222.55</c:v>
                </c:pt>
                <c:pt idx="1909">
                  <c:v>3210.85</c:v>
                </c:pt>
                <c:pt idx="1910">
                  <c:v>3199.21</c:v>
                </c:pt>
                <c:pt idx="1911">
                  <c:v>3188.2</c:v>
                </c:pt>
                <c:pt idx="1912">
                  <c:v>3177.62</c:v>
                </c:pt>
                <c:pt idx="1913">
                  <c:v>3167.13</c:v>
                </c:pt>
                <c:pt idx="1914">
                  <c:v>3156.44</c:v>
                </c:pt>
                <c:pt idx="1915">
                  <c:v>3145.98</c:v>
                </c:pt>
                <c:pt idx="1916">
                  <c:v>3135.92</c:v>
                </c:pt>
                <c:pt idx="1917">
                  <c:v>3125.76</c:v>
                </c:pt>
                <c:pt idx="1918">
                  <c:v>3115.67</c:v>
                </c:pt>
                <c:pt idx="1919">
                  <c:v>3105.57</c:v>
                </c:pt>
                <c:pt idx="1920">
                  <c:v>3095.82</c:v>
                </c:pt>
                <c:pt idx="1921">
                  <c:v>3086.12</c:v>
                </c:pt>
                <c:pt idx="1922">
                  <c:v>3076.63</c:v>
                </c:pt>
                <c:pt idx="1923">
                  <c:v>3066.96</c:v>
                </c:pt>
                <c:pt idx="1924">
                  <c:v>3057.49</c:v>
                </c:pt>
                <c:pt idx="1925">
                  <c:v>3047.92</c:v>
                </c:pt>
                <c:pt idx="1926">
                  <c:v>3038.29</c:v>
                </c:pt>
                <c:pt idx="1927">
                  <c:v>3028.61</c:v>
                </c:pt>
                <c:pt idx="1928">
                  <c:v>3018.66</c:v>
                </c:pt>
                <c:pt idx="1929">
                  <c:v>3008.33</c:v>
                </c:pt>
                <c:pt idx="1930">
                  <c:v>2998.4</c:v>
                </c:pt>
                <c:pt idx="1931">
                  <c:v>2988.4</c:v>
                </c:pt>
                <c:pt idx="1932">
                  <c:v>2977.88</c:v>
                </c:pt>
                <c:pt idx="1933">
                  <c:v>2967.26</c:v>
                </c:pt>
                <c:pt idx="1934">
                  <c:v>2956.64</c:v>
                </c:pt>
                <c:pt idx="1935">
                  <c:v>2946.02</c:v>
                </c:pt>
                <c:pt idx="1936">
                  <c:v>2935.33</c:v>
                </c:pt>
                <c:pt idx="1937">
                  <c:v>2924.58</c:v>
                </c:pt>
                <c:pt idx="1938">
                  <c:v>2914.08</c:v>
                </c:pt>
                <c:pt idx="1939">
                  <c:v>2903.69</c:v>
                </c:pt>
                <c:pt idx="1940">
                  <c:v>2893.61</c:v>
                </c:pt>
                <c:pt idx="1941">
                  <c:v>2883.59</c:v>
                </c:pt>
                <c:pt idx="1942">
                  <c:v>2873.54</c:v>
                </c:pt>
                <c:pt idx="1943">
                  <c:v>2869.56</c:v>
                </c:pt>
                <c:pt idx="1944">
                  <c:v>2860.58</c:v>
                </c:pt>
                <c:pt idx="1945">
                  <c:v>2849.73</c:v>
                </c:pt>
                <c:pt idx="1946">
                  <c:v>2839.1</c:v>
                </c:pt>
                <c:pt idx="1947">
                  <c:v>2828.85</c:v>
                </c:pt>
                <c:pt idx="1948">
                  <c:v>2818.88</c:v>
                </c:pt>
                <c:pt idx="1949">
                  <c:v>2809.28</c:v>
                </c:pt>
                <c:pt idx="1950">
                  <c:v>2799.8</c:v>
                </c:pt>
                <c:pt idx="1951">
                  <c:v>2790.57</c:v>
                </c:pt>
                <c:pt idx="1952">
                  <c:v>2781.21</c:v>
                </c:pt>
                <c:pt idx="1953">
                  <c:v>2772.06</c:v>
                </c:pt>
                <c:pt idx="1954">
                  <c:v>2762.93</c:v>
                </c:pt>
                <c:pt idx="1955">
                  <c:v>2753.85</c:v>
                </c:pt>
                <c:pt idx="1956">
                  <c:v>2745.11</c:v>
                </c:pt>
                <c:pt idx="1957">
                  <c:v>2736.41</c:v>
                </c:pt>
                <c:pt idx="1958">
                  <c:v>2727.98</c:v>
                </c:pt>
                <c:pt idx="1959">
                  <c:v>2719.93</c:v>
                </c:pt>
                <c:pt idx="1960">
                  <c:v>2712.27</c:v>
                </c:pt>
                <c:pt idx="1961">
                  <c:v>2704.83</c:v>
                </c:pt>
                <c:pt idx="1962">
                  <c:v>2696.53</c:v>
                </c:pt>
                <c:pt idx="1963">
                  <c:v>2688.73</c:v>
                </c:pt>
                <c:pt idx="1964">
                  <c:v>2680.78</c:v>
                </c:pt>
                <c:pt idx="1965">
                  <c:v>2672.51</c:v>
                </c:pt>
                <c:pt idx="1966">
                  <c:v>2664.37</c:v>
                </c:pt>
                <c:pt idx="1967">
                  <c:v>2655.48</c:v>
                </c:pt>
                <c:pt idx="1968">
                  <c:v>2646.09</c:v>
                </c:pt>
                <c:pt idx="1969">
                  <c:v>2637.13</c:v>
                </c:pt>
                <c:pt idx="1970">
                  <c:v>2628.1</c:v>
                </c:pt>
                <c:pt idx="1971">
                  <c:v>2619.3200000000002</c:v>
                </c:pt>
                <c:pt idx="1972">
                  <c:v>2610.2199999999998</c:v>
                </c:pt>
                <c:pt idx="1973">
                  <c:v>2601.04</c:v>
                </c:pt>
                <c:pt idx="1974">
                  <c:v>2592.25</c:v>
                </c:pt>
                <c:pt idx="1975">
                  <c:v>2583.5700000000002</c:v>
                </c:pt>
                <c:pt idx="1976">
                  <c:v>2575.19</c:v>
                </c:pt>
                <c:pt idx="1977">
                  <c:v>2566.7399999999998</c:v>
                </c:pt>
                <c:pt idx="1978">
                  <c:v>2558.3000000000002</c:v>
                </c:pt>
                <c:pt idx="1979">
                  <c:v>2549.5700000000002</c:v>
                </c:pt>
                <c:pt idx="1980">
                  <c:v>2541.2399999999998</c:v>
                </c:pt>
                <c:pt idx="1981">
                  <c:v>2533.12</c:v>
                </c:pt>
                <c:pt idx="1982">
                  <c:v>2525.08</c:v>
                </c:pt>
                <c:pt idx="1983">
                  <c:v>2517.16</c:v>
                </c:pt>
                <c:pt idx="1984">
                  <c:v>2509.41</c:v>
                </c:pt>
                <c:pt idx="1985">
                  <c:v>2501.91</c:v>
                </c:pt>
                <c:pt idx="1986">
                  <c:v>2494.41</c:v>
                </c:pt>
                <c:pt idx="1987">
                  <c:v>2486.85</c:v>
                </c:pt>
                <c:pt idx="1988">
                  <c:v>2479.35</c:v>
                </c:pt>
                <c:pt idx="1989">
                  <c:v>2471.7800000000002</c:v>
                </c:pt>
                <c:pt idx="1990">
                  <c:v>2463.8000000000002</c:v>
                </c:pt>
                <c:pt idx="1991">
                  <c:v>2455.92</c:v>
                </c:pt>
                <c:pt idx="1992">
                  <c:v>2447.98</c:v>
                </c:pt>
                <c:pt idx="1993">
                  <c:v>2439.9899999999998</c:v>
                </c:pt>
                <c:pt idx="1994">
                  <c:v>2432.1</c:v>
                </c:pt>
                <c:pt idx="1995">
                  <c:v>2424.38</c:v>
                </c:pt>
                <c:pt idx="1996">
                  <c:v>2416.59</c:v>
                </c:pt>
                <c:pt idx="1997">
                  <c:v>2408.5300000000002</c:v>
                </c:pt>
                <c:pt idx="1998">
                  <c:v>2400.54</c:v>
                </c:pt>
                <c:pt idx="1999">
                  <c:v>2392.62</c:v>
                </c:pt>
                <c:pt idx="2000">
                  <c:v>2384.9299999999998</c:v>
                </c:pt>
                <c:pt idx="2001">
                  <c:v>2377.19</c:v>
                </c:pt>
                <c:pt idx="2002">
                  <c:v>2369.64</c:v>
                </c:pt>
                <c:pt idx="2003">
                  <c:v>2362.19</c:v>
                </c:pt>
                <c:pt idx="2004">
                  <c:v>2354.75</c:v>
                </c:pt>
                <c:pt idx="2005">
                  <c:v>2347.58</c:v>
                </c:pt>
                <c:pt idx="2006">
                  <c:v>2340.54</c:v>
                </c:pt>
                <c:pt idx="2007">
                  <c:v>2333.63</c:v>
                </c:pt>
                <c:pt idx="2008">
                  <c:v>2326.58</c:v>
                </c:pt>
                <c:pt idx="2009">
                  <c:v>2319.56</c:v>
                </c:pt>
                <c:pt idx="2010">
                  <c:v>2312.91</c:v>
                </c:pt>
                <c:pt idx="2011">
                  <c:v>2306.04</c:v>
                </c:pt>
                <c:pt idx="2012">
                  <c:v>2299.39</c:v>
                </c:pt>
                <c:pt idx="2013">
                  <c:v>2293.23</c:v>
                </c:pt>
                <c:pt idx="2014">
                  <c:v>2289.9699999999998</c:v>
                </c:pt>
                <c:pt idx="2015">
                  <c:v>2289.92</c:v>
                </c:pt>
                <c:pt idx="2016">
                  <c:v>2289.9899999999998</c:v>
                </c:pt>
                <c:pt idx="2017">
                  <c:v>2288.2800000000002</c:v>
                </c:pt>
                <c:pt idx="2018">
                  <c:v>2284.9</c:v>
                </c:pt>
                <c:pt idx="2019">
                  <c:v>2279.6999999999998</c:v>
                </c:pt>
                <c:pt idx="2020">
                  <c:v>2272.9</c:v>
                </c:pt>
                <c:pt idx="2021">
                  <c:v>2265.08</c:v>
                </c:pt>
                <c:pt idx="2022">
                  <c:v>2256.7199999999998</c:v>
                </c:pt>
                <c:pt idx="2023">
                  <c:v>2248.1</c:v>
                </c:pt>
                <c:pt idx="2024">
                  <c:v>2239.14</c:v>
                </c:pt>
                <c:pt idx="2025">
                  <c:v>2230</c:v>
                </c:pt>
                <c:pt idx="2026">
                  <c:v>2220.85</c:v>
                </c:pt>
                <c:pt idx="2027">
                  <c:v>2211.92</c:v>
                </c:pt>
                <c:pt idx="2028">
                  <c:v>2203.08</c:v>
                </c:pt>
                <c:pt idx="2029">
                  <c:v>2194.33</c:v>
                </c:pt>
                <c:pt idx="2030">
                  <c:v>2186.23</c:v>
                </c:pt>
                <c:pt idx="2031">
                  <c:v>2177.64</c:v>
                </c:pt>
                <c:pt idx="2032">
                  <c:v>2169.33</c:v>
                </c:pt>
                <c:pt idx="2033">
                  <c:v>2161.33</c:v>
                </c:pt>
                <c:pt idx="2034">
                  <c:v>2153.7199999999998</c:v>
                </c:pt>
                <c:pt idx="2035">
                  <c:v>2146.39</c:v>
                </c:pt>
                <c:pt idx="2036">
                  <c:v>2138.85</c:v>
                </c:pt>
                <c:pt idx="2037">
                  <c:v>2131.42</c:v>
                </c:pt>
                <c:pt idx="2038">
                  <c:v>2123.85</c:v>
                </c:pt>
                <c:pt idx="2039">
                  <c:v>2116.48</c:v>
                </c:pt>
                <c:pt idx="2040">
                  <c:v>2109.41</c:v>
                </c:pt>
                <c:pt idx="2041">
                  <c:v>2102.1799999999998</c:v>
                </c:pt>
                <c:pt idx="2042">
                  <c:v>2094.73</c:v>
                </c:pt>
                <c:pt idx="2043">
                  <c:v>2087.3000000000002</c:v>
                </c:pt>
                <c:pt idx="2044">
                  <c:v>2080.19</c:v>
                </c:pt>
                <c:pt idx="2045">
                  <c:v>2072.92</c:v>
                </c:pt>
                <c:pt idx="2046">
                  <c:v>2065.75</c:v>
                </c:pt>
                <c:pt idx="2047">
                  <c:v>2058.66</c:v>
                </c:pt>
                <c:pt idx="2048">
                  <c:v>2051.62</c:v>
                </c:pt>
                <c:pt idx="2049">
                  <c:v>2044.8</c:v>
                </c:pt>
                <c:pt idx="2050">
                  <c:v>2037.89</c:v>
                </c:pt>
                <c:pt idx="2051">
                  <c:v>2030.92</c:v>
                </c:pt>
                <c:pt idx="2052">
                  <c:v>2024.19</c:v>
                </c:pt>
                <c:pt idx="2053">
                  <c:v>2017.6</c:v>
                </c:pt>
                <c:pt idx="2054">
                  <c:v>2011.19</c:v>
                </c:pt>
                <c:pt idx="2055">
                  <c:v>2004.59</c:v>
                </c:pt>
                <c:pt idx="2056">
                  <c:v>1998.01</c:v>
                </c:pt>
                <c:pt idx="2057">
                  <c:v>1991.98</c:v>
                </c:pt>
                <c:pt idx="2058">
                  <c:v>1985.6</c:v>
                </c:pt>
                <c:pt idx="2059">
                  <c:v>1979.46</c:v>
                </c:pt>
                <c:pt idx="2060">
                  <c:v>1973.27</c:v>
                </c:pt>
                <c:pt idx="2061">
                  <c:v>1966.72</c:v>
                </c:pt>
                <c:pt idx="2062">
                  <c:v>1960.39</c:v>
                </c:pt>
                <c:pt idx="2063">
                  <c:v>1953.9</c:v>
                </c:pt>
                <c:pt idx="2064">
                  <c:v>1947.34</c:v>
                </c:pt>
                <c:pt idx="2065">
                  <c:v>1940.54</c:v>
                </c:pt>
                <c:pt idx="2066">
                  <c:v>1934.1</c:v>
                </c:pt>
                <c:pt idx="2067">
                  <c:v>1927.1</c:v>
                </c:pt>
                <c:pt idx="2068">
                  <c:v>1920.04</c:v>
                </c:pt>
                <c:pt idx="2069">
                  <c:v>1913.2</c:v>
                </c:pt>
                <c:pt idx="2070">
                  <c:v>1906.27</c:v>
                </c:pt>
                <c:pt idx="2071">
                  <c:v>1899.34</c:v>
                </c:pt>
                <c:pt idx="2072">
                  <c:v>1892.35</c:v>
                </c:pt>
                <c:pt idx="2073">
                  <c:v>1885.06</c:v>
                </c:pt>
                <c:pt idx="2074">
                  <c:v>1878.02</c:v>
                </c:pt>
                <c:pt idx="2075">
                  <c:v>1871.83</c:v>
                </c:pt>
                <c:pt idx="2076">
                  <c:v>1865.06</c:v>
                </c:pt>
                <c:pt idx="2077">
                  <c:v>1859.08</c:v>
                </c:pt>
                <c:pt idx="2078">
                  <c:v>1853.41</c:v>
                </c:pt>
                <c:pt idx="2079">
                  <c:v>1847.94</c:v>
                </c:pt>
                <c:pt idx="2080">
                  <c:v>1842.5</c:v>
                </c:pt>
                <c:pt idx="2081">
                  <c:v>1837.31</c:v>
                </c:pt>
                <c:pt idx="2082">
                  <c:v>1832.11</c:v>
                </c:pt>
                <c:pt idx="2083">
                  <c:v>1827.01</c:v>
                </c:pt>
                <c:pt idx="2084">
                  <c:v>1822.08</c:v>
                </c:pt>
                <c:pt idx="2085">
                  <c:v>1816.96</c:v>
                </c:pt>
                <c:pt idx="2086">
                  <c:v>1812.14</c:v>
                </c:pt>
                <c:pt idx="2087">
                  <c:v>1807.35</c:v>
                </c:pt>
                <c:pt idx="2088">
                  <c:v>1802.78</c:v>
                </c:pt>
                <c:pt idx="2089">
                  <c:v>1798.15</c:v>
                </c:pt>
                <c:pt idx="2090">
                  <c:v>1793.32</c:v>
                </c:pt>
                <c:pt idx="2091">
                  <c:v>1788.13</c:v>
                </c:pt>
                <c:pt idx="2092">
                  <c:v>1783.15</c:v>
                </c:pt>
                <c:pt idx="2093">
                  <c:v>1778.18</c:v>
                </c:pt>
                <c:pt idx="2094">
                  <c:v>1772.93</c:v>
                </c:pt>
                <c:pt idx="2095">
                  <c:v>1767.72</c:v>
                </c:pt>
                <c:pt idx="2096">
                  <c:v>1762.56</c:v>
                </c:pt>
                <c:pt idx="2097">
                  <c:v>1757.37</c:v>
                </c:pt>
                <c:pt idx="2098">
                  <c:v>1752.07</c:v>
                </c:pt>
                <c:pt idx="2099">
                  <c:v>1746.64</c:v>
                </c:pt>
                <c:pt idx="2100">
                  <c:v>1741.23</c:v>
                </c:pt>
                <c:pt idx="2101">
                  <c:v>1735.6</c:v>
                </c:pt>
                <c:pt idx="2102">
                  <c:v>1730.13</c:v>
                </c:pt>
                <c:pt idx="2103">
                  <c:v>1724.91</c:v>
                </c:pt>
                <c:pt idx="2104">
                  <c:v>1719.71</c:v>
                </c:pt>
                <c:pt idx="2105">
                  <c:v>1714.65</c:v>
                </c:pt>
                <c:pt idx="2106">
                  <c:v>1709.24</c:v>
                </c:pt>
                <c:pt idx="2107">
                  <c:v>1704.15</c:v>
                </c:pt>
                <c:pt idx="2108">
                  <c:v>1699.05</c:v>
                </c:pt>
                <c:pt idx="2109">
                  <c:v>1694.05</c:v>
                </c:pt>
                <c:pt idx="2110">
                  <c:v>1688.7</c:v>
                </c:pt>
                <c:pt idx="2111">
                  <c:v>1683.58</c:v>
                </c:pt>
                <c:pt idx="2112">
                  <c:v>1678.36</c:v>
                </c:pt>
                <c:pt idx="2113">
                  <c:v>1672.83</c:v>
                </c:pt>
                <c:pt idx="2114">
                  <c:v>1668.02</c:v>
                </c:pt>
                <c:pt idx="2115">
                  <c:v>1663.04</c:v>
                </c:pt>
                <c:pt idx="2116">
                  <c:v>1658.05</c:v>
                </c:pt>
                <c:pt idx="2117">
                  <c:v>1653.06</c:v>
                </c:pt>
                <c:pt idx="2118">
                  <c:v>1648.13</c:v>
                </c:pt>
                <c:pt idx="2119">
                  <c:v>1643.17</c:v>
                </c:pt>
                <c:pt idx="2120">
                  <c:v>1638.07</c:v>
                </c:pt>
                <c:pt idx="2121">
                  <c:v>1632.83</c:v>
                </c:pt>
                <c:pt idx="2122">
                  <c:v>1627.77</c:v>
                </c:pt>
                <c:pt idx="2123">
                  <c:v>1622.84</c:v>
                </c:pt>
                <c:pt idx="2124">
                  <c:v>1618.08</c:v>
                </c:pt>
                <c:pt idx="2125">
                  <c:v>1613.3</c:v>
                </c:pt>
                <c:pt idx="2126">
                  <c:v>1608.48</c:v>
                </c:pt>
                <c:pt idx="2127">
                  <c:v>1603.57</c:v>
                </c:pt>
                <c:pt idx="2128">
                  <c:v>1599.22</c:v>
                </c:pt>
                <c:pt idx="2129">
                  <c:v>1594.47</c:v>
                </c:pt>
                <c:pt idx="2130">
                  <c:v>1589.54</c:v>
                </c:pt>
                <c:pt idx="2131">
                  <c:v>1584.43</c:v>
                </c:pt>
                <c:pt idx="2132">
                  <c:v>1579.1</c:v>
                </c:pt>
                <c:pt idx="2133">
                  <c:v>1574.32</c:v>
                </c:pt>
                <c:pt idx="2134">
                  <c:v>1569.63</c:v>
                </c:pt>
                <c:pt idx="2135">
                  <c:v>1565.07</c:v>
                </c:pt>
                <c:pt idx="2136">
                  <c:v>1560.37</c:v>
                </c:pt>
                <c:pt idx="2137">
                  <c:v>1555.82</c:v>
                </c:pt>
                <c:pt idx="2138">
                  <c:v>1551.01</c:v>
                </c:pt>
                <c:pt idx="2139">
                  <c:v>1546.27</c:v>
                </c:pt>
                <c:pt idx="2140">
                  <c:v>1541.7</c:v>
                </c:pt>
                <c:pt idx="2141">
                  <c:v>1536.87</c:v>
                </c:pt>
                <c:pt idx="2142">
                  <c:v>1531.73</c:v>
                </c:pt>
                <c:pt idx="2143">
                  <c:v>1527.06</c:v>
                </c:pt>
                <c:pt idx="2144">
                  <c:v>1522.57</c:v>
                </c:pt>
                <c:pt idx="2145">
                  <c:v>1518.29</c:v>
                </c:pt>
                <c:pt idx="2146">
                  <c:v>1514.03</c:v>
                </c:pt>
                <c:pt idx="2147">
                  <c:v>1509.77</c:v>
                </c:pt>
                <c:pt idx="2148">
                  <c:v>1505.71</c:v>
                </c:pt>
                <c:pt idx="2149">
                  <c:v>1501.56</c:v>
                </c:pt>
                <c:pt idx="2150">
                  <c:v>1497.59</c:v>
                </c:pt>
                <c:pt idx="2151">
                  <c:v>1493.64</c:v>
                </c:pt>
                <c:pt idx="2152">
                  <c:v>1489.67</c:v>
                </c:pt>
                <c:pt idx="2153">
                  <c:v>1485.71</c:v>
                </c:pt>
                <c:pt idx="2154">
                  <c:v>1481.74</c:v>
                </c:pt>
                <c:pt idx="2155">
                  <c:v>1477.76</c:v>
                </c:pt>
                <c:pt idx="2156">
                  <c:v>1473.97</c:v>
                </c:pt>
                <c:pt idx="2157">
                  <c:v>1470.16</c:v>
                </c:pt>
                <c:pt idx="2158">
                  <c:v>1466.37</c:v>
                </c:pt>
                <c:pt idx="2159">
                  <c:v>1462.56</c:v>
                </c:pt>
                <c:pt idx="2160">
                  <c:v>1458.71</c:v>
                </c:pt>
                <c:pt idx="2161">
                  <c:v>1454.72</c:v>
                </c:pt>
                <c:pt idx="2162">
                  <c:v>1450.86</c:v>
                </c:pt>
                <c:pt idx="2163">
                  <c:v>1446.9</c:v>
                </c:pt>
                <c:pt idx="2164">
                  <c:v>1443.17</c:v>
                </c:pt>
                <c:pt idx="2165">
                  <c:v>1439.32</c:v>
                </c:pt>
                <c:pt idx="2166">
                  <c:v>1435.56</c:v>
                </c:pt>
                <c:pt idx="2167">
                  <c:v>1431.67</c:v>
                </c:pt>
                <c:pt idx="2168">
                  <c:v>1427.8</c:v>
                </c:pt>
                <c:pt idx="2169">
                  <c:v>1424.01</c:v>
                </c:pt>
                <c:pt idx="2170">
                  <c:v>1420.12</c:v>
                </c:pt>
                <c:pt idx="2171">
                  <c:v>1416.17</c:v>
                </c:pt>
                <c:pt idx="2172">
                  <c:v>1412.38</c:v>
                </c:pt>
                <c:pt idx="2173">
                  <c:v>1408.57</c:v>
                </c:pt>
                <c:pt idx="2174">
                  <c:v>1404.77</c:v>
                </c:pt>
                <c:pt idx="2175">
                  <c:v>1401.02</c:v>
                </c:pt>
                <c:pt idx="2176">
                  <c:v>1397.29</c:v>
                </c:pt>
                <c:pt idx="2177">
                  <c:v>1393.35</c:v>
                </c:pt>
                <c:pt idx="2178">
                  <c:v>1389.62</c:v>
                </c:pt>
                <c:pt idx="2179">
                  <c:v>1385.95</c:v>
                </c:pt>
                <c:pt idx="2180">
                  <c:v>1382.42</c:v>
                </c:pt>
                <c:pt idx="2181">
                  <c:v>1378.88</c:v>
                </c:pt>
                <c:pt idx="2182">
                  <c:v>1373.06</c:v>
                </c:pt>
                <c:pt idx="2183">
                  <c:v>1370.68</c:v>
                </c:pt>
                <c:pt idx="2184">
                  <c:v>1367.57</c:v>
                </c:pt>
                <c:pt idx="2185">
                  <c:v>1364.39</c:v>
                </c:pt>
                <c:pt idx="2186">
                  <c:v>1361.19</c:v>
                </c:pt>
                <c:pt idx="2187">
                  <c:v>1358.2</c:v>
                </c:pt>
                <c:pt idx="2188">
                  <c:v>1355.12</c:v>
                </c:pt>
                <c:pt idx="2189">
                  <c:v>1352.08</c:v>
                </c:pt>
                <c:pt idx="2190">
                  <c:v>1349.03</c:v>
                </c:pt>
                <c:pt idx="2191">
                  <c:v>1346.02</c:v>
                </c:pt>
                <c:pt idx="2192">
                  <c:v>1343.09</c:v>
                </c:pt>
                <c:pt idx="2193">
                  <c:v>1340.32</c:v>
                </c:pt>
                <c:pt idx="2194">
                  <c:v>1337.53</c:v>
                </c:pt>
                <c:pt idx="2195">
                  <c:v>1334.77</c:v>
                </c:pt>
                <c:pt idx="2196">
                  <c:v>1331.88</c:v>
                </c:pt>
                <c:pt idx="2197">
                  <c:v>1328.89</c:v>
                </c:pt>
                <c:pt idx="2198">
                  <c:v>1325.72</c:v>
                </c:pt>
                <c:pt idx="2199">
                  <c:v>1322.76</c:v>
                </c:pt>
                <c:pt idx="2200">
                  <c:v>1319.8</c:v>
                </c:pt>
                <c:pt idx="2201">
                  <c:v>1316.83</c:v>
                </c:pt>
                <c:pt idx="2202">
                  <c:v>1314.03</c:v>
                </c:pt>
                <c:pt idx="2203">
                  <c:v>1311.22</c:v>
                </c:pt>
                <c:pt idx="2204">
                  <c:v>1308.29</c:v>
                </c:pt>
                <c:pt idx="2205">
                  <c:v>1305.3900000000001</c:v>
                </c:pt>
                <c:pt idx="2206">
                  <c:v>1302.3699999999999</c:v>
                </c:pt>
                <c:pt idx="2207">
                  <c:v>1299.4000000000001</c:v>
                </c:pt>
                <c:pt idx="2208">
                  <c:v>1296.4100000000001</c:v>
                </c:pt>
                <c:pt idx="2209">
                  <c:v>1293.54</c:v>
                </c:pt>
                <c:pt idx="2210">
                  <c:v>1290.93</c:v>
                </c:pt>
                <c:pt idx="2211">
                  <c:v>1288.67</c:v>
                </c:pt>
                <c:pt idx="2212">
                  <c:v>1286.47</c:v>
                </c:pt>
                <c:pt idx="2213">
                  <c:v>1284.21</c:v>
                </c:pt>
                <c:pt idx="2214">
                  <c:v>1281.8499999999999</c:v>
                </c:pt>
                <c:pt idx="2215">
                  <c:v>1279.22</c:v>
                </c:pt>
                <c:pt idx="2216">
                  <c:v>1276.18</c:v>
                </c:pt>
                <c:pt idx="2217">
                  <c:v>1272.8800000000001</c:v>
                </c:pt>
                <c:pt idx="2218">
                  <c:v>1269.25</c:v>
                </c:pt>
                <c:pt idx="2219">
                  <c:v>1265.6400000000001</c:v>
                </c:pt>
                <c:pt idx="2220">
                  <c:v>1261.8399999999999</c:v>
                </c:pt>
                <c:pt idx="2221">
                  <c:v>1257.73</c:v>
                </c:pt>
                <c:pt idx="2222">
                  <c:v>1253.8599999999999</c:v>
                </c:pt>
                <c:pt idx="2223">
                  <c:v>1249.97</c:v>
                </c:pt>
                <c:pt idx="2224">
                  <c:v>1246.21</c:v>
                </c:pt>
                <c:pt idx="2225">
                  <c:v>1242.58</c:v>
                </c:pt>
                <c:pt idx="2226">
                  <c:v>1238.76</c:v>
                </c:pt>
                <c:pt idx="2227">
                  <c:v>1235.08</c:v>
                </c:pt>
                <c:pt idx="2228">
                  <c:v>1231.68</c:v>
                </c:pt>
                <c:pt idx="2229">
                  <c:v>1228.3599999999999</c:v>
                </c:pt>
                <c:pt idx="2230">
                  <c:v>1225.1199999999999</c:v>
                </c:pt>
                <c:pt idx="2231">
                  <c:v>1222.01</c:v>
                </c:pt>
                <c:pt idx="2232">
                  <c:v>1217.73</c:v>
                </c:pt>
                <c:pt idx="2233">
                  <c:v>1214.8599999999999</c:v>
                </c:pt>
                <c:pt idx="2234">
                  <c:v>1212.2</c:v>
                </c:pt>
                <c:pt idx="2235">
                  <c:v>1209.47</c:v>
                </c:pt>
                <c:pt idx="2236">
                  <c:v>1206.81</c:v>
                </c:pt>
                <c:pt idx="2237">
                  <c:v>1204.1500000000001</c:v>
                </c:pt>
                <c:pt idx="2238">
                  <c:v>1201.5</c:v>
                </c:pt>
                <c:pt idx="2239">
                  <c:v>1198.8499999999999</c:v>
                </c:pt>
                <c:pt idx="2240">
                  <c:v>1196.29</c:v>
                </c:pt>
                <c:pt idx="2241">
                  <c:v>1193.5999999999999</c:v>
                </c:pt>
                <c:pt idx="2242">
                  <c:v>1190.95</c:v>
                </c:pt>
                <c:pt idx="2243">
                  <c:v>1188.1199999999999</c:v>
                </c:pt>
                <c:pt idx="2244">
                  <c:v>1185.4100000000001</c:v>
                </c:pt>
                <c:pt idx="2245">
                  <c:v>1182.9000000000001</c:v>
                </c:pt>
                <c:pt idx="2246">
                  <c:v>1180.31</c:v>
                </c:pt>
                <c:pt idx="2247">
                  <c:v>1177.81</c:v>
                </c:pt>
                <c:pt idx="2248">
                  <c:v>1175.3399999999999</c:v>
                </c:pt>
                <c:pt idx="2249">
                  <c:v>1172.8900000000001</c:v>
                </c:pt>
                <c:pt idx="2250">
                  <c:v>1170.53</c:v>
                </c:pt>
                <c:pt idx="2251">
                  <c:v>1168.0999999999999</c:v>
                </c:pt>
                <c:pt idx="2252">
                  <c:v>1165.6600000000001</c:v>
                </c:pt>
                <c:pt idx="2253">
                  <c:v>1163.29</c:v>
                </c:pt>
                <c:pt idx="2254">
                  <c:v>1160.81</c:v>
                </c:pt>
                <c:pt idx="2255">
                  <c:v>1158.3699999999999</c:v>
                </c:pt>
                <c:pt idx="2256">
                  <c:v>1155.79</c:v>
                </c:pt>
                <c:pt idx="2257">
                  <c:v>1153.26</c:v>
                </c:pt>
                <c:pt idx="2258">
                  <c:v>1150.72</c:v>
                </c:pt>
                <c:pt idx="2259">
                  <c:v>1147.98</c:v>
                </c:pt>
                <c:pt idx="2260">
                  <c:v>1145.44</c:v>
                </c:pt>
                <c:pt idx="2261">
                  <c:v>1142.79</c:v>
                </c:pt>
                <c:pt idx="2262">
                  <c:v>1140.18</c:v>
                </c:pt>
                <c:pt idx="2263">
                  <c:v>1137.6199999999999</c:v>
                </c:pt>
                <c:pt idx="2264">
                  <c:v>1135.18</c:v>
                </c:pt>
                <c:pt idx="2265">
                  <c:v>1132.6400000000001</c:v>
                </c:pt>
                <c:pt idx="2266">
                  <c:v>1130.05</c:v>
                </c:pt>
                <c:pt idx="2267">
                  <c:v>1127.53</c:v>
                </c:pt>
                <c:pt idx="2268">
                  <c:v>1124.98</c:v>
                </c:pt>
                <c:pt idx="2269">
                  <c:v>1122.42</c:v>
                </c:pt>
                <c:pt idx="2270">
                  <c:v>1119.82</c:v>
                </c:pt>
                <c:pt idx="2271">
                  <c:v>1117.28</c:v>
                </c:pt>
                <c:pt idx="2272">
                  <c:v>1114.8499999999999</c:v>
                </c:pt>
                <c:pt idx="2273">
                  <c:v>1112.18</c:v>
                </c:pt>
                <c:pt idx="2274">
                  <c:v>1109.68</c:v>
                </c:pt>
                <c:pt idx="2275">
                  <c:v>1107.1300000000001</c:v>
                </c:pt>
                <c:pt idx="2276">
                  <c:v>1104.3499999999999</c:v>
                </c:pt>
                <c:pt idx="2277">
                  <c:v>1101.77</c:v>
                </c:pt>
                <c:pt idx="2278">
                  <c:v>1099.19</c:v>
                </c:pt>
                <c:pt idx="2279">
                  <c:v>1096.6500000000001</c:v>
                </c:pt>
                <c:pt idx="2280">
                  <c:v>1094.08</c:v>
                </c:pt>
                <c:pt idx="2281">
                  <c:v>1091.5</c:v>
                </c:pt>
                <c:pt idx="2282">
                  <c:v>1088.8499999999999</c:v>
                </c:pt>
                <c:pt idx="2283">
                  <c:v>1086.2</c:v>
                </c:pt>
                <c:pt idx="2284">
                  <c:v>1083.52</c:v>
                </c:pt>
                <c:pt idx="2285">
                  <c:v>1080.8800000000001</c:v>
                </c:pt>
                <c:pt idx="2286">
                  <c:v>1079.8699999999999</c:v>
                </c:pt>
                <c:pt idx="2287">
                  <c:v>1080.52</c:v>
                </c:pt>
                <c:pt idx="2288">
                  <c:v>1079.9000000000001</c:v>
                </c:pt>
                <c:pt idx="2289">
                  <c:v>1078.03</c:v>
                </c:pt>
                <c:pt idx="2290">
                  <c:v>1075.21</c:v>
                </c:pt>
                <c:pt idx="2291">
                  <c:v>1072.05</c:v>
                </c:pt>
                <c:pt idx="2292">
                  <c:v>1068.81</c:v>
                </c:pt>
                <c:pt idx="2293">
                  <c:v>1065.68</c:v>
                </c:pt>
                <c:pt idx="2294">
                  <c:v>1062.55</c:v>
                </c:pt>
                <c:pt idx="2295">
                  <c:v>1059.52</c:v>
                </c:pt>
                <c:pt idx="2296">
                  <c:v>1056.42</c:v>
                </c:pt>
                <c:pt idx="2297">
                  <c:v>1053.6099999999999</c:v>
                </c:pt>
                <c:pt idx="2298">
                  <c:v>1050.92</c:v>
                </c:pt>
                <c:pt idx="2299">
                  <c:v>1048.26</c:v>
                </c:pt>
                <c:pt idx="2300">
                  <c:v>1045.3800000000001</c:v>
                </c:pt>
                <c:pt idx="2301">
                  <c:v>1042.8800000000001</c:v>
                </c:pt>
                <c:pt idx="2302">
                  <c:v>1040.5</c:v>
                </c:pt>
                <c:pt idx="2303">
                  <c:v>1038.23</c:v>
                </c:pt>
                <c:pt idx="2304">
                  <c:v>1035.99</c:v>
                </c:pt>
                <c:pt idx="2305">
                  <c:v>1033.8900000000001</c:v>
                </c:pt>
                <c:pt idx="2306">
                  <c:v>1031.69</c:v>
                </c:pt>
                <c:pt idx="2307">
                  <c:v>1029.53</c:v>
                </c:pt>
                <c:pt idx="2308">
                  <c:v>1027.48</c:v>
                </c:pt>
                <c:pt idx="2309">
                  <c:v>1025.44</c:v>
                </c:pt>
                <c:pt idx="2310">
                  <c:v>1023.23</c:v>
                </c:pt>
                <c:pt idx="2311">
                  <c:v>1021.4</c:v>
                </c:pt>
                <c:pt idx="2312">
                  <c:v>1019.77</c:v>
                </c:pt>
                <c:pt idx="2313">
                  <c:v>1018.17</c:v>
                </c:pt>
                <c:pt idx="2314">
                  <c:v>1017.97</c:v>
                </c:pt>
                <c:pt idx="2315">
                  <c:v>1015.46</c:v>
                </c:pt>
                <c:pt idx="2316">
                  <c:v>1013.4</c:v>
                </c:pt>
                <c:pt idx="2317">
                  <c:v>1011.49</c:v>
                </c:pt>
                <c:pt idx="2318">
                  <c:v>1009.75</c:v>
                </c:pt>
                <c:pt idx="2319">
                  <c:v>1008.08</c:v>
                </c:pt>
                <c:pt idx="2320">
                  <c:v>1006.5</c:v>
                </c:pt>
                <c:pt idx="2321">
                  <c:v>1004.97</c:v>
                </c:pt>
                <c:pt idx="2322">
                  <c:v>1003.51</c:v>
                </c:pt>
                <c:pt idx="2323">
                  <c:v>1002.12</c:v>
                </c:pt>
                <c:pt idx="2324">
                  <c:v>1000.79</c:v>
                </c:pt>
                <c:pt idx="2325">
                  <c:v>999.52</c:v>
                </c:pt>
                <c:pt idx="2326">
                  <c:v>998.23</c:v>
                </c:pt>
                <c:pt idx="2327">
                  <c:v>996.86</c:v>
                </c:pt>
                <c:pt idx="2328">
                  <c:v>995.51</c:v>
                </c:pt>
                <c:pt idx="2329">
                  <c:v>994.11</c:v>
                </c:pt>
                <c:pt idx="2330">
                  <c:v>992.58</c:v>
                </c:pt>
                <c:pt idx="2331">
                  <c:v>990.97</c:v>
                </c:pt>
                <c:pt idx="2332">
                  <c:v>989.15</c:v>
                </c:pt>
                <c:pt idx="2333">
                  <c:v>987.25</c:v>
                </c:pt>
                <c:pt idx="2334">
                  <c:v>985</c:v>
                </c:pt>
                <c:pt idx="2335">
                  <c:v>982.82</c:v>
                </c:pt>
                <c:pt idx="2336">
                  <c:v>980.65</c:v>
                </c:pt>
                <c:pt idx="2337">
                  <c:v>978.41</c:v>
                </c:pt>
                <c:pt idx="2338">
                  <c:v>976.06</c:v>
                </c:pt>
                <c:pt idx="2339">
                  <c:v>973.65</c:v>
                </c:pt>
                <c:pt idx="2340">
                  <c:v>971.19</c:v>
                </c:pt>
                <c:pt idx="2341">
                  <c:v>968.7</c:v>
                </c:pt>
                <c:pt idx="2342">
                  <c:v>966.17</c:v>
                </c:pt>
                <c:pt idx="2343">
                  <c:v>963.68</c:v>
                </c:pt>
                <c:pt idx="2344">
                  <c:v>961.16</c:v>
                </c:pt>
                <c:pt idx="2345">
                  <c:v>958.66</c:v>
                </c:pt>
                <c:pt idx="2346">
                  <c:v>956.13</c:v>
                </c:pt>
                <c:pt idx="2347">
                  <c:v>953.41</c:v>
                </c:pt>
                <c:pt idx="2348">
                  <c:v>950.86</c:v>
                </c:pt>
                <c:pt idx="2349">
                  <c:v>948.36</c:v>
                </c:pt>
                <c:pt idx="2350">
                  <c:v>945.98</c:v>
                </c:pt>
                <c:pt idx="2351">
                  <c:v>943.54</c:v>
                </c:pt>
                <c:pt idx="2352">
                  <c:v>941.11</c:v>
                </c:pt>
                <c:pt idx="2353">
                  <c:v>938.8</c:v>
                </c:pt>
                <c:pt idx="2354">
                  <c:v>936.4</c:v>
                </c:pt>
                <c:pt idx="2355">
                  <c:v>934.08</c:v>
                </c:pt>
                <c:pt idx="2356">
                  <c:v>931.79</c:v>
                </c:pt>
                <c:pt idx="2357">
                  <c:v>929.6</c:v>
                </c:pt>
                <c:pt idx="2358">
                  <c:v>927.23</c:v>
                </c:pt>
                <c:pt idx="2359">
                  <c:v>925.15</c:v>
                </c:pt>
                <c:pt idx="2360">
                  <c:v>922.92</c:v>
                </c:pt>
                <c:pt idx="2361">
                  <c:v>920.8</c:v>
                </c:pt>
                <c:pt idx="2362">
                  <c:v>918.69</c:v>
                </c:pt>
                <c:pt idx="2363">
                  <c:v>916.57</c:v>
                </c:pt>
                <c:pt idx="2364">
                  <c:v>914.47</c:v>
                </c:pt>
                <c:pt idx="2365">
                  <c:v>912.46</c:v>
                </c:pt>
                <c:pt idx="2366">
                  <c:v>910.39</c:v>
                </c:pt>
                <c:pt idx="2367">
                  <c:v>908.21</c:v>
                </c:pt>
                <c:pt idx="2368">
                  <c:v>906.2</c:v>
                </c:pt>
                <c:pt idx="2369">
                  <c:v>904.22</c:v>
                </c:pt>
                <c:pt idx="2370">
                  <c:v>902.23</c:v>
                </c:pt>
                <c:pt idx="2371">
                  <c:v>900.24</c:v>
                </c:pt>
                <c:pt idx="2372">
                  <c:v>898.29</c:v>
                </c:pt>
                <c:pt idx="2373">
                  <c:v>896.29</c:v>
                </c:pt>
                <c:pt idx="2374">
                  <c:v>894.29</c:v>
                </c:pt>
                <c:pt idx="2375">
                  <c:v>892.35</c:v>
                </c:pt>
                <c:pt idx="2376">
                  <c:v>890.5</c:v>
                </c:pt>
                <c:pt idx="2377">
                  <c:v>888.7</c:v>
                </c:pt>
                <c:pt idx="2378">
                  <c:v>886.78</c:v>
                </c:pt>
                <c:pt idx="2379">
                  <c:v>885.09</c:v>
                </c:pt>
                <c:pt idx="2380">
                  <c:v>883.43</c:v>
                </c:pt>
                <c:pt idx="2381">
                  <c:v>881.81</c:v>
                </c:pt>
                <c:pt idx="2382">
                  <c:v>880.2</c:v>
                </c:pt>
                <c:pt idx="2383">
                  <c:v>878.64</c:v>
                </c:pt>
                <c:pt idx="2384">
                  <c:v>877.21</c:v>
                </c:pt>
                <c:pt idx="2385">
                  <c:v>875.69</c:v>
                </c:pt>
                <c:pt idx="2386">
                  <c:v>874.2</c:v>
                </c:pt>
                <c:pt idx="2387">
                  <c:v>872.65</c:v>
                </c:pt>
                <c:pt idx="2388">
                  <c:v>871.07</c:v>
                </c:pt>
                <c:pt idx="2389">
                  <c:v>869.48</c:v>
                </c:pt>
                <c:pt idx="2390">
                  <c:v>867.88</c:v>
                </c:pt>
                <c:pt idx="2391">
                  <c:v>866.12</c:v>
                </c:pt>
                <c:pt idx="2392">
                  <c:v>864.52</c:v>
                </c:pt>
                <c:pt idx="2393">
                  <c:v>862.86</c:v>
                </c:pt>
                <c:pt idx="2394">
                  <c:v>861.27</c:v>
                </c:pt>
                <c:pt idx="2395">
                  <c:v>859.51</c:v>
                </c:pt>
                <c:pt idx="2396">
                  <c:v>857.68</c:v>
                </c:pt>
                <c:pt idx="2397">
                  <c:v>855.85</c:v>
                </c:pt>
                <c:pt idx="2398">
                  <c:v>853.98</c:v>
                </c:pt>
                <c:pt idx="2399">
                  <c:v>852.17</c:v>
                </c:pt>
                <c:pt idx="2400">
                  <c:v>850.23</c:v>
                </c:pt>
                <c:pt idx="2401">
                  <c:v>848.5</c:v>
                </c:pt>
                <c:pt idx="2402">
                  <c:v>846.51</c:v>
                </c:pt>
                <c:pt idx="2403">
                  <c:v>844.56</c:v>
                </c:pt>
                <c:pt idx="2404">
                  <c:v>842.42</c:v>
                </c:pt>
                <c:pt idx="2405">
                  <c:v>840.27</c:v>
                </c:pt>
                <c:pt idx="2406">
                  <c:v>838.26</c:v>
                </c:pt>
                <c:pt idx="2407">
                  <c:v>836.21</c:v>
                </c:pt>
                <c:pt idx="2408">
                  <c:v>834.22</c:v>
                </c:pt>
                <c:pt idx="2409">
                  <c:v>832.26</c:v>
                </c:pt>
                <c:pt idx="2410">
                  <c:v>830.35</c:v>
                </c:pt>
                <c:pt idx="2411">
                  <c:v>828.47</c:v>
                </c:pt>
                <c:pt idx="2412">
                  <c:v>826.15</c:v>
                </c:pt>
                <c:pt idx="2413">
                  <c:v>823.87</c:v>
                </c:pt>
                <c:pt idx="2414">
                  <c:v>821.8</c:v>
                </c:pt>
                <c:pt idx="2415">
                  <c:v>819.9</c:v>
                </c:pt>
                <c:pt idx="2416">
                  <c:v>817.9</c:v>
                </c:pt>
                <c:pt idx="2417">
                  <c:v>815.81</c:v>
                </c:pt>
                <c:pt idx="2418">
                  <c:v>813.79</c:v>
                </c:pt>
                <c:pt idx="2419">
                  <c:v>811.89</c:v>
                </c:pt>
                <c:pt idx="2420">
                  <c:v>810.11</c:v>
                </c:pt>
                <c:pt idx="2421">
                  <c:v>808.37</c:v>
                </c:pt>
                <c:pt idx="2422">
                  <c:v>806.66</c:v>
                </c:pt>
                <c:pt idx="2423">
                  <c:v>804.96</c:v>
                </c:pt>
                <c:pt idx="2424">
                  <c:v>803.23</c:v>
                </c:pt>
                <c:pt idx="2425">
                  <c:v>801.46</c:v>
                </c:pt>
                <c:pt idx="2426">
                  <c:v>799.71</c:v>
                </c:pt>
                <c:pt idx="2427">
                  <c:v>797.92</c:v>
                </c:pt>
                <c:pt idx="2428">
                  <c:v>796.08</c:v>
                </c:pt>
                <c:pt idx="2429">
                  <c:v>794.22</c:v>
                </c:pt>
                <c:pt idx="2430">
                  <c:v>792.27</c:v>
                </c:pt>
                <c:pt idx="2431">
                  <c:v>790.24</c:v>
                </c:pt>
                <c:pt idx="2432">
                  <c:v>788.01</c:v>
                </c:pt>
                <c:pt idx="2433">
                  <c:v>785.39</c:v>
                </c:pt>
                <c:pt idx="2434">
                  <c:v>782.72</c:v>
                </c:pt>
                <c:pt idx="2435">
                  <c:v>780.3</c:v>
                </c:pt>
                <c:pt idx="2436">
                  <c:v>778.09</c:v>
                </c:pt>
                <c:pt idx="2437">
                  <c:v>776.01</c:v>
                </c:pt>
                <c:pt idx="2438">
                  <c:v>774.05</c:v>
                </c:pt>
                <c:pt idx="2439">
                  <c:v>772.21</c:v>
                </c:pt>
                <c:pt idx="2440">
                  <c:v>770.48</c:v>
                </c:pt>
                <c:pt idx="2441">
                  <c:v>768.79</c:v>
                </c:pt>
                <c:pt idx="2442">
                  <c:v>767.15</c:v>
                </c:pt>
                <c:pt idx="2443">
                  <c:v>765.51</c:v>
                </c:pt>
                <c:pt idx="2444">
                  <c:v>763.88</c:v>
                </c:pt>
                <c:pt idx="2445">
                  <c:v>762.58</c:v>
                </c:pt>
                <c:pt idx="2446">
                  <c:v>760.92</c:v>
                </c:pt>
                <c:pt idx="2447">
                  <c:v>759.34</c:v>
                </c:pt>
                <c:pt idx="2448">
                  <c:v>757.83</c:v>
                </c:pt>
                <c:pt idx="2449">
                  <c:v>756.37</c:v>
                </c:pt>
                <c:pt idx="2450">
                  <c:v>754.94</c:v>
                </c:pt>
                <c:pt idx="2451">
                  <c:v>753.48</c:v>
                </c:pt>
                <c:pt idx="2452">
                  <c:v>752.01</c:v>
                </c:pt>
                <c:pt idx="2453">
                  <c:v>750.47</c:v>
                </c:pt>
                <c:pt idx="2454">
                  <c:v>749.01</c:v>
                </c:pt>
                <c:pt idx="2455">
                  <c:v>747.56</c:v>
                </c:pt>
                <c:pt idx="2456">
                  <c:v>746.16</c:v>
                </c:pt>
                <c:pt idx="2457">
                  <c:v>744.81</c:v>
                </c:pt>
                <c:pt idx="2458">
                  <c:v>743.48</c:v>
                </c:pt>
                <c:pt idx="2459">
                  <c:v>742.11</c:v>
                </c:pt>
                <c:pt idx="2460">
                  <c:v>740.74</c:v>
                </c:pt>
                <c:pt idx="2461">
                  <c:v>739.31</c:v>
                </c:pt>
                <c:pt idx="2462">
                  <c:v>737.9</c:v>
                </c:pt>
                <c:pt idx="2463">
                  <c:v>736.54</c:v>
                </c:pt>
                <c:pt idx="2464">
                  <c:v>735.24</c:v>
                </c:pt>
                <c:pt idx="2465">
                  <c:v>733.99</c:v>
                </c:pt>
                <c:pt idx="2466">
                  <c:v>732.8</c:v>
                </c:pt>
                <c:pt idx="2467">
                  <c:v>731.71</c:v>
                </c:pt>
                <c:pt idx="2468">
                  <c:v>730.72</c:v>
                </c:pt>
                <c:pt idx="2469">
                  <c:v>729.75</c:v>
                </c:pt>
                <c:pt idx="2470">
                  <c:v>728.84</c:v>
                </c:pt>
                <c:pt idx="2471">
                  <c:v>727.9</c:v>
                </c:pt>
                <c:pt idx="2472">
                  <c:v>727.48</c:v>
                </c:pt>
                <c:pt idx="2473">
                  <c:v>726.42</c:v>
                </c:pt>
                <c:pt idx="2474">
                  <c:v>725.27</c:v>
                </c:pt>
                <c:pt idx="2475">
                  <c:v>724.13</c:v>
                </c:pt>
                <c:pt idx="2476">
                  <c:v>722.96</c:v>
                </c:pt>
                <c:pt idx="2477">
                  <c:v>721.79</c:v>
                </c:pt>
                <c:pt idx="2478">
                  <c:v>720.54</c:v>
                </c:pt>
                <c:pt idx="2479">
                  <c:v>719.25</c:v>
                </c:pt>
                <c:pt idx="2480">
                  <c:v>717.89</c:v>
                </c:pt>
                <c:pt idx="2481">
                  <c:v>716.45</c:v>
                </c:pt>
                <c:pt idx="2482">
                  <c:v>714.97</c:v>
                </c:pt>
                <c:pt idx="2483">
                  <c:v>713.51</c:v>
                </c:pt>
                <c:pt idx="2484">
                  <c:v>712.43</c:v>
                </c:pt>
                <c:pt idx="2485">
                  <c:v>711.17</c:v>
                </c:pt>
                <c:pt idx="2486">
                  <c:v>709.59</c:v>
                </c:pt>
                <c:pt idx="2487">
                  <c:v>707.92</c:v>
                </c:pt>
                <c:pt idx="2488">
                  <c:v>706.32</c:v>
                </c:pt>
                <c:pt idx="2489">
                  <c:v>704.72</c:v>
                </c:pt>
                <c:pt idx="2490">
                  <c:v>703.13</c:v>
                </c:pt>
                <c:pt idx="2491">
                  <c:v>701.58</c:v>
                </c:pt>
                <c:pt idx="2492">
                  <c:v>700.01</c:v>
                </c:pt>
                <c:pt idx="2493">
                  <c:v>698.48</c:v>
                </c:pt>
                <c:pt idx="2494">
                  <c:v>696.92</c:v>
                </c:pt>
                <c:pt idx="2495">
                  <c:v>695.36</c:v>
                </c:pt>
                <c:pt idx="2496">
                  <c:v>693.8</c:v>
                </c:pt>
                <c:pt idx="2497">
                  <c:v>692.51</c:v>
                </c:pt>
                <c:pt idx="2498">
                  <c:v>691.54</c:v>
                </c:pt>
                <c:pt idx="2499">
                  <c:v>690.14</c:v>
                </c:pt>
                <c:pt idx="2500">
                  <c:v>688.66</c:v>
                </c:pt>
                <c:pt idx="2501">
                  <c:v>687.16</c:v>
                </c:pt>
                <c:pt idx="2502">
                  <c:v>685.64</c:v>
                </c:pt>
                <c:pt idx="2503">
                  <c:v>684.14</c:v>
                </c:pt>
                <c:pt idx="2504">
                  <c:v>682.7</c:v>
                </c:pt>
                <c:pt idx="2505">
                  <c:v>681.25</c:v>
                </c:pt>
                <c:pt idx="2506">
                  <c:v>679.84</c:v>
                </c:pt>
                <c:pt idx="2507">
                  <c:v>678.43</c:v>
                </c:pt>
                <c:pt idx="2508">
                  <c:v>677.05</c:v>
                </c:pt>
                <c:pt idx="2509">
                  <c:v>675.67</c:v>
                </c:pt>
                <c:pt idx="2510">
                  <c:v>674.37</c:v>
                </c:pt>
                <c:pt idx="2511">
                  <c:v>673.06</c:v>
                </c:pt>
                <c:pt idx="2512">
                  <c:v>671.71</c:v>
                </c:pt>
                <c:pt idx="2513">
                  <c:v>670.4</c:v>
                </c:pt>
                <c:pt idx="2514">
                  <c:v>669.13</c:v>
                </c:pt>
                <c:pt idx="2515">
                  <c:v>667.88</c:v>
                </c:pt>
                <c:pt idx="2516">
                  <c:v>666.65</c:v>
                </c:pt>
                <c:pt idx="2517">
                  <c:v>665.4</c:v>
                </c:pt>
                <c:pt idx="2518">
                  <c:v>664.19</c:v>
                </c:pt>
                <c:pt idx="2519">
                  <c:v>663</c:v>
                </c:pt>
                <c:pt idx="2520">
                  <c:v>661.79</c:v>
                </c:pt>
                <c:pt idx="2521">
                  <c:v>660.59</c:v>
                </c:pt>
                <c:pt idx="2522">
                  <c:v>659.41</c:v>
                </c:pt>
                <c:pt idx="2523">
                  <c:v>658.3</c:v>
                </c:pt>
                <c:pt idx="2524">
                  <c:v>657.19</c:v>
                </c:pt>
                <c:pt idx="2525">
                  <c:v>656.06</c:v>
                </c:pt>
                <c:pt idx="2526">
                  <c:v>654.91</c:v>
                </c:pt>
                <c:pt idx="2527">
                  <c:v>653.77</c:v>
                </c:pt>
                <c:pt idx="2528">
                  <c:v>652.62</c:v>
                </c:pt>
                <c:pt idx="2529">
                  <c:v>651.45000000000005</c:v>
                </c:pt>
                <c:pt idx="2530">
                  <c:v>650.28</c:v>
                </c:pt>
                <c:pt idx="2531">
                  <c:v>649.08000000000004</c:v>
                </c:pt>
                <c:pt idx="2532">
                  <c:v>647.87</c:v>
                </c:pt>
                <c:pt idx="2533">
                  <c:v>646.63</c:v>
                </c:pt>
                <c:pt idx="2534">
                  <c:v>645.38</c:v>
                </c:pt>
                <c:pt idx="2535">
                  <c:v>644.13</c:v>
                </c:pt>
                <c:pt idx="2536">
                  <c:v>642.9</c:v>
                </c:pt>
                <c:pt idx="2537">
                  <c:v>641.67999999999995</c:v>
                </c:pt>
                <c:pt idx="2538">
                  <c:v>640.38</c:v>
                </c:pt>
                <c:pt idx="2539">
                  <c:v>639.04999999999995</c:v>
                </c:pt>
                <c:pt idx="2540">
                  <c:v>637.72</c:v>
                </c:pt>
                <c:pt idx="2541">
                  <c:v>636.39</c:v>
                </c:pt>
                <c:pt idx="2542">
                  <c:v>635.08000000000004</c:v>
                </c:pt>
                <c:pt idx="2543">
                  <c:v>633.79</c:v>
                </c:pt>
                <c:pt idx="2544">
                  <c:v>632.47</c:v>
                </c:pt>
                <c:pt idx="2545">
                  <c:v>631.16999999999996</c:v>
                </c:pt>
                <c:pt idx="2546">
                  <c:v>629.89</c:v>
                </c:pt>
                <c:pt idx="2547">
                  <c:v>628.63</c:v>
                </c:pt>
                <c:pt idx="2548">
                  <c:v>627.41</c:v>
                </c:pt>
                <c:pt idx="2549">
                  <c:v>626.24</c:v>
                </c:pt>
                <c:pt idx="2550">
                  <c:v>625.12</c:v>
                </c:pt>
                <c:pt idx="2551">
                  <c:v>624.02</c:v>
                </c:pt>
                <c:pt idx="2552">
                  <c:v>622.95000000000005</c:v>
                </c:pt>
                <c:pt idx="2553">
                  <c:v>621.88</c:v>
                </c:pt>
                <c:pt idx="2554">
                  <c:v>620.79999999999995</c:v>
                </c:pt>
                <c:pt idx="2555">
                  <c:v>619.69000000000005</c:v>
                </c:pt>
                <c:pt idx="2556">
                  <c:v>618.59</c:v>
                </c:pt>
                <c:pt idx="2557">
                  <c:v>617.5</c:v>
                </c:pt>
                <c:pt idx="2558">
                  <c:v>616.38</c:v>
                </c:pt>
                <c:pt idx="2559">
                  <c:v>615.26</c:v>
                </c:pt>
                <c:pt idx="2560">
                  <c:v>614.09</c:v>
                </c:pt>
                <c:pt idx="2561">
                  <c:v>612.96</c:v>
                </c:pt>
                <c:pt idx="2562">
                  <c:v>611.86</c:v>
                </c:pt>
                <c:pt idx="2563">
                  <c:v>610.77</c:v>
                </c:pt>
                <c:pt idx="2564">
                  <c:v>609.66999999999996</c:v>
                </c:pt>
                <c:pt idx="2565">
                  <c:v>608.67999999999995</c:v>
                </c:pt>
                <c:pt idx="2566">
                  <c:v>607.57000000000005</c:v>
                </c:pt>
                <c:pt idx="2567">
                  <c:v>606.46</c:v>
                </c:pt>
                <c:pt idx="2568">
                  <c:v>605.32000000000005</c:v>
                </c:pt>
                <c:pt idx="2569">
                  <c:v>604.16</c:v>
                </c:pt>
                <c:pt idx="2570">
                  <c:v>603.02</c:v>
                </c:pt>
                <c:pt idx="2571">
                  <c:v>601.9</c:v>
                </c:pt>
                <c:pt idx="2572">
                  <c:v>600.78</c:v>
                </c:pt>
                <c:pt idx="2573">
                  <c:v>599.6</c:v>
                </c:pt>
                <c:pt idx="2574">
                  <c:v>598.4</c:v>
                </c:pt>
                <c:pt idx="2575">
                  <c:v>597.29</c:v>
                </c:pt>
                <c:pt idx="2576">
                  <c:v>596.21</c:v>
                </c:pt>
                <c:pt idx="2577">
                  <c:v>595.12</c:v>
                </c:pt>
                <c:pt idx="2578">
                  <c:v>595.48</c:v>
                </c:pt>
                <c:pt idx="2579">
                  <c:v>593.70000000000005</c:v>
                </c:pt>
                <c:pt idx="2580">
                  <c:v>592.37</c:v>
                </c:pt>
                <c:pt idx="2581">
                  <c:v>591.20000000000005</c:v>
                </c:pt>
                <c:pt idx="2582">
                  <c:v>590.08000000000004</c:v>
                </c:pt>
                <c:pt idx="2583">
                  <c:v>588.97</c:v>
                </c:pt>
                <c:pt idx="2584">
                  <c:v>587.95000000000005</c:v>
                </c:pt>
                <c:pt idx="2585">
                  <c:v>586.91999999999996</c:v>
                </c:pt>
                <c:pt idx="2586">
                  <c:v>585.96</c:v>
                </c:pt>
                <c:pt idx="2587">
                  <c:v>584.99</c:v>
                </c:pt>
                <c:pt idx="2588">
                  <c:v>583.86</c:v>
                </c:pt>
                <c:pt idx="2589">
                  <c:v>582.69000000000005</c:v>
                </c:pt>
                <c:pt idx="2590">
                  <c:v>581.54999999999995</c:v>
                </c:pt>
                <c:pt idx="2591">
                  <c:v>580.49</c:v>
                </c:pt>
                <c:pt idx="2592">
                  <c:v>579.44000000000005</c:v>
                </c:pt>
                <c:pt idx="2593">
                  <c:v>578.41</c:v>
                </c:pt>
                <c:pt idx="2594">
                  <c:v>577.38</c:v>
                </c:pt>
                <c:pt idx="2595">
                  <c:v>576.42999999999995</c:v>
                </c:pt>
                <c:pt idx="2596">
                  <c:v>575.44000000000005</c:v>
                </c:pt>
                <c:pt idx="2597">
                  <c:v>574.44000000000005</c:v>
                </c:pt>
                <c:pt idx="2598">
                  <c:v>573.41</c:v>
                </c:pt>
                <c:pt idx="2599">
                  <c:v>572.37</c:v>
                </c:pt>
                <c:pt idx="2600">
                  <c:v>571.35</c:v>
                </c:pt>
                <c:pt idx="2601">
                  <c:v>570.30999999999995</c:v>
                </c:pt>
                <c:pt idx="2602">
                  <c:v>569.29</c:v>
                </c:pt>
                <c:pt idx="2603">
                  <c:v>568.39</c:v>
                </c:pt>
                <c:pt idx="2604">
                  <c:v>567.38</c:v>
                </c:pt>
                <c:pt idx="2605">
                  <c:v>566.37</c:v>
                </c:pt>
                <c:pt idx="2606">
                  <c:v>565.38</c:v>
                </c:pt>
                <c:pt idx="2607">
                  <c:v>564.39</c:v>
                </c:pt>
                <c:pt idx="2608">
                  <c:v>564.66999999999996</c:v>
                </c:pt>
                <c:pt idx="2609">
                  <c:v>562.69000000000005</c:v>
                </c:pt>
                <c:pt idx="2610">
                  <c:v>561.53</c:v>
                </c:pt>
                <c:pt idx="2611">
                  <c:v>560.45000000000005</c:v>
                </c:pt>
                <c:pt idx="2612">
                  <c:v>559.38</c:v>
                </c:pt>
                <c:pt idx="2613">
                  <c:v>558.29999999999995</c:v>
                </c:pt>
                <c:pt idx="2614">
                  <c:v>557.23</c:v>
                </c:pt>
                <c:pt idx="2615">
                  <c:v>556.75</c:v>
                </c:pt>
                <c:pt idx="2616">
                  <c:v>555.38</c:v>
                </c:pt>
                <c:pt idx="2617">
                  <c:v>554.20000000000005</c:v>
                </c:pt>
                <c:pt idx="2618">
                  <c:v>553.05999999999995</c:v>
                </c:pt>
                <c:pt idx="2619">
                  <c:v>551.9</c:v>
                </c:pt>
                <c:pt idx="2620">
                  <c:v>550.67999999999995</c:v>
                </c:pt>
                <c:pt idx="2621">
                  <c:v>549.51</c:v>
                </c:pt>
                <c:pt idx="2622">
                  <c:v>548.34</c:v>
                </c:pt>
                <c:pt idx="2623">
                  <c:v>547.22</c:v>
                </c:pt>
                <c:pt idx="2624">
                  <c:v>546.12</c:v>
                </c:pt>
                <c:pt idx="2625">
                  <c:v>545.03</c:v>
                </c:pt>
                <c:pt idx="2626">
                  <c:v>543.94000000000005</c:v>
                </c:pt>
                <c:pt idx="2627">
                  <c:v>542.87</c:v>
                </c:pt>
                <c:pt idx="2628">
                  <c:v>541.77</c:v>
                </c:pt>
                <c:pt idx="2629">
                  <c:v>540.69000000000005</c:v>
                </c:pt>
                <c:pt idx="2630">
                  <c:v>539.63</c:v>
                </c:pt>
                <c:pt idx="2631">
                  <c:v>538.54999999999995</c:v>
                </c:pt>
                <c:pt idx="2632">
                  <c:v>537.45000000000005</c:v>
                </c:pt>
                <c:pt idx="2633">
                  <c:v>536.4</c:v>
                </c:pt>
                <c:pt idx="2634">
                  <c:v>535.34</c:v>
                </c:pt>
                <c:pt idx="2635">
                  <c:v>534.28</c:v>
                </c:pt>
                <c:pt idx="2636">
                  <c:v>533.22</c:v>
                </c:pt>
                <c:pt idx="2637">
                  <c:v>532.16</c:v>
                </c:pt>
                <c:pt idx="2638">
                  <c:v>531.05999999999995</c:v>
                </c:pt>
                <c:pt idx="2639">
                  <c:v>530.16999999999996</c:v>
                </c:pt>
                <c:pt idx="2640">
                  <c:v>529.03</c:v>
                </c:pt>
                <c:pt idx="2641">
                  <c:v>527.92999999999995</c:v>
                </c:pt>
                <c:pt idx="2642">
                  <c:v>527.08000000000004</c:v>
                </c:pt>
                <c:pt idx="2643">
                  <c:v>525.91999999999996</c:v>
                </c:pt>
                <c:pt idx="2644">
                  <c:v>524.77</c:v>
                </c:pt>
                <c:pt idx="2645">
                  <c:v>523.66</c:v>
                </c:pt>
                <c:pt idx="2646">
                  <c:v>522.58000000000004</c:v>
                </c:pt>
                <c:pt idx="2647">
                  <c:v>521.53</c:v>
                </c:pt>
                <c:pt idx="2648">
                  <c:v>520.53</c:v>
                </c:pt>
                <c:pt idx="2649">
                  <c:v>519.63</c:v>
                </c:pt>
                <c:pt idx="2650">
                  <c:v>518.64</c:v>
                </c:pt>
                <c:pt idx="2651">
                  <c:v>517.62</c:v>
                </c:pt>
                <c:pt idx="2652">
                  <c:v>516.61</c:v>
                </c:pt>
                <c:pt idx="2653">
                  <c:v>515.62</c:v>
                </c:pt>
                <c:pt idx="2654">
                  <c:v>514.65</c:v>
                </c:pt>
                <c:pt idx="2655">
                  <c:v>513.71</c:v>
                </c:pt>
                <c:pt idx="2656">
                  <c:v>512.77</c:v>
                </c:pt>
                <c:pt idx="2657">
                  <c:v>511.86</c:v>
                </c:pt>
                <c:pt idx="2658">
                  <c:v>510.9</c:v>
                </c:pt>
                <c:pt idx="2659">
                  <c:v>509.98</c:v>
                </c:pt>
                <c:pt idx="2660">
                  <c:v>509.05</c:v>
                </c:pt>
                <c:pt idx="2661">
                  <c:v>508.15</c:v>
                </c:pt>
                <c:pt idx="2662">
                  <c:v>507.28</c:v>
                </c:pt>
                <c:pt idx="2663">
                  <c:v>506.48</c:v>
                </c:pt>
                <c:pt idx="2664">
                  <c:v>505.68</c:v>
                </c:pt>
                <c:pt idx="2665">
                  <c:v>505.31</c:v>
                </c:pt>
                <c:pt idx="2666">
                  <c:v>504.86</c:v>
                </c:pt>
                <c:pt idx="2667">
                  <c:v>504.05</c:v>
                </c:pt>
                <c:pt idx="2668">
                  <c:v>503.16</c:v>
                </c:pt>
                <c:pt idx="2669">
                  <c:v>502.18</c:v>
                </c:pt>
                <c:pt idx="2670">
                  <c:v>501.16</c:v>
                </c:pt>
                <c:pt idx="2671">
                  <c:v>500.21</c:v>
                </c:pt>
                <c:pt idx="2672">
                  <c:v>499.28</c:v>
                </c:pt>
                <c:pt idx="2673">
                  <c:v>498.38</c:v>
                </c:pt>
                <c:pt idx="2674">
                  <c:v>497.41</c:v>
                </c:pt>
                <c:pt idx="2675">
                  <c:v>496.42</c:v>
                </c:pt>
                <c:pt idx="2676">
                  <c:v>495.46</c:v>
                </c:pt>
                <c:pt idx="2677">
                  <c:v>494.47</c:v>
                </c:pt>
                <c:pt idx="2678">
                  <c:v>493.51</c:v>
                </c:pt>
                <c:pt idx="2679">
                  <c:v>492.58</c:v>
                </c:pt>
                <c:pt idx="2680">
                  <c:v>491.66</c:v>
                </c:pt>
                <c:pt idx="2681">
                  <c:v>490.74</c:v>
                </c:pt>
                <c:pt idx="2682">
                  <c:v>489.84</c:v>
                </c:pt>
                <c:pt idx="2683">
                  <c:v>488.92</c:v>
                </c:pt>
                <c:pt idx="2684">
                  <c:v>487.94</c:v>
                </c:pt>
                <c:pt idx="2685">
                  <c:v>487.07</c:v>
                </c:pt>
                <c:pt idx="2686">
                  <c:v>486.18</c:v>
                </c:pt>
                <c:pt idx="2687">
                  <c:v>485.29</c:v>
                </c:pt>
                <c:pt idx="2688">
                  <c:v>484.43</c:v>
                </c:pt>
                <c:pt idx="2689">
                  <c:v>483.53</c:v>
                </c:pt>
                <c:pt idx="2690">
                  <c:v>482.61</c:v>
                </c:pt>
                <c:pt idx="2691">
                  <c:v>481.7</c:v>
                </c:pt>
                <c:pt idx="2692">
                  <c:v>480.82</c:v>
                </c:pt>
                <c:pt idx="2693">
                  <c:v>479.96</c:v>
                </c:pt>
                <c:pt idx="2694">
                  <c:v>479.12</c:v>
                </c:pt>
                <c:pt idx="2695">
                  <c:v>478.29</c:v>
                </c:pt>
                <c:pt idx="2696">
                  <c:v>477.46</c:v>
                </c:pt>
                <c:pt idx="2697">
                  <c:v>476.63</c:v>
                </c:pt>
                <c:pt idx="2698">
                  <c:v>475.82</c:v>
                </c:pt>
                <c:pt idx="2699">
                  <c:v>475.02</c:v>
                </c:pt>
                <c:pt idx="2700">
                  <c:v>474.23</c:v>
                </c:pt>
                <c:pt idx="2701">
                  <c:v>473.45</c:v>
                </c:pt>
                <c:pt idx="2702">
                  <c:v>472.8</c:v>
                </c:pt>
                <c:pt idx="2703">
                  <c:v>471.98</c:v>
                </c:pt>
                <c:pt idx="2704">
                  <c:v>471.19</c:v>
                </c:pt>
                <c:pt idx="2705">
                  <c:v>470.41</c:v>
                </c:pt>
                <c:pt idx="2706">
                  <c:v>469.64</c:v>
                </c:pt>
                <c:pt idx="2707">
                  <c:v>468.86</c:v>
                </c:pt>
                <c:pt idx="2708">
                  <c:v>468.08</c:v>
                </c:pt>
                <c:pt idx="2709">
                  <c:v>467.27</c:v>
                </c:pt>
                <c:pt idx="2710">
                  <c:v>466.47</c:v>
                </c:pt>
                <c:pt idx="2711">
                  <c:v>465.67</c:v>
                </c:pt>
                <c:pt idx="2712">
                  <c:v>464.88</c:v>
                </c:pt>
                <c:pt idx="2713">
                  <c:v>464.1</c:v>
                </c:pt>
                <c:pt idx="2714">
                  <c:v>463.34</c:v>
                </c:pt>
                <c:pt idx="2715">
                  <c:v>462.6</c:v>
                </c:pt>
                <c:pt idx="2716">
                  <c:v>461.78</c:v>
                </c:pt>
                <c:pt idx="2717">
                  <c:v>460.97</c:v>
                </c:pt>
                <c:pt idx="2718">
                  <c:v>460.17</c:v>
                </c:pt>
                <c:pt idx="2719">
                  <c:v>459.39</c:v>
                </c:pt>
                <c:pt idx="2720">
                  <c:v>458.59</c:v>
                </c:pt>
                <c:pt idx="2721">
                  <c:v>457.79</c:v>
                </c:pt>
                <c:pt idx="2722">
                  <c:v>457.03</c:v>
                </c:pt>
                <c:pt idx="2723">
                  <c:v>456.34</c:v>
                </c:pt>
                <c:pt idx="2724">
                  <c:v>455.71</c:v>
                </c:pt>
                <c:pt idx="2725">
                  <c:v>455.11</c:v>
                </c:pt>
                <c:pt idx="2726">
                  <c:v>454.49</c:v>
                </c:pt>
                <c:pt idx="2727">
                  <c:v>453.88</c:v>
                </c:pt>
                <c:pt idx="2728">
                  <c:v>453.27</c:v>
                </c:pt>
                <c:pt idx="2729">
                  <c:v>452.63</c:v>
                </c:pt>
                <c:pt idx="2730">
                  <c:v>451.97</c:v>
                </c:pt>
                <c:pt idx="2731">
                  <c:v>451.28</c:v>
                </c:pt>
                <c:pt idx="2732">
                  <c:v>450.58</c:v>
                </c:pt>
                <c:pt idx="2733">
                  <c:v>449.86</c:v>
                </c:pt>
                <c:pt idx="2734">
                  <c:v>449.11</c:v>
                </c:pt>
                <c:pt idx="2735">
                  <c:v>448.32</c:v>
                </c:pt>
                <c:pt idx="2736">
                  <c:v>447.52</c:v>
                </c:pt>
                <c:pt idx="2737">
                  <c:v>447.03</c:v>
                </c:pt>
                <c:pt idx="2738">
                  <c:v>446.03</c:v>
                </c:pt>
                <c:pt idx="2739">
                  <c:v>445.12</c:v>
                </c:pt>
                <c:pt idx="2740">
                  <c:v>444.64</c:v>
                </c:pt>
                <c:pt idx="2741">
                  <c:v>444.19</c:v>
                </c:pt>
                <c:pt idx="2742">
                  <c:v>442.88</c:v>
                </c:pt>
                <c:pt idx="2743">
                  <c:v>441.89</c:v>
                </c:pt>
                <c:pt idx="2744">
                  <c:v>440.97</c:v>
                </c:pt>
                <c:pt idx="2745">
                  <c:v>440.07</c:v>
                </c:pt>
                <c:pt idx="2746">
                  <c:v>439.19</c:v>
                </c:pt>
                <c:pt idx="2747">
                  <c:v>438.32</c:v>
                </c:pt>
                <c:pt idx="2748">
                  <c:v>437.45</c:v>
                </c:pt>
                <c:pt idx="2749">
                  <c:v>436.6</c:v>
                </c:pt>
                <c:pt idx="2750">
                  <c:v>435.77</c:v>
                </c:pt>
                <c:pt idx="2751">
                  <c:v>434.98</c:v>
                </c:pt>
                <c:pt idx="2752">
                  <c:v>434.2</c:v>
                </c:pt>
                <c:pt idx="2753">
                  <c:v>433.39</c:v>
                </c:pt>
                <c:pt idx="2754">
                  <c:v>432.59</c:v>
                </c:pt>
                <c:pt idx="2755">
                  <c:v>431.78</c:v>
                </c:pt>
                <c:pt idx="2756">
                  <c:v>430.83</c:v>
                </c:pt>
                <c:pt idx="2757">
                  <c:v>429.92</c:v>
                </c:pt>
                <c:pt idx="2758">
                  <c:v>429.13</c:v>
                </c:pt>
                <c:pt idx="2759">
                  <c:v>428.39</c:v>
                </c:pt>
                <c:pt idx="2760">
                  <c:v>427.68</c:v>
                </c:pt>
                <c:pt idx="2761">
                  <c:v>426.98</c:v>
                </c:pt>
                <c:pt idx="2762">
                  <c:v>426.29</c:v>
                </c:pt>
                <c:pt idx="2763">
                  <c:v>425.56</c:v>
                </c:pt>
                <c:pt idx="2764">
                  <c:v>424.81</c:v>
                </c:pt>
                <c:pt idx="2765">
                  <c:v>424.11</c:v>
                </c:pt>
                <c:pt idx="2766">
                  <c:v>423.43</c:v>
                </c:pt>
                <c:pt idx="2767">
                  <c:v>422.75</c:v>
                </c:pt>
                <c:pt idx="2768">
                  <c:v>422.1</c:v>
                </c:pt>
                <c:pt idx="2769">
                  <c:v>421.4</c:v>
                </c:pt>
                <c:pt idx="2770">
                  <c:v>420.72</c:v>
                </c:pt>
                <c:pt idx="2771">
                  <c:v>420.01</c:v>
                </c:pt>
                <c:pt idx="2772">
                  <c:v>419.3</c:v>
                </c:pt>
                <c:pt idx="2773">
                  <c:v>418.58</c:v>
                </c:pt>
                <c:pt idx="2774">
                  <c:v>417.87</c:v>
                </c:pt>
                <c:pt idx="2775">
                  <c:v>417.13</c:v>
                </c:pt>
                <c:pt idx="2776">
                  <c:v>416.41</c:v>
                </c:pt>
                <c:pt idx="2777">
                  <c:v>415.72</c:v>
                </c:pt>
                <c:pt idx="2778">
                  <c:v>415.03</c:v>
                </c:pt>
                <c:pt idx="2779">
                  <c:v>414.35</c:v>
                </c:pt>
                <c:pt idx="2780">
                  <c:v>413.69</c:v>
                </c:pt>
                <c:pt idx="2781">
                  <c:v>413.01</c:v>
                </c:pt>
                <c:pt idx="2782">
                  <c:v>412.3</c:v>
                </c:pt>
                <c:pt idx="2783">
                  <c:v>411.63</c:v>
                </c:pt>
                <c:pt idx="2784">
                  <c:v>410.97</c:v>
                </c:pt>
                <c:pt idx="2785">
                  <c:v>410.33</c:v>
                </c:pt>
                <c:pt idx="2786">
                  <c:v>409.7</c:v>
                </c:pt>
                <c:pt idx="2787">
                  <c:v>409.04</c:v>
                </c:pt>
                <c:pt idx="2788">
                  <c:v>408.38</c:v>
                </c:pt>
                <c:pt idx="2789">
                  <c:v>407.69</c:v>
                </c:pt>
                <c:pt idx="2790">
                  <c:v>407.01</c:v>
                </c:pt>
                <c:pt idx="2791">
                  <c:v>406.32</c:v>
                </c:pt>
                <c:pt idx="2792">
                  <c:v>405.65</c:v>
                </c:pt>
                <c:pt idx="2793">
                  <c:v>404.98</c:v>
                </c:pt>
                <c:pt idx="2794">
                  <c:v>404.33</c:v>
                </c:pt>
                <c:pt idx="2795">
                  <c:v>403.66</c:v>
                </c:pt>
                <c:pt idx="2796">
                  <c:v>403</c:v>
                </c:pt>
                <c:pt idx="2797">
                  <c:v>402.34</c:v>
                </c:pt>
                <c:pt idx="2798">
                  <c:v>401.7</c:v>
                </c:pt>
                <c:pt idx="2799">
                  <c:v>401.05</c:v>
                </c:pt>
                <c:pt idx="2800">
                  <c:v>400.64</c:v>
                </c:pt>
                <c:pt idx="2801">
                  <c:v>399.84</c:v>
                </c:pt>
                <c:pt idx="2802">
                  <c:v>399.18</c:v>
                </c:pt>
                <c:pt idx="2803">
                  <c:v>398.54</c:v>
                </c:pt>
                <c:pt idx="2804">
                  <c:v>397.92</c:v>
                </c:pt>
                <c:pt idx="2805">
                  <c:v>397.31</c:v>
                </c:pt>
                <c:pt idx="2806">
                  <c:v>396.71</c:v>
                </c:pt>
                <c:pt idx="2807">
                  <c:v>396.12</c:v>
                </c:pt>
                <c:pt idx="2808">
                  <c:v>395.54</c:v>
                </c:pt>
                <c:pt idx="2809">
                  <c:v>394.98</c:v>
                </c:pt>
                <c:pt idx="2810">
                  <c:v>394.32</c:v>
                </c:pt>
                <c:pt idx="2811">
                  <c:v>393.71</c:v>
                </c:pt>
                <c:pt idx="2812">
                  <c:v>393.09</c:v>
                </c:pt>
                <c:pt idx="2813">
                  <c:v>392.46</c:v>
                </c:pt>
                <c:pt idx="2814">
                  <c:v>391.85</c:v>
                </c:pt>
                <c:pt idx="2815">
                  <c:v>391.25</c:v>
                </c:pt>
                <c:pt idx="2816">
                  <c:v>390.65</c:v>
                </c:pt>
                <c:pt idx="2817">
                  <c:v>390.04</c:v>
                </c:pt>
                <c:pt idx="2818">
                  <c:v>389.45</c:v>
                </c:pt>
                <c:pt idx="2819">
                  <c:v>388.87</c:v>
                </c:pt>
                <c:pt idx="2820">
                  <c:v>388.28</c:v>
                </c:pt>
                <c:pt idx="2821">
                  <c:v>387.7</c:v>
                </c:pt>
                <c:pt idx="2822">
                  <c:v>387.13</c:v>
                </c:pt>
                <c:pt idx="2823">
                  <c:v>386.56</c:v>
                </c:pt>
                <c:pt idx="2824">
                  <c:v>386</c:v>
                </c:pt>
                <c:pt idx="2825">
                  <c:v>385.45</c:v>
                </c:pt>
                <c:pt idx="2826">
                  <c:v>384.89</c:v>
                </c:pt>
                <c:pt idx="2827">
                  <c:v>384.31</c:v>
                </c:pt>
                <c:pt idx="2828">
                  <c:v>383.74</c:v>
                </c:pt>
                <c:pt idx="2829">
                  <c:v>383.15</c:v>
                </c:pt>
                <c:pt idx="2830">
                  <c:v>382.58</c:v>
                </c:pt>
                <c:pt idx="2831">
                  <c:v>382.02</c:v>
                </c:pt>
                <c:pt idx="2832">
                  <c:v>381.45</c:v>
                </c:pt>
                <c:pt idx="2833">
                  <c:v>380.74</c:v>
                </c:pt>
                <c:pt idx="2834">
                  <c:v>380.14</c:v>
                </c:pt>
                <c:pt idx="2835">
                  <c:v>379.51</c:v>
                </c:pt>
                <c:pt idx="2836">
                  <c:v>378.89</c:v>
                </c:pt>
                <c:pt idx="2837">
                  <c:v>378.29</c:v>
                </c:pt>
                <c:pt idx="2838">
                  <c:v>377.72</c:v>
                </c:pt>
                <c:pt idx="2839">
                  <c:v>377.15</c:v>
                </c:pt>
                <c:pt idx="2840">
                  <c:v>376.55</c:v>
                </c:pt>
                <c:pt idx="2841">
                  <c:v>375.96</c:v>
                </c:pt>
                <c:pt idx="2842">
                  <c:v>375.34</c:v>
                </c:pt>
                <c:pt idx="2843">
                  <c:v>374.73</c:v>
                </c:pt>
                <c:pt idx="2844">
                  <c:v>374.08</c:v>
                </c:pt>
                <c:pt idx="2845">
                  <c:v>373.44</c:v>
                </c:pt>
                <c:pt idx="2846">
                  <c:v>372.83</c:v>
                </c:pt>
                <c:pt idx="2847">
                  <c:v>372.24</c:v>
                </c:pt>
                <c:pt idx="2848">
                  <c:v>371.65</c:v>
                </c:pt>
                <c:pt idx="2849">
                  <c:v>371.08</c:v>
                </c:pt>
                <c:pt idx="2850">
                  <c:v>370.53</c:v>
                </c:pt>
                <c:pt idx="2851">
                  <c:v>369.97</c:v>
                </c:pt>
                <c:pt idx="2852">
                  <c:v>369.43</c:v>
                </c:pt>
                <c:pt idx="2853">
                  <c:v>368.9</c:v>
                </c:pt>
                <c:pt idx="2854">
                  <c:v>368.38</c:v>
                </c:pt>
                <c:pt idx="2855">
                  <c:v>367.88</c:v>
                </c:pt>
                <c:pt idx="2856">
                  <c:v>367.41</c:v>
                </c:pt>
                <c:pt idx="2857">
                  <c:v>366.93</c:v>
                </c:pt>
                <c:pt idx="2858">
                  <c:v>366.45</c:v>
                </c:pt>
                <c:pt idx="2859">
                  <c:v>365.77</c:v>
                </c:pt>
                <c:pt idx="2860">
                  <c:v>364.98</c:v>
                </c:pt>
                <c:pt idx="2861">
                  <c:v>364.3</c:v>
                </c:pt>
                <c:pt idx="2862">
                  <c:v>363.75</c:v>
                </c:pt>
                <c:pt idx="2863">
                  <c:v>363.18</c:v>
                </c:pt>
                <c:pt idx="2864">
                  <c:v>362.77</c:v>
                </c:pt>
                <c:pt idx="2865">
                  <c:v>362.39</c:v>
                </c:pt>
                <c:pt idx="2866">
                  <c:v>362.05</c:v>
                </c:pt>
                <c:pt idx="2867">
                  <c:v>361.72</c:v>
                </c:pt>
                <c:pt idx="2868">
                  <c:v>361.42</c:v>
                </c:pt>
                <c:pt idx="2869">
                  <c:v>361.13</c:v>
                </c:pt>
                <c:pt idx="2870">
                  <c:v>360.87</c:v>
                </c:pt>
                <c:pt idx="2871">
                  <c:v>360.63</c:v>
                </c:pt>
                <c:pt idx="2872">
                  <c:v>360.42</c:v>
                </c:pt>
                <c:pt idx="2873">
                  <c:v>360.24</c:v>
                </c:pt>
                <c:pt idx="2874">
                  <c:v>360.04</c:v>
                </c:pt>
                <c:pt idx="2875">
                  <c:v>359.83</c:v>
                </c:pt>
                <c:pt idx="2876">
                  <c:v>359.6</c:v>
                </c:pt>
                <c:pt idx="2877">
                  <c:v>359.29</c:v>
                </c:pt>
                <c:pt idx="2878">
                  <c:v>358.93</c:v>
                </c:pt>
                <c:pt idx="2879">
                  <c:v>358.58</c:v>
                </c:pt>
                <c:pt idx="2880">
                  <c:v>358.26</c:v>
                </c:pt>
                <c:pt idx="2881">
                  <c:v>358</c:v>
                </c:pt>
                <c:pt idx="2882">
                  <c:v>357.72</c:v>
                </c:pt>
                <c:pt idx="2883">
                  <c:v>357.49</c:v>
                </c:pt>
                <c:pt idx="2884">
                  <c:v>357.19</c:v>
                </c:pt>
                <c:pt idx="2885">
                  <c:v>356.88</c:v>
                </c:pt>
                <c:pt idx="2886">
                  <c:v>356.48</c:v>
                </c:pt>
                <c:pt idx="2887">
                  <c:v>355.98</c:v>
                </c:pt>
                <c:pt idx="2888">
                  <c:v>355.42</c:v>
                </c:pt>
                <c:pt idx="2889">
                  <c:v>354.89</c:v>
                </c:pt>
                <c:pt idx="2890">
                  <c:v>354.37</c:v>
                </c:pt>
                <c:pt idx="2891">
                  <c:v>353.84</c:v>
                </c:pt>
                <c:pt idx="2892">
                  <c:v>353.32</c:v>
                </c:pt>
                <c:pt idx="2893">
                  <c:v>352.81</c:v>
                </c:pt>
                <c:pt idx="2894">
                  <c:v>352.33</c:v>
                </c:pt>
                <c:pt idx="2895">
                  <c:v>351.87</c:v>
                </c:pt>
                <c:pt idx="2896">
                  <c:v>351.43</c:v>
                </c:pt>
                <c:pt idx="2897">
                  <c:v>351.02</c:v>
                </c:pt>
                <c:pt idx="2898">
                  <c:v>350.63</c:v>
                </c:pt>
                <c:pt idx="2899">
                  <c:v>350.22</c:v>
                </c:pt>
                <c:pt idx="2900">
                  <c:v>349.85</c:v>
                </c:pt>
                <c:pt idx="2901">
                  <c:v>349.48</c:v>
                </c:pt>
                <c:pt idx="2902">
                  <c:v>349.1</c:v>
                </c:pt>
                <c:pt idx="2903">
                  <c:v>348.74</c:v>
                </c:pt>
                <c:pt idx="2904">
                  <c:v>348.36</c:v>
                </c:pt>
                <c:pt idx="2905">
                  <c:v>347.98</c:v>
                </c:pt>
                <c:pt idx="2906">
                  <c:v>347.61</c:v>
                </c:pt>
                <c:pt idx="2907">
                  <c:v>347.22</c:v>
                </c:pt>
                <c:pt idx="2908">
                  <c:v>346.84</c:v>
                </c:pt>
                <c:pt idx="2909">
                  <c:v>346.38</c:v>
                </c:pt>
                <c:pt idx="2910">
                  <c:v>345.98</c:v>
                </c:pt>
                <c:pt idx="2911">
                  <c:v>345.57</c:v>
                </c:pt>
                <c:pt idx="2912">
                  <c:v>345.09</c:v>
                </c:pt>
                <c:pt idx="2913">
                  <c:v>344.75</c:v>
                </c:pt>
                <c:pt idx="2914">
                  <c:v>344.39</c:v>
                </c:pt>
                <c:pt idx="2915">
                  <c:v>344.02</c:v>
                </c:pt>
                <c:pt idx="2916">
                  <c:v>343.63</c:v>
                </c:pt>
                <c:pt idx="2917">
                  <c:v>343.27</c:v>
                </c:pt>
                <c:pt idx="2918">
                  <c:v>342.95</c:v>
                </c:pt>
                <c:pt idx="2919">
                  <c:v>342.62</c:v>
                </c:pt>
                <c:pt idx="2920">
                  <c:v>342.26</c:v>
                </c:pt>
                <c:pt idx="2921">
                  <c:v>341.9</c:v>
                </c:pt>
                <c:pt idx="2922">
                  <c:v>341.52</c:v>
                </c:pt>
                <c:pt idx="2923">
                  <c:v>341.12</c:v>
                </c:pt>
                <c:pt idx="2924">
                  <c:v>340.76</c:v>
                </c:pt>
                <c:pt idx="2925">
                  <c:v>340.24</c:v>
                </c:pt>
                <c:pt idx="2926">
                  <c:v>339.81</c:v>
                </c:pt>
                <c:pt idx="2927">
                  <c:v>337.77</c:v>
                </c:pt>
                <c:pt idx="2928">
                  <c:v>336.28</c:v>
                </c:pt>
                <c:pt idx="2929">
                  <c:v>335.67</c:v>
                </c:pt>
                <c:pt idx="2930">
                  <c:v>335.49</c:v>
                </c:pt>
                <c:pt idx="2931">
                  <c:v>336.59</c:v>
                </c:pt>
                <c:pt idx="2932">
                  <c:v>336.01</c:v>
                </c:pt>
                <c:pt idx="2933">
                  <c:v>335.9</c:v>
                </c:pt>
                <c:pt idx="2934">
                  <c:v>339.63</c:v>
                </c:pt>
                <c:pt idx="2935">
                  <c:v>336.88</c:v>
                </c:pt>
                <c:pt idx="2936">
                  <c:v>335.93</c:v>
                </c:pt>
                <c:pt idx="2937">
                  <c:v>334.84</c:v>
                </c:pt>
                <c:pt idx="2938">
                  <c:v>334.25</c:v>
                </c:pt>
                <c:pt idx="2939">
                  <c:v>334</c:v>
                </c:pt>
                <c:pt idx="2940">
                  <c:v>333.89</c:v>
                </c:pt>
                <c:pt idx="2941">
                  <c:v>333.87</c:v>
                </c:pt>
                <c:pt idx="2942">
                  <c:v>333.81</c:v>
                </c:pt>
                <c:pt idx="2943">
                  <c:v>333.88</c:v>
                </c:pt>
                <c:pt idx="2944">
                  <c:v>333.58</c:v>
                </c:pt>
                <c:pt idx="2945">
                  <c:v>332.46</c:v>
                </c:pt>
                <c:pt idx="2946">
                  <c:v>332.02</c:v>
                </c:pt>
                <c:pt idx="2947">
                  <c:v>332.09</c:v>
                </c:pt>
                <c:pt idx="2948">
                  <c:v>332.52</c:v>
                </c:pt>
                <c:pt idx="2949">
                  <c:v>332.85</c:v>
                </c:pt>
                <c:pt idx="2950">
                  <c:v>333.1</c:v>
                </c:pt>
                <c:pt idx="2951">
                  <c:v>333.34</c:v>
                </c:pt>
                <c:pt idx="2952">
                  <c:v>333.52</c:v>
                </c:pt>
                <c:pt idx="2953">
                  <c:v>333.38</c:v>
                </c:pt>
                <c:pt idx="2954">
                  <c:v>333.23</c:v>
                </c:pt>
                <c:pt idx="2955">
                  <c:v>333.29</c:v>
                </c:pt>
                <c:pt idx="2956">
                  <c:v>333.43</c:v>
                </c:pt>
                <c:pt idx="2957">
                  <c:v>332.34</c:v>
                </c:pt>
                <c:pt idx="2958">
                  <c:v>332.9</c:v>
                </c:pt>
                <c:pt idx="2959">
                  <c:v>333.23</c:v>
                </c:pt>
                <c:pt idx="2960">
                  <c:v>333.37</c:v>
                </c:pt>
                <c:pt idx="2961">
                  <c:v>333.49</c:v>
                </c:pt>
                <c:pt idx="2962">
                  <c:v>333.8</c:v>
                </c:pt>
                <c:pt idx="2963">
                  <c:v>333.7</c:v>
                </c:pt>
                <c:pt idx="2964">
                  <c:v>333.58</c:v>
                </c:pt>
                <c:pt idx="2965">
                  <c:v>332.72</c:v>
                </c:pt>
                <c:pt idx="2966">
                  <c:v>332.5</c:v>
                </c:pt>
                <c:pt idx="2967">
                  <c:v>332.15</c:v>
                </c:pt>
                <c:pt idx="2968">
                  <c:v>331.67</c:v>
                </c:pt>
                <c:pt idx="2969">
                  <c:v>331.55</c:v>
                </c:pt>
                <c:pt idx="2970">
                  <c:v>331.63</c:v>
                </c:pt>
                <c:pt idx="2971">
                  <c:v>331.82</c:v>
                </c:pt>
                <c:pt idx="2972">
                  <c:v>332.09</c:v>
                </c:pt>
                <c:pt idx="2973">
                  <c:v>332.41</c:v>
                </c:pt>
                <c:pt idx="2974">
                  <c:v>332.72</c:v>
                </c:pt>
                <c:pt idx="2975">
                  <c:v>332.92</c:v>
                </c:pt>
                <c:pt idx="2976">
                  <c:v>333.07</c:v>
                </c:pt>
                <c:pt idx="2977">
                  <c:v>333.22</c:v>
                </c:pt>
                <c:pt idx="2978">
                  <c:v>333.34</c:v>
                </c:pt>
                <c:pt idx="2979">
                  <c:v>333.36</c:v>
                </c:pt>
                <c:pt idx="2980">
                  <c:v>333.36</c:v>
                </c:pt>
                <c:pt idx="2981">
                  <c:v>333.23</c:v>
                </c:pt>
                <c:pt idx="2982">
                  <c:v>333.14</c:v>
                </c:pt>
                <c:pt idx="2983">
                  <c:v>333.14</c:v>
                </c:pt>
                <c:pt idx="2984">
                  <c:v>333.23</c:v>
                </c:pt>
                <c:pt idx="2985">
                  <c:v>333.32</c:v>
                </c:pt>
                <c:pt idx="2986">
                  <c:v>333.46</c:v>
                </c:pt>
                <c:pt idx="2987">
                  <c:v>333.52</c:v>
                </c:pt>
                <c:pt idx="2988">
                  <c:v>333.69</c:v>
                </c:pt>
                <c:pt idx="2989">
                  <c:v>333.83</c:v>
                </c:pt>
                <c:pt idx="2990">
                  <c:v>333.89</c:v>
                </c:pt>
                <c:pt idx="2991">
                  <c:v>333.93</c:v>
                </c:pt>
                <c:pt idx="2992">
                  <c:v>334.02</c:v>
                </c:pt>
                <c:pt idx="2993">
                  <c:v>333.92</c:v>
                </c:pt>
                <c:pt idx="2994">
                  <c:v>333.2</c:v>
                </c:pt>
                <c:pt idx="2995">
                  <c:v>332.78</c:v>
                </c:pt>
                <c:pt idx="2996">
                  <c:v>332.83</c:v>
                </c:pt>
                <c:pt idx="2997">
                  <c:v>332.63</c:v>
                </c:pt>
                <c:pt idx="2998">
                  <c:v>332.6</c:v>
                </c:pt>
                <c:pt idx="2999">
                  <c:v>332.64</c:v>
                </c:pt>
                <c:pt idx="3000">
                  <c:v>332.72</c:v>
                </c:pt>
                <c:pt idx="3001">
                  <c:v>332.77</c:v>
                </c:pt>
                <c:pt idx="3002">
                  <c:v>332.85</c:v>
                </c:pt>
                <c:pt idx="3003">
                  <c:v>332.87</c:v>
                </c:pt>
                <c:pt idx="3004">
                  <c:v>332.72</c:v>
                </c:pt>
                <c:pt idx="3005">
                  <c:v>332.57</c:v>
                </c:pt>
                <c:pt idx="3006">
                  <c:v>332.59</c:v>
                </c:pt>
                <c:pt idx="3007">
                  <c:v>336.05</c:v>
                </c:pt>
                <c:pt idx="3008">
                  <c:v>335.44</c:v>
                </c:pt>
                <c:pt idx="3009">
                  <c:v>334.97</c:v>
                </c:pt>
                <c:pt idx="3010">
                  <c:v>335.58</c:v>
                </c:pt>
                <c:pt idx="3011">
                  <c:v>335.05</c:v>
                </c:pt>
                <c:pt idx="3012">
                  <c:v>335.15</c:v>
                </c:pt>
                <c:pt idx="3013">
                  <c:v>335.1</c:v>
                </c:pt>
                <c:pt idx="3014">
                  <c:v>337.31</c:v>
                </c:pt>
                <c:pt idx="3015">
                  <c:v>337.05</c:v>
                </c:pt>
                <c:pt idx="3016">
                  <c:v>336.61</c:v>
                </c:pt>
                <c:pt idx="3017">
                  <c:v>336.39</c:v>
                </c:pt>
                <c:pt idx="3018">
                  <c:v>335.8</c:v>
                </c:pt>
                <c:pt idx="3019">
                  <c:v>335.66</c:v>
                </c:pt>
                <c:pt idx="3020">
                  <c:v>335.68</c:v>
                </c:pt>
                <c:pt idx="3021">
                  <c:v>335.85</c:v>
                </c:pt>
                <c:pt idx="3022">
                  <c:v>336.01</c:v>
                </c:pt>
                <c:pt idx="3023">
                  <c:v>336.01</c:v>
                </c:pt>
                <c:pt idx="3024">
                  <c:v>335.37</c:v>
                </c:pt>
                <c:pt idx="3025">
                  <c:v>335</c:v>
                </c:pt>
                <c:pt idx="3026">
                  <c:v>335.09</c:v>
                </c:pt>
                <c:pt idx="3027">
                  <c:v>334.95</c:v>
                </c:pt>
                <c:pt idx="3028">
                  <c:v>334.46</c:v>
                </c:pt>
                <c:pt idx="3029">
                  <c:v>334.06</c:v>
                </c:pt>
                <c:pt idx="3030">
                  <c:v>333.99</c:v>
                </c:pt>
                <c:pt idx="3031">
                  <c:v>333.76</c:v>
                </c:pt>
                <c:pt idx="3032">
                  <c:v>332.9</c:v>
                </c:pt>
                <c:pt idx="3033">
                  <c:v>332.43</c:v>
                </c:pt>
                <c:pt idx="3034">
                  <c:v>332.38</c:v>
                </c:pt>
                <c:pt idx="3035">
                  <c:v>332.25</c:v>
                </c:pt>
                <c:pt idx="3036">
                  <c:v>332.05</c:v>
                </c:pt>
                <c:pt idx="3037">
                  <c:v>331.68</c:v>
                </c:pt>
                <c:pt idx="3038">
                  <c:v>331.3</c:v>
                </c:pt>
                <c:pt idx="3039">
                  <c:v>331.03</c:v>
                </c:pt>
                <c:pt idx="3040">
                  <c:v>330.99</c:v>
                </c:pt>
                <c:pt idx="3041">
                  <c:v>330.91</c:v>
                </c:pt>
                <c:pt idx="3042">
                  <c:v>330.62</c:v>
                </c:pt>
                <c:pt idx="3043">
                  <c:v>329.54</c:v>
                </c:pt>
                <c:pt idx="3044">
                  <c:v>328.89</c:v>
                </c:pt>
                <c:pt idx="3045">
                  <c:v>328.29</c:v>
                </c:pt>
                <c:pt idx="3046">
                  <c:v>327.78</c:v>
                </c:pt>
                <c:pt idx="3047">
                  <c:v>327.17</c:v>
                </c:pt>
                <c:pt idx="3048">
                  <c:v>326.75</c:v>
                </c:pt>
                <c:pt idx="3049">
                  <c:v>326.20999999999998</c:v>
                </c:pt>
                <c:pt idx="3050">
                  <c:v>325.57</c:v>
                </c:pt>
                <c:pt idx="3051">
                  <c:v>325.06</c:v>
                </c:pt>
                <c:pt idx="3052">
                  <c:v>324.82</c:v>
                </c:pt>
                <c:pt idx="3053">
                  <c:v>324.52</c:v>
                </c:pt>
                <c:pt idx="3054">
                  <c:v>324.33999999999997</c:v>
                </c:pt>
                <c:pt idx="3055">
                  <c:v>324.38</c:v>
                </c:pt>
                <c:pt idx="3056">
                  <c:v>324.98</c:v>
                </c:pt>
                <c:pt idx="3057">
                  <c:v>325.11</c:v>
                </c:pt>
                <c:pt idx="3058">
                  <c:v>324.92</c:v>
                </c:pt>
                <c:pt idx="3059">
                  <c:v>324.77999999999997</c:v>
                </c:pt>
                <c:pt idx="3060">
                  <c:v>324.42</c:v>
                </c:pt>
                <c:pt idx="3061">
                  <c:v>323.45999999999998</c:v>
                </c:pt>
                <c:pt idx="3062">
                  <c:v>322.83999999999997</c:v>
                </c:pt>
                <c:pt idx="3063">
                  <c:v>322.10000000000002</c:v>
                </c:pt>
                <c:pt idx="3064">
                  <c:v>321.45999999999998</c:v>
                </c:pt>
                <c:pt idx="3065">
                  <c:v>320.51</c:v>
                </c:pt>
                <c:pt idx="3066">
                  <c:v>319.89</c:v>
                </c:pt>
                <c:pt idx="3067">
                  <c:v>318.43</c:v>
                </c:pt>
                <c:pt idx="3068">
                  <c:v>317.23</c:v>
                </c:pt>
                <c:pt idx="3069">
                  <c:v>316.04000000000002</c:v>
                </c:pt>
                <c:pt idx="3070">
                  <c:v>315.27</c:v>
                </c:pt>
                <c:pt idx="3071">
                  <c:v>315.22000000000003</c:v>
                </c:pt>
                <c:pt idx="3072">
                  <c:v>315.18</c:v>
                </c:pt>
                <c:pt idx="3073">
                  <c:v>314.67</c:v>
                </c:pt>
                <c:pt idx="3074">
                  <c:v>313.8</c:v>
                </c:pt>
                <c:pt idx="3075">
                  <c:v>313.05</c:v>
                </c:pt>
                <c:pt idx="3076">
                  <c:v>311.89</c:v>
                </c:pt>
                <c:pt idx="3077">
                  <c:v>310.38</c:v>
                </c:pt>
                <c:pt idx="3078">
                  <c:v>308.99</c:v>
                </c:pt>
                <c:pt idx="3079">
                  <c:v>307.7</c:v>
                </c:pt>
                <c:pt idx="3080">
                  <c:v>305.51</c:v>
                </c:pt>
                <c:pt idx="3081">
                  <c:v>303.43</c:v>
                </c:pt>
                <c:pt idx="3082">
                  <c:v>301.08</c:v>
                </c:pt>
                <c:pt idx="3083">
                  <c:v>298.89999999999998</c:v>
                </c:pt>
                <c:pt idx="3084">
                  <c:v>301.95</c:v>
                </c:pt>
                <c:pt idx="3085">
                  <c:v>298.95</c:v>
                </c:pt>
                <c:pt idx="3086">
                  <c:v>295.70999999999998</c:v>
                </c:pt>
                <c:pt idx="3087">
                  <c:v>292.92</c:v>
                </c:pt>
                <c:pt idx="3088">
                  <c:v>290.70999999999998</c:v>
                </c:pt>
                <c:pt idx="3089">
                  <c:v>288.14999999999998</c:v>
                </c:pt>
                <c:pt idx="3090">
                  <c:v>285.33999999999997</c:v>
                </c:pt>
                <c:pt idx="3091">
                  <c:v>283.31</c:v>
                </c:pt>
                <c:pt idx="3092">
                  <c:v>281.60000000000002</c:v>
                </c:pt>
                <c:pt idx="3093">
                  <c:v>279.95999999999998</c:v>
                </c:pt>
                <c:pt idx="3094">
                  <c:v>278.5</c:v>
                </c:pt>
                <c:pt idx="3095">
                  <c:v>276.88</c:v>
                </c:pt>
                <c:pt idx="3096">
                  <c:v>274.77999999999997</c:v>
                </c:pt>
                <c:pt idx="3097">
                  <c:v>272.8</c:v>
                </c:pt>
                <c:pt idx="3098">
                  <c:v>270.89</c:v>
                </c:pt>
                <c:pt idx="3099">
                  <c:v>269.32</c:v>
                </c:pt>
                <c:pt idx="3100">
                  <c:v>267.89</c:v>
                </c:pt>
                <c:pt idx="3101">
                  <c:v>266.5</c:v>
                </c:pt>
                <c:pt idx="3102">
                  <c:v>265.14999999999998</c:v>
                </c:pt>
                <c:pt idx="3103">
                  <c:v>263.83</c:v>
                </c:pt>
                <c:pt idx="3104">
                  <c:v>262.62</c:v>
                </c:pt>
                <c:pt idx="3105">
                  <c:v>261.37</c:v>
                </c:pt>
                <c:pt idx="3106">
                  <c:v>260.13</c:v>
                </c:pt>
                <c:pt idx="3107">
                  <c:v>258.97000000000003</c:v>
                </c:pt>
                <c:pt idx="3108">
                  <c:v>257.91000000000003</c:v>
                </c:pt>
                <c:pt idx="3109">
                  <c:v>256.86</c:v>
                </c:pt>
                <c:pt idx="3110">
                  <c:v>255.96</c:v>
                </c:pt>
                <c:pt idx="3111">
                  <c:v>255.27</c:v>
                </c:pt>
                <c:pt idx="3112">
                  <c:v>254.46</c:v>
                </c:pt>
                <c:pt idx="3113">
                  <c:v>253.54</c:v>
                </c:pt>
                <c:pt idx="3114">
                  <c:v>252.67</c:v>
                </c:pt>
                <c:pt idx="3115">
                  <c:v>251.69</c:v>
                </c:pt>
                <c:pt idx="3116">
                  <c:v>250.76</c:v>
                </c:pt>
                <c:pt idx="3117">
                  <c:v>249.77</c:v>
                </c:pt>
                <c:pt idx="3118">
                  <c:v>248.72</c:v>
                </c:pt>
                <c:pt idx="3119">
                  <c:v>247.72</c:v>
                </c:pt>
                <c:pt idx="3120">
                  <c:v>246.76</c:v>
                </c:pt>
                <c:pt idx="3121">
                  <c:v>245.83</c:v>
                </c:pt>
                <c:pt idx="3122">
                  <c:v>244.91</c:v>
                </c:pt>
                <c:pt idx="3123">
                  <c:v>244.04</c:v>
                </c:pt>
                <c:pt idx="3124">
                  <c:v>243.19</c:v>
                </c:pt>
                <c:pt idx="3125">
                  <c:v>242.37</c:v>
                </c:pt>
                <c:pt idx="3126">
                  <c:v>241.56</c:v>
                </c:pt>
                <c:pt idx="3127">
                  <c:v>240.81</c:v>
                </c:pt>
                <c:pt idx="3128">
                  <c:v>240.03</c:v>
                </c:pt>
                <c:pt idx="3129">
                  <c:v>239.29</c:v>
                </c:pt>
                <c:pt idx="3130">
                  <c:v>238.58</c:v>
                </c:pt>
                <c:pt idx="3131">
                  <c:v>237.9</c:v>
                </c:pt>
                <c:pt idx="3132">
                  <c:v>237.27</c:v>
                </c:pt>
                <c:pt idx="3133">
                  <c:v>236.62</c:v>
                </c:pt>
                <c:pt idx="3134">
                  <c:v>236</c:v>
                </c:pt>
                <c:pt idx="3135">
                  <c:v>235.41</c:v>
                </c:pt>
                <c:pt idx="3136">
                  <c:v>234.86</c:v>
                </c:pt>
                <c:pt idx="3137">
                  <c:v>234.32</c:v>
                </c:pt>
                <c:pt idx="3138">
                  <c:v>233.76</c:v>
                </c:pt>
                <c:pt idx="3139">
                  <c:v>233.24</c:v>
                </c:pt>
                <c:pt idx="3140">
                  <c:v>232.75</c:v>
                </c:pt>
                <c:pt idx="3141">
                  <c:v>232.27</c:v>
                </c:pt>
                <c:pt idx="3142">
                  <c:v>231.78</c:v>
                </c:pt>
                <c:pt idx="3143">
                  <c:v>231.3</c:v>
                </c:pt>
                <c:pt idx="3144">
                  <c:v>230.82</c:v>
                </c:pt>
                <c:pt idx="3145">
                  <c:v>230.35</c:v>
                </c:pt>
                <c:pt idx="3146">
                  <c:v>229.89</c:v>
                </c:pt>
                <c:pt idx="3147">
                  <c:v>229.43</c:v>
                </c:pt>
                <c:pt idx="3148">
                  <c:v>228.97</c:v>
                </c:pt>
                <c:pt idx="3149">
                  <c:v>228.51</c:v>
                </c:pt>
                <c:pt idx="3150">
                  <c:v>228.07</c:v>
                </c:pt>
                <c:pt idx="3151">
                  <c:v>227.63</c:v>
                </c:pt>
                <c:pt idx="3152">
                  <c:v>227.2</c:v>
                </c:pt>
                <c:pt idx="3153">
                  <c:v>226.78</c:v>
                </c:pt>
                <c:pt idx="3154">
                  <c:v>226.38</c:v>
                </c:pt>
                <c:pt idx="3155">
                  <c:v>225.98</c:v>
                </c:pt>
                <c:pt idx="3156">
                  <c:v>225.6</c:v>
                </c:pt>
                <c:pt idx="3157">
                  <c:v>225.21</c:v>
                </c:pt>
                <c:pt idx="3158">
                  <c:v>224.84</c:v>
                </c:pt>
                <c:pt idx="3159">
                  <c:v>224.48</c:v>
                </c:pt>
                <c:pt idx="3160">
                  <c:v>224.14</c:v>
                </c:pt>
                <c:pt idx="3161">
                  <c:v>223.79</c:v>
                </c:pt>
                <c:pt idx="3162">
                  <c:v>223.45</c:v>
                </c:pt>
                <c:pt idx="3163">
                  <c:v>223.12</c:v>
                </c:pt>
                <c:pt idx="3164">
                  <c:v>222.79</c:v>
                </c:pt>
                <c:pt idx="3165">
                  <c:v>222.46</c:v>
                </c:pt>
                <c:pt idx="3166">
                  <c:v>222.13</c:v>
                </c:pt>
                <c:pt idx="3167">
                  <c:v>221.81</c:v>
                </c:pt>
                <c:pt idx="3168">
                  <c:v>221.5</c:v>
                </c:pt>
                <c:pt idx="3169">
                  <c:v>221.19</c:v>
                </c:pt>
                <c:pt idx="3170">
                  <c:v>220.89</c:v>
                </c:pt>
                <c:pt idx="3171">
                  <c:v>220.59</c:v>
                </c:pt>
                <c:pt idx="3172">
                  <c:v>220.29</c:v>
                </c:pt>
                <c:pt idx="3173">
                  <c:v>220</c:v>
                </c:pt>
                <c:pt idx="3174">
                  <c:v>219.71</c:v>
                </c:pt>
                <c:pt idx="3175">
                  <c:v>219.42</c:v>
                </c:pt>
                <c:pt idx="3176">
                  <c:v>219.14</c:v>
                </c:pt>
                <c:pt idx="3177">
                  <c:v>218.87</c:v>
                </c:pt>
                <c:pt idx="3178">
                  <c:v>218.59</c:v>
                </c:pt>
                <c:pt idx="3179">
                  <c:v>218.32</c:v>
                </c:pt>
                <c:pt idx="3180">
                  <c:v>218.05</c:v>
                </c:pt>
                <c:pt idx="3181">
                  <c:v>217.79</c:v>
                </c:pt>
                <c:pt idx="3182">
                  <c:v>217.53</c:v>
                </c:pt>
                <c:pt idx="3183">
                  <c:v>217.27</c:v>
                </c:pt>
                <c:pt idx="3184">
                  <c:v>217.02</c:v>
                </c:pt>
                <c:pt idx="3185">
                  <c:v>216.77</c:v>
                </c:pt>
                <c:pt idx="3186">
                  <c:v>216.52</c:v>
                </c:pt>
                <c:pt idx="3187">
                  <c:v>216.28</c:v>
                </c:pt>
                <c:pt idx="3188">
                  <c:v>216.04</c:v>
                </c:pt>
                <c:pt idx="3189">
                  <c:v>215.81</c:v>
                </c:pt>
                <c:pt idx="3190">
                  <c:v>215.57</c:v>
                </c:pt>
                <c:pt idx="3191">
                  <c:v>215.34</c:v>
                </c:pt>
                <c:pt idx="3192">
                  <c:v>215.11</c:v>
                </c:pt>
                <c:pt idx="3193">
                  <c:v>214.88</c:v>
                </c:pt>
                <c:pt idx="3194">
                  <c:v>214.65</c:v>
                </c:pt>
                <c:pt idx="3195">
                  <c:v>214.42</c:v>
                </c:pt>
                <c:pt idx="3196">
                  <c:v>214.2</c:v>
                </c:pt>
                <c:pt idx="3197">
                  <c:v>213.98</c:v>
                </c:pt>
                <c:pt idx="3198">
                  <c:v>213.76</c:v>
                </c:pt>
                <c:pt idx="3199">
                  <c:v>213.54</c:v>
                </c:pt>
                <c:pt idx="3200">
                  <c:v>213.32</c:v>
                </c:pt>
                <c:pt idx="3201">
                  <c:v>213.1</c:v>
                </c:pt>
                <c:pt idx="3202">
                  <c:v>212.89</c:v>
                </c:pt>
                <c:pt idx="3203">
                  <c:v>212.67</c:v>
                </c:pt>
                <c:pt idx="3204">
                  <c:v>212.46</c:v>
                </c:pt>
                <c:pt idx="3205">
                  <c:v>212.24</c:v>
                </c:pt>
                <c:pt idx="3206">
                  <c:v>212.03</c:v>
                </c:pt>
                <c:pt idx="3207">
                  <c:v>211.81</c:v>
                </c:pt>
                <c:pt idx="3208">
                  <c:v>211.6</c:v>
                </c:pt>
                <c:pt idx="3209">
                  <c:v>211.38</c:v>
                </c:pt>
                <c:pt idx="3210">
                  <c:v>211.17</c:v>
                </c:pt>
                <c:pt idx="3211">
                  <c:v>210.95</c:v>
                </c:pt>
                <c:pt idx="3212">
                  <c:v>210.73</c:v>
                </c:pt>
                <c:pt idx="3213">
                  <c:v>210.51</c:v>
                </c:pt>
                <c:pt idx="3214">
                  <c:v>210.29</c:v>
                </c:pt>
                <c:pt idx="3215">
                  <c:v>210.07</c:v>
                </c:pt>
                <c:pt idx="3216">
                  <c:v>209.85</c:v>
                </c:pt>
                <c:pt idx="3217">
                  <c:v>209.63</c:v>
                </c:pt>
                <c:pt idx="3218">
                  <c:v>209.4</c:v>
                </c:pt>
                <c:pt idx="3219">
                  <c:v>209.18</c:v>
                </c:pt>
                <c:pt idx="3220">
                  <c:v>208.95</c:v>
                </c:pt>
                <c:pt idx="3221">
                  <c:v>208.72</c:v>
                </c:pt>
                <c:pt idx="3222">
                  <c:v>208.49</c:v>
                </c:pt>
                <c:pt idx="3223">
                  <c:v>208.25</c:v>
                </c:pt>
                <c:pt idx="3224">
                  <c:v>208.01</c:v>
                </c:pt>
                <c:pt idx="3225">
                  <c:v>207.77</c:v>
                </c:pt>
                <c:pt idx="3226">
                  <c:v>207.52</c:v>
                </c:pt>
                <c:pt idx="3227">
                  <c:v>207.28</c:v>
                </c:pt>
                <c:pt idx="3228">
                  <c:v>207.03</c:v>
                </c:pt>
                <c:pt idx="3229">
                  <c:v>206.78</c:v>
                </c:pt>
                <c:pt idx="3230">
                  <c:v>206.52</c:v>
                </c:pt>
                <c:pt idx="3231">
                  <c:v>206.27</c:v>
                </c:pt>
                <c:pt idx="3232">
                  <c:v>206.01</c:v>
                </c:pt>
                <c:pt idx="3233">
                  <c:v>205.75</c:v>
                </c:pt>
                <c:pt idx="3234">
                  <c:v>205.48</c:v>
                </c:pt>
                <c:pt idx="3235">
                  <c:v>205.22</c:v>
                </c:pt>
                <c:pt idx="3236">
                  <c:v>204.95</c:v>
                </c:pt>
                <c:pt idx="3237">
                  <c:v>204.67</c:v>
                </c:pt>
                <c:pt idx="3238">
                  <c:v>204.4</c:v>
                </c:pt>
                <c:pt idx="3239">
                  <c:v>204.12</c:v>
                </c:pt>
                <c:pt idx="3240">
                  <c:v>203.84</c:v>
                </c:pt>
                <c:pt idx="3241">
                  <c:v>203.56</c:v>
                </c:pt>
                <c:pt idx="3242">
                  <c:v>203.27</c:v>
                </c:pt>
                <c:pt idx="3243">
                  <c:v>202.99</c:v>
                </c:pt>
                <c:pt idx="3244">
                  <c:v>202.7</c:v>
                </c:pt>
                <c:pt idx="3245">
                  <c:v>202.41</c:v>
                </c:pt>
                <c:pt idx="3246">
                  <c:v>202.12</c:v>
                </c:pt>
                <c:pt idx="3247">
                  <c:v>201.83</c:v>
                </c:pt>
                <c:pt idx="3248">
                  <c:v>201.53</c:v>
                </c:pt>
                <c:pt idx="3249">
                  <c:v>201.23</c:v>
                </c:pt>
                <c:pt idx="3250">
                  <c:v>200.93</c:v>
                </c:pt>
                <c:pt idx="3251">
                  <c:v>200.63</c:v>
                </c:pt>
                <c:pt idx="3252">
                  <c:v>200.33</c:v>
                </c:pt>
                <c:pt idx="3253">
                  <c:v>200.02</c:v>
                </c:pt>
                <c:pt idx="3254">
                  <c:v>199.72</c:v>
                </c:pt>
                <c:pt idx="3255">
                  <c:v>199.41</c:v>
                </c:pt>
                <c:pt idx="3256">
                  <c:v>199.11</c:v>
                </c:pt>
                <c:pt idx="3257">
                  <c:v>198.8</c:v>
                </c:pt>
                <c:pt idx="3258">
                  <c:v>198.49</c:v>
                </c:pt>
                <c:pt idx="3259">
                  <c:v>198.18</c:v>
                </c:pt>
                <c:pt idx="3260">
                  <c:v>197.87</c:v>
                </c:pt>
                <c:pt idx="3261">
                  <c:v>197.56</c:v>
                </c:pt>
                <c:pt idx="3262">
                  <c:v>197.25</c:v>
                </c:pt>
                <c:pt idx="3263">
                  <c:v>196.94</c:v>
                </c:pt>
                <c:pt idx="3264">
                  <c:v>196.64</c:v>
                </c:pt>
                <c:pt idx="3265">
                  <c:v>196.33</c:v>
                </c:pt>
                <c:pt idx="3266">
                  <c:v>196.02</c:v>
                </c:pt>
                <c:pt idx="3267">
                  <c:v>195.71</c:v>
                </c:pt>
                <c:pt idx="3268">
                  <c:v>195.41</c:v>
                </c:pt>
                <c:pt idx="3269">
                  <c:v>195.1</c:v>
                </c:pt>
                <c:pt idx="3270">
                  <c:v>194.8</c:v>
                </c:pt>
                <c:pt idx="3271">
                  <c:v>194.49</c:v>
                </c:pt>
                <c:pt idx="3272">
                  <c:v>194.18</c:v>
                </c:pt>
                <c:pt idx="3273">
                  <c:v>193.88</c:v>
                </c:pt>
                <c:pt idx="3274">
                  <c:v>193.57</c:v>
                </c:pt>
                <c:pt idx="3275">
                  <c:v>193.27</c:v>
                </c:pt>
                <c:pt idx="3276">
                  <c:v>192.97</c:v>
                </c:pt>
                <c:pt idx="3277">
                  <c:v>192.67</c:v>
                </c:pt>
                <c:pt idx="3278">
                  <c:v>192.37</c:v>
                </c:pt>
                <c:pt idx="3279">
                  <c:v>192.08</c:v>
                </c:pt>
                <c:pt idx="3280">
                  <c:v>191.78</c:v>
                </c:pt>
                <c:pt idx="3281">
                  <c:v>191.49</c:v>
                </c:pt>
                <c:pt idx="3282">
                  <c:v>191.2</c:v>
                </c:pt>
                <c:pt idx="3283">
                  <c:v>190.91</c:v>
                </c:pt>
                <c:pt idx="3284">
                  <c:v>190.62</c:v>
                </c:pt>
                <c:pt idx="3285">
                  <c:v>190.33</c:v>
                </c:pt>
                <c:pt idx="3286">
                  <c:v>190.05</c:v>
                </c:pt>
                <c:pt idx="3287">
                  <c:v>189.77</c:v>
                </c:pt>
                <c:pt idx="3288">
                  <c:v>189.49</c:v>
                </c:pt>
                <c:pt idx="3289">
                  <c:v>189.2</c:v>
                </c:pt>
                <c:pt idx="3290">
                  <c:v>188.92</c:v>
                </c:pt>
                <c:pt idx="3291">
                  <c:v>188.64</c:v>
                </c:pt>
                <c:pt idx="3292">
                  <c:v>188.37</c:v>
                </c:pt>
                <c:pt idx="3293">
                  <c:v>188.1</c:v>
                </c:pt>
                <c:pt idx="3294">
                  <c:v>187.84</c:v>
                </c:pt>
                <c:pt idx="3295">
                  <c:v>187.57</c:v>
                </c:pt>
                <c:pt idx="3296">
                  <c:v>187.3</c:v>
                </c:pt>
                <c:pt idx="3297">
                  <c:v>187.04</c:v>
                </c:pt>
                <c:pt idx="3298">
                  <c:v>186.77</c:v>
                </c:pt>
                <c:pt idx="3299">
                  <c:v>186.51</c:v>
                </c:pt>
                <c:pt idx="3300">
                  <c:v>186.25</c:v>
                </c:pt>
                <c:pt idx="3301">
                  <c:v>185.99</c:v>
                </c:pt>
                <c:pt idx="3302">
                  <c:v>185.73</c:v>
                </c:pt>
                <c:pt idx="3303">
                  <c:v>185.47</c:v>
                </c:pt>
                <c:pt idx="3304">
                  <c:v>185.22</c:v>
                </c:pt>
                <c:pt idx="3305">
                  <c:v>184.96</c:v>
                </c:pt>
                <c:pt idx="3306">
                  <c:v>184.7</c:v>
                </c:pt>
                <c:pt idx="3307">
                  <c:v>184.44</c:v>
                </c:pt>
                <c:pt idx="3308">
                  <c:v>184.2</c:v>
                </c:pt>
                <c:pt idx="3309">
                  <c:v>183.96</c:v>
                </c:pt>
                <c:pt idx="3310">
                  <c:v>183.72</c:v>
                </c:pt>
                <c:pt idx="3311">
                  <c:v>183.47</c:v>
                </c:pt>
                <c:pt idx="3312">
                  <c:v>183.23</c:v>
                </c:pt>
                <c:pt idx="3313">
                  <c:v>182.99</c:v>
                </c:pt>
                <c:pt idx="3314">
                  <c:v>182.75</c:v>
                </c:pt>
                <c:pt idx="3315">
                  <c:v>182.51</c:v>
                </c:pt>
                <c:pt idx="3316">
                  <c:v>182.27</c:v>
                </c:pt>
                <c:pt idx="3317">
                  <c:v>182.03</c:v>
                </c:pt>
                <c:pt idx="3318">
                  <c:v>181.8</c:v>
                </c:pt>
                <c:pt idx="3319">
                  <c:v>181.56</c:v>
                </c:pt>
                <c:pt idx="3320">
                  <c:v>181.33</c:v>
                </c:pt>
                <c:pt idx="3321">
                  <c:v>181.1</c:v>
                </c:pt>
                <c:pt idx="3322">
                  <c:v>180.87</c:v>
                </c:pt>
                <c:pt idx="3323">
                  <c:v>180.64</c:v>
                </c:pt>
                <c:pt idx="3324">
                  <c:v>180.41</c:v>
                </c:pt>
                <c:pt idx="3325">
                  <c:v>180.18</c:v>
                </c:pt>
                <c:pt idx="3326">
                  <c:v>179.95</c:v>
                </c:pt>
                <c:pt idx="3327">
                  <c:v>179.73</c:v>
                </c:pt>
                <c:pt idx="3328">
                  <c:v>179.51</c:v>
                </c:pt>
                <c:pt idx="3329">
                  <c:v>179.28</c:v>
                </c:pt>
                <c:pt idx="3330">
                  <c:v>179.06</c:v>
                </c:pt>
                <c:pt idx="3331">
                  <c:v>178.84</c:v>
                </c:pt>
                <c:pt idx="3332">
                  <c:v>178.63</c:v>
                </c:pt>
                <c:pt idx="3333">
                  <c:v>178.41</c:v>
                </c:pt>
                <c:pt idx="3334">
                  <c:v>178.2</c:v>
                </c:pt>
                <c:pt idx="3335">
                  <c:v>177.99</c:v>
                </c:pt>
                <c:pt idx="3336">
                  <c:v>177.78</c:v>
                </c:pt>
                <c:pt idx="3337">
                  <c:v>177.57</c:v>
                </c:pt>
                <c:pt idx="3338">
                  <c:v>177.36</c:v>
                </c:pt>
                <c:pt idx="3339">
                  <c:v>177.15</c:v>
                </c:pt>
                <c:pt idx="3340">
                  <c:v>176.95</c:v>
                </c:pt>
                <c:pt idx="3341">
                  <c:v>176.75</c:v>
                </c:pt>
                <c:pt idx="3342">
                  <c:v>176.54</c:v>
                </c:pt>
                <c:pt idx="3343">
                  <c:v>176.34</c:v>
                </c:pt>
                <c:pt idx="3344">
                  <c:v>176.14</c:v>
                </c:pt>
                <c:pt idx="3345">
                  <c:v>175.94</c:v>
                </c:pt>
                <c:pt idx="3346">
                  <c:v>175.75</c:v>
                </c:pt>
                <c:pt idx="3347">
                  <c:v>175.55</c:v>
                </c:pt>
                <c:pt idx="3348">
                  <c:v>175.36</c:v>
                </c:pt>
                <c:pt idx="3349">
                  <c:v>175.16</c:v>
                </c:pt>
                <c:pt idx="3350">
                  <c:v>174.97</c:v>
                </c:pt>
                <c:pt idx="3351">
                  <c:v>174.78</c:v>
                </c:pt>
                <c:pt idx="3352">
                  <c:v>174.58</c:v>
                </c:pt>
                <c:pt idx="3353">
                  <c:v>174.39</c:v>
                </c:pt>
                <c:pt idx="3354">
                  <c:v>174.2</c:v>
                </c:pt>
                <c:pt idx="3355">
                  <c:v>174.01</c:v>
                </c:pt>
                <c:pt idx="3356">
                  <c:v>173.83</c:v>
                </c:pt>
                <c:pt idx="3357">
                  <c:v>173.64</c:v>
                </c:pt>
                <c:pt idx="3358">
                  <c:v>173.46</c:v>
                </c:pt>
                <c:pt idx="3359">
                  <c:v>173.27</c:v>
                </c:pt>
                <c:pt idx="3360">
                  <c:v>173.08</c:v>
                </c:pt>
                <c:pt idx="3361">
                  <c:v>172.89</c:v>
                </c:pt>
                <c:pt idx="3362">
                  <c:v>172.7</c:v>
                </c:pt>
                <c:pt idx="3363">
                  <c:v>172.51</c:v>
                </c:pt>
                <c:pt idx="3364">
                  <c:v>172.32</c:v>
                </c:pt>
                <c:pt idx="3365">
                  <c:v>172.14</c:v>
                </c:pt>
                <c:pt idx="3366">
                  <c:v>171.95</c:v>
                </c:pt>
                <c:pt idx="3367">
                  <c:v>171.76</c:v>
                </c:pt>
                <c:pt idx="3368">
                  <c:v>171.57</c:v>
                </c:pt>
                <c:pt idx="3369">
                  <c:v>171.38</c:v>
                </c:pt>
                <c:pt idx="3370">
                  <c:v>171.19</c:v>
                </c:pt>
                <c:pt idx="3371">
                  <c:v>171</c:v>
                </c:pt>
                <c:pt idx="3372">
                  <c:v>170.81</c:v>
                </c:pt>
                <c:pt idx="3373">
                  <c:v>170.62</c:v>
                </c:pt>
                <c:pt idx="3374">
                  <c:v>170.43</c:v>
                </c:pt>
                <c:pt idx="3375">
                  <c:v>170.23</c:v>
                </c:pt>
                <c:pt idx="3376">
                  <c:v>170.04</c:v>
                </c:pt>
                <c:pt idx="3377">
                  <c:v>169.85</c:v>
                </c:pt>
                <c:pt idx="3378">
                  <c:v>169.66</c:v>
                </c:pt>
                <c:pt idx="3379">
                  <c:v>169.46</c:v>
                </c:pt>
                <c:pt idx="3380">
                  <c:v>169.27</c:v>
                </c:pt>
                <c:pt idx="3381">
                  <c:v>169.08</c:v>
                </c:pt>
                <c:pt idx="3382">
                  <c:v>168.88</c:v>
                </c:pt>
                <c:pt idx="3383">
                  <c:v>168.69</c:v>
                </c:pt>
                <c:pt idx="3384">
                  <c:v>168.49</c:v>
                </c:pt>
                <c:pt idx="3385">
                  <c:v>168.3</c:v>
                </c:pt>
                <c:pt idx="3386">
                  <c:v>168.1</c:v>
                </c:pt>
                <c:pt idx="3387">
                  <c:v>167.9</c:v>
                </c:pt>
                <c:pt idx="3388">
                  <c:v>167.71</c:v>
                </c:pt>
                <c:pt idx="3389">
                  <c:v>167.51</c:v>
                </c:pt>
                <c:pt idx="3390">
                  <c:v>167.31</c:v>
                </c:pt>
                <c:pt idx="3391">
                  <c:v>167.12</c:v>
                </c:pt>
                <c:pt idx="3392">
                  <c:v>166.92</c:v>
                </c:pt>
                <c:pt idx="3393">
                  <c:v>166.72</c:v>
                </c:pt>
                <c:pt idx="3394">
                  <c:v>166.52</c:v>
                </c:pt>
                <c:pt idx="3395">
                  <c:v>166.32</c:v>
                </c:pt>
                <c:pt idx="3396">
                  <c:v>166.13</c:v>
                </c:pt>
                <c:pt idx="3397">
                  <c:v>165.93</c:v>
                </c:pt>
                <c:pt idx="3398">
                  <c:v>165.73</c:v>
                </c:pt>
                <c:pt idx="3399">
                  <c:v>165.53</c:v>
                </c:pt>
                <c:pt idx="3400">
                  <c:v>165.33</c:v>
                </c:pt>
                <c:pt idx="3401">
                  <c:v>165.13</c:v>
                </c:pt>
                <c:pt idx="3402">
                  <c:v>164.93</c:v>
                </c:pt>
                <c:pt idx="3403">
                  <c:v>164.73</c:v>
                </c:pt>
                <c:pt idx="3404">
                  <c:v>164.53</c:v>
                </c:pt>
                <c:pt idx="3405">
                  <c:v>164.33</c:v>
                </c:pt>
                <c:pt idx="3406">
                  <c:v>164.13</c:v>
                </c:pt>
                <c:pt idx="3407">
                  <c:v>163.94</c:v>
                </c:pt>
                <c:pt idx="3408">
                  <c:v>163.74</c:v>
                </c:pt>
                <c:pt idx="3409">
                  <c:v>163.54</c:v>
                </c:pt>
                <c:pt idx="3410">
                  <c:v>163.35</c:v>
                </c:pt>
                <c:pt idx="3411">
                  <c:v>163.15</c:v>
                </c:pt>
                <c:pt idx="3412">
                  <c:v>162.96</c:v>
                </c:pt>
                <c:pt idx="3413">
                  <c:v>162.76</c:v>
                </c:pt>
                <c:pt idx="3414">
                  <c:v>162.57</c:v>
                </c:pt>
                <c:pt idx="3415">
                  <c:v>162.38</c:v>
                </c:pt>
                <c:pt idx="3416">
                  <c:v>162.18</c:v>
                </c:pt>
                <c:pt idx="3417">
                  <c:v>161.99</c:v>
                </c:pt>
                <c:pt idx="3418">
                  <c:v>161.80000000000001</c:v>
                </c:pt>
                <c:pt idx="3419">
                  <c:v>161.61000000000001</c:v>
                </c:pt>
                <c:pt idx="3420">
                  <c:v>161.41</c:v>
                </c:pt>
                <c:pt idx="3421">
                  <c:v>161.22</c:v>
                </c:pt>
                <c:pt idx="3422">
                  <c:v>161.03</c:v>
                </c:pt>
                <c:pt idx="3423">
                  <c:v>160.84</c:v>
                </c:pt>
                <c:pt idx="3424">
                  <c:v>160.65</c:v>
                </c:pt>
                <c:pt idx="3425">
                  <c:v>160.46</c:v>
                </c:pt>
                <c:pt idx="3426">
                  <c:v>160.27000000000001</c:v>
                </c:pt>
                <c:pt idx="3427">
                  <c:v>160.08000000000001</c:v>
                </c:pt>
                <c:pt idx="3428">
                  <c:v>159.88</c:v>
                </c:pt>
                <c:pt idx="3429">
                  <c:v>159.69</c:v>
                </c:pt>
                <c:pt idx="3430">
                  <c:v>159.5</c:v>
                </c:pt>
                <c:pt idx="3431">
                  <c:v>159.31</c:v>
                </c:pt>
                <c:pt idx="3432">
                  <c:v>159.09</c:v>
                </c:pt>
                <c:pt idx="3433">
                  <c:v>158.9</c:v>
                </c:pt>
                <c:pt idx="3434">
                  <c:v>158.71</c:v>
                </c:pt>
                <c:pt idx="3435">
                  <c:v>158.53</c:v>
                </c:pt>
                <c:pt idx="3436">
                  <c:v>158.34</c:v>
                </c:pt>
                <c:pt idx="3437">
                  <c:v>158.15</c:v>
                </c:pt>
                <c:pt idx="3438">
                  <c:v>157.96</c:v>
                </c:pt>
                <c:pt idx="3439">
                  <c:v>157.77000000000001</c:v>
                </c:pt>
                <c:pt idx="3440">
                  <c:v>157.58000000000001</c:v>
                </c:pt>
                <c:pt idx="3441">
                  <c:v>157.38999999999999</c:v>
                </c:pt>
                <c:pt idx="3442">
                  <c:v>157.19999999999999</c:v>
                </c:pt>
                <c:pt idx="3443">
                  <c:v>157.01</c:v>
                </c:pt>
                <c:pt idx="3444">
                  <c:v>156.82</c:v>
                </c:pt>
                <c:pt idx="3445">
                  <c:v>156.63</c:v>
                </c:pt>
                <c:pt idx="3446">
                  <c:v>156.44</c:v>
                </c:pt>
                <c:pt idx="3447">
                  <c:v>156.26</c:v>
                </c:pt>
                <c:pt idx="3448">
                  <c:v>156.07</c:v>
                </c:pt>
                <c:pt idx="3449">
                  <c:v>155.88</c:v>
                </c:pt>
                <c:pt idx="3450">
                  <c:v>155.69</c:v>
                </c:pt>
                <c:pt idx="3451">
                  <c:v>155.51</c:v>
                </c:pt>
                <c:pt idx="3452">
                  <c:v>155.32</c:v>
                </c:pt>
                <c:pt idx="3453">
                  <c:v>155.13999999999999</c:v>
                </c:pt>
                <c:pt idx="3454">
                  <c:v>154.94999999999999</c:v>
                </c:pt>
                <c:pt idx="3455">
                  <c:v>154.77000000000001</c:v>
                </c:pt>
                <c:pt idx="3456">
                  <c:v>154.58000000000001</c:v>
                </c:pt>
                <c:pt idx="3457">
                  <c:v>154.4</c:v>
                </c:pt>
                <c:pt idx="3458">
                  <c:v>154.21</c:v>
                </c:pt>
                <c:pt idx="3459">
                  <c:v>154.03</c:v>
                </c:pt>
                <c:pt idx="3460">
                  <c:v>153.85</c:v>
                </c:pt>
                <c:pt idx="3461">
                  <c:v>153.66999999999999</c:v>
                </c:pt>
                <c:pt idx="3462">
                  <c:v>153.49</c:v>
                </c:pt>
                <c:pt idx="3463">
                  <c:v>153.31</c:v>
                </c:pt>
                <c:pt idx="3464">
                  <c:v>153.13</c:v>
                </c:pt>
                <c:pt idx="3465">
                  <c:v>152.94999999999999</c:v>
                </c:pt>
                <c:pt idx="3466">
                  <c:v>152.77000000000001</c:v>
                </c:pt>
                <c:pt idx="3467">
                  <c:v>152.59</c:v>
                </c:pt>
                <c:pt idx="3468">
                  <c:v>152.41999999999999</c:v>
                </c:pt>
                <c:pt idx="3469">
                  <c:v>152.24</c:v>
                </c:pt>
                <c:pt idx="3470">
                  <c:v>152.06</c:v>
                </c:pt>
                <c:pt idx="3471">
                  <c:v>151.88</c:v>
                </c:pt>
                <c:pt idx="3472">
                  <c:v>151.71</c:v>
                </c:pt>
                <c:pt idx="3473">
                  <c:v>151.53</c:v>
                </c:pt>
                <c:pt idx="3474">
                  <c:v>151.36000000000001</c:v>
                </c:pt>
                <c:pt idx="3475">
                  <c:v>151.18</c:v>
                </c:pt>
                <c:pt idx="3476">
                  <c:v>151.01</c:v>
                </c:pt>
                <c:pt idx="3477">
                  <c:v>150.84</c:v>
                </c:pt>
                <c:pt idx="3478">
                  <c:v>150.66</c:v>
                </c:pt>
                <c:pt idx="3479">
                  <c:v>150.49</c:v>
                </c:pt>
                <c:pt idx="3480">
                  <c:v>150.32</c:v>
                </c:pt>
                <c:pt idx="3481">
                  <c:v>150.15</c:v>
                </c:pt>
                <c:pt idx="3482">
                  <c:v>149.97999999999999</c:v>
                </c:pt>
                <c:pt idx="3483">
                  <c:v>149.81</c:v>
                </c:pt>
                <c:pt idx="3484">
                  <c:v>149.63999999999999</c:v>
                </c:pt>
                <c:pt idx="3485">
                  <c:v>149.47</c:v>
                </c:pt>
                <c:pt idx="3486">
                  <c:v>149.30000000000001</c:v>
                </c:pt>
                <c:pt idx="3487">
                  <c:v>149.13</c:v>
                </c:pt>
                <c:pt idx="3488">
                  <c:v>148.96</c:v>
                </c:pt>
                <c:pt idx="3489">
                  <c:v>148.80000000000001</c:v>
                </c:pt>
                <c:pt idx="3490">
                  <c:v>148.63</c:v>
                </c:pt>
                <c:pt idx="3491">
                  <c:v>148.47</c:v>
                </c:pt>
                <c:pt idx="3492">
                  <c:v>148.30000000000001</c:v>
                </c:pt>
                <c:pt idx="3493">
                  <c:v>148.13999999999999</c:v>
                </c:pt>
                <c:pt idx="3494">
                  <c:v>147.97999999999999</c:v>
                </c:pt>
                <c:pt idx="3495">
                  <c:v>147.81</c:v>
                </c:pt>
                <c:pt idx="3496">
                  <c:v>147.65</c:v>
                </c:pt>
                <c:pt idx="3497">
                  <c:v>147.49</c:v>
                </c:pt>
                <c:pt idx="3498">
                  <c:v>147.33000000000001</c:v>
                </c:pt>
                <c:pt idx="3499">
                  <c:v>147.16999999999999</c:v>
                </c:pt>
                <c:pt idx="3500">
                  <c:v>147.01</c:v>
                </c:pt>
                <c:pt idx="3501">
                  <c:v>146.86000000000001</c:v>
                </c:pt>
                <c:pt idx="3502">
                  <c:v>146.69999999999999</c:v>
                </c:pt>
                <c:pt idx="3503">
                  <c:v>146.55000000000001</c:v>
                </c:pt>
                <c:pt idx="3504">
                  <c:v>146.4</c:v>
                </c:pt>
                <c:pt idx="3505">
                  <c:v>146.25</c:v>
                </c:pt>
                <c:pt idx="3506">
                  <c:v>146.1</c:v>
                </c:pt>
                <c:pt idx="3507">
                  <c:v>145.96</c:v>
                </c:pt>
                <c:pt idx="3508">
                  <c:v>145.82</c:v>
                </c:pt>
                <c:pt idx="3509">
                  <c:v>145.68</c:v>
                </c:pt>
                <c:pt idx="3510">
                  <c:v>145.54</c:v>
                </c:pt>
                <c:pt idx="3511">
                  <c:v>145.4</c:v>
                </c:pt>
                <c:pt idx="3512">
                  <c:v>145.27000000000001</c:v>
                </c:pt>
                <c:pt idx="3513">
                  <c:v>145.13999999999999</c:v>
                </c:pt>
                <c:pt idx="3514">
                  <c:v>145.01</c:v>
                </c:pt>
                <c:pt idx="3515">
                  <c:v>144.88999999999999</c:v>
                </c:pt>
                <c:pt idx="3516">
                  <c:v>144.77000000000001</c:v>
                </c:pt>
                <c:pt idx="3517">
                  <c:v>144.65</c:v>
                </c:pt>
                <c:pt idx="3518">
                  <c:v>144.53</c:v>
                </c:pt>
                <c:pt idx="3519">
                  <c:v>144.41999999999999</c:v>
                </c:pt>
                <c:pt idx="3520">
                  <c:v>144.31</c:v>
                </c:pt>
                <c:pt idx="3521">
                  <c:v>144.19999999999999</c:v>
                </c:pt>
                <c:pt idx="3522">
                  <c:v>144.09</c:v>
                </c:pt>
                <c:pt idx="3523">
                  <c:v>143.99</c:v>
                </c:pt>
                <c:pt idx="3524">
                  <c:v>143.88999999999999</c:v>
                </c:pt>
                <c:pt idx="3525">
                  <c:v>143.79</c:v>
                </c:pt>
                <c:pt idx="3526">
                  <c:v>143.69999999999999</c:v>
                </c:pt>
                <c:pt idx="3527">
                  <c:v>143.6</c:v>
                </c:pt>
                <c:pt idx="3528">
                  <c:v>143.51</c:v>
                </c:pt>
                <c:pt idx="3529">
                  <c:v>143.41999999999999</c:v>
                </c:pt>
                <c:pt idx="3530">
                  <c:v>143.33000000000001</c:v>
                </c:pt>
                <c:pt idx="3531">
                  <c:v>143.24</c:v>
                </c:pt>
                <c:pt idx="3532">
                  <c:v>143.15</c:v>
                </c:pt>
                <c:pt idx="3533">
                  <c:v>143.06</c:v>
                </c:pt>
                <c:pt idx="3534">
                  <c:v>142.97999999999999</c:v>
                </c:pt>
                <c:pt idx="3535">
                  <c:v>142.88999999999999</c:v>
                </c:pt>
                <c:pt idx="3536">
                  <c:v>142.80000000000001</c:v>
                </c:pt>
                <c:pt idx="3537">
                  <c:v>142.72</c:v>
                </c:pt>
                <c:pt idx="3538">
                  <c:v>142.63</c:v>
                </c:pt>
                <c:pt idx="3539">
                  <c:v>142.55000000000001</c:v>
                </c:pt>
                <c:pt idx="3540">
                  <c:v>142.46</c:v>
                </c:pt>
                <c:pt idx="3541">
                  <c:v>142.38</c:v>
                </c:pt>
                <c:pt idx="3542">
                  <c:v>142.29</c:v>
                </c:pt>
                <c:pt idx="3543">
                  <c:v>142.19999999999999</c:v>
                </c:pt>
                <c:pt idx="3544">
                  <c:v>142.11000000000001</c:v>
                </c:pt>
                <c:pt idx="3545">
                  <c:v>142.02000000000001</c:v>
                </c:pt>
                <c:pt idx="3546">
                  <c:v>141.93</c:v>
                </c:pt>
                <c:pt idx="3547">
                  <c:v>141.84</c:v>
                </c:pt>
                <c:pt idx="3548">
                  <c:v>141.74</c:v>
                </c:pt>
                <c:pt idx="3549">
                  <c:v>141.65</c:v>
                </c:pt>
                <c:pt idx="3550">
                  <c:v>141.55000000000001</c:v>
                </c:pt>
                <c:pt idx="3551">
                  <c:v>141.44999999999999</c:v>
                </c:pt>
                <c:pt idx="3552">
                  <c:v>141.34</c:v>
                </c:pt>
                <c:pt idx="3553">
                  <c:v>141.24</c:v>
                </c:pt>
                <c:pt idx="3554">
                  <c:v>141.13</c:v>
                </c:pt>
                <c:pt idx="3555">
                  <c:v>141.02000000000001</c:v>
                </c:pt>
                <c:pt idx="3556">
                  <c:v>140.91</c:v>
                </c:pt>
                <c:pt idx="3557">
                  <c:v>140.80000000000001</c:v>
                </c:pt>
                <c:pt idx="3558">
                  <c:v>140.68</c:v>
                </c:pt>
                <c:pt idx="3559">
                  <c:v>140.56</c:v>
                </c:pt>
                <c:pt idx="3560">
                  <c:v>140.44</c:v>
                </c:pt>
                <c:pt idx="3561">
                  <c:v>140.32</c:v>
                </c:pt>
                <c:pt idx="3562">
                  <c:v>140.19999999999999</c:v>
                </c:pt>
                <c:pt idx="3563">
                  <c:v>140.07</c:v>
                </c:pt>
                <c:pt idx="3564">
                  <c:v>139.94</c:v>
                </c:pt>
                <c:pt idx="3565">
                  <c:v>139.81</c:v>
                </c:pt>
                <c:pt idx="3566">
                  <c:v>139.66999999999999</c:v>
                </c:pt>
                <c:pt idx="3567">
                  <c:v>139.54</c:v>
                </c:pt>
                <c:pt idx="3568">
                  <c:v>139.4</c:v>
                </c:pt>
                <c:pt idx="3569">
                  <c:v>139.26</c:v>
                </c:pt>
                <c:pt idx="3570">
                  <c:v>139.12</c:v>
                </c:pt>
                <c:pt idx="3571">
                  <c:v>138.97</c:v>
                </c:pt>
                <c:pt idx="3572">
                  <c:v>138.83000000000001</c:v>
                </c:pt>
                <c:pt idx="3573">
                  <c:v>138.68</c:v>
                </c:pt>
                <c:pt idx="3574">
                  <c:v>138.53</c:v>
                </c:pt>
                <c:pt idx="3575">
                  <c:v>138.38</c:v>
                </c:pt>
                <c:pt idx="3576">
                  <c:v>138.22999999999999</c:v>
                </c:pt>
                <c:pt idx="3577">
                  <c:v>138.07</c:v>
                </c:pt>
                <c:pt idx="3578">
                  <c:v>137.91999999999999</c:v>
                </c:pt>
                <c:pt idx="3579">
                  <c:v>137.76</c:v>
                </c:pt>
                <c:pt idx="3580">
                  <c:v>137.6</c:v>
                </c:pt>
                <c:pt idx="3581">
                  <c:v>137.44</c:v>
                </c:pt>
                <c:pt idx="3582">
                  <c:v>137.28</c:v>
                </c:pt>
                <c:pt idx="3583">
                  <c:v>137.11000000000001</c:v>
                </c:pt>
                <c:pt idx="3584">
                  <c:v>136.94999999999999</c:v>
                </c:pt>
                <c:pt idx="3585">
                  <c:v>136.79</c:v>
                </c:pt>
                <c:pt idx="3586">
                  <c:v>136.63</c:v>
                </c:pt>
                <c:pt idx="3587">
                  <c:v>136.46</c:v>
                </c:pt>
                <c:pt idx="3588">
                  <c:v>136.30000000000001</c:v>
                </c:pt>
                <c:pt idx="3589">
                  <c:v>136.13999999999999</c:v>
                </c:pt>
                <c:pt idx="3590">
                  <c:v>135.97999999999999</c:v>
                </c:pt>
                <c:pt idx="3591">
                  <c:v>135.81</c:v>
                </c:pt>
                <c:pt idx="3592">
                  <c:v>135.65</c:v>
                </c:pt>
                <c:pt idx="3593">
                  <c:v>135.49</c:v>
                </c:pt>
                <c:pt idx="3594">
                  <c:v>135.33000000000001</c:v>
                </c:pt>
                <c:pt idx="3595">
                  <c:v>135.16999999999999</c:v>
                </c:pt>
                <c:pt idx="3596">
                  <c:v>135.01</c:v>
                </c:pt>
                <c:pt idx="3597">
                  <c:v>134.84</c:v>
                </c:pt>
                <c:pt idx="3598">
                  <c:v>134.68</c:v>
                </c:pt>
                <c:pt idx="3599">
                  <c:v>134.52000000000001</c:v>
                </c:pt>
                <c:pt idx="3600">
                  <c:v>134.36000000000001</c:v>
                </c:pt>
                <c:pt idx="3601">
                  <c:v>134.19999999999999</c:v>
                </c:pt>
                <c:pt idx="3602">
                  <c:v>134.04</c:v>
                </c:pt>
                <c:pt idx="3603">
                  <c:v>133.88</c:v>
                </c:pt>
                <c:pt idx="3604">
                  <c:v>133.72</c:v>
                </c:pt>
                <c:pt idx="3605">
                  <c:v>133.56</c:v>
                </c:pt>
                <c:pt idx="3606">
                  <c:v>133.4</c:v>
                </c:pt>
                <c:pt idx="3607">
                  <c:v>133.25</c:v>
                </c:pt>
                <c:pt idx="3608">
                  <c:v>133.09</c:v>
                </c:pt>
                <c:pt idx="3609">
                  <c:v>132.93</c:v>
                </c:pt>
                <c:pt idx="3610">
                  <c:v>132.77000000000001</c:v>
                </c:pt>
                <c:pt idx="3611">
                  <c:v>132.6</c:v>
                </c:pt>
                <c:pt idx="3612">
                  <c:v>132.44</c:v>
                </c:pt>
                <c:pt idx="3613">
                  <c:v>132.28</c:v>
                </c:pt>
                <c:pt idx="3614">
                  <c:v>132.12</c:v>
                </c:pt>
                <c:pt idx="3615">
                  <c:v>131.97</c:v>
                </c:pt>
                <c:pt idx="3616">
                  <c:v>131.81</c:v>
                </c:pt>
                <c:pt idx="3617">
                  <c:v>131.65</c:v>
                </c:pt>
                <c:pt idx="3618">
                  <c:v>131.49</c:v>
                </c:pt>
                <c:pt idx="3619">
                  <c:v>131.34</c:v>
                </c:pt>
                <c:pt idx="3620">
                  <c:v>131.18</c:v>
                </c:pt>
                <c:pt idx="3621">
                  <c:v>131.02000000000001</c:v>
                </c:pt>
                <c:pt idx="3622">
                  <c:v>130.87</c:v>
                </c:pt>
                <c:pt idx="3623">
                  <c:v>130.71</c:v>
                </c:pt>
                <c:pt idx="3624">
                  <c:v>130.56</c:v>
                </c:pt>
                <c:pt idx="3625">
                  <c:v>130.4</c:v>
                </c:pt>
                <c:pt idx="3626">
                  <c:v>130.25</c:v>
                </c:pt>
                <c:pt idx="3627">
                  <c:v>130.1</c:v>
                </c:pt>
                <c:pt idx="3628">
                  <c:v>129.94999999999999</c:v>
                </c:pt>
                <c:pt idx="3629">
                  <c:v>129.79</c:v>
                </c:pt>
                <c:pt idx="3630">
                  <c:v>129.63999999999999</c:v>
                </c:pt>
                <c:pt idx="3631">
                  <c:v>129.49</c:v>
                </c:pt>
                <c:pt idx="3632">
                  <c:v>129.34</c:v>
                </c:pt>
                <c:pt idx="3633">
                  <c:v>129.19</c:v>
                </c:pt>
                <c:pt idx="3634">
                  <c:v>129.04</c:v>
                </c:pt>
                <c:pt idx="3635">
                  <c:v>128.88999999999999</c:v>
                </c:pt>
                <c:pt idx="3636">
                  <c:v>128.74</c:v>
                </c:pt>
                <c:pt idx="3637">
                  <c:v>128.6</c:v>
                </c:pt>
                <c:pt idx="3638">
                  <c:v>128.44999999999999</c:v>
                </c:pt>
                <c:pt idx="3639">
                  <c:v>128.30000000000001</c:v>
                </c:pt>
                <c:pt idx="3640">
                  <c:v>128.16</c:v>
                </c:pt>
                <c:pt idx="3641">
                  <c:v>128.01</c:v>
                </c:pt>
                <c:pt idx="3642">
                  <c:v>127.86</c:v>
                </c:pt>
                <c:pt idx="3643">
                  <c:v>127.72</c:v>
                </c:pt>
                <c:pt idx="3644">
                  <c:v>127.57</c:v>
                </c:pt>
                <c:pt idx="3645">
                  <c:v>127.43</c:v>
                </c:pt>
                <c:pt idx="3646">
                  <c:v>127.29</c:v>
                </c:pt>
                <c:pt idx="3647">
                  <c:v>127.14</c:v>
                </c:pt>
                <c:pt idx="3648">
                  <c:v>127</c:v>
                </c:pt>
                <c:pt idx="3649">
                  <c:v>126.85</c:v>
                </c:pt>
                <c:pt idx="3650">
                  <c:v>126.71</c:v>
                </c:pt>
                <c:pt idx="3651">
                  <c:v>126.57</c:v>
                </c:pt>
                <c:pt idx="3652">
                  <c:v>126.43</c:v>
                </c:pt>
                <c:pt idx="3653">
                  <c:v>126.29</c:v>
                </c:pt>
                <c:pt idx="3654">
                  <c:v>126.15</c:v>
                </c:pt>
                <c:pt idx="3655">
                  <c:v>126.02</c:v>
                </c:pt>
                <c:pt idx="3656">
                  <c:v>125.88</c:v>
                </c:pt>
                <c:pt idx="3657">
                  <c:v>125.75</c:v>
                </c:pt>
                <c:pt idx="3658">
                  <c:v>125.61</c:v>
                </c:pt>
                <c:pt idx="3659">
                  <c:v>125.48</c:v>
                </c:pt>
                <c:pt idx="3660">
                  <c:v>125.35</c:v>
                </c:pt>
                <c:pt idx="3661">
                  <c:v>125.22</c:v>
                </c:pt>
                <c:pt idx="3662">
                  <c:v>125.09</c:v>
                </c:pt>
                <c:pt idx="3663">
                  <c:v>124.96</c:v>
                </c:pt>
                <c:pt idx="3664">
                  <c:v>124.83</c:v>
                </c:pt>
                <c:pt idx="3665">
                  <c:v>124.71</c:v>
                </c:pt>
                <c:pt idx="3666">
                  <c:v>124.58</c:v>
                </c:pt>
                <c:pt idx="3667">
                  <c:v>124.46</c:v>
                </c:pt>
                <c:pt idx="3668">
                  <c:v>124.34</c:v>
                </c:pt>
                <c:pt idx="3669">
                  <c:v>124.22</c:v>
                </c:pt>
                <c:pt idx="3670">
                  <c:v>124.11</c:v>
                </c:pt>
                <c:pt idx="3671">
                  <c:v>123.99</c:v>
                </c:pt>
                <c:pt idx="3672">
                  <c:v>123.88</c:v>
                </c:pt>
                <c:pt idx="3673">
                  <c:v>123.76</c:v>
                </c:pt>
                <c:pt idx="3674">
                  <c:v>123.65</c:v>
                </c:pt>
                <c:pt idx="3675">
                  <c:v>123.54</c:v>
                </c:pt>
                <c:pt idx="3676">
                  <c:v>123.43</c:v>
                </c:pt>
                <c:pt idx="3677">
                  <c:v>123.33</c:v>
                </c:pt>
                <c:pt idx="3678">
                  <c:v>123.22</c:v>
                </c:pt>
                <c:pt idx="3679">
                  <c:v>123.11</c:v>
                </c:pt>
                <c:pt idx="3680">
                  <c:v>123.01</c:v>
                </c:pt>
                <c:pt idx="3681">
                  <c:v>122.9</c:v>
                </c:pt>
                <c:pt idx="3682">
                  <c:v>122.8</c:v>
                </c:pt>
                <c:pt idx="3683">
                  <c:v>122.7</c:v>
                </c:pt>
                <c:pt idx="3684">
                  <c:v>122.59</c:v>
                </c:pt>
                <c:pt idx="3685">
                  <c:v>122.49</c:v>
                </c:pt>
                <c:pt idx="3686">
                  <c:v>122.39</c:v>
                </c:pt>
                <c:pt idx="3687">
                  <c:v>122.29</c:v>
                </c:pt>
                <c:pt idx="3688">
                  <c:v>122.19</c:v>
                </c:pt>
                <c:pt idx="3689">
                  <c:v>122.09</c:v>
                </c:pt>
                <c:pt idx="3690">
                  <c:v>121.98</c:v>
                </c:pt>
                <c:pt idx="3691">
                  <c:v>121.88</c:v>
                </c:pt>
                <c:pt idx="3692">
                  <c:v>121.78</c:v>
                </c:pt>
                <c:pt idx="3693">
                  <c:v>121.68</c:v>
                </c:pt>
                <c:pt idx="3694">
                  <c:v>121.57</c:v>
                </c:pt>
                <c:pt idx="3695">
                  <c:v>121.47</c:v>
                </c:pt>
                <c:pt idx="3696">
                  <c:v>121.37</c:v>
                </c:pt>
                <c:pt idx="3697">
                  <c:v>121.26</c:v>
                </c:pt>
                <c:pt idx="3698">
                  <c:v>121.15</c:v>
                </c:pt>
                <c:pt idx="3699">
                  <c:v>121.05</c:v>
                </c:pt>
                <c:pt idx="3700">
                  <c:v>120.94</c:v>
                </c:pt>
                <c:pt idx="3701">
                  <c:v>120.83</c:v>
                </c:pt>
                <c:pt idx="3702">
                  <c:v>120.72</c:v>
                </c:pt>
                <c:pt idx="3703">
                  <c:v>120.61</c:v>
                </c:pt>
                <c:pt idx="3704">
                  <c:v>120.5</c:v>
                </c:pt>
                <c:pt idx="3705">
                  <c:v>120.39</c:v>
                </c:pt>
                <c:pt idx="3706">
                  <c:v>120.28</c:v>
                </c:pt>
                <c:pt idx="3707">
                  <c:v>120.16</c:v>
                </c:pt>
                <c:pt idx="3708">
                  <c:v>120.05</c:v>
                </c:pt>
                <c:pt idx="3709">
                  <c:v>119.93</c:v>
                </c:pt>
                <c:pt idx="3710">
                  <c:v>119.81</c:v>
                </c:pt>
                <c:pt idx="3711">
                  <c:v>119.7</c:v>
                </c:pt>
                <c:pt idx="3712">
                  <c:v>119.58</c:v>
                </c:pt>
                <c:pt idx="3713">
                  <c:v>119.46</c:v>
                </c:pt>
                <c:pt idx="3714">
                  <c:v>119.34</c:v>
                </c:pt>
                <c:pt idx="3715">
                  <c:v>119.22</c:v>
                </c:pt>
                <c:pt idx="3716">
                  <c:v>119.09</c:v>
                </c:pt>
                <c:pt idx="3717">
                  <c:v>118.97</c:v>
                </c:pt>
                <c:pt idx="3718">
                  <c:v>118.85</c:v>
                </c:pt>
                <c:pt idx="3719">
                  <c:v>118.72</c:v>
                </c:pt>
                <c:pt idx="3720">
                  <c:v>118.6</c:v>
                </c:pt>
                <c:pt idx="3721">
                  <c:v>118.47</c:v>
                </c:pt>
                <c:pt idx="3722">
                  <c:v>118.34</c:v>
                </c:pt>
                <c:pt idx="3723">
                  <c:v>118.21</c:v>
                </c:pt>
                <c:pt idx="3724">
                  <c:v>118.09</c:v>
                </c:pt>
                <c:pt idx="3725">
                  <c:v>117.96</c:v>
                </c:pt>
                <c:pt idx="3726">
                  <c:v>117.83</c:v>
                </c:pt>
                <c:pt idx="3727">
                  <c:v>117.7</c:v>
                </c:pt>
                <c:pt idx="3728">
                  <c:v>117.57</c:v>
                </c:pt>
                <c:pt idx="3729">
                  <c:v>117.44</c:v>
                </c:pt>
                <c:pt idx="3730">
                  <c:v>117.31</c:v>
                </c:pt>
                <c:pt idx="3731">
                  <c:v>117.18</c:v>
                </c:pt>
                <c:pt idx="3732">
                  <c:v>117.05</c:v>
                </c:pt>
                <c:pt idx="3733">
                  <c:v>116.92</c:v>
                </c:pt>
                <c:pt idx="3734">
                  <c:v>116.79</c:v>
                </c:pt>
                <c:pt idx="3735">
                  <c:v>116.66</c:v>
                </c:pt>
                <c:pt idx="3736">
                  <c:v>116.54</c:v>
                </c:pt>
                <c:pt idx="3737">
                  <c:v>116.41</c:v>
                </c:pt>
                <c:pt idx="3738">
                  <c:v>116.28</c:v>
                </c:pt>
                <c:pt idx="3739">
                  <c:v>116.15</c:v>
                </c:pt>
                <c:pt idx="3740">
                  <c:v>116.02</c:v>
                </c:pt>
                <c:pt idx="3741">
                  <c:v>115.89</c:v>
                </c:pt>
                <c:pt idx="3742">
                  <c:v>115.77</c:v>
                </c:pt>
                <c:pt idx="3743">
                  <c:v>115.64</c:v>
                </c:pt>
                <c:pt idx="3744">
                  <c:v>115.52</c:v>
                </c:pt>
                <c:pt idx="3745">
                  <c:v>115.39</c:v>
                </c:pt>
                <c:pt idx="3746">
                  <c:v>115.27</c:v>
                </c:pt>
                <c:pt idx="3747">
                  <c:v>115.15</c:v>
                </c:pt>
                <c:pt idx="3748">
                  <c:v>115.03</c:v>
                </c:pt>
                <c:pt idx="3749">
                  <c:v>114.92</c:v>
                </c:pt>
                <c:pt idx="3750">
                  <c:v>114.8</c:v>
                </c:pt>
                <c:pt idx="3751">
                  <c:v>114.69</c:v>
                </c:pt>
                <c:pt idx="3752">
                  <c:v>114.57</c:v>
                </c:pt>
                <c:pt idx="3753">
                  <c:v>114.47</c:v>
                </c:pt>
                <c:pt idx="3754">
                  <c:v>114.36</c:v>
                </c:pt>
                <c:pt idx="3755">
                  <c:v>114.25</c:v>
                </c:pt>
                <c:pt idx="3756">
                  <c:v>114.15</c:v>
                </c:pt>
                <c:pt idx="3757">
                  <c:v>114.04</c:v>
                </c:pt>
                <c:pt idx="3758">
                  <c:v>113.94</c:v>
                </c:pt>
                <c:pt idx="3759">
                  <c:v>113.84</c:v>
                </c:pt>
                <c:pt idx="3760">
                  <c:v>113.75</c:v>
                </c:pt>
                <c:pt idx="3761">
                  <c:v>113.65</c:v>
                </c:pt>
                <c:pt idx="3762">
                  <c:v>113.56</c:v>
                </c:pt>
                <c:pt idx="3763">
                  <c:v>113.47</c:v>
                </c:pt>
                <c:pt idx="3764">
                  <c:v>113.37</c:v>
                </c:pt>
                <c:pt idx="3765">
                  <c:v>113.28</c:v>
                </c:pt>
                <c:pt idx="3766">
                  <c:v>113.19</c:v>
                </c:pt>
                <c:pt idx="3767">
                  <c:v>113.1</c:v>
                </c:pt>
                <c:pt idx="3768">
                  <c:v>113.02</c:v>
                </c:pt>
                <c:pt idx="3769">
                  <c:v>112.93</c:v>
                </c:pt>
                <c:pt idx="3770">
                  <c:v>112.84</c:v>
                </c:pt>
                <c:pt idx="3771">
                  <c:v>112.75</c:v>
                </c:pt>
                <c:pt idx="3772">
                  <c:v>112.66</c:v>
                </c:pt>
                <c:pt idx="3773">
                  <c:v>112.58</c:v>
                </c:pt>
                <c:pt idx="3774">
                  <c:v>112.49</c:v>
                </c:pt>
                <c:pt idx="3775">
                  <c:v>112.4</c:v>
                </c:pt>
                <c:pt idx="3776">
                  <c:v>112.31</c:v>
                </c:pt>
                <c:pt idx="3777">
                  <c:v>112.22</c:v>
                </c:pt>
                <c:pt idx="3778">
                  <c:v>112.13</c:v>
                </c:pt>
                <c:pt idx="3779">
                  <c:v>112.04</c:v>
                </c:pt>
                <c:pt idx="3780">
                  <c:v>111.95</c:v>
                </c:pt>
                <c:pt idx="3781">
                  <c:v>111.86</c:v>
                </c:pt>
                <c:pt idx="3782">
                  <c:v>111.77</c:v>
                </c:pt>
                <c:pt idx="3783">
                  <c:v>111.68</c:v>
                </c:pt>
                <c:pt idx="3784">
                  <c:v>111.58</c:v>
                </c:pt>
                <c:pt idx="3785">
                  <c:v>111.49</c:v>
                </c:pt>
                <c:pt idx="3786">
                  <c:v>111.4</c:v>
                </c:pt>
                <c:pt idx="3787">
                  <c:v>111.3</c:v>
                </c:pt>
                <c:pt idx="3788">
                  <c:v>111.21</c:v>
                </c:pt>
                <c:pt idx="3789">
                  <c:v>111.11</c:v>
                </c:pt>
                <c:pt idx="3790">
                  <c:v>111.01</c:v>
                </c:pt>
                <c:pt idx="3791">
                  <c:v>110.91</c:v>
                </c:pt>
                <c:pt idx="3792">
                  <c:v>110.81</c:v>
                </c:pt>
                <c:pt idx="3793">
                  <c:v>110.71</c:v>
                </c:pt>
                <c:pt idx="3794">
                  <c:v>110.61</c:v>
                </c:pt>
                <c:pt idx="3795">
                  <c:v>110.51</c:v>
                </c:pt>
                <c:pt idx="3796">
                  <c:v>110.41</c:v>
                </c:pt>
                <c:pt idx="3797">
                  <c:v>110.31</c:v>
                </c:pt>
                <c:pt idx="3798">
                  <c:v>110.21</c:v>
                </c:pt>
                <c:pt idx="3799">
                  <c:v>110.1</c:v>
                </c:pt>
                <c:pt idx="3800">
                  <c:v>110</c:v>
                </c:pt>
                <c:pt idx="3801">
                  <c:v>109.9</c:v>
                </c:pt>
                <c:pt idx="3802">
                  <c:v>109.79</c:v>
                </c:pt>
                <c:pt idx="3803">
                  <c:v>109.68</c:v>
                </c:pt>
                <c:pt idx="3804">
                  <c:v>109.58</c:v>
                </c:pt>
                <c:pt idx="3805">
                  <c:v>109.47</c:v>
                </c:pt>
                <c:pt idx="3806">
                  <c:v>109.36</c:v>
                </c:pt>
                <c:pt idx="3807">
                  <c:v>109.26</c:v>
                </c:pt>
                <c:pt idx="3808">
                  <c:v>109.15</c:v>
                </c:pt>
                <c:pt idx="3809">
                  <c:v>109.04</c:v>
                </c:pt>
                <c:pt idx="3810">
                  <c:v>108.93</c:v>
                </c:pt>
                <c:pt idx="3811">
                  <c:v>108.82</c:v>
                </c:pt>
                <c:pt idx="3812">
                  <c:v>108.71</c:v>
                </c:pt>
                <c:pt idx="3813">
                  <c:v>108.6</c:v>
                </c:pt>
                <c:pt idx="3814">
                  <c:v>108.49</c:v>
                </c:pt>
                <c:pt idx="3815">
                  <c:v>108.38</c:v>
                </c:pt>
                <c:pt idx="3816">
                  <c:v>108.27</c:v>
                </c:pt>
                <c:pt idx="3817">
                  <c:v>108.16</c:v>
                </c:pt>
                <c:pt idx="3818">
                  <c:v>108.05</c:v>
                </c:pt>
                <c:pt idx="3819">
                  <c:v>107.94</c:v>
                </c:pt>
                <c:pt idx="3820">
                  <c:v>107.83</c:v>
                </c:pt>
                <c:pt idx="3821">
                  <c:v>107.72</c:v>
                </c:pt>
                <c:pt idx="3822">
                  <c:v>107.61</c:v>
                </c:pt>
                <c:pt idx="3823">
                  <c:v>107.5</c:v>
                </c:pt>
                <c:pt idx="3824">
                  <c:v>107.39</c:v>
                </c:pt>
                <c:pt idx="3825">
                  <c:v>107.28</c:v>
                </c:pt>
                <c:pt idx="3826">
                  <c:v>107.17</c:v>
                </c:pt>
                <c:pt idx="3827">
                  <c:v>107.06</c:v>
                </c:pt>
                <c:pt idx="3828">
                  <c:v>106.95</c:v>
                </c:pt>
                <c:pt idx="3829">
                  <c:v>106.84</c:v>
                </c:pt>
                <c:pt idx="3830">
                  <c:v>106.73</c:v>
                </c:pt>
                <c:pt idx="3831">
                  <c:v>106.62</c:v>
                </c:pt>
                <c:pt idx="3832">
                  <c:v>106.51</c:v>
                </c:pt>
                <c:pt idx="3833">
                  <c:v>106.4</c:v>
                </c:pt>
                <c:pt idx="3834">
                  <c:v>106.29</c:v>
                </c:pt>
                <c:pt idx="3835">
                  <c:v>106.18</c:v>
                </c:pt>
                <c:pt idx="3836">
                  <c:v>106.08</c:v>
                </c:pt>
                <c:pt idx="3837">
                  <c:v>105.97</c:v>
                </c:pt>
                <c:pt idx="3838">
                  <c:v>105.86</c:v>
                </c:pt>
                <c:pt idx="3839">
                  <c:v>105.76</c:v>
                </c:pt>
                <c:pt idx="3840">
                  <c:v>105.65</c:v>
                </c:pt>
                <c:pt idx="3841">
                  <c:v>105.54</c:v>
                </c:pt>
                <c:pt idx="3842">
                  <c:v>105.44</c:v>
                </c:pt>
                <c:pt idx="3843">
                  <c:v>105.33</c:v>
                </c:pt>
                <c:pt idx="3844">
                  <c:v>105.23</c:v>
                </c:pt>
                <c:pt idx="3845">
                  <c:v>105.12</c:v>
                </c:pt>
                <c:pt idx="3846">
                  <c:v>105.02</c:v>
                </c:pt>
                <c:pt idx="3847">
                  <c:v>104.92</c:v>
                </c:pt>
                <c:pt idx="3848">
                  <c:v>104.81</c:v>
                </c:pt>
                <c:pt idx="3849">
                  <c:v>104.71</c:v>
                </c:pt>
                <c:pt idx="3850">
                  <c:v>104.61</c:v>
                </c:pt>
                <c:pt idx="3851">
                  <c:v>104.51</c:v>
                </c:pt>
                <c:pt idx="3852">
                  <c:v>104.41</c:v>
                </c:pt>
                <c:pt idx="3853">
                  <c:v>104.31</c:v>
                </c:pt>
                <c:pt idx="3854">
                  <c:v>104.21</c:v>
                </c:pt>
                <c:pt idx="3855">
                  <c:v>104.11</c:v>
                </c:pt>
                <c:pt idx="3856">
                  <c:v>104.01</c:v>
                </c:pt>
                <c:pt idx="3857">
                  <c:v>103.91</c:v>
                </c:pt>
                <c:pt idx="3858">
                  <c:v>103.81</c:v>
                </c:pt>
                <c:pt idx="3859">
                  <c:v>103.71</c:v>
                </c:pt>
                <c:pt idx="3860">
                  <c:v>103.61</c:v>
                </c:pt>
                <c:pt idx="3861">
                  <c:v>103.51</c:v>
                </c:pt>
                <c:pt idx="3862">
                  <c:v>103.42</c:v>
                </c:pt>
                <c:pt idx="3863">
                  <c:v>103.32</c:v>
                </c:pt>
                <c:pt idx="3864">
                  <c:v>103.22</c:v>
                </c:pt>
                <c:pt idx="3865">
                  <c:v>103.13</c:v>
                </c:pt>
                <c:pt idx="3866">
                  <c:v>103.03</c:v>
                </c:pt>
                <c:pt idx="3867">
                  <c:v>102.93</c:v>
                </c:pt>
                <c:pt idx="3868">
                  <c:v>102.84</c:v>
                </c:pt>
                <c:pt idx="3869">
                  <c:v>102.74</c:v>
                </c:pt>
                <c:pt idx="3870">
                  <c:v>102.65</c:v>
                </c:pt>
                <c:pt idx="3871">
                  <c:v>102.55</c:v>
                </c:pt>
                <c:pt idx="3872">
                  <c:v>102.46</c:v>
                </c:pt>
                <c:pt idx="3873">
                  <c:v>102.37</c:v>
                </c:pt>
                <c:pt idx="3874">
                  <c:v>102.27</c:v>
                </c:pt>
                <c:pt idx="3875">
                  <c:v>102.18</c:v>
                </c:pt>
                <c:pt idx="3876">
                  <c:v>102.09</c:v>
                </c:pt>
                <c:pt idx="3877">
                  <c:v>101.99</c:v>
                </c:pt>
                <c:pt idx="3878">
                  <c:v>101.9</c:v>
                </c:pt>
                <c:pt idx="3879">
                  <c:v>101.81</c:v>
                </c:pt>
                <c:pt idx="3880">
                  <c:v>101.72</c:v>
                </c:pt>
                <c:pt idx="3881">
                  <c:v>101.63</c:v>
                </c:pt>
                <c:pt idx="3882">
                  <c:v>101.54</c:v>
                </c:pt>
                <c:pt idx="3883">
                  <c:v>101.44</c:v>
                </c:pt>
                <c:pt idx="3884">
                  <c:v>101.35</c:v>
                </c:pt>
                <c:pt idx="3885">
                  <c:v>101.26</c:v>
                </c:pt>
                <c:pt idx="3886">
                  <c:v>101.17</c:v>
                </c:pt>
                <c:pt idx="3887">
                  <c:v>101.08</c:v>
                </c:pt>
                <c:pt idx="3888">
                  <c:v>100.99</c:v>
                </c:pt>
                <c:pt idx="3889">
                  <c:v>100.9</c:v>
                </c:pt>
                <c:pt idx="3890">
                  <c:v>100.81</c:v>
                </c:pt>
                <c:pt idx="3891">
                  <c:v>100.72</c:v>
                </c:pt>
                <c:pt idx="3892">
                  <c:v>100.63</c:v>
                </c:pt>
                <c:pt idx="3893">
                  <c:v>100.54</c:v>
                </c:pt>
                <c:pt idx="3894">
                  <c:v>100.45</c:v>
                </c:pt>
                <c:pt idx="3895">
                  <c:v>100.36</c:v>
                </c:pt>
                <c:pt idx="3896">
                  <c:v>100.27</c:v>
                </c:pt>
                <c:pt idx="3897">
                  <c:v>100.18</c:v>
                </c:pt>
                <c:pt idx="3898">
                  <c:v>100.09</c:v>
                </c:pt>
                <c:pt idx="3899">
                  <c:v>100</c:v>
                </c:pt>
                <c:pt idx="3900">
                  <c:v>99.91</c:v>
                </c:pt>
                <c:pt idx="3901">
                  <c:v>99.83</c:v>
                </c:pt>
                <c:pt idx="3902">
                  <c:v>99.74</c:v>
                </c:pt>
                <c:pt idx="3903">
                  <c:v>99.65</c:v>
                </c:pt>
                <c:pt idx="3904">
                  <c:v>99.57</c:v>
                </c:pt>
                <c:pt idx="3905">
                  <c:v>99.48</c:v>
                </c:pt>
                <c:pt idx="3906">
                  <c:v>99.39</c:v>
                </c:pt>
                <c:pt idx="3907">
                  <c:v>99.3</c:v>
                </c:pt>
                <c:pt idx="3908">
                  <c:v>99.21</c:v>
                </c:pt>
                <c:pt idx="3909">
                  <c:v>99.12</c:v>
                </c:pt>
                <c:pt idx="3910">
                  <c:v>99.03</c:v>
                </c:pt>
                <c:pt idx="3911">
                  <c:v>98.94</c:v>
                </c:pt>
                <c:pt idx="3912">
                  <c:v>98.85</c:v>
                </c:pt>
                <c:pt idx="3913">
                  <c:v>98.76</c:v>
                </c:pt>
                <c:pt idx="3914">
                  <c:v>98.68</c:v>
                </c:pt>
                <c:pt idx="3915">
                  <c:v>98.59</c:v>
                </c:pt>
                <c:pt idx="3916">
                  <c:v>98.5</c:v>
                </c:pt>
                <c:pt idx="3917">
                  <c:v>98.41</c:v>
                </c:pt>
                <c:pt idx="3918">
                  <c:v>98.32</c:v>
                </c:pt>
                <c:pt idx="3919">
                  <c:v>98.23</c:v>
                </c:pt>
                <c:pt idx="3920">
                  <c:v>98.14</c:v>
                </c:pt>
                <c:pt idx="3921">
                  <c:v>98.06</c:v>
                </c:pt>
                <c:pt idx="3922">
                  <c:v>97.97</c:v>
                </c:pt>
                <c:pt idx="3923">
                  <c:v>97.88</c:v>
                </c:pt>
                <c:pt idx="3924">
                  <c:v>97.79</c:v>
                </c:pt>
                <c:pt idx="3925">
                  <c:v>97.7</c:v>
                </c:pt>
                <c:pt idx="3926">
                  <c:v>97.62</c:v>
                </c:pt>
                <c:pt idx="3927">
                  <c:v>97.53</c:v>
                </c:pt>
                <c:pt idx="3928">
                  <c:v>97.44</c:v>
                </c:pt>
                <c:pt idx="3929">
                  <c:v>97.35</c:v>
                </c:pt>
                <c:pt idx="3930">
                  <c:v>97.26</c:v>
                </c:pt>
                <c:pt idx="3931">
                  <c:v>97.18</c:v>
                </c:pt>
                <c:pt idx="3932">
                  <c:v>97.09</c:v>
                </c:pt>
                <c:pt idx="3933">
                  <c:v>97</c:v>
                </c:pt>
                <c:pt idx="3934">
                  <c:v>96.92</c:v>
                </c:pt>
                <c:pt idx="3935">
                  <c:v>96.83</c:v>
                </c:pt>
                <c:pt idx="3936">
                  <c:v>96.74</c:v>
                </c:pt>
                <c:pt idx="3937">
                  <c:v>96.66</c:v>
                </c:pt>
                <c:pt idx="3938">
                  <c:v>96.58</c:v>
                </c:pt>
                <c:pt idx="3939">
                  <c:v>96.49</c:v>
                </c:pt>
                <c:pt idx="3940">
                  <c:v>96.41</c:v>
                </c:pt>
                <c:pt idx="3941">
                  <c:v>96.34</c:v>
                </c:pt>
                <c:pt idx="3942">
                  <c:v>96.26</c:v>
                </c:pt>
                <c:pt idx="3943">
                  <c:v>96.18</c:v>
                </c:pt>
                <c:pt idx="3944">
                  <c:v>96.11</c:v>
                </c:pt>
                <c:pt idx="3945">
                  <c:v>96.04</c:v>
                </c:pt>
                <c:pt idx="3946">
                  <c:v>95.97</c:v>
                </c:pt>
                <c:pt idx="3947">
                  <c:v>95.9</c:v>
                </c:pt>
                <c:pt idx="3948">
                  <c:v>95.83</c:v>
                </c:pt>
                <c:pt idx="3949">
                  <c:v>95.77</c:v>
                </c:pt>
                <c:pt idx="3950">
                  <c:v>95.7</c:v>
                </c:pt>
                <c:pt idx="3951">
                  <c:v>95.64</c:v>
                </c:pt>
                <c:pt idx="3952">
                  <c:v>95.58</c:v>
                </c:pt>
                <c:pt idx="3953">
                  <c:v>95.52</c:v>
                </c:pt>
                <c:pt idx="3954">
                  <c:v>95.46</c:v>
                </c:pt>
                <c:pt idx="3955">
                  <c:v>95.4</c:v>
                </c:pt>
                <c:pt idx="3956">
                  <c:v>95.34</c:v>
                </c:pt>
                <c:pt idx="3957">
                  <c:v>95.28</c:v>
                </c:pt>
                <c:pt idx="3958">
                  <c:v>95.22</c:v>
                </c:pt>
                <c:pt idx="3959">
                  <c:v>95.16</c:v>
                </c:pt>
                <c:pt idx="3960">
                  <c:v>95.1</c:v>
                </c:pt>
                <c:pt idx="3961">
                  <c:v>95.04</c:v>
                </c:pt>
                <c:pt idx="3962">
                  <c:v>94.98</c:v>
                </c:pt>
                <c:pt idx="3963">
                  <c:v>94.91</c:v>
                </c:pt>
                <c:pt idx="3964">
                  <c:v>94.85</c:v>
                </c:pt>
                <c:pt idx="3965">
                  <c:v>94.79</c:v>
                </c:pt>
                <c:pt idx="3966">
                  <c:v>94.72</c:v>
                </c:pt>
                <c:pt idx="3967">
                  <c:v>94.65</c:v>
                </c:pt>
                <c:pt idx="3968">
                  <c:v>94.59</c:v>
                </c:pt>
                <c:pt idx="3969">
                  <c:v>94.52</c:v>
                </c:pt>
                <c:pt idx="3970">
                  <c:v>94.45</c:v>
                </c:pt>
                <c:pt idx="3971">
                  <c:v>94.38</c:v>
                </c:pt>
                <c:pt idx="3972">
                  <c:v>94.3</c:v>
                </c:pt>
                <c:pt idx="3973">
                  <c:v>94.23</c:v>
                </c:pt>
                <c:pt idx="3974">
                  <c:v>94.15</c:v>
                </c:pt>
                <c:pt idx="3975">
                  <c:v>94.08</c:v>
                </c:pt>
                <c:pt idx="3976">
                  <c:v>94</c:v>
                </c:pt>
                <c:pt idx="3977">
                  <c:v>93.92</c:v>
                </c:pt>
                <c:pt idx="3978">
                  <c:v>93.84</c:v>
                </c:pt>
                <c:pt idx="3979">
                  <c:v>93.76</c:v>
                </c:pt>
                <c:pt idx="3980">
                  <c:v>93.67</c:v>
                </c:pt>
                <c:pt idx="3981">
                  <c:v>93.59</c:v>
                </c:pt>
                <c:pt idx="3982">
                  <c:v>93.51</c:v>
                </c:pt>
                <c:pt idx="3983">
                  <c:v>93.42</c:v>
                </c:pt>
                <c:pt idx="3984">
                  <c:v>93.33</c:v>
                </c:pt>
                <c:pt idx="3985">
                  <c:v>93.25</c:v>
                </c:pt>
                <c:pt idx="3986">
                  <c:v>93.16</c:v>
                </c:pt>
                <c:pt idx="3987">
                  <c:v>93.07</c:v>
                </c:pt>
                <c:pt idx="3988">
                  <c:v>92.98</c:v>
                </c:pt>
                <c:pt idx="3989">
                  <c:v>92.89</c:v>
                </c:pt>
                <c:pt idx="3990">
                  <c:v>92.79</c:v>
                </c:pt>
                <c:pt idx="3991">
                  <c:v>92.7</c:v>
                </c:pt>
                <c:pt idx="3992">
                  <c:v>92.61</c:v>
                </c:pt>
                <c:pt idx="3993">
                  <c:v>92.52</c:v>
                </c:pt>
                <c:pt idx="3994">
                  <c:v>92.43</c:v>
                </c:pt>
                <c:pt idx="3995">
                  <c:v>92.33</c:v>
                </c:pt>
                <c:pt idx="3996">
                  <c:v>92.24</c:v>
                </c:pt>
                <c:pt idx="3997">
                  <c:v>92.15</c:v>
                </c:pt>
                <c:pt idx="3998">
                  <c:v>92.05</c:v>
                </c:pt>
                <c:pt idx="3999">
                  <c:v>91.96</c:v>
                </c:pt>
                <c:pt idx="4000">
                  <c:v>91.87</c:v>
                </c:pt>
                <c:pt idx="4001">
                  <c:v>91.78</c:v>
                </c:pt>
                <c:pt idx="4002">
                  <c:v>91.68</c:v>
                </c:pt>
                <c:pt idx="4003">
                  <c:v>91.59</c:v>
                </c:pt>
                <c:pt idx="4004">
                  <c:v>91.5</c:v>
                </c:pt>
                <c:pt idx="4005">
                  <c:v>91.41</c:v>
                </c:pt>
                <c:pt idx="4006">
                  <c:v>91.31</c:v>
                </c:pt>
                <c:pt idx="4007">
                  <c:v>91.22</c:v>
                </c:pt>
                <c:pt idx="4008">
                  <c:v>91.13</c:v>
                </c:pt>
                <c:pt idx="4009">
                  <c:v>91.04</c:v>
                </c:pt>
                <c:pt idx="4010">
                  <c:v>90.95</c:v>
                </c:pt>
                <c:pt idx="4011">
                  <c:v>90.86</c:v>
                </c:pt>
                <c:pt idx="4012">
                  <c:v>90.77</c:v>
                </c:pt>
                <c:pt idx="4013">
                  <c:v>90.68</c:v>
                </c:pt>
                <c:pt idx="4014">
                  <c:v>90.59</c:v>
                </c:pt>
                <c:pt idx="4015">
                  <c:v>90.5</c:v>
                </c:pt>
                <c:pt idx="4016">
                  <c:v>90.42</c:v>
                </c:pt>
                <c:pt idx="4017">
                  <c:v>90.33</c:v>
                </c:pt>
                <c:pt idx="4018">
                  <c:v>90.24</c:v>
                </c:pt>
                <c:pt idx="4019">
                  <c:v>90.15</c:v>
                </c:pt>
                <c:pt idx="4020">
                  <c:v>90.07</c:v>
                </c:pt>
                <c:pt idx="4021">
                  <c:v>89.98</c:v>
                </c:pt>
                <c:pt idx="4022">
                  <c:v>89.9</c:v>
                </c:pt>
                <c:pt idx="4023">
                  <c:v>89.81</c:v>
                </c:pt>
                <c:pt idx="4024">
                  <c:v>89.73</c:v>
                </c:pt>
                <c:pt idx="4025">
                  <c:v>89.64</c:v>
                </c:pt>
                <c:pt idx="4026">
                  <c:v>89.56</c:v>
                </c:pt>
                <c:pt idx="4027">
                  <c:v>89.48</c:v>
                </c:pt>
                <c:pt idx="4028">
                  <c:v>89.39</c:v>
                </c:pt>
                <c:pt idx="4029">
                  <c:v>89.31</c:v>
                </c:pt>
                <c:pt idx="4030">
                  <c:v>89.23</c:v>
                </c:pt>
                <c:pt idx="4031">
                  <c:v>89.15</c:v>
                </c:pt>
                <c:pt idx="4032">
                  <c:v>89.06</c:v>
                </c:pt>
                <c:pt idx="4033">
                  <c:v>88.98</c:v>
                </c:pt>
                <c:pt idx="4034">
                  <c:v>88.9</c:v>
                </c:pt>
                <c:pt idx="4035">
                  <c:v>88.82</c:v>
                </c:pt>
                <c:pt idx="4036">
                  <c:v>88.74</c:v>
                </c:pt>
                <c:pt idx="4037">
                  <c:v>88.66</c:v>
                </c:pt>
                <c:pt idx="4038">
                  <c:v>88.59</c:v>
                </c:pt>
                <c:pt idx="4039">
                  <c:v>88.51</c:v>
                </c:pt>
                <c:pt idx="4040">
                  <c:v>88.43</c:v>
                </c:pt>
                <c:pt idx="4041">
                  <c:v>88.35</c:v>
                </c:pt>
                <c:pt idx="4042">
                  <c:v>88.27</c:v>
                </c:pt>
                <c:pt idx="4043">
                  <c:v>88.2</c:v>
                </c:pt>
                <c:pt idx="4044">
                  <c:v>88.12</c:v>
                </c:pt>
                <c:pt idx="4045">
                  <c:v>88.04</c:v>
                </c:pt>
                <c:pt idx="4046">
                  <c:v>87.97</c:v>
                </c:pt>
                <c:pt idx="4047">
                  <c:v>87.89</c:v>
                </c:pt>
                <c:pt idx="4048">
                  <c:v>87.81</c:v>
                </c:pt>
                <c:pt idx="4049">
                  <c:v>87.74</c:v>
                </c:pt>
                <c:pt idx="4050">
                  <c:v>87.66</c:v>
                </c:pt>
                <c:pt idx="4051">
                  <c:v>87.59</c:v>
                </c:pt>
                <c:pt idx="4052">
                  <c:v>87.52</c:v>
                </c:pt>
                <c:pt idx="4053">
                  <c:v>87.44</c:v>
                </c:pt>
                <c:pt idx="4054">
                  <c:v>87.37</c:v>
                </c:pt>
                <c:pt idx="4055">
                  <c:v>87.29</c:v>
                </c:pt>
                <c:pt idx="4056">
                  <c:v>87.22</c:v>
                </c:pt>
                <c:pt idx="4057">
                  <c:v>87.15</c:v>
                </c:pt>
                <c:pt idx="4058">
                  <c:v>87.08</c:v>
                </c:pt>
                <c:pt idx="4059">
                  <c:v>87.01</c:v>
                </c:pt>
                <c:pt idx="4060">
                  <c:v>86.93</c:v>
                </c:pt>
                <c:pt idx="4061">
                  <c:v>86.86</c:v>
                </c:pt>
                <c:pt idx="4062">
                  <c:v>86.79</c:v>
                </c:pt>
                <c:pt idx="4063">
                  <c:v>86.72</c:v>
                </c:pt>
                <c:pt idx="4064">
                  <c:v>86.65</c:v>
                </c:pt>
                <c:pt idx="4065">
                  <c:v>86.58</c:v>
                </c:pt>
                <c:pt idx="4066">
                  <c:v>86.52</c:v>
                </c:pt>
                <c:pt idx="4067">
                  <c:v>86.45</c:v>
                </c:pt>
                <c:pt idx="4068">
                  <c:v>86.38</c:v>
                </c:pt>
                <c:pt idx="4069">
                  <c:v>86.31</c:v>
                </c:pt>
                <c:pt idx="4070">
                  <c:v>86.24</c:v>
                </c:pt>
                <c:pt idx="4071">
                  <c:v>86.18</c:v>
                </c:pt>
                <c:pt idx="4072">
                  <c:v>86.11</c:v>
                </c:pt>
                <c:pt idx="4073">
                  <c:v>86.04</c:v>
                </c:pt>
                <c:pt idx="4074">
                  <c:v>85.98</c:v>
                </c:pt>
                <c:pt idx="4075">
                  <c:v>85.91</c:v>
                </c:pt>
                <c:pt idx="4076">
                  <c:v>85.85</c:v>
                </c:pt>
                <c:pt idx="4077">
                  <c:v>85.78</c:v>
                </c:pt>
                <c:pt idx="4078">
                  <c:v>85.71</c:v>
                </c:pt>
                <c:pt idx="4079">
                  <c:v>85.65</c:v>
                </c:pt>
                <c:pt idx="4080">
                  <c:v>85.59</c:v>
                </c:pt>
                <c:pt idx="4081">
                  <c:v>85.52</c:v>
                </c:pt>
                <c:pt idx="4082">
                  <c:v>85.46</c:v>
                </c:pt>
                <c:pt idx="4083">
                  <c:v>85.39</c:v>
                </c:pt>
                <c:pt idx="4084">
                  <c:v>85.33</c:v>
                </c:pt>
                <c:pt idx="4085">
                  <c:v>85.26</c:v>
                </c:pt>
                <c:pt idx="4086">
                  <c:v>85.2</c:v>
                </c:pt>
                <c:pt idx="4087">
                  <c:v>85.14</c:v>
                </c:pt>
                <c:pt idx="4088">
                  <c:v>85.07</c:v>
                </c:pt>
                <c:pt idx="4089">
                  <c:v>85.01</c:v>
                </c:pt>
                <c:pt idx="4090">
                  <c:v>84.95</c:v>
                </c:pt>
                <c:pt idx="4091">
                  <c:v>84.88</c:v>
                </c:pt>
                <c:pt idx="4092">
                  <c:v>84.82</c:v>
                </c:pt>
                <c:pt idx="4093">
                  <c:v>84.76</c:v>
                </c:pt>
                <c:pt idx="4094">
                  <c:v>84.69</c:v>
                </c:pt>
                <c:pt idx="4095">
                  <c:v>84.63</c:v>
                </c:pt>
                <c:pt idx="4096">
                  <c:v>84.57</c:v>
                </c:pt>
                <c:pt idx="4097">
                  <c:v>84.51</c:v>
                </c:pt>
                <c:pt idx="4098">
                  <c:v>84.44</c:v>
                </c:pt>
                <c:pt idx="4099">
                  <c:v>84.38</c:v>
                </c:pt>
                <c:pt idx="4100">
                  <c:v>84.32</c:v>
                </c:pt>
                <c:pt idx="4101">
                  <c:v>84.26</c:v>
                </c:pt>
                <c:pt idx="4102">
                  <c:v>84.19</c:v>
                </c:pt>
                <c:pt idx="4103">
                  <c:v>84.13</c:v>
                </c:pt>
                <c:pt idx="4104">
                  <c:v>84.07</c:v>
                </c:pt>
                <c:pt idx="4105">
                  <c:v>84.01</c:v>
                </c:pt>
                <c:pt idx="4106">
                  <c:v>83.95</c:v>
                </c:pt>
                <c:pt idx="4107">
                  <c:v>83.88</c:v>
                </c:pt>
                <c:pt idx="4108">
                  <c:v>83.82</c:v>
                </c:pt>
                <c:pt idx="4109">
                  <c:v>83.76</c:v>
                </c:pt>
                <c:pt idx="4110">
                  <c:v>83.7</c:v>
                </c:pt>
                <c:pt idx="4111">
                  <c:v>83.64</c:v>
                </c:pt>
                <c:pt idx="4112">
                  <c:v>83.58</c:v>
                </c:pt>
                <c:pt idx="4113">
                  <c:v>83.52</c:v>
                </c:pt>
                <c:pt idx="4114">
                  <c:v>83.46</c:v>
                </c:pt>
                <c:pt idx="4115">
                  <c:v>83.39</c:v>
                </c:pt>
                <c:pt idx="4116">
                  <c:v>83.33</c:v>
                </c:pt>
                <c:pt idx="4117">
                  <c:v>83.27</c:v>
                </c:pt>
                <c:pt idx="4118">
                  <c:v>83.21</c:v>
                </c:pt>
                <c:pt idx="4119">
                  <c:v>83.15</c:v>
                </c:pt>
                <c:pt idx="4120">
                  <c:v>83.09</c:v>
                </c:pt>
                <c:pt idx="4121">
                  <c:v>83.03</c:v>
                </c:pt>
                <c:pt idx="4122">
                  <c:v>82.97</c:v>
                </c:pt>
                <c:pt idx="4123">
                  <c:v>82.91</c:v>
                </c:pt>
                <c:pt idx="4124">
                  <c:v>82.85</c:v>
                </c:pt>
                <c:pt idx="4125">
                  <c:v>82.79</c:v>
                </c:pt>
                <c:pt idx="4126">
                  <c:v>82.73</c:v>
                </c:pt>
                <c:pt idx="4127">
                  <c:v>82.68</c:v>
                </c:pt>
                <c:pt idx="4128">
                  <c:v>82.63</c:v>
                </c:pt>
                <c:pt idx="4129">
                  <c:v>82.59</c:v>
                </c:pt>
                <c:pt idx="4130">
                  <c:v>82.54</c:v>
                </c:pt>
                <c:pt idx="4131">
                  <c:v>82.5</c:v>
                </c:pt>
                <c:pt idx="4132">
                  <c:v>82.45</c:v>
                </c:pt>
                <c:pt idx="4133">
                  <c:v>82.4</c:v>
                </c:pt>
                <c:pt idx="4134">
                  <c:v>82.35</c:v>
                </c:pt>
                <c:pt idx="4135">
                  <c:v>82.3</c:v>
                </c:pt>
                <c:pt idx="4136">
                  <c:v>82.25</c:v>
                </c:pt>
                <c:pt idx="4137">
                  <c:v>82.2</c:v>
                </c:pt>
                <c:pt idx="4138">
                  <c:v>82.15</c:v>
                </c:pt>
                <c:pt idx="4139">
                  <c:v>82.09</c:v>
                </c:pt>
                <c:pt idx="4140">
                  <c:v>82.04</c:v>
                </c:pt>
                <c:pt idx="4141">
                  <c:v>81.99</c:v>
                </c:pt>
                <c:pt idx="4142">
                  <c:v>81.93</c:v>
                </c:pt>
                <c:pt idx="4143">
                  <c:v>81.88</c:v>
                </c:pt>
                <c:pt idx="4144">
                  <c:v>81.83</c:v>
                </c:pt>
                <c:pt idx="4145">
                  <c:v>81.77</c:v>
                </c:pt>
                <c:pt idx="4146">
                  <c:v>81.72</c:v>
                </c:pt>
                <c:pt idx="4147">
                  <c:v>81.67</c:v>
                </c:pt>
                <c:pt idx="4148">
                  <c:v>81.62</c:v>
                </c:pt>
                <c:pt idx="4149">
                  <c:v>81.569999999999993</c:v>
                </c:pt>
                <c:pt idx="4150">
                  <c:v>81.52</c:v>
                </c:pt>
                <c:pt idx="4151">
                  <c:v>81.47</c:v>
                </c:pt>
                <c:pt idx="4152">
                  <c:v>81.430000000000007</c:v>
                </c:pt>
                <c:pt idx="4153">
                  <c:v>81.38</c:v>
                </c:pt>
                <c:pt idx="4154">
                  <c:v>81.33</c:v>
                </c:pt>
                <c:pt idx="4155">
                  <c:v>81.290000000000006</c:v>
                </c:pt>
                <c:pt idx="4156">
                  <c:v>81.239999999999995</c:v>
                </c:pt>
                <c:pt idx="4157">
                  <c:v>81.2</c:v>
                </c:pt>
                <c:pt idx="4158">
                  <c:v>81.150000000000006</c:v>
                </c:pt>
                <c:pt idx="4159">
                  <c:v>81.11</c:v>
                </c:pt>
                <c:pt idx="4160">
                  <c:v>81.06</c:v>
                </c:pt>
                <c:pt idx="4161">
                  <c:v>81.02</c:v>
                </c:pt>
                <c:pt idx="4162">
                  <c:v>80.97</c:v>
                </c:pt>
                <c:pt idx="4163">
                  <c:v>80.930000000000007</c:v>
                </c:pt>
                <c:pt idx="4164">
                  <c:v>80.88</c:v>
                </c:pt>
                <c:pt idx="4165">
                  <c:v>80.84</c:v>
                </c:pt>
                <c:pt idx="4166">
                  <c:v>80.790000000000006</c:v>
                </c:pt>
                <c:pt idx="4167">
                  <c:v>80.75</c:v>
                </c:pt>
                <c:pt idx="4168">
                  <c:v>80.7</c:v>
                </c:pt>
                <c:pt idx="4169">
                  <c:v>80.650000000000006</c:v>
                </c:pt>
                <c:pt idx="4170">
                  <c:v>80.61</c:v>
                </c:pt>
                <c:pt idx="4171">
                  <c:v>80.56</c:v>
                </c:pt>
                <c:pt idx="4172">
                  <c:v>80.510000000000005</c:v>
                </c:pt>
                <c:pt idx="4173">
                  <c:v>80.459999999999994</c:v>
                </c:pt>
                <c:pt idx="4174">
                  <c:v>80.41</c:v>
                </c:pt>
                <c:pt idx="4175">
                  <c:v>80.36</c:v>
                </c:pt>
                <c:pt idx="4176">
                  <c:v>80.319999999999993</c:v>
                </c:pt>
                <c:pt idx="4177">
                  <c:v>80.27</c:v>
                </c:pt>
                <c:pt idx="4178">
                  <c:v>80.239999999999995</c:v>
                </c:pt>
                <c:pt idx="4179">
                  <c:v>80.209999999999994</c:v>
                </c:pt>
                <c:pt idx="4180">
                  <c:v>80.19</c:v>
                </c:pt>
                <c:pt idx="4181">
                  <c:v>80.19</c:v>
                </c:pt>
                <c:pt idx="4182">
                  <c:v>80.19</c:v>
                </c:pt>
                <c:pt idx="4183">
                  <c:v>80.2</c:v>
                </c:pt>
                <c:pt idx="4184">
                  <c:v>80.209999999999994</c:v>
                </c:pt>
                <c:pt idx="4185">
                  <c:v>80.23</c:v>
                </c:pt>
                <c:pt idx="4186">
                  <c:v>80.25</c:v>
                </c:pt>
                <c:pt idx="4187">
                  <c:v>80.27</c:v>
                </c:pt>
                <c:pt idx="4188">
                  <c:v>80.28</c:v>
                </c:pt>
                <c:pt idx="4189">
                  <c:v>80.3</c:v>
                </c:pt>
                <c:pt idx="4190">
                  <c:v>80.3</c:v>
                </c:pt>
                <c:pt idx="4191">
                  <c:v>80.3</c:v>
                </c:pt>
                <c:pt idx="4192">
                  <c:v>80.290000000000006</c:v>
                </c:pt>
                <c:pt idx="4193">
                  <c:v>80.28</c:v>
                </c:pt>
                <c:pt idx="4194">
                  <c:v>80.260000000000005</c:v>
                </c:pt>
                <c:pt idx="4195">
                  <c:v>80.23</c:v>
                </c:pt>
                <c:pt idx="4196">
                  <c:v>80.2</c:v>
                </c:pt>
                <c:pt idx="4197">
                  <c:v>80.16</c:v>
                </c:pt>
                <c:pt idx="4198">
                  <c:v>80.11</c:v>
                </c:pt>
                <c:pt idx="4199">
                  <c:v>80.06</c:v>
                </c:pt>
                <c:pt idx="4200">
                  <c:v>80</c:v>
                </c:pt>
                <c:pt idx="4201">
                  <c:v>79.94</c:v>
                </c:pt>
                <c:pt idx="4202">
                  <c:v>79.87</c:v>
                </c:pt>
                <c:pt idx="4203">
                  <c:v>79.8</c:v>
                </c:pt>
                <c:pt idx="4204">
                  <c:v>79.72</c:v>
                </c:pt>
                <c:pt idx="4205">
                  <c:v>79.64</c:v>
                </c:pt>
                <c:pt idx="4206">
                  <c:v>79.56</c:v>
                </c:pt>
                <c:pt idx="4207">
                  <c:v>79.48</c:v>
                </c:pt>
                <c:pt idx="4208">
                  <c:v>79.39</c:v>
                </c:pt>
                <c:pt idx="4209">
                  <c:v>79.3</c:v>
                </c:pt>
                <c:pt idx="4210">
                  <c:v>79.209999999999994</c:v>
                </c:pt>
                <c:pt idx="4211">
                  <c:v>79.12</c:v>
                </c:pt>
                <c:pt idx="4212">
                  <c:v>79.03</c:v>
                </c:pt>
                <c:pt idx="4213">
                  <c:v>78.930000000000007</c:v>
                </c:pt>
                <c:pt idx="4214">
                  <c:v>78.84</c:v>
                </c:pt>
                <c:pt idx="4215">
                  <c:v>78.75</c:v>
                </c:pt>
                <c:pt idx="4216">
                  <c:v>78.650000000000006</c:v>
                </c:pt>
                <c:pt idx="4217">
                  <c:v>78.56</c:v>
                </c:pt>
                <c:pt idx="4218">
                  <c:v>78.459999999999994</c:v>
                </c:pt>
                <c:pt idx="4219">
                  <c:v>78.37</c:v>
                </c:pt>
                <c:pt idx="4220">
                  <c:v>78.27</c:v>
                </c:pt>
                <c:pt idx="4221">
                  <c:v>78.180000000000007</c:v>
                </c:pt>
                <c:pt idx="4222">
                  <c:v>78.09</c:v>
                </c:pt>
                <c:pt idx="4223">
                  <c:v>77.989999999999995</c:v>
                </c:pt>
                <c:pt idx="4224">
                  <c:v>77.900000000000006</c:v>
                </c:pt>
                <c:pt idx="4225">
                  <c:v>77.81</c:v>
                </c:pt>
                <c:pt idx="4226">
                  <c:v>77.72</c:v>
                </c:pt>
                <c:pt idx="4227">
                  <c:v>77.63</c:v>
                </c:pt>
                <c:pt idx="4228">
                  <c:v>77.540000000000006</c:v>
                </c:pt>
                <c:pt idx="4229">
                  <c:v>77.45</c:v>
                </c:pt>
                <c:pt idx="4230">
                  <c:v>77.36</c:v>
                </c:pt>
                <c:pt idx="4231">
                  <c:v>77.28</c:v>
                </c:pt>
                <c:pt idx="4232">
                  <c:v>77.19</c:v>
                </c:pt>
                <c:pt idx="4233">
                  <c:v>77.11</c:v>
                </c:pt>
                <c:pt idx="4234">
                  <c:v>77.02</c:v>
                </c:pt>
                <c:pt idx="4235">
                  <c:v>76.94</c:v>
                </c:pt>
                <c:pt idx="4236">
                  <c:v>76.86</c:v>
                </c:pt>
                <c:pt idx="4237">
                  <c:v>76.77</c:v>
                </c:pt>
                <c:pt idx="4238">
                  <c:v>76.69</c:v>
                </c:pt>
                <c:pt idx="4239">
                  <c:v>76.61</c:v>
                </c:pt>
                <c:pt idx="4240">
                  <c:v>76.53</c:v>
                </c:pt>
                <c:pt idx="4241">
                  <c:v>76.45</c:v>
                </c:pt>
                <c:pt idx="4242">
                  <c:v>76.38</c:v>
                </c:pt>
                <c:pt idx="4243">
                  <c:v>76.3</c:v>
                </c:pt>
                <c:pt idx="4244">
                  <c:v>76.22</c:v>
                </c:pt>
                <c:pt idx="4245">
                  <c:v>76.150000000000006</c:v>
                </c:pt>
                <c:pt idx="4246">
                  <c:v>76.069999999999993</c:v>
                </c:pt>
                <c:pt idx="4247">
                  <c:v>76</c:v>
                </c:pt>
                <c:pt idx="4248">
                  <c:v>75.92</c:v>
                </c:pt>
                <c:pt idx="4249">
                  <c:v>75.849999999999994</c:v>
                </c:pt>
                <c:pt idx="4250">
                  <c:v>75.78</c:v>
                </c:pt>
                <c:pt idx="4251">
                  <c:v>75.7</c:v>
                </c:pt>
                <c:pt idx="4252">
                  <c:v>75.63</c:v>
                </c:pt>
                <c:pt idx="4253">
                  <c:v>75.56</c:v>
                </c:pt>
                <c:pt idx="4254">
                  <c:v>75.489999999999995</c:v>
                </c:pt>
                <c:pt idx="4255">
                  <c:v>75.42</c:v>
                </c:pt>
                <c:pt idx="4256">
                  <c:v>75.349999999999994</c:v>
                </c:pt>
                <c:pt idx="4257">
                  <c:v>75.28</c:v>
                </c:pt>
                <c:pt idx="4258">
                  <c:v>75.209999999999994</c:v>
                </c:pt>
                <c:pt idx="4259">
                  <c:v>75.150000000000006</c:v>
                </c:pt>
                <c:pt idx="4260">
                  <c:v>75.08</c:v>
                </c:pt>
                <c:pt idx="4261">
                  <c:v>75.010000000000005</c:v>
                </c:pt>
                <c:pt idx="4262">
                  <c:v>74.94</c:v>
                </c:pt>
                <c:pt idx="4263">
                  <c:v>74.88</c:v>
                </c:pt>
                <c:pt idx="4264">
                  <c:v>74.81</c:v>
                </c:pt>
                <c:pt idx="4265">
                  <c:v>74.739999999999995</c:v>
                </c:pt>
                <c:pt idx="4266">
                  <c:v>74.680000000000007</c:v>
                </c:pt>
                <c:pt idx="4267">
                  <c:v>74.61</c:v>
                </c:pt>
                <c:pt idx="4268">
                  <c:v>74.55</c:v>
                </c:pt>
                <c:pt idx="4269">
                  <c:v>74.48</c:v>
                </c:pt>
                <c:pt idx="4270">
                  <c:v>74.42</c:v>
                </c:pt>
                <c:pt idx="4271">
                  <c:v>74.36</c:v>
                </c:pt>
                <c:pt idx="4272">
                  <c:v>74.290000000000006</c:v>
                </c:pt>
                <c:pt idx="4273">
                  <c:v>74.23</c:v>
                </c:pt>
                <c:pt idx="4274">
                  <c:v>74.17</c:v>
                </c:pt>
                <c:pt idx="4275">
                  <c:v>74.11</c:v>
                </c:pt>
                <c:pt idx="4276">
                  <c:v>74.040000000000006</c:v>
                </c:pt>
                <c:pt idx="4277">
                  <c:v>73.98</c:v>
                </c:pt>
                <c:pt idx="4278">
                  <c:v>73.92</c:v>
                </c:pt>
                <c:pt idx="4279">
                  <c:v>73.86</c:v>
                </c:pt>
                <c:pt idx="4280">
                  <c:v>73.8</c:v>
                </c:pt>
                <c:pt idx="4281">
                  <c:v>73.739999999999995</c:v>
                </c:pt>
                <c:pt idx="4282">
                  <c:v>73.680000000000007</c:v>
                </c:pt>
                <c:pt idx="4283">
                  <c:v>73.62</c:v>
                </c:pt>
                <c:pt idx="4284">
                  <c:v>73.56</c:v>
                </c:pt>
                <c:pt idx="4285">
                  <c:v>73.5</c:v>
                </c:pt>
                <c:pt idx="4286">
                  <c:v>73.44</c:v>
                </c:pt>
                <c:pt idx="4287">
                  <c:v>73.38</c:v>
                </c:pt>
                <c:pt idx="4288">
                  <c:v>73.33</c:v>
                </c:pt>
                <c:pt idx="4289">
                  <c:v>73.27</c:v>
                </c:pt>
                <c:pt idx="4290">
                  <c:v>73.209999999999994</c:v>
                </c:pt>
                <c:pt idx="4291">
                  <c:v>73.150000000000006</c:v>
                </c:pt>
                <c:pt idx="4292">
                  <c:v>73.099999999999994</c:v>
                </c:pt>
                <c:pt idx="4293">
                  <c:v>73.040000000000006</c:v>
                </c:pt>
                <c:pt idx="4294">
                  <c:v>72.98</c:v>
                </c:pt>
                <c:pt idx="4295">
                  <c:v>72.92</c:v>
                </c:pt>
                <c:pt idx="4296">
                  <c:v>72.87</c:v>
                </c:pt>
                <c:pt idx="4297">
                  <c:v>72.81</c:v>
                </c:pt>
                <c:pt idx="4298">
                  <c:v>72.75</c:v>
                </c:pt>
                <c:pt idx="4299">
                  <c:v>72.69</c:v>
                </c:pt>
                <c:pt idx="4300">
                  <c:v>72.64</c:v>
                </c:pt>
                <c:pt idx="4301">
                  <c:v>72.58</c:v>
                </c:pt>
                <c:pt idx="4302">
                  <c:v>72.53</c:v>
                </c:pt>
                <c:pt idx="4303">
                  <c:v>72.47</c:v>
                </c:pt>
                <c:pt idx="4304">
                  <c:v>72.41</c:v>
                </c:pt>
                <c:pt idx="4305">
                  <c:v>72.36</c:v>
                </c:pt>
                <c:pt idx="4306">
                  <c:v>72.3</c:v>
                </c:pt>
                <c:pt idx="4307">
                  <c:v>72.239999999999995</c:v>
                </c:pt>
                <c:pt idx="4308">
                  <c:v>72.19</c:v>
                </c:pt>
                <c:pt idx="4309">
                  <c:v>72.13</c:v>
                </c:pt>
                <c:pt idx="4310">
                  <c:v>72.08</c:v>
                </c:pt>
                <c:pt idx="4311">
                  <c:v>72.02</c:v>
                </c:pt>
                <c:pt idx="4312">
                  <c:v>71.959999999999994</c:v>
                </c:pt>
                <c:pt idx="4313">
                  <c:v>71.91</c:v>
                </c:pt>
                <c:pt idx="4314">
                  <c:v>71.849999999999994</c:v>
                </c:pt>
                <c:pt idx="4315">
                  <c:v>71.8</c:v>
                </c:pt>
                <c:pt idx="4316">
                  <c:v>71.739999999999995</c:v>
                </c:pt>
                <c:pt idx="4317">
                  <c:v>71.69</c:v>
                </c:pt>
                <c:pt idx="4318">
                  <c:v>71.63</c:v>
                </c:pt>
                <c:pt idx="4319">
                  <c:v>71.58</c:v>
                </c:pt>
                <c:pt idx="4320">
                  <c:v>71.53</c:v>
                </c:pt>
                <c:pt idx="4321">
                  <c:v>71.48</c:v>
                </c:pt>
                <c:pt idx="4322">
                  <c:v>71.430000000000007</c:v>
                </c:pt>
                <c:pt idx="4323">
                  <c:v>71.39</c:v>
                </c:pt>
                <c:pt idx="4324">
                  <c:v>71.36</c:v>
                </c:pt>
                <c:pt idx="4325">
                  <c:v>71.319999999999993</c:v>
                </c:pt>
                <c:pt idx="4326">
                  <c:v>71.290000000000006</c:v>
                </c:pt>
                <c:pt idx="4327">
                  <c:v>71.27</c:v>
                </c:pt>
                <c:pt idx="4328">
                  <c:v>71.239999999999995</c:v>
                </c:pt>
                <c:pt idx="4329">
                  <c:v>71.22</c:v>
                </c:pt>
                <c:pt idx="4330">
                  <c:v>71.19</c:v>
                </c:pt>
                <c:pt idx="4331">
                  <c:v>71.16</c:v>
                </c:pt>
                <c:pt idx="4332">
                  <c:v>71.14</c:v>
                </c:pt>
                <c:pt idx="4333">
                  <c:v>71.11</c:v>
                </c:pt>
                <c:pt idx="4334">
                  <c:v>71.08</c:v>
                </c:pt>
                <c:pt idx="4335">
                  <c:v>71.05</c:v>
                </c:pt>
                <c:pt idx="4336">
                  <c:v>71.010000000000005</c:v>
                </c:pt>
                <c:pt idx="4337">
                  <c:v>70.98</c:v>
                </c:pt>
                <c:pt idx="4338">
                  <c:v>70.94</c:v>
                </c:pt>
                <c:pt idx="4339">
                  <c:v>70.900000000000006</c:v>
                </c:pt>
                <c:pt idx="4340">
                  <c:v>70.86</c:v>
                </c:pt>
                <c:pt idx="4341">
                  <c:v>70.81</c:v>
                </c:pt>
                <c:pt idx="4342">
                  <c:v>70.77</c:v>
                </c:pt>
                <c:pt idx="4343">
                  <c:v>70.72</c:v>
                </c:pt>
                <c:pt idx="4344">
                  <c:v>70.67</c:v>
                </c:pt>
                <c:pt idx="4345">
                  <c:v>70.62</c:v>
                </c:pt>
                <c:pt idx="4346">
                  <c:v>70.569999999999993</c:v>
                </c:pt>
                <c:pt idx="4347">
                  <c:v>70.52</c:v>
                </c:pt>
                <c:pt idx="4348">
                  <c:v>70.47</c:v>
                </c:pt>
                <c:pt idx="4349">
                  <c:v>70.41</c:v>
                </c:pt>
                <c:pt idx="4350">
                  <c:v>70.36</c:v>
                </c:pt>
                <c:pt idx="4351">
                  <c:v>70.31</c:v>
                </c:pt>
                <c:pt idx="4352">
                  <c:v>70.25</c:v>
                </c:pt>
                <c:pt idx="4353">
                  <c:v>70.2</c:v>
                </c:pt>
                <c:pt idx="4354">
                  <c:v>70.14</c:v>
                </c:pt>
                <c:pt idx="4355">
                  <c:v>70.08</c:v>
                </c:pt>
                <c:pt idx="4356">
                  <c:v>70.03</c:v>
                </c:pt>
                <c:pt idx="4357">
                  <c:v>69.97</c:v>
                </c:pt>
                <c:pt idx="4358">
                  <c:v>69.92</c:v>
                </c:pt>
                <c:pt idx="4359">
                  <c:v>69.86</c:v>
                </c:pt>
                <c:pt idx="4360">
                  <c:v>69.8</c:v>
                </c:pt>
                <c:pt idx="4361">
                  <c:v>69.75</c:v>
                </c:pt>
                <c:pt idx="4362">
                  <c:v>69.69</c:v>
                </c:pt>
                <c:pt idx="4363">
                  <c:v>69.64</c:v>
                </c:pt>
                <c:pt idx="4364">
                  <c:v>69.58</c:v>
                </c:pt>
                <c:pt idx="4365">
                  <c:v>69.53</c:v>
                </c:pt>
                <c:pt idx="4366">
                  <c:v>69.47</c:v>
                </c:pt>
                <c:pt idx="4367">
                  <c:v>69.41</c:v>
                </c:pt>
                <c:pt idx="4368">
                  <c:v>69.36</c:v>
                </c:pt>
                <c:pt idx="4369">
                  <c:v>69.3</c:v>
                </c:pt>
                <c:pt idx="4370">
                  <c:v>69.25</c:v>
                </c:pt>
                <c:pt idx="4371">
                  <c:v>69.19</c:v>
                </c:pt>
                <c:pt idx="4372">
                  <c:v>69.14</c:v>
                </c:pt>
                <c:pt idx="4373">
                  <c:v>69.09</c:v>
                </c:pt>
                <c:pt idx="4374">
                  <c:v>69.03</c:v>
                </c:pt>
                <c:pt idx="4375">
                  <c:v>68.98</c:v>
                </c:pt>
                <c:pt idx="4376">
                  <c:v>68.92</c:v>
                </c:pt>
                <c:pt idx="4377">
                  <c:v>68.87</c:v>
                </c:pt>
                <c:pt idx="4378">
                  <c:v>68.819999999999993</c:v>
                </c:pt>
                <c:pt idx="4379">
                  <c:v>68.760000000000005</c:v>
                </c:pt>
                <c:pt idx="4380">
                  <c:v>68.709999999999994</c:v>
                </c:pt>
                <c:pt idx="4381">
                  <c:v>68.66</c:v>
                </c:pt>
                <c:pt idx="4382">
                  <c:v>68.599999999999994</c:v>
                </c:pt>
                <c:pt idx="4383">
                  <c:v>68.55</c:v>
                </c:pt>
                <c:pt idx="4384">
                  <c:v>68.489999999999995</c:v>
                </c:pt>
                <c:pt idx="4385">
                  <c:v>68.44</c:v>
                </c:pt>
                <c:pt idx="4386">
                  <c:v>68.39</c:v>
                </c:pt>
                <c:pt idx="4387">
                  <c:v>68.33</c:v>
                </c:pt>
                <c:pt idx="4388">
                  <c:v>68.28</c:v>
                </c:pt>
                <c:pt idx="4389">
                  <c:v>68.22</c:v>
                </c:pt>
                <c:pt idx="4390">
                  <c:v>68.17</c:v>
                </c:pt>
                <c:pt idx="4391">
                  <c:v>68.12</c:v>
                </c:pt>
                <c:pt idx="4392">
                  <c:v>68.06</c:v>
                </c:pt>
                <c:pt idx="4393">
                  <c:v>68.010000000000005</c:v>
                </c:pt>
                <c:pt idx="4394">
                  <c:v>67.95</c:v>
                </c:pt>
                <c:pt idx="4395">
                  <c:v>67.900000000000006</c:v>
                </c:pt>
                <c:pt idx="4396">
                  <c:v>67.849999999999994</c:v>
                </c:pt>
                <c:pt idx="4397">
                  <c:v>67.790000000000006</c:v>
                </c:pt>
                <c:pt idx="4398">
                  <c:v>67.739999999999995</c:v>
                </c:pt>
                <c:pt idx="4399">
                  <c:v>67.680000000000007</c:v>
                </c:pt>
                <c:pt idx="4400">
                  <c:v>67.63</c:v>
                </c:pt>
                <c:pt idx="4401">
                  <c:v>67.569999999999993</c:v>
                </c:pt>
                <c:pt idx="4402">
                  <c:v>67.52</c:v>
                </c:pt>
                <c:pt idx="4403">
                  <c:v>67.459999999999994</c:v>
                </c:pt>
                <c:pt idx="4404">
                  <c:v>67.41</c:v>
                </c:pt>
                <c:pt idx="4405">
                  <c:v>67.349999999999994</c:v>
                </c:pt>
                <c:pt idx="4406">
                  <c:v>67.290000000000006</c:v>
                </c:pt>
                <c:pt idx="4407">
                  <c:v>67.239999999999995</c:v>
                </c:pt>
                <c:pt idx="4408">
                  <c:v>67.180000000000007</c:v>
                </c:pt>
                <c:pt idx="4409">
                  <c:v>67.13</c:v>
                </c:pt>
                <c:pt idx="4410">
                  <c:v>67.069999999999993</c:v>
                </c:pt>
                <c:pt idx="4411">
                  <c:v>67.02</c:v>
                </c:pt>
                <c:pt idx="4412">
                  <c:v>66.959999999999994</c:v>
                </c:pt>
                <c:pt idx="4413">
                  <c:v>66.91</c:v>
                </c:pt>
                <c:pt idx="4414">
                  <c:v>66.849999999999994</c:v>
                </c:pt>
                <c:pt idx="4415">
                  <c:v>66.790000000000006</c:v>
                </c:pt>
                <c:pt idx="4416">
                  <c:v>66.739999999999995</c:v>
                </c:pt>
                <c:pt idx="4417">
                  <c:v>66.680000000000007</c:v>
                </c:pt>
                <c:pt idx="4418">
                  <c:v>66.63</c:v>
                </c:pt>
                <c:pt idx="4419">
                  <c:v>66.569999999999993</c:v>
                </c:pt>
                <c:pt idx="4420">
                  <c:v>66.510000000000005</c:v>
                </c:pt>
                <c:pt idx="4421">
                  <c:v>66.459999999999994</c:v>
                </c:pt>
                <c:pt idx="4422">
                  <c:v>66.400000000000006</c:v>
                </c:pt>
                <c:pt idx="4423">
                  <c:v>66.34</c:v>
                </c:pt>
                <c:pt idx="4424">
                  <c:v>66.290000000000006</c:v>
                </c:pt>
                <c:pt idx="4425">
                  <c:v>66.23</c:v>
                </c:pt>
                <c:pt idx="4426">
                  <c:v>66.180000000000007</c:v>
                </c:pt>
                <c:pt idx="4427">
                  <c:v>66.12</c:v>
                </c:pt>
                <c:pt idx="4428">
                  <c:v>66.06</c:v>
                </c:pt>
                <c:pt idx="4429">
                  <c:v>66.010000000000005</c:v>
                </c:pt>
                <c:pt idx="4430">
                  <c:v>65.95</c:v>
                </c:pt>
                <c:pt idx="4431">
                  <c:v>65.900000000000006</c:v>
                </c:pt>
                <c:pt idx="4432">
                  <c:v>65.84</c:v>
                </c:pt>
                <c:pt idx="4433">
                  <c:v>65.78</c:v>
                </c:pt>
                <c:pt idx="4434">
                  <c:v>65.73</c:v>
                </c:pt>
                <c:pt idx="4435">
                  <c:v>65.67</c:v>
                </c:pt>
                <c:pt idx="4436">
                  <c:v>65.62</c:v>
                </c:pt>
                <c:pt idx="4437">
                  <c:v>65.56</c:v>
                </c:pt>
                <c:pt idx="4438">
                  <c:v>65.510000000000005</c:v>
                </c:pt>
                <c:pt idx="4439">
                  <c:v>65.45</c:v>
                </c:pt>
                <c:pt idx="4440">
                  <c:v>65.39</c:v>
                </c:pt>
                <c:pt idx="4441">
                  <c:v>65.34</c:v>
                </c:pt>
                <c:pt idx="4442">
                  <c:v>65.28</c:v>
                </c:pt>
                <c:pt idx="4443">
                  <c:v>65.23</c:v>
                </c:pt>
                <c:pt idx="4444">
                  <c:v>65.17</c:v>
                </c:pt>
                <c:pt idx="4445">
                  <c:v>65.12</c:v>
                </c:pt>
                <c:pt idx="4446">
                  <c:v>65.06</c:v>
                </c:pt>
                <c:pt idx="4447">
                  <c:v>65.010000000000005</c:v>
                </c:pt>
                <c:pt idx="4448">
                  <c:v>64.95</c:v>
                </c:pt>
                <c:pt idx="4449">
                  <c:v>64.900000000000006</c:v>
                </c:pt>
                <c:pt idx="4450">
                  <c:v>64.84</c:v>
                </c:pt>
                <c:pt idx="4451">
                  <c:v>64.790000000000006</c:v>
                </c:pt>
                <c:pt idx="4452">
                  <c:v>64.73</c:v>
                </c:pt>
                <c:pt idx="4453">
                  <c:v>64.680000000000007</c:v>
                </c:pt>
                <c:pt idx="4454">
                  <c:v>64.62</c:v>
                </c:pt>
                <c:pt idx="4455">
                  <c:v>64.569999999999993</c:v>
                </c:pt>
                <c:pt idx="4456">
                  <c:v>64.510000000000005</c:v>
                </c:pt>
                <c:pt idx="4457">
                  <c:v>64.459999999999994</c:v>
                </c:pt>
                <c:pt idx="4458">
                  <c:v>64.41</c:v>
                </c:pt>
                <c:pt idx="4459">
                  <c:v>64.349999999999994</c:v>
                </c:pt>
                <c:pt idx="4460">
                  <c:v>64.3</c:v>
                </c:pt>
                <c:pt idx="4461">
                  <c:v>64.25</c:v>
                </c:pt>
                <c:pt idx="4462">
                  <c:v>64.19</c:v>
                </c:pt>
                <c:pt idx="4463">
                  <c:v>64.14</c:v>
                </c:pt>
                <c:pt idx="4464">
                  <c:v>64.09</c:v>
                </c:pt>
                <c:pt idx="4465">
                  <c:v>64.040000000000006</c:v>
                </c:pt>
                <c:pt idx="4466">
                  <c:v>63.99</c:v>
                </c:pt>
                <c:pt idx="4467">
                  <c:v>63.93</c:v>
                </c:pt>
                <c:pt idx="4468">
                  <c:v>63.88</c:v>
                </c:pt>
                <c:pt idx="4469">
                  <c:v>63.83</c:v>
                </c:pt>
                <c:pt idx="4470">
                  <c:v>63.78</c:v>
                </c:pt>
                <c:pt idx="4471">
                  <c:v>63.73</c:v>
                </c:pt>
                <c:pt idx="4472">
                  <c:v>63.68</c:v>
                </c:pt>
                <c:pt idx="4473">
                  <c:v>63.62</c:v>
                </c:pt>
                <c:pt idx="4474">
                  <c:v>63.57</c:v>
                </c:pt>
                <c:pt idx="4475">
                  <c:v>63.52</c:v>
                </c:pt>
                <c:pt idx="4476">
                  <c:v>63.47</c:v>
                </c:pt>
                <c:pt idx="4477">
                  <c:v>63.42</c:v>
                </c:pt>
                <c:pt idx="4478">
                  <c:v>63.37</c:v>
                </c:pt>
                <c:pt idx="4479">
                  <c:v>63.32</c:v>
                </c:pt>
                <c:pt idx="4480">
                  <c:v>63.27</c:v>
                </c:pt>
                <c:pt idx="4481">
                  <c:v>63.22</c:v>
                </c:pt>
                <c:pt idx="4482">
                  <c:v>63.17</c:v>
                </c:pt>
                <c:pt idx="4483">
                  <c:v>63.12</c:v>
                </c:pt>
                <c:pt idx="4484">
                  <c:v>63.07</c:v>
                </c:pt>
                <c:pt idx="4485">
                  <c:v>63.02</c:v>
                </c:pt>
                <c:pt idx="4486">
                  <c:v>62.97</c:v>
                </c:pt>
                <c:pt idx="4487">
                  <c:v>62.92</c:v>
                </c:pt>
                <c:pt idx="4488">
                  <c:v>62.87</c:v>
                </c:pt>
                <c:pt idx="4489">
                  <c:v>62.82</c:v>
                </c:pt>
                <c:pt idx="4490">
                  <c:v>62.77</c:v>
                </c:pt>
                <c:pt idx="4491">
                  <c:v>62.72</c:v>
                </c:pt>
                <c:pt idx="4492">
                  <c:v>62.67</c:v>
                </c:pt>
                <c:pt idx="4493">
                  <c:v>62.62</c:v>
                </c:pt>
                <c:pt idx="4494">
                  <c:v>62.57</c:v>
                </c:pt>
                <c:pt idx="4495">
                  <c:v>62.52</c:v>
                </c:pt>
                <c:pt idx="4496">
                  <c:v>62.48</c:v>
                </c:pt>
                <c:pt idx="4497">
                  <c:v>62.43</c:v>
                </c:pt>
                <c:pt idx="4498">
                  <c:v>62.38</c:v>
                </c:pt>
                <c:pt idx="4499">
                  <c:v>62.33</c:v>
                </c:pt>
                <c:pt idx="4500">
                  <c:v>62.28</c:v>
                </c:pt>
                <c:pt idx="4501">
                  <c:v>62.24</c:v>
                </c:pt>
                <c:pt idx="4502">
                  <c:v>62.19</c:v>
                </c:pt>
                <c:pt idx="4503">
                  <c:v>62.14</c:v>
                </c:pt>
                <c:pt idx="4504">
                  <c:v>62.09</c:v>
                </c:pt>
                <c:pt idx="4505">
                  <c:v>62.05</c:v>
                </c:pt>
                <c:pt idx="4506">
                  <c:v>62</c:v>
                </c:pt>
                <c:pt idx="4507">
                  <c:v>61.95</c:v>
                </c:pt>
                <c:pt idx="4508">
                  <c:v>61.91</c:v>
                </c:pt>
                <c:pt idx="4509">
                  <c:v>61.86</c:v>
                </c:pt>
                <c:pt idx="4510">
                  <c:v>61.81</c:v>
                </c:pt>
                <c:pt idx="4511">
                  <c:v>61.77</c:v>
                </c:pt>
                <c:pt idx="4512">
                  <c:v>61.72</c:v>
                </c:pt>
                <c:pt idx="4513">
                  <c:v>61.67</c:v>
                </c:pt>
                <c:pt idx="4514">
                  <c:v>61.63</c:v>
                </c:pt>
                <c:pt idx="4515">
                  <c:v>61.58</c:v>
                </c:pt>
                <c:pt idx="4516">
                  <c:v>61.54</c:v>
                </c:pt>
                <c:pt idx="4517">
                  <c:v>61.49</c:v>
                </c:pt>
                <c:pt idx="4518">
                  <c:v>61.45</c:v>
                </c:pt>
                <c:pt idx="4519">
                  <c:v>61.4</c:v>
                </c:pt>
                <c:pt idx="4520">
                  <c:v>61.36</c:v>
                </c:pt>
                <c:pt idx="4521">
                  <c:v>61.31</c:v>
                </c:pt>
                <c:pt idx="4522">
                  <c:v>61.27</c:v>
                </c:pt>
                <c:pt idx="4523">
                  <c:v>61.22</c:v>
                </c:pt>
                <c:pt idx="4524">
                  <c:v>61.18</c:v>
                </c:pt>
                <c:pt idx="4525">
                  <c:v>61.13</c:v>
                </c:pt>
                <c:pt idx="4526">
                  <c:v>61.09</c:v>
                </c:pt>
                <c:pt idx="4527">
                  <c:v>61.04</c:v>
                </c:pt>
                <c:pt idx="4528">
                  <c:v>61</c:v>
                </c:pt>
                <c:pt idx="4529">
                  <c:v>60.96</c:v>
                </c:pt>
                <c:pt idx="4530">
                  <c:v>60.91</c:v>
                </c:pt>
                <c:pt idx="4531">
                  <c:v>60.87</c:v>
                </c:pt>
                <c:pt idx="4532">
                  <c:v>60.83</c:v>
                </c:pt>
                <c:pt idx="4533">
                  <c:v>60.78</c:v>
                </c:pt>
                <c:pt idx="4534">
                  <c:v>60.74</c:v>
                </c:pt>
                <c:pt idx="4535">
                  <c:v>60.7</c:v>
                </c:pt>
                <c:pt idx="4536">
                  <c:v>60.65</c:v>
                </c:pt>
                <c:pt idx="4537">
                  <c:v>60.61</c:v>
                </c:pt>
                <c:pt idx="4538">
                  <c:v>60.57</c:v>
                </c:pt>
                <c:pt idx="4539">
                  <c:v>60.53</c:v>
                </c:pt>
                <c:pt idx="4540">
                  <c:v>60.48</c:v>
                </c:pt>
                <c:pt idx="4541">
                  <c:v>60.44</c:v>
                </c:pt>
                <c:pt idx="4542">
                  <c:v>60.4</c:v>
                </c:pt>
                <c:pt idx="4543">
                  <c:v>60.35</c:v>
                </c:pt>
                <c:pt idx="4544">
                  <c:v>60.31</c:v>
                </c:pt>
                <c:pt idx="4545">
                  <c:v>60.27</c:v>
                </c:pt>
                <c:pt idx="4546">
                  <c:v>60.23</c:v>
                </c:pt>
                <c:pt idx="4547">
                  <c:v>60.19</c:v>
                </c:pt>
                <c:pt idx="4548">
                  <c:v>60.14</c:v>
                </c:pt>
                <c:pt idx="4549">
                  <c:v>60.1</c:v>
                </c:pt>
                <c:pt idx="4550">
                  <c:v>60.06</c:v>
                </c:pt>
                <c:pt idx="4551">
                  <c:v>60.02</c:v>
                </c:pt>
                <c:pt idx="4552">
                  <c:v>59.98</c:v>
                </c:pt>
                <c:pt idx="4553">
                  <c:v>59.94</c:v>
                </c:pt>
                <c:pt idx="4554">
                  <c:v>59.9</c:v>
                </c:pt>
                <c:pt idx="4555">
                  <c:v>59.86</c:v>
                </c:pt>
                <c:pt idx="4556">
                  <c:v>59.82</c:v>
                </c:pt>
                <c:pt idx="4557">
                  <c:v>59.78</c:v>
                </c:pt>
                <c:pt idx="4558">
                  <c:v>59.74</c:v>
                </c:pt>
                <c:pt idx="4559">
                  <c:v>59.7</c:v>
                </c:pt>
                <c:pt idx="4560">
                  <c:v>59.65</c:v>
                </c:pt>
                <c:pt idx="4561">
                  <c:v>59.61</c:v>
                </c:pt>
                <c:pt idx="4562">
                  <c:v>59.57</c:v>
                </c:pt>
                <c:pt idx="4563">
                  <c:v>59.53</c:v>
                </c:pt>
                <c:pt idx="4564">
                  <c:v>59.49</c:v>
                </c:pt>
                <c:pt idx="4565">
                  <c:v>59.45</c:v>
                </c:pt>
                <c:pt idx="4566">
                  <c:v>59.41</c:v>
                </c:pt>
                <c:pt idx="4567">
                  <c:v>59.37</c:v>
                </c:pt>
                <c:pt idx="4568">
                  <c:v>59.33</c:v>
                </c:pt>
                <c:pt idx="4569">
                  <c:v>59.29</c:v>
                </c:pt>
                <c:pt idx="4570">
                  <c:v>59.25</c:v>
                </c:pt>
                <c:pt idx="4571">
                  <c:v>59.21</c:v>
                </c:pt>
                <c:pt idx="4572">
                  <c:v>59.17</c:v>
                </c:pt>
                <c:pt idx="4573">
                  <c:v>59.13</c:v>
                </c:pt>
                <c:pt idx="4574">
                  <c:v>59.09</c:v>
                </c:pt>
                <c:pt idx="4575">
                  <c:v>59.05</c:v>
                </c:pt>
                <c:pt idx="4576">
                  <c:v>59.01</c:v>
                </c:pt>
                <c:pt idx="4577">
                  <c:v>58.97</c:v>
                </c:pt>
                <c:pt idx="4578">
                  <c:v>58.93</c:v>
                </c:pt>
                <c:pt idx="4579">
                  <c:v>58.89</c:v>
                </c:pt>
                <c:pt idx="4580">
                  <c:v>58.85</c:v>
                </c:pt>
                <c:pt idx="4581">
                  <c:v>58.81</c:v>
                </c:pt>
                <c:pt idx="4582">
                  <c:v>58.77</c:v>
                </c:pt>
                <c:pt idx="4583">
                  <c:v>58.73</c:v>
                </c:pt>
                <c:pt idx="4584">
                  <c:v>58.7</c:v>
                </c:pt>
                <c:pt idx="4585">
                  <c:v>58.66</c:v>
                </c:pt>
                <c:pt idx="4586">
                  <c:v>58.62</c:v>
                </c:pt>
                <c:pt idx="4587">
                  <c:v>58.58</c:v>
                </c:pt>
                <c:pt idx="4588">
                  <c:v>58.54</c:v>
                </c:pt>
                <c:pt idx="4589">
                  <c:v>58.5</c:v>
                </c:pt>
                <c:pt idx="4590">
                  <c:v>58.46</c:v>
                </c:pt>
                <c:pt idx="4591">
                  <c:v>58.42</c:v>
                </c:pt>
                <c:pt idx="4592">
                  <c:v>58.38</c:v>
                </c:pt>
                <c:pt idx="4593">
                  <c:v>58.34</c:v>
                </c:pt>
                <c:pt idx="4594">
                  <c:v>58.31</c:v>
                </c:pt>
                <c:pt idx="4595">
                  <c:v>58.27</c:v>
                </c:pt>
                <c:pt idx="4596">
                  <c:v>58.23</c:v>
                </c:pt>
                <c:pt idx="4597">
                  <c:v>58.19</c:v>
                </c:pt>
                <c:pt idx="4598">
                  <c:v>58.15</c:v>
                </c:pt>
                <c:pt idx="4599">
                  <c:v>58.11</c:v>
                </c:pt>
                <c:pt idx="4600">
                  <c:v>58.07</c:v>
                </c:pt>
                <c:pt idx="4601">
                  <c:v>58.03</c:v>
                </c:pt>
                <c:pt idx="4602">
                  <c:v>57.99</c:v>
                </c:pt>
                <c:pt idx="4603">
                  <c:v>57.96</c:v>
                </c:pt>
                <c:pt idx="4604">
                  <c:v>57.92</c:v>
                </c:pt>
                <c:pt idx="4605">
                  <c:v>57.88</c:v>
                </c:pt>
                <c:pt idx="4606">
                  <c:v>57.84</c:v>
                </c:pt>
                <c:pt idx="4607">
                  <c:v>57.8</c:v>
                </c:pt>
                <c:pt idx="4608">
                  <c:v>57.76</c:v>
                </c:pt>
                <c:pt idx="4609">
                  <c:v>57.72</c:v>
                </c:pt>
                <c:pt idx="4610">
                  <c:v>57.69</c:v>
                </c:pt>
                <c:pt idx="4611">
                  <c:v>57.65</c:v>
                </c:pt>
                <c:pt idx="4612">
                  <c:v>57.61</c:v>
                </c:pt>
                <c:pt idx="4613">
                  <c:v>57.57</c:v>
                </c:pt>
                <c:pt idx="4614">
                  <c:v>57.53</c:v>
                </c:pt>
                <c:pt idx="4615">
                  <c:v>57.49</c:v>
                </c:pt>
                <c:pt idx="4616">
                  <c:v>57.45</c:v>
                </c:pt>
                <c:pt idx="4617">
                  <c:v>57.42</c:v>
                </c:pt>
                <c:pt idx="4618">
                  <c:v>57.38</c:v>
                </c:pt>
                <c:pt idx="4619">
                  <c:v>57.34</c:v>
                </c:pt>
                <c:pt idx="4620">
                  <c:v>57.3</c:v>
                </c:pt>
                <c:pt idx="4621">
                  <c:v>57.26</c:v>
                </c:pt>
                <c:pt idx="4622">
                  <c:v>57.22</c:v>
                </c:pt>
                <c:pt idx="4623">
                  <c:v>57.19</c:v>
                </c:pt>
                <c:pt idx="4624">
                  <c:v>57.15</c:v>
                </c:pt>
                <c:pt idx="4625">
                  <c:v>57.11</c:v>
                </c:pt>
                <c:pt idx="4626">
                  <c:v>57.07</c:v>
                </c:pt>
                <c:pt idx="4627">
                  <c:v>57.04</c:v>
                </c:pt>
                <c:pt idx="4628">
                  <c:v>57</c:v>
                </c:pt>
                <c:pt idx="4629">
                  <c:v>56.96</c:v>
                </c:pt>
                <c:pt idx="4630">
                  <c:v>56.92</c:v>
                </c:pt>
                <c:pt idx="4631">
                  <c:v>56.89</c:v>
                </c:pt>
                <c:pt idx="4632">
                  <c:v>56.85</c:v>
                </c:pt>
                <c:pt idx="4633">
                  <c:v>56.81</c:v>
                </c:pt>
                <c:pt idx="4634">
                  <c:v>56.77</c:v>
                </c:pt>
                <c:pt idx="4635">
                  <c:v>56.74</c:v>
                </c:pt>
                <c:pt idx="4636">
                  <c:v>56.7</c:v>
                </c:pt>
                <c:pt idx="4637">
                  <c:v>56.66</c:v>
                </c:pt>
                <c:pt idx="4638">
                  <c:v>56.63</c:v>
                </c:pt>
                <c:pt idx="4639">
                  <c:v>56.59</c:v>
                </c:pt>
                <c:pt idx="4640">
                  <c:v>56.55</c:v>
                </c:pt>
                <c:pt idx="4641">
                  <c:v>56.52</c:v>
                </c:pt>
                <c:pt idx="4642">
                  <c:v>56.48</c:v>
                </c:pt>
                <c:pt idx="4643">
                  <c:v>56.44</c:v>
                </c:pt>
                <c:pt idx="4644">
                  <c:v>56.41</c:v>
                </c:pt>
                <c:pt idx="4645">
                  <c:v>56.37</c:v>
                </c:pt>
                <c:pt idx="4646">
                  <c:v>56.33</c:v>
                </c:pt>
                <c:pt idx="4647">
                  <c:v>56.3</c:v>
                </c:pt>
                <c:pt idx="4648">
                  <c:v>56.26</c:v>
                </c:pt>
                <c:pt idx="4649">
                  <c:v>56.23</c:v>
                </c:pt>
                <c:pt idx="4650">
                  <c:v>56.19</c:v>
                </c:pt>
                <c:pt idx="4651">
                  <c:v>56.15</c:v>
                </c:pt>
                <c:pt idx="4652">
                  <c:v>56.12</c:v>
                </c:pt>
                <c:pt idx="4653">
                  <c:v>56.08</c:v>
                </c:pt>
                <c:pt idx="4654">
                  <c:v>56.05</c:v>
                </c:pt>
                <c:pt idx="4655">
                  <c:v>56.01</c:v>
                </c:pt>
                <c:pt idx="4656">
                  <c:v>55.98</c:v>
                </c:pt>
                <c:pt idx="4657">
                  <c:v>55.94</c:v>
                </c:pt>
                <c:pt idx="4658">
                  <c:v>55.91</c:v>
                </c:pt>
                <c:pt idx="4659">
                  <c:v>55.87</c:v>
                </c:pt>
                <c:pt idx="4660">
                  <c:v>55.84</c:v>
                </c:pt>
                <c:pt idx="4661">
                  <c:v>55.8</c:v>
                </c:pt>
                <c:pt idx="4662">
                  <c:v>55.77</c:v>
                </c:pt>
                <c:pt idx="4663">
                  <c:v>55.73</c:v>
                </c:pt>
                <c:pt idx="4664">
                  <c:v>55.7</c:v>
                </c:pt>
                <c:pt idx="4665">
                  <c:v>55.67</c:v>
                </c:pt>
                <c:pt idx="4666">
                  <c:v>55.63</c:v>
                </c:pt>
                <c:pt idx="4667">
                  <c:v>55.6</c:v>
                </c:pt>
                <c:pt idx="4668">
                  <c:v>55.56</c:v>
                </c:pt>
                <c:pt idx="4669">
                  <c:v>55.53</c:v>
                </c:pt>
                <c:pt idx="4670">
                  <c:v>55.5</c:v>
                </c:pt>
                <c:pt idx="4671">
                  <c:v>55.46</c:v>
                </c:pt>
                <c:pt idx="4672">
                  <c:v>55.43</c:v>
                </c:pt>
                <c:pt idx="4673">
                  <c:v>55.4</c:v>
                </c:pt>
                <c:pt idx="4674">
                  <c:v>55.36</c:v>
                </c:pt>
                <c:pt idx="4675">
                  <c:v>55.33</c:v>
                </c:pt>
                <c:pt idx="4676">
                  <c:v>55.3</c:v>
                </c:pt>
                <c:pt idx="4677">
                  <c:v>55.26</c:v>
                </c:pt>
                <c:pt idx="4678">
                  <c:v>55.23</c:v>
                </c:pt>
                <c:pt idx="4679">
                  <c:v>55.2</c:v>
                </c:pt>
                <c:pt idx="4680">
                  <c:v>55.16</c:v>
                </c:pt>
                <c:pt idx="4681">
                  <c:v>55.13</c:v>
                </c:pt>
                <c:pt idx="4682">
                  <c:v>55.1</c:v>
                </c:pt>
                <c:pt idx="4683">
                  <c:v>55.06</c:v>
                </c:pt>
                <c:pt idx="4684">
                  <c:v>55.03</c:v>
                </c:pt>
                <c:pt idx="4685">
                  <c:v>55</c:v>
                </c:pt>
                <c:pt idx="4686">
                  <c:v>54.97</c:v>
                </c:pt>
                <c:pt idx="4687">
                  <c:v>54.93</c:v>
                </c:pt>
                <c:pt idx="4688">
                  <c:v>54.9</c:v>
                </c:pt>
                <c:pt idx="4689">
                  <c:v>54.87</c:v>
                </c:pt>
                <c:pt idx="4690">
                  <c:v>54.84</c:v>
                </c:pt>
                <c:pt idx="4691">
                  <c:v>54.8</c:v>
                </c:pt>
                <c:pt idx="4692">
                  <c:v>54.77</c:v>
                </c:pt>
                <c:pt idx="4693">
                  <c:v>54.74</c:v>
                </c:pt>
                <c:pt idx="4694">
                  <c:v>54.71</c:v>
                </c:pt>
                <c:pt idx="4695">
                  <c:v>54.67</c:v>
                </c:pt>
                <c:pt idx="4696">
                  <c:v>54.64</c:v>
                </c:pt>
                <c:pt idx="4697">
                  <c:v>54.61</c:v>
                </c:pt>
                <c:pt idx="4698">
                  <c:v>54.58</c:v>
                </c:pt>
                <c:pt idx="4699">
                  <c:v>54.55</c:v>
                </c:pt>
                <c:pt idx="4700">
                  <c:v>54.51</c:v>
                </c:pt>
                <c:pt idx="4701">
                  <c:v>54.48</c:v>
                </c:pt>
                <c:pt idx="4702">
                  <c:v>54.45</c:v>
                </c:pt>
                <c:pt idx="4703">
                  <c:v>54.41</c:v>
                </c:pt>
                <c:pt idx="4704">
                  <c:v>54.38</c:v>
                </c:pt>
                <c:pt idx="4705">
                  <c:v>54.35</c:v>
                </c:pt>
                <c:pt idx="4706">
                  <c:v>54.32</c:v>
                </c:pt>
                <c:pt idx="4707">
                  <c:v>54.29</c:v>
                </c:pt>
                <c:pt idx="4708">
                  <c:v>54.25</c:v>
                </c:pt>
                <c:pt idx="4709">
                  <c:v>54.22</c:v>
                </c:pt>
                <c:pt idx="4710">
                  <c:v>54.19</c:v>
                </c:pt>
                <c:pt idx="4711">
                  <c:v>54.16</c:v>
                </c:pt>
                <c:pt idx="4712">
                  <c:v>54.13</c:v>
                </c:pt>
                <c:pt idx="4713">
                  <c:v>54.09</c:v>
                </c:pt>
                <c:pt idx="4714">
                  <c:v>54.06</c:v>
                </c:pt>
                <c:pt idx="4715">
                  <c:v>54.03</c:v>
                </c:pt>
                <c:pt idx="4716">
                  <c:v>54</c:v>
                </c:pt>
                <c:pt idx="4717">
                  <c:v>53.96</c:v>
                </c:pt>
                <c:pt idx="4718">
                  <c:v>53.93</c:v>
                </c:pt>
                <c:pt idx="4719">
                  <c:v>53.9</c:v>
                </c:pt>
                <c:pt idx="4720">
                  <c:v>53.87</c:v>
                </c:pt>
                <c:pt idx="4721">
                  <c:v>53.84</c:v>
                </c:pt>
                <c:pt idx="4722">
                  <c:v>53.8</c:v>
                </c:pt>
                <c:pt idx="4723">
                  <c:v>53.77</c:v>
                </c:pt>
                <c:pt idx="4724">
                  <c:v>53.74</c:v>
                </c:pt>
                <c:pt idx="4725">
                  <c:v>53.71</c:v>
                </c:pt>
                <c:pt idx="4726">
                  <c:v>53.67</c:v>
                </c:pt>
                <c:pt idx="4727">
                  <c:v>53.64</c:v>
                </c:pt>
                <c:pt idx="4728">
                  <c:v>53.61</c:v>
                </c:pt>
                <c:pt idx="4729">
                  <c:v>53.58</c:v>
                </c:pt>
                <c:pt idx="4730">
                  <c:v>53.54</c:v>
                </c:pt>
                <c:pt idx="4731">
                  <c:v>53.51</c:v>
                </c:pt>
                <c:pt idx="4732">
                  <c:v>53.48</c:v>
                </c:pt>
                <c:pt idx="4733">
                  <c:v>53.45</c:v>
                </c:pt>
                <c:pt idx="4734">
                  <c:v>53.41</c:v>
                </c:pt>
                <c:pt idx="4735">
                  <c:v>53.38</c:v>
                </c:pt>
                <c:pt idx="4736">
                  <c:v>53.35</c:v>
                </c:pt>
                <c:pt idx="4737">
                  <c:v>53.31</c:v>
                </c:pt>
                <c:pt idx="4738">
                  <c:v>53.28</c:v>
                </c:pt>
                <c:pt idx="4739">
                  <c:v>53.25</c:v>
                </c:pt>
                <c:pt idx="4740">
                  <c:v>53.22</c:v>
                </c:pt>
                <c:pt idx="4741">
                  <c:v>53.18</c:v>
                </c:pt>
                <c:pt idx="4742">
                  <c:v>53.15</c:v>
                </c:pt>
                <c:pt idx="4743">
                  <c:v>53.12</c:v>
                </c:pt>
                <c:pt idx="4744">
                  <c:v>53.09</c:v>
                </c:pt>
                <c:pt idx="4745">
                  <c:v>53.09</c:v>
                </c:pt>
                <c:pt idx="4746">
                  <c:v>53.16</c:v>
                </c:pt>
                <c:pt idx="4747">
                  <c:v>53.31</c:v>
                </c:pt>
                <c:pt idx="4748">
                  <c:v>53.5</c:v>
                </c:pt>
                <c:pt idx="4749">
                  <c:v>53.71</c:v>
                </c:pt>
                <c:pt idx="4750">
                  <c:v>53.9</c:v>
                </c:pt>
                <c:pt idx="4751">
                  <c:v>54.07</c:v>
                </c:pt>
                <c:pt idx="4752">
                  <c:v>54.2</c:v>
                </c:pt>
                <c:pt idx="4753">
                  <c:v>54.29</c:v>
                </c:pt>
                <c:pt idx="4754">
                  <c:v>54.35</c:v>
                </c:pt>
                <c:pt idx="4755">
                  <c:v>54.38</c:v>
                </c:pt>
                <c:pt idx="4756">
                  <c:v>54.38</c:v>
                </c:pt>
                <c:pt idx="4757">
                  <c:v>54.37</c:v>
                </c:pt>
                <c:pt idx="4758">
                  <c:v>54.33</c:v>
                </c:pt>
                <c:pt idx="4759">
                  <c:v>54.29</c:v>
                </c:pt>
                <c:pt idx="4760">
                  <c:v>54.23</c:v>
                </c:pt>
                <c:pt idx="4761">
                  <c:v>54.16</c:v>
                </c:pt>
                <c:pt idx="4762">
                  <c:v>54.09</c:v>
                </c:pt>
                <c:pt idx="4763">
                  <c:v>54.01</c:v>
                </c:pt>
                <c:pt idx="4764">
                  <c:v>53.93</c:v>
                </c:pt>
                <c:pt idx="4765">
                  <c:v>53.85</c:v>
                </c:pt>
                <c:pt idx="4766">
                  <c:v>53.77</c:v>
                </c:pt>
                <c:pt idx="4767">
                  <c:v>53.68</c:v>
                </c:pt>
                <c:pt idx="4768">
                  <c:v>53.6</c:v>
                </c:pt>
                <c:pt idx="4769">
                  <c:v>53.51</c:v>
                </c:pt>
                <c:pt idx="4770">
                  <c:v>53.43</c:v>
                </c:pt>
                <c:pt idx="4771">
                  <c:v>53.35</c:v>
                </c:pt>
                <c:pt idx="4772">
                  <c:v>53.27</c:v>
                </c:pt>
                <c:pt idx="4773">
                  <c:v>53.19</c:v>
                </c:pt>
                <c:pt idx="4774">
                  <c:v>53.11</c:v>
                </c:pt>
                <c:pt idx="4775">
                  <c:v>53.03</c:v>
                </c:pt>
                <c:pt idx="4776">
                  <c:v>52.96</c:v>
                </c:pt>
                <c:pt idx="4777">
                  <c:v>52.88</c:v>
                </c:pt>
                <c:pt idx="4778">
                  <c:v>52.81</c:v>
                </c:pt>
                <c:pt idx="4779">
                  <c:v>52.74</c:v>
                </c:pt>
                <c:pt idx="4780">
                  <c:v>52.67</c:v>
                </c:pt>
                <c:pt idx="4781">
                  <c:v>52.6</c:v>
                </c:pt>
                <c:pt idx="4782">
                  <c:v>52.53</c:v>
                </c:pt>
                <c:pt idx="4783">
                  <c:v>52.47</c:v>
                </c:pt>
                <c:pt idx="4784">
                  <c:v>52.4</c:v>
                </c:pt>
                <c:pt idx="4785">
                  <c:v>52.34</c:v>
                </c:pt>
                <c:pt idx="4786">
                  <c:v>52.28</c:v>
                </c:pt>
                <c:pt idx="4787">
                  <c:v>52.21</c:v>
                </c:pt>
                <c:pt idx="4788">
                  <c:v>52.16</c:v>
                </c:pt>
                <c:pt idx="4789">
                  <c:v>52.1</c:v>
                </c:pt>
                <c:pt idx="4790">
                  <c:v>52.04</c:v>
                </c:pt>
                <c:pt idx="4791">
                  <c:v>51.98</c:v>
                </c:pt>
                <c:pt idx="4792">
                  <c:v>51.93</c:v>
                </c:pt>
                <c:pt idx="4793">
                  <c:v>51.87</c:v>
                </c:pt>
                <c:pt idx="4794">
                  <c:v>51.82</c:v>
                </c:pt>
                <c:pt idx="4795">
                  <c:v>51.77</c:v>
                </c:pt>
                <c:pt idx="4796">
                  <c:v>51.72</c:v>
                </c:pt>
                <c:pt idx="4797">
                  <c:v>51.67</c:v>
                </c:pt>
                <c:pt idx="4798">
                  <c:v>51.62</c:v>
                </c:pt>
                <c:pt idx="4799">
                  <c:v>51.57</c:v>
                </c:pt>
                <c:pt idx="4800">
                  <c:v>51.52</c:v>
                </c:pt>
                <c:pt idx="4801">
                  <c:v>51.47</c:v>
                </c:pt>
                <c:pt idx="4802">
                  <c:v>51.42</c:v>
                </c:pt>
                <c:pt idx="4803">
                  <c:v>51.38</c:v>
                </c:pt>
                <c:pt idx="4804">
                  <c:v>51.33</c:v>
                </c:pt>
                <c:pt idx="4805">
                  <c:v>51.28</c:v>
                </c:pt>
                <c:pt idx="4806">
                  <c:v>51.24</c:v>
                </c:pt>
                <c:pt idx="4807">
                  <c:v>51.19</c:v>
                </c:pt>
                <c:pt idx="4808">
                  <c:v>51.15</c:v>
                </c:pt>
                <c:pt idx="4809">
                  <c:v>51.11</c:v>
                </c:pt>
                <c:pt idx="4810">
                  <c:v>51.06</c:v>
                </c:pt>
                <c:pt idx="4811">
                  <c:v>51.02</c:v>
                </c:pt>
                <c:pt idx="4812">
                  <c:v>50.98</c:v>
                </c:pt>
                <c:pt idx="4813">
                  <c:v>50.94</c:v>
                </c:pt>
                <c:pt idx="4814">
                  <c:v>50.9</c:v>
                </c:pt>
                <c:pt idx="4815">
                  <c:v>50.86</c:v>
                </c:pt>
                <c:pt idx="4816">
                  <c:v>50.82</c:v>
                </c:pt>
                <c:pt idx="4817">
                  <c:v>50.78</c:v>
                </c:pt>
                <c:pt idx="4818">
                  <c:v>50.74</c:v>
                </c:pt>
                <c:pt idx="4819">
                  <c:v>50.7</c:v>
                </c:pt>
                <c:pt idx="4820">
                  <c:v>50.66</c:v>
                </c:pt>
                <c:pt idx="4821">
                  <c:v>50.62</c:v>
                </c:pt>
                <c:pt idx="4822">
                  <c:v>50.58</c:v>
                </c:pt>
                <c:pt idx="4823">
                  <c:v>50.54</c:v>
                </c:pt>
                <c:pt idx="4824">
                  <c:v>50.51</c:v>
                </c:pt>
                <c:pt idx="4825">
                  <c:v>50.47</c:v>
                </c:pt>
                <c:pt idx="4826">
                  <c:v>50.43</c:v>
                </c:pt>
                <c:pt idx="4827">
                  <c:v>50.39</c:v>
                </c:pt>
                <c:pt idx="4828">
                  <c:v>50.36</c:v>
                </c:pt>
                <c:pt idx="4829">
                  <c:v>50.32</c:v>
                </c:pt>
                <c:pt idx="4830">
                  <c:v>50.28</c:v>
                </c:pt>
                <c:pt idx="4831">
                  <c:v>50.25</c:v>
                </c:pt>
                <c:pt idx="4832">
                  <c:v>50.21</c:v>
                </c:pt>
                <c:pt idx="4833">
                  <c:v>50.18</c:v>
                </c:pt>
                <c:pt idx="4834">
                  <c:v>50.14</c:v>
                </c:pt>
                <c:pt idx="4835">
                  <c:v>50.11</c:v>
                </c:pt>
                <c:pt idx="4836">
                  <c:v>50.07</c:v>
                </c:pt>
                <c:pt idx="4837">
                  <c:v>50.03</c:v>
                </c:pt>
                <c:pt idx="4838">
                  <c:v>50</c:v>
                </c:pt>
                <c:pt idx="4839">
                  <c:v>49.96</c:v>
                </c:pt>
                <c:pt idx="4840">
                  <c:v>49.93</c:v>
                </c:pt>
                <c:pt idx="4841">
                  <c:v>49.9</c:v>
                </c:pt>
                <c:pt idx="4842">
                  <c:v>49.87</c:v>
                </c:pt>
                <c:pt idx="4843">
                  <c:v>49.85</c:v>
                </c:pt>
                <c:pt idx="4844">
                  <c:v>49.84</c:v>
                </c:pt>
                <c:pt idx="4845">
                  <c:v>49.82</c:v>
                </c:pt>
                <c:pt idx="4846">
                  <c:v>49.8</c:v>
                </c:pt>
                <c:pt idx="4847">
                  <c:v>49.78</c:v>
                </c:pt>
                <c:pt idx="4848">
                  <c:v>49.76</c:v>
                </c:pt>
                <c:pt idx="4849">
                  <c:v>49.73</c:v>
                </c:pt>
                <c:pt idx="4850">
                  <c:v>49.7</c:v>
                </c:pt>
                <c:pt idx="4851">
                  <c:v>49.67</c:v>
                </c:pt>
                <c:pt idx="4852">
                  <c:v>49.64</c:v>
                </c:pt>
                <c:pt idx="4853">
                  <c:v>49.61</c:v>
                </c:pt>
                <c:pt idx="4854">
                  <c:v>49.57</c:v>
                </c:pt>
                <c:pt idx="4855">
                  <c:v>49.54</c:v>
                </c:pt>
                <c:pt idx="4856">
                  <c:v>49.5</c:v>
                </c:pt>
                <c:pt idx="4857">
                  <c:v>49.47</c:v>
                </c:pt>
                <c:pt idx="4858">
                  <c:v>49.43</c:v>
                </c:pt>
                <c:pt idx="4859">
                  <c:v>49.39</c:v>
                </c:pt>
                <c:pt idx="4860">
                  <c:v>49.36</c:v>
                </c:pt>
                <c:pt idx="4861">
                  <c:v>49.32</c:v>
                </c:pt>
                <c:pt idx="4862">
                  <c:v>49.29</c:v>
                </c:pt>
                <c:pt idx="4863">
                  <c:v>49.25</c:v>
                </c:pt>
                <c:pt idx="4864">
                  <c:v>49.21</c:v>
                </c:pt>
                <c:pt idx="4865">
                  <c:v>49.18</c:v>
                </c:pt>
                <c:pt idx="4866">
                  <c:v>49.14</c:v>
                </c:pt>
                <c:pt idx="4867">
                  <c:v>49.11</c:v>
                </c:pt>
                <c:pt idx="4868">
                  <c:v>49.07</c:v>
                </c:pt>
                <c:pt idx="4869">
                  <c:v>49.04</c:v>
                </c:pt>
                <c:pt idx="4870">
                  <c:v>49</c:v>
                </c:pt>
                <c:pt idx="4871">
                  <c:v>48.97</c:v>
                </c:pt>
                <c:pt idx="4872">
                  <c:v>48.93</c:v>
                </c:pt>
                <c:pt idx="4873">
                  <c:v>48.9</c:v>
                </c:pt>
                <c:pt idx="4874">
                  <c:v>48.86</c:v>
                </c:pt>
                <c:pt idx="4875">
                  <c:v>48.83</c:v>
                </c:pt>
                <c:pt idx="4876">
                  <c:v>48.8</c:v>
                </c:pt>
                <c:pt idx="4877">
                  <c:v>48.76</c:v>
                </c:pt>
                <c:pt idx="4878">
                  <c:v>48.73</c:v>
                </c:pt>
                <c:pt idx="4879">
                  <c:v>48.7</c:v>
                </c:pt>
                <c:pt idx="4880">
                  <c:v>48.66</c:v>
                </c:pt>
                <c:pt idx="4881">
                  <c:v>48.63</c:v>
                </c:pt>
                <c:pt idx="4882">
                  <c:v>48.6</c:v>
                </c:pt>
                <c:pt idx="4883">
                  <c:v>48.56</c:v>
                </c:pt>
                <c:pt idx="4884">
                  <c:v>48.53</c:v>
                </c:pt>
                <c:pt idx="4885">
                  <c:v>48.5</c:v>
                </c:pt>
                <c:pt idx="4886">
                  <c:v>48.47</c:v>
                </c:pt>
                <c:pt idx="4887">
                  <c:v>48.43</c:v>
                </c:pt>
                <c:pt idx="4888">
                  <c:v>48.4</c:v>
                </c:pt>
                <c:pt idx="4889">
                  <c:v>48.37</c:v>
                </c:pt>
                <c:pt idx="4890">
                  <c:v>48.34</c:v>
                </c:pt>
                <c:pt idx="4891">
                  <c:v>48.31</c:v>
                </c:pt>
                <c:pt idx="4892">
                  <c:v>48.27</c:v>
                </c:pt>
                <c:pt idx="4893">
                  <c:v>48.24</c:v>
                </c:pt>
                <c:pt idx="4894">
                  <c:v>48.21</c:v>
                </c:pt>
                <c:pt idx="4895">
                  <c:v>48.18</c:v>
                </c:pt>
                <c:pt idx="4896">
                  <c:v>48.15</c:v>
                </c:pt>
                <c:pt idx="4897">
                  <c:v>48.12</c:v>
                </c:pt>
                <c:pt idx="4898">
                  <c:v>48.09</c:v>
                </c:pt>
                <c:pt idx="4899">
                  <c:v>48.06</c:v>
                </c:pt>
                <c:pt idx="4900">
                  <c:v>48.02</c:v>
                </c:pt>
                <c:pt idx="4901">
                  <c:v>47.99</c:v>
                </c:pt>
                <c:pt idx="4902">
                  <c:v>47.96</c:v>
                </c:pt>
                <c:pt idx="4903">
                  <c:v>47.93</c:v>
                </c:pt>
                <c:pt idx="4904">
                  <c:v>47.9</c:v>
                </c:pt>
                <c:pt idx="4905">
                  <c:v>47.87</c:v>
                </c:pt>
                <c:pt idx="4906">
                  <c:v>47.84</c:v>
                </c:pt>
                <c:pt idx="4907">
                  <c:v>47.81</c:v>
                </c:pt>
                <c:pt idx="4908">
                  <c:v>47.78</c:v>
                </c:pt>
                <c:pt idx="4909">
                  <c:v>47.75</c:v>
                </c:pt>
                <c:pt idx="4910">
                  <c:v>47.72</c:v>
                </c:pt>
                <c:pt idx="4911">
                  <c:v>47.69</c:v>
                </c:pt>
                <c:pt idx="4912">
                  <c:v>47.66</c:v>
                </c:pt>
                <c:pt idx="4913">
                  <c:v>47.63</c:v>
                </c:pt>
                <c:pt idx="4914">
                  <c:v>47.6</c:v>
                </c:pt>
                <c:pt idx="4915">
                  <c:v>47.57</c:v>
                </c:pt>
                <c:pt idx="4916">
                  <c:v>47.54</c:v>
                </c:pt>
                <c:pt idx="4917">
                  <c:v>47.51</c:v>
                </c:pt>
                <c:pt idx="4918">
                  <c:v>47.48</c:v>
                </c:pt>
                <c:pt idx="4919">
                  <c:v>47.45</c:v>
                </c:pt>
                <c:pt idx="4920">
                  <c:v>47.42</c:v>
                </c:pt>
                <c:pt idx="4921">
                  <c:v>47.39</c:v>
                </c:pt>
                <c:pt idx="4922">
                  <c:v>47.36</c:v>
                </c:pt>
                <c:pt idx="4923">
                  <c:v>47.33</c:v>
                </c:pt>
                <c:pt idx="4924">
                  <c:v>47.3</c:v>
                </c:pt>
                <c:pt idx="4925">
                  <c:v>47.27</c:v>
                </c:pt>
                <c:pt idx="4926">
                  <c:v>47.24</c:v>
                </c:pt>
                <c:pt idx="4927">
                  <c:v>47.21</c:v>
                </c:pt>
                <c:pt idx="4928">
                  <c:v>47.18</c:v>
                </c:pt>
                <c:pt idx="4929">
                  <c:v>47.15</c:v>
                </c:pt>
                <c:pt idx="4930">
                  <c:v>47.12</c:v>
                </c:pt>
                <c:pt idx="4931">
                  <c:v>47.09</c:v>
                </c:pt>
                <c:pt idx="4932">
                  <c:v>47.06</c:v>
                </c:pt>
                <c:pt idx="4933">
                  <c:v>47.03</c:v>
                </c:pt>
                <c:pt idx="4934">
                  <c:v>47</c:v>
                </c:pt>
                <c:pt idx="4935">
                  <c:v>46.97</c:v>
                </c:pt>
                <c:pt idx="4936">
                  <c:v>46.94</c:v>
                </c:pt>
                <c:pt idx="4937">
                  <c:v>46.92</c:v>
                </c:pt>
                <c:pt idx="4938">
                  <c:v>46.89</c:v>
                </c:pt>
                <c:pt idx="4939">
                  <c:v>46.86</c:v>
                </c:pt>
                <c:pt idx="4940">
                  <c:v>46.83</c:v>
                </c:pt>
                <c:pt idx="4941">
                  <c:v>46.8</c:v>
                </c:pt>
                <c:pt idx="4942">
                  <c:v>46.77</c:v>
                </c:pt>
                <c:pt idx="4943">
                  <c:v>46.74</c:v>
                </c:pt>
                <c:pt idx="4944">
                  <c:v>46.71</c:v>
                </c:pt>
                <c:pt idx="4945">
                  <c:v>46.68</c:v>
                </c:pt>
                <c:pt idx="4946">
                  <c:v>46.66</c:v>
                </c:pt>
                <c:pt idx="4947">
                  <c:v>46.63</c:v>
                </c:pt>
                <c:pt idx="4948">
                  <c:v>46.6</c:v>
                </c:pt>
                <c:pt idx="4949">
                  <c:v>46.57</c:v>
                </c:pt>
                <c:pt idx="4950">
                  <c:v>46.54</c:v>
                </c:pt>
                <c:pt idx="4951">
                  <c:v>46.51</c:v>
                </c:pt>
                <c:pt idx="4952">
                  <c:v>46.49</c:v>
                </c:pt>
                <c:pt idx="4953">
                  <c:v>46.46</c:v>
                </c:pt>
                <c:pt idx="4954">
                  <c:v>46.43</c:v>
                </c:pt>
                <c:pt idx="4955">
                  <c:v>46.4</c:v>
                </c:pt>
                <c:pt idx="4956">
                  <c:v>46.37</c:v>
                </c:pt>
                <c:pt idx="4957">
                  <c:v>46.34</c:v>
                </c:pt>
                <c:pt idx="4958">
                  <c:v>46.31</c:v>
                </c:pt>
                <c:pt idx="4959">
                  <c:v>46.29</c:v>
                </c:pt>
                <c:pt idx="4960">
                  <c:v>46.26</c:v>
                </c:pt>
                <c:pt idx="4961">
                  <c:v>46.23</c:v>
                </c:pt>
                <c:pt idx="4962">
                  <c:v>46.2</c:v>
                </c:pt>
                <c:pt idx="4963">
                  <c:v>46.18</c:v>
                </c:pt>
                <c:pt idx="4964">
                  <c:v>46.15</c:v>
                </c:pt>
                <c:pt idx="4965">
                  <c:v>46.12</c:v>
                </c:pt>
                <c:pt idx="4966">
                  <c:v>46.09</c:v>
                </c:pt>
                <c:pt idx="4967">
                  <c:v>46.06</c:v>
                </c:pt>
                <c:pt idx="4968">
                  <c:v>46.04</c:v>
                </c:pt>
                <c:pt idx="4969">
                  <c:v>46.01</c:v>
                </c:pt>
                <c:pt idx="4970">
                  <c:v>45.98</c:v>
                </c:pt>
                <c:pt idx="4971">
                  <c:v>45.95</c:v>
                </c:pt>
                <c:pt idx="4972">
                  <c:v>45.93</c:v>
                </c:pt>
                <c:pt idx="4973">
                  <c:v>45.9</c:v>
                </c:pt>
                <c:pt idx="4974">
                  <c:v>45.87</c:v>
                </c:pt>
                <c:pt idx="4975">
                  <c:v>45.84</c:v>
                </c:pt>
                <c:pt idx="4976">
                  <c:v>45.82</c:v>
                </c:pt>
                <c:pt idx="4977">
                  <c:v>45.79</c:v>
                </c:pt>
                <c:pt idx="4978">
                  <c:v>45.76</c:v>
                </c:pt>
                <c:pt idx="4979">
                  <c:v>45.74</c:v>
                </c:pt>
                <c:pt idx="4980">
                  <c:v>45.71</c:v>
                </c:pt>
                <c:pt idx="4981">
                  <c:v>45.68</c:v>
                </c:pt>
                <c:pt idx="4982">
                  <c:v>45.66</c:v>
                </c:pt>
                <c:pt idx="4983">
                  <c:v>45.63</c:v>
                </c:pt>
                <c:pt idx="4984">
                  <c:v>45.6</c:v>
                </c:pt>
                <c:pt idx="4985">
                  <c:v>45.57</c:v>
                </c:pt>
                <c:pt idx="4986">
                  <c:v>45.55</c:v>
                </c:pt>
                <c:pt idx="4987">
                  <c:v>45.52</c:v>
                </c:pt>
                <c:pt idx="4988">
                  <c:v>45.49</c:v>
                </c:pt>
                <c:pt idx="4989">
                  <c:v>45.47</c:v>
                </c:pt>
                <c:pt idx="4990">
                  <c:v>45.44</c:v>
                </c:pt>
                <c:pt idx="4991">
                  <c:v>45.41</c:v>
                </c:pt>
                <c:pt idx="4992">
                  <c:v>45.39</c:v>
                </c:pt>
                <c:pt idx="4993">
                  <c:v>45.36</c:v>
                </c:pt>
                <c:pt idx="4994">
                  <c:v>45.33</c:v>
                </c:pt>
                <c:pt idx="4995">
                  <c:v>45.31</c:v>
                </c:pt>
                <c:pt idx="4996">
                  <c:v>45.28</c:v>
                </c:pt>
                <c:pt idx="4997">
                  <c:v>45.26</c:v>
                </c:pt>
                <c:pt idx="4998">
                  <c:v>45.23</c:v>
                </c:pt>
                <c:pt idx="4999">
                  <c:v>45.2</c:v>
                </c:pt>
                <c:pt idx="5000">
                  <c:v>45.18</c:v>
                </c:pt>
                <c:pt idx="5001">
                  <c:v>45.15</c:v>
                </c:pt>
                <c:pt idx="5002">
                  <c:v>45.12</c:v>
                </c:pt>
                <c:pt idx="5003">
                  <c:v>45.1</c:v>
                </c:pt>
                <c:pt idx="5004">
                  <c:v>45.07</c:v>
                </c:pt>
                <c:pt idx="5005">
                  <c:v>45.05</c:v>
                </c:pt>
                <c:pt idx="5006">
                  <c:v>45.02</c:v>
                </c:pt>
                <c:pt idx="5007">
                  <c:v>44.99</c:v>
                </c:pt>
                <c:pt idx="5008">
                  <c:v>44.97</c:v>
                </c:pt>
                <c:pt idx="5009">
                  <c:v>44.94</c:v>
                </c:pt>
                <c:pt idx="5010">
                  <c:v>44.92</c:v>
                </c:pt>
                <c:pt idx="5011">
                  <c:v>44.89</c:v>
                </c:pt>
                <c:pt idx="5012">
                  <c:v>44.87</c:v>
                </c:pt>
                <c:pt idx="5013">
                  <c:v>44.86</c:v>
                </c:pt>
                <c:pt idx="5014">
                  <c:v>44.84</c:v>
                </c:pt>
                <c:pt idx="5015">
                  <c:v>44.83</c:v>
                </c:pt>
                <c:pt idx="5016">
                  <c:v>44.83</c:v>
                </c:pt>
                <c:pt idx="5017">
                  <c:v>44.83</c:v>
                </c:pt>
                <c:pt idx="5018">
                  <c:v>44.84</c:v>
                </c:pt>
                <c:pt idx="5019">
                  <c:v>44.85</c:v>
                </c:pt>
                <c:pt idx="5020">
                  <c:v>44.86</c:v>
                </c:pt>
                <c:pt idx="5021">
                  <c:v>44.88</c:v>
                </c:pt>
                <c:pt idx="5022">
                  <c:v>44.9</c:v>
                </c:pt>
                <c:pt idx="5023">
                  <c:v>44.92</c:v>
                </c:pt>
                <c:pt idx="5024">
                  <c:v>44.94</c:v>
                </c:pt>
                <c:pt idx="5025">
                  <c:v>44.96</c:v>
                </c:pt>
                <c:pt idx="5026">
                  <c:v>44.98</c:v>
                </c:pt>
                <c:pt idx="5027">
                  <c:v>44.99</c:v>
                </c:pt>
                <c:pt idx="5028">
                  <c:v>45.01</c:v>
                </c:pt>
                <c:pt idx="5029">
                  <c:v>45.02</c:v>
                </c:pt>
                <c:pt idx="5030">
                  <c:v>45.03</c:v>
                </c:pt>
                <c:pt idx="5031">
                  <c:v>45.04</c:v>
                </c:pt>
                <c:pt idx="5032">
                  <c:v>45.04</c:v>
                </c:pt>
                <c:pt idx="5033">
                  <c:v>45.05</c:v>
                </c:pt>
                <c:pt idx="5034">
                  <c:v>45.05</c:v>
                </c:pt>
                <c:pt idx="5035">
                  <c:v>45.04</c:v>
                </c:pt>
                <c:pt idx="5036">
                  <c:v>45.04</c:v>
                </c:pt>
                <c:pt idx="5037">
                  <c:v>45.03</c:v>
                </c:pt>
                <c:pt idx="5038">
                  <c:v>45.01</c:v>
                </c:pt>
                <c:pt idx="5039">
                  <c:v>45</c:v>
                </c:pt>
                <c:pt idx="5040">
                  <c:v>44.98</c:v>
                </c:pt>
                <c:pt idx="5041">
                  <c:v>44.96</c:v>
                </c:pt>
                <c:pt idx="5042">
                  <c:v>44.94</c:v>
                </c:pt>
                <c:pt idx="5043">
                  <c:v>44.92</c:v>
                </c:pt>
                <c:pt idx="5044">
                  <c:v>44.89</c:v>
                </c:pt>
                <c:pt idx="5045">
                  <c:v>44.87</c:v>
                </c:pt>
                <c:pt idx="5046">
                  <c:v>44.84</c:v>
                </c:pt>
                <c:pt idx="5047">
                  <c:v>44.81</c:v>
                </c:pt>
                <c:pt idx="5048">
                  <c:v>44.78</c:v>
                </c:pt>
                <c:pt idx="5049">
                  <c:v>44.74</c:v>
                </c:pt>
                <c:pt idx="5050">
                  <c:v>44.71</c:v>
                </c:pt>
                <c:pt idx="5051">
                  <c:v>44.67</c:v>
                </c:pt>
                <c:pt idx="5052">
                  <c:v>44.64</c:v>
                </c:pt>
                <c:pt idx="5053">
                  <c:v>44.6</c:v>
                </c:pt>
                <c:pt idx="5054">
                  <c:v>44.57</c:v>
                </c:pt>
                <c:pt idx="5055">
                  <c:v>44.53</c:v>
                </c:pt>
                <c:pt idx="5056">
                  <c:v>44.49</c:v>
                </c:pt>
                <c:pt idx="5057">
                  <c:v>44.45</c:v>
                </c:pt>
                <c:pt idx="5058">
                  <c:v>44.41</c:v>
                </c:pt>
                <c:pt idx="5059">
                  <c:v>44.37</c:v>
                </c:pt>
                <c:pt idx="5060">
                  <c:v>44.33</c:v>
                </c:pt>
                <c:pt idx="5061">
                  <c:v>44.3</c:v>
                </c:pt>
                <c:pt idx="5062">
                  <c:v>44.26</c:v>
                </c:pt>
                <c:pt idx="5063">
                  <c:v>44.22</c:v>
                </c:pt>
                <c:pt idx="5064">
                  <c:v>44.18</c:v>
                </c:pt>
                <c:pt idx="5065">
                  <c:v>44.14</c:v>
                </c:pt>
                <c:pt idx="5066">
                  <c:v>44.1</c:v>
                </c:pt>
                <c:pt idx="5067">
                  <c:v>44.06</c:v>
                </c:pt>
                <c:pt idx="5068">
                  <c:v>44.02</c:v>
                </c:pt>
                <c:pt idx="5069">
                  <c:v>43.98</c:v>
                </c:pt>
                <c:pt idx="5070">
                  <c:v>43.94</c:v>
                </c:pt>
                <c:pt idx="5071">
                  <c:v>43.9</c:v>
                </c:pt>
                <c:pt idx="5072">
                  <c:v>43.87</c:v>
                </c:pt>
                <c:pt idx="5073">
                  <c:v>43.83</c:v>
                </c:pt>
                <c:pt idx="5074">
                  <c:v>43.79</c:v>
                </c:pt>
                <c:pt idx="5075">
                  <c:v>43.75</c:v>
                </c:pt>
                <c:pt idx="5076">
                  <c:v>43.72</c:v>
                </c:pt>
                <c:pt idx="5077">
                  <c:v>43.68</c:v>
                </c:pt>
                <c:pt idx="5078">
                  <c:v>43.64</c:v>
                </c:pt>
                <c:pt idx="5079">
                  <c:v>43.61</c:v>
                </c:pt>
                <c:pt idx="5080">
                  <c:v>43.57</c:v>
                </c:pt>
                <c:pt idx="5081">
                  <c:v>43.54</c:v>
                </c:pt>
                <c:pt idx="5082">
                  <c:v>43.5</c:v>
                </c:pt>
                <c:pt idx="5083">
                  <c:v>43.47</c:v>
                </c:pt>
                <c:pt idx="5084">
                  <c:v>43.43</c:v>
                </c:pt>
                <c:pt idx="5085">
                  <c:v>43.4</c:v>
                </c:pt>
                <c:pt idx="5086">
                  <c:v>43.36</c:v>
                </c:pt>
                <c:pt idx="5087">
                  <c:v>43.33</c:v>
                </c:pt>
                <c:pt idx="5088">
                  <c:v>43.3</c:v>
                </c:pt>
                <c:pt idx="5089">
                  <c:v>43.26</c:v>
                </c:pt>
                <c:pt idx="5090">
                  <c:v>43.23</c:v>
                </c:pt>
                <c:pt idx="5091">
                  <c:v>43.2</c:v>
                </c:pt>
                <c:pt idx="5092">
                  <c:v>43.16</c:v>
                </c:pt>
                <c:pt idx="5093">
                  <c:v>43.13</c:v>
                </c:pt>
                <c:pt idx="5094">
                  <c:v>43.1</c:v>
                </c:pt>
                <c:pt idx="5095">
                  <c:v>43.07</c:v>
                </c:pt>
                <c:pt idx="5096">
                  <c:v>43.04</c:v>
                </c:pt>
                <c:pt idx="5097">
                  <c:v>43</c:v>
                </c:pt>
                <c:pt idx="5098">
                  <c:v>42.97</c:v>
                </c:pt>
                <c:pt idx="5099">
                  <c:v>42.94</c:v>
                </c:pt>
                <c:pt idx="5100">
                  <c:v>42.91</c:v>
                </c:pt>
                <c:pt idx="5101">
                  <c:v>42.88</c:v>
                </c:pt>
                <c:pt idx="5102">
                  <c:v>42.85</c:v>
                </c:pt>
                <c:pt idx="5103">
                  <c:v>42.82</c:v>
                </c:pt>
                <c:pt idx="5104">
                  <c:v>42.79</c:v>
                </c:pt>
                <c:pt idx="5105">
                  <c:v>42.76</c:v>
                </c:pt>
                <c:pt idx="5106">
                  <c:v>42.73</c:v>
                </c:pt>
                <c:pt idx="5107">
                  <c:v>42.7</c:v>
                </c:pt>
                <c:pt idx="5108">
                  <c:v>42.67</c:v>
                </c:pt>
                <c:pt idx="5109">
                  <c:v>42.64</c:v>
                </c:pt>
                <c:pt idx="5110">
                  <c:v>42.61</c:v>
                </c:pt>
                <c:pt idx="5111">
                  <c:v>42.58</c:v>
                </c:pt>
                <c:pt idx="5112">
                  <c:v>42.55</c:v>
                </c:pt>
                <c:pt idx="5113">
                  <c:v>42.52</c:v>
                </c:pt>
                <c:pt idx="5114">
                  <c:v>42.5</c:v>
                </c:pt>
                <c:pt idx="5115">
                  <c:v>42.47</c:v>
                </c:pt>
                <c:pt idx="5116">
                  <c:v>42.44</c:v>
                </c:pt>
                <c:pt idx="5117">
                  <c:v>42.41</c:v>
                </c:pt>
                <c:pt idx="5118">
                  <c:v>42.38</c:v>
                </c:pt>
                <c:pt idx="5119">
                  <c:v>42.36</c:v>
                </c:pt>
                <c:pt idx="5120">
                  <c:v>42.33</c:v>
                </c:pt>
                <c:pt idx="5121">
                  <c:v>42.3</c:v>
                </c:pt>
                <c:pt idx="5122">
                  <c:v>42.27</c:v>
                </c:pt>
                <c:pt idx="5123">
                  <c:v>42.25</c:v>
                </c:pt>
                <c:pt idx="5124">
                  <c:v>42.22</c:v>
                </c:pt>
                <c:pt idx="5125">
                  <c:v>42.19</c:v>
                </c:pt>
                <c:pt idx="5126">
                  <c:v>42.17</c:v>
                </c:pt>
                <c:pt idx="5127">
                  <c:v>42.14</c:v>
                </c:pt>
                <c:pt idx="5128">
                  <c:v>42.11</c:v>
                </c:pt>
                <c:pt idx="5129">
                  <c:v>42.09</c:v>
                </c:pt>
                <c:pt idx="5130">
                  <c:v>42.06</c:v>
                </c:pt>
                <c:pt idx="5131">
                  <c:v>42.03</c:v>
                </c:pt>
                <c:pt idx="5132">
                  <c:v>42.01</c:v>
                </c:pt>
                <c:pt idx="5133">
                  <c:v>41.98</c:v>
                </c:pt>
                <c:pt idx="5134">
                  <c:v>41.96</c:v>
                </c:pt>
                <c:pt idx="5135">
                  <c:v>41.93</c:v>
                </c:pt>
                <c:pt idx="5136">
                  <c:v>41.9</c:v>
                </c:pt>
                <c:pt idx="5137">
                  <c:v>41.88</c:v>
                </c:pt>
                <c:pt idx="5138">
                  <c:v>41.85</c:v>
                </c:pt>
                <c:pt idx="5139">
                  <c:v>41.83</c:v>
                </c:pt>
                <c:pt idx="5140">
                  <c:v>41.8</c:v>
                </c:pt>
                <c:pt idx="5141">
                  <c:v>41.78</c:v>
                </c:pt>
                <c:pt idx="5142">
                  <c:v>41.75</c:v>
                </c:pt>
                <c:pt idx="5143">
                  <c:v>41.73</c:v>
                </c:pt>
                <c:pt idx="5144">
                  <c:v>41.7</c:v>
                </c:pt>
                <c:pt idx="5145">
                  <c:v>41.67</c:v>
                </c:pt>
                <c:pt idx="5146">
                  <c:v>41.65</c:v>
                </c:pt>
                <c:pt idx="5147">
                  <c:v>41.62</c:v>
                </c:pt>
                <c:pt idx="5148">
                  <c:v>41.6</c:v>
                </c:pt>
                <c:pt idx="5149">
                  <c:v>41.57</c:v>
                </c:pt>
                <c:pt idx="5150">
                  <c:v>41.55</c:v>
                </c:pt>
                <c:pt idx="5151">
                  <c:v>41.52</c:v>
                </c:pt>
                <c:pt idx="5152">
                  <c:v>41.5</c:v>
                </c:pt>
                <c:pt idx="5153">
                  <c:v>41.48</c:v>
                </c:pt>
                <c:pt idx="5154">
                  <c:v>41.45</c:v>
                </c:pt>
                <c:pt idx="5155">
                  <c:v>41.43</c:v>
                </c:pt>
                <c:pt idx="5156">
                  <c:v>41.4</c:v>
                </c:pt>
                <c:pt idx="5157">
                  <c:v>41.38</c:v>
                </c:pt>
                <c:pt idx="5158">
                  <c:v>41.35</c:v>
                </c:pt>
                <c:pt idx="5159">
                  <c:v>41.33</c:v>
                </c:pt>
                <c:pt idx="5160">
                  <c:v>41.3</c:v>
                </c:pt>
                <c:pt idx="5161">
                  <c:v>41.28</c:v>
                </c:pt>
                <c:pt idx="5162">
                  <c:v>41.25</c:v>
                </c:pt>
                <c:pt idx="5163">
                  <c:v>41.23</c:v>
                </c:pt>
                <c:pt idx="5164">
                  <c:v>41.2</c:v>
                </c:pt>
                <c:pt idx="5165">
                  <c:v>41.18</c:v>
                </c:pt>
                <c:pt idx="5166">
                  <c:v>41.15</c:v>
                </c:pt>
                <c:pt idx="5167">
                  <c:v>41.13</c:v>
                </c:pt>
                <c:pt idx="5168">
                  <c:v>41.1</c:v>
                </c:pt>
                <c:pt idx="5169">
                  <c:v>41.08</c:v>
                </c:pt>
                <c:pt idx="5170">
                  <c:v>41.06</c:v>
                </c:pt>
                <c:pt idx="5171">
                  <c:v>41.03</c:v>
                </c:pt>
                <c:pt idx="5172">
                  <c:v>41.01</c:v>
                </c:pt>
                <c:pt idx="5173">
                  <c:v>40.98</c:v>
                </c:pt>
                <c:pt idx="5174">
                  <c:v>40.96</c:v>
                </c:pt>
                <c:pt idx="5175">
                  <c:v>40.94</c:v>
                </c:pt>
                <c:pt idx="5176">
                  <c:v>40.909999999999997</c:v>
                </c:pt>
                <c:pt idx="5177">
                  <c:v>40.89</c:v>
                </c:pt>
                <c:pt idx="5178">
                  <c:v>40.86</c:v>
                </c:pt>
                <c:pt idx="5179">
                  <c:v>40.840000000000003</c:v>
                </c:pt>
                <c:pt idx="5180">
                  <c:v>40.82</c:v>
                </c:pt>
                <c:pt idx="5181">
                  <c:v>40.79</c:v>
                </c:pt>
                <c:pt idx="5182">
                  <c:v>40.770000000000003</c:v>
                </c:pt>
                <c:pt idx="5183">
                  <c:v>40.75</c:v>
                </c:pt>
                <c:pt idx="5184">
                  <c:v>40.72</c:v>
                </c:pt>
                <c:pt idx="5185">
                  <c:v>40.700000000000003</c:v>
                </c:pt>
                <c:pt idx="5186">
                  <c:v>40.68</c:v>
                </c:pt>
                <c:pt idx="5187">
                  <c:v>40.65</c:v>
                </c:pt>
                <c:pt idx="5188">
                  <c:v>40.630000000000003</c:v>
                </c:pt>
                <c:pt idx="5189">
                  <c:v>40.61</c:v>
                </c:pt>
                <c:pt idx="5190">
                  <c:v>40.58</c:v>
                </c:pt>
                <c:pt idx="5191">
                  <c:v>40.56</c:v>
                </c:pt>
                <c:pt idx="5192">
                  <c:v>40.54</c:v>
                </c:pt>
                <c:pt idx="5193">
                  <c:v>40.51</c:v>
                </c:pt>
                <c:pt idx="5194">
                  <c:v>40.49</c:v>
                </c:pt>
                <c:pt idx="5195">
                  <c:v>40.47</c:v>
                </c:pt>
                <c:pt idx="5196">
                  <c:v>40.44</c:v>
                </c:pt>
                <c:pt idx="5197">
                  <c:v>40.42</c:v>
                </c:pt>
                <c:pt idx="5198">
                  <c:v>40.4</c:v>
                </c:pt>
                <c:pt idx="5199">
                  <c:v>40.369999999999997</c:v>
                </c:pt>
                <c:pt idx="5200">
                  <c:v>40.35</c:v>
                </c:pt>
                <c:pt idx="5201">
                  <c:v>40.33</c:v>
                </c:pt>
                <c:pt idx="5202">
                  <c:v>40.299999999999997</c:v>
                </c:pt>
                <c:pt idx="5203">
                  <c:v>40.28</c:v>
                </c:pt>
                <c:pt idx="5204">
                  <c:v>40.26</c:v>
                </c:pt>
                <c:pt idx="5205">
                  <c:v>40.229999999999997</c:v>
                </c:pt>
                <c:pt idx="5206">
                  <c:v>40.21</c:v>
                </c:pt>
                <c:pt idx="5207">
                  <c:v>40.19</c:v>
                </c:pt>
                <c:pt idx="5208">
                  <c:v>40.17</c:v>
                </c:pt>
                <c:pt idx="5209">
                  <c:v>40.14</c:v>
                </c:pt>
                <c:pt idx="5210">
                  <c:v>40.119999999999997</c:v>
                </c:pt>
                <c:pt idx="5211">
                  <c:v>40.1</c:v>
                </c:pt>
                <c:pt idx="5212">
                  <c:v>40.07</c:v>
                </c:pt>
                <c:pt idx="5213">
                  <c:v>40.049999999999997</c:v>
                </c:pt>
                <c:pt idx="5214">
                  <c:v>40.03</c:v>
                </c:pt>
                <c:pt idx="5215">
                  <c:v>40.01</c:v>
                </c:pt>
                <c:pt idx="5216">
                  <c:v>39.979999999999997</c:v>
                </c:pt>
                <c:pt idx="5217">
                  <c:v>39.96</c:v>
                </c:pt>
                <c:pt idx="5218">
                  <c:v>39.94</c:v>
                </c:pt>
                <c:pt idx="5219">
                  <c:v>39.92</c:v>
                </c:pt>
                <c:pt idx="5220">
                  <c:v>39.89</c:v>
                </c:pt>
              </c:numCache>
            </c:numRef>
          </c:yVal>
          <c:smooth val="1"/>
        </c:ser>
        <c:ser>
          <c:idx val="4"/>
          <c:order val="1"/>
          <c:tx>
            <c:v>0.2 Percent Annual Chance</c:v>
          </c:tx>
          <c:spPr>
            <a:ln>
              <a:solidFill>
                <a:schemeClr val="accent2"/>
              </a:solidFill>
            </a:ln>
          </c:spPr>
          <c:marker>
            <c:symbol val="none"/>
          </c:marker>
          <c:xVal>
            <c:numRef>
              <c:f>'Hydrograph - Flow'!$C$3:$C$5223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Flow'!$H$3:$H$5223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0.01</c:v>
                </c:pt>
                <c:pt idx="461">
                  <c:v>0.01</c:v>
                </c:pt>
                <c:pt idx="462">
                  <c:v>0.01</c:v>
                </c:pt>
                <c:pt idx="463">
                  <c:v>0.02</c:v>
                </c:pt>
                <c:pt idx="464">
                  <c:v>0.02</c:v>
                </c:pt>
                <c:pt idx="465">
                  <c:v>0.02</c:v>
                </c:pt>
                <c:pt idx="466">
                  <c:v>0.02</c:v>
                </c:pt>
                <c:pt idx="467">
                  <c:v>0.03</c:v>
                </c:pt>
                <c:pt idx="468">
                  <c:v>0.03</c:v>
                </c:pt>
                <c:pt idx="469">
                  <c:v>0.03</c:v>
                </c:pt>
                <c:pt idx="470">
                  <c:v>0.04</c:v>
                </c:pt>
                <c:pt idx="471">
                  <c:v>0.04</c:v>
                </c:pt>
                <c:pt idx="472">
                  <c:v>0.04</c:v>
                </c:pt>
                <c:pt idx="473">
                  <c:v>0.05</c:v>
                </c:pt>
                <c:pt idx="474">
                  <c:v>0.05</c:v>
                </c:pt>
                <c:pt idx="475">
                  <c:v>0.06</c:v>
                </c:pt>
                <c:pt idx="476">
                  <c:v>7.0000000000000007E-2</c:v>
                </c:pt>
                <c:pt idx="477">
                  <c:v>7.0000000000000007E-2</c:v>
                </c:pt>
                <c:pt idx="478">
                  <c:v>0.08</c:v>
                </c:pt>
                <c:pt idx="479">
                  <c:v>0.09</c:v>
                </c:pt>
                <c:pt idx="480">
                  <c:v>0.1</c:v>
                </c:pt>
                <c:pt idx="481">
                  <c:v>0.1</c:v>
                </c:pt>
                <c:pt idx="482">
                  <c:v>0.11</c:v>
                </c:pt>
                <c:pt idx="483">
                  <c:v>0.12</c:v>
                </c:pt>
                <c:pt idx="484">
                  <c:v>0.13</c:v>
                </c:pt>
                <c:pt idx="485">
                  <c:v>0.14000000000000001</c:v>
                </c:pt>
                <c:pt idx="486">
                  <c:v>0.14000000000000001</c:v>
                </c:pt>
                <c:pt idx="487">
                  <c:v>0.15</c:v>
                </c:pt>
                <c:pt idx="488">
                  <c:v>0.16</c:v>
                </c:pt>
                <c:pt idx="489">
                  <c:v>0.17</c:v>
                </c:pt>
                <c:pt idx="490">
                  <c:v>0.18</c:v>
                </c:pt>
                <c:pt idx="491">
                  <c:v>0.19</c:v>
                </c:pt>
                <c:pt idx="492">
                  <c:v>0.2</c:v>
                </c:pt>
                <c:pt idx="493">
                  <c:v>0.21</c:v>
                </c:pt>
                <c:pt idx="494">
                  <c:v>0.22</c:v>
                </c:pt>
                <c:pt idx="495">
                  <c:v>0.23</c:v>
                </c:pt>
                <c:pt idx="496">
                  <c:v>0.24</c:v>
                </c:pt>
                <c:pt idx="497">
                  <c:v>0.25</c:v>
                </c:pt>
                <c:pt idx="498">
                  <c:v>0.25</c:v>
                </c:pt>
                <c:pt idx="499">
                  <c:v>0.26</c:v>
                </c:pt>
                <c:pt idx="500">
                  <c:v>0.28000000000000003</c:v>
                </c:pt>
                <c:pt idx="501">
                  <c:v>0.28999999999999998</c:v>
                </c:pt>
                <c:pt idx="502">
                  <c:v>0.28999999999999998</c:v>
                </c:pt>
                <c:pt idx="503">
                  <c:v>0.3</c:v>
                </c:pt>
                <c:pt idx="504">
                  <c:v>0.31</c:v>
                </c:pt>
                <c:pt idx="505">
                  <c:v>0.32</c:v>
                </c:pt>
                <c:pt idx="506">
                  <c:v>0.33</c:v>
                </c:pt>
                <c:pt idx="507">
                  <c:v>0.35</c:v>
                </c:pt>
                <c:pt idx="508">
                  <c:v>0.36</c:v>
                </c:pt>
                <c:pt idx="509">
                  <c:v>0.37</c:v>
                </c:pt>
                <c:pt idx="510">
                  <c:v>0.38</c:v>
                </c:pt>
                <c:pt idx="511">
                  <c:v>0.39</c:v>
                </c:pt>
                <c:pt idx="512">
                  <c:v>0.4</c:v>
                </c:pt>
                <c:pt idx="513">
                  <c:v>0.42</c:v>
                </c:pt>
                <c:pt idx="514">
                  <c:v>0.43</c:v>
                </c:pt>
                <c:pt idx="515">
                  <c:v>0.44</c:v>
                </c:pt>
                <c:pt idx="516">
                  <c:v>0.45</c:v>
                </c:pt>
                <c:pt idx="517">
                  <c:v>0.47</c:v>
                </c:pt>
                <c:pt idx="518">
                  <c:v>0.48</c:v>
                </c:pt>
                <c:pt idx="519">
                  <c:v>0.5</c:v>
                </c:pt>
                <c:pt idx="520">
                  <c:v>0.51</c:v>
                </c:pt>
                <c:pt idx="521">
                  <c:v>0.52</c:v>
                </c:pt>
                <c:pt idx="522">
                  <c:v>0.54</c:v>
                </c:pt>
                <c:pt idx="523">
                  <c:v>0.55000000000000004</c:v>
                </c:pt>
                <c:pt idx="524">
                  <c:v>0.56999999999999995</c:v>
                </c:pt>
                <c:pt idx="525">
                  <c:v>0.59</c:v>
                </c:pt>
                <c:pt idx="526">
                  <c:v>0.61</c:v>
                </c:pt>
                <c:pt idx="527">
                  <c:v>0.63</c:v>
                </c:pt>
                <c:pt idx="528">
                  <c:v>0.64</c:v>
                </c:pt>
                <c:pt idx="529">
                  <c:v>0.66</c:v>
                </c:pt>
                <c:pt idx="530">
                  <c:v>0.68</c:v>
                </c:pt>
                <c:pt idx="531">
                  <c:v>0.7</c:v>
                </c:pt>
                <c:pt idx="532">
                  <c:v>0.71</c:v>
                </c:pt>
                <c:pt idx="533">
                  <c:v>0.72</c:v>
                </c:pt>
                <c:pt idx="534">
                  <c:v>0.74</c:v>
                </c:pt>
                <c:pt idx="535">
                  <c:v>0.75</c:v>
                </c:pt>
                <c:pt idx="536">
                  <c:v>0.77</c:v>
                </c:pt>
                <c:pt idx="537">
                  <c:v>0.78</c:v>
                </c:pt>
                <c:pt idx="538">
                  <c:v>0.8</c:v>
                </c:pt>
                <c:pt idx="539">
                  <c:v>0.81</c:v>
                </c:pt>
                <c:pt idx="540">
                  <c:v>0.83</c:v>
                </c:pt>
                <c:pt idx="541">
                  <c:v>0.86</c:v>
                </c:pt>
                <c:pt idx="542">
                  <c:v>0.89</c:v>
                </c:pt>
                <c:pt idx="543">
                  <c:v>0.92</c:v>
                </c:pt>
                <c:pt idx="544">
                  <c:v>0.96</c:v>
                </c:pt>
                <c:pt idx="545">
                  <c:v>1</c:v>
                </c:pt>
                <c:pt idx="546">
                  <c:v>1.02</c:v>
                </c:pt>
                <c:pt idx="547">
                  <c:v>1.05</c:v>
                </c:pt>
                <c:pt idx="548">
                  <c:v>1.0900000000000001</c:v>
                </c:pt>
                <c:pt idx="549">
                  <c:v>1.1200000000000001</c:v>
                </c:pt>
                <c:pt idx="550">
                  <c:v>1.1499999999999999</c:v>
                </c:pt>
                <c:pt idx="551">
                  <c:v>1.19</c:v>
                </c:pt>
                <c:pt idx="552">
                  <c:v>1.22</c:v>
                </c:pt>
                <c:pt idx="553">
                  <c:v>1.25</c:v>
                </c:pt>
                <c:pt idx="554">
                  <c:v>1.28</c:v>
                </c:pt>
                <c:pt idx="555">
                  <c:v>1.31</c:v>
                </c:pt>
                <c:pt idx="556">
                  <c:v>1.34</c:v>
                </c:pt>
                <c:pt idx="557">
                  <c:v>1.37</c:v>
                </c:pt>
                <c:pt idx="558">
                  <c:v>1.4</c:v>
                </c:pt>
                <c:pt idx="559">
                  <c:v>1.43</c:v>
                </c:pt>
                <c:pt idx="560">
                  <c:v>1.46</c:v>
                </c:pt>
                <c:pt idx="561">
                  <c:v>1.49</c:v>
                </c:pt>
                <c:pt idx="562">
                  <c:v>1.52</c:v>
                </c:pt>
                <c:pt idx="563">
                  <c:v>1.55</c:v>
                </c:pt>
                <c:pt idx="564">
                  <c:v>1.57</c:v>
                </c:pt>
                <c:pt idx="565">
                  <c:v>1.61</c:v>
                </c:pt>
                <c:pt idx="566">
                  <c:v>1.64</c:v>
                </c:pt>
                <c:pt idx="567">
                  <c:v>1.67</c:v>
                </c:pt>
                <c:pt idx="568">
                  <c:v>1.7</c:v>
                </c:pt>
                <c:pt idx="569">
                  <c:v>1.73</c:v>
                </c:pt>
                <c:pt idx="570">
                  <c:v>1.76</c:v>
                </c:pt>
                <c:pt idx="571">
                  <c:v>1.8</c:v>
                </c:pt>
                <c:pt idx="572">
                  <c:v>1.84</c:v>
                </c:pt>
                <c:pt idx="573">
                  <c:v>1.87</c:v>
                </c:pt>
                <c:pt idx="574">
                  <c:v>1.9</c:v>
                </c:pt>
                <c:pt idx="575">
                  <c:v>1.94</c:v>
                </c:pt>
                <c:pt idx="576">
                  <c:v>1.96</c:v>
                </c:pt>
                <c:pt idx="577">
                  <c:v>1.99</c:v>
                </c:pt>
                <c:pt idx="578">
                  <c:v>2.02</c:v>
                </c:pt>
                <c:pt idx="579">
                  <c:v>2.0499999999999998</c:v>
                </c:pt>
                <c:pt idx="580">
                  <c:v>2.09</c:v>
                </c:pt>
                <c:pt idx="581">
                  <c:v>2.12</c:v>
                </c:pt>
                <c:pt idx="582">
                  <c:v>2.17</c:v>
                </c:pt>
                <c:pt idx="583">
                  <c:v>2.25</c:v>
                </c:pt>
                <c:pt idx="584">
                  <c:v>2.33</c:v>
                </c:pt>
                <c:pt idx="585">
                  <c:v>2.41</c:v>
                </c:pt>
                <c:pt idx="586">
                  <c:v>2.48</c:v>
                </c:pt>
                <c:pt idx="587">
                  <c:v>2.56</c:v>
                </c:pt>
                <c:pt idx="588">
                  <c:v>2.64</c:v>
                </c:pt>
                <c:pt idx="589">
                  <c:v>2.71</c:v>
                </c:pt>
                <c:pt idx="590">
                  <c:v>2.78</c:v>
                </c:pt>
                <c:pt idx="591">
                  <c:v>2.85</c:v>
                </c:pt>
                <c:pt idx="592">
                  <c:v>2.92</c:v>
                </c:pt>
                <c:pt idx="593">
                  <c:v>2.99</c:v>
                </c:pt>
                <c:pt idx="594">
                  <c:v>3.06</c:v>
                </c:pt>
                <c:pt idx="595">
                  <c:v>3.14</c:v>
                </c:pt>
                <c:pt idx="596">
                  <c:v>3.21</c:v>
                </c:pt>
                <c:pt idx="597">
                  <c:v>3.28</c:v>
                </c:pt>
                <c:pt idx="598">
                  <c:v>3.36</c:v>
                </c:pt>
                <c:pt idx="599">
                  <c:v>3.43</c:v>
                </c:pt>
                <c:pt idx="600">
                  <c:v>3.5</c:v>
                </c:pt>
                <c:pt idx="601">
                  <c:v>3.57</c:v>
                </c:pt>
                <c:pt idx="602">
                  <c:v>3.64</c:v>
                </c:pt>
                <c:pt idx="603">
                  <c:v>3.71</c:v>
                </c:pt>
                <c:pt idx="604">
                  <c:v>3.78</c:v>
                </c:pt>
                <c:pt idx="605">
                  <c:v>3.85</c:v>
                </c:pt>
                <c:pt idx="606">
                  <c:v>3.92</c:v>
                </c:pt>
                <c:pt idx="607">
                  <c:v>4</c:v>
                </c:pt>
                <c:pt idx="608">
                  <c:v>4.08</c:v>
                </c:pt>
                <c:pt idx="609">
                  <c:v>4.16</c:v>
                </c:pt>
                <c:pt idx="610">
                  <c:v>4.2300000000000004</c:v>
                </c:pt>
                <c:pt idx="611">
                  <c:v>4.3</c:v>
                </c:pt>
                <c:pt idx="612">
                  <c:v>4.37</c:v>
                </c:pt>
                <c:pt idx="613">
                  <c:v>4.45</c:v>
                </c:pt>
                <c:pt idx="614">
                  <c:v>4.53</c:v>
                </c:pt>
                <c:pt idx="615">
                  <c:v>4.6100000000000003</c:v>
                </c:pt>
                <c:pt idx="616">
                  <c:v>4.6900000000000004</c:v>
                </c:pt>
                <c:pt idx="617">
                  <c:v>4.78</c:v>
                </c:pt>
                <c:pt idx="618">
                  <c:v>4.8600000000000003</c:v>
                </c:pt>
                <c:pt idx="619">
                  <c:v>4.95</c:v>
                </c:pt>
                <c:pt idx="620">
                  <c:v>5.03</c:v>
                </c:pt>
                <c:pt idx="621">
                  <c:v>5.12</c:v>
                </c:pt>
                <c:pt idx="622">
                  <c:v>5.21</c:v>
                </c:pt>
                <c:pt idx="623">
                  <c:v>5.29</c:v>
                </c:pt>
                <c:pt idx="624">
                  <c:v>5.38</c:v>
                </c:pt>
                <c:pt idx="625">
                  <c:v>5.48</c:v>
                </c:pt>
                <c:pt idx="626">
                  <c:v>5.58</c:v>
                </c:pt>
                <c:pt idx="627">
                  <c:v>5.67</c:v>
                </c:pt>
                <c:pt idx="628">
                  <c:v>5.75</c:v>
                </c:pt>
                <c:pt idx="629">
                  <c:v>5.84</c:v>
                </c:pt>
                <c:pt idx="630">
                  <c:v>5.93</c:v>
                </c:pt>
                <c:pt idx="631">
                  <c:v>6.1</c:v>
                </c:pt>
                <c:pt idx="632">
                  <c:v>6.26</c:v>
                </c:pt>
                <c:pt idx="633">
                  <c:v>6.42</c:v>
                </c:pt>
                <c:pt idx="634">
                  <c:v>6.58</c:v>
                </c:pt>
                <c:pt idx="635">
                  <c:v>6.76</c:v>
                </c:pt>
                <c:pt idx="636">
                  <c:v>6.92</c:v>
                </c:pt>
                <c:pt idx="637">
                  <c:v>7.1</c:v>
                </c:pt>
                <c:pt idx="638">
                  <c:v>7.29</c:v>
                </c:pt>
                <c:pt idx="639">
                  <c:v>7.5</c:v>
                </c:pt>
                <c:pt idx="640">
                  <c:v>7.7</c:v>
                </c:pt>
                <c:pt idx="641">
                  <c:v>7.92</c:v>
                </c:pt>
                <c:pt idx="642">
                  <c:v>8.1199999999999992</c:v>
                </c:pt>
                <c:pt idx="643">
                  <c:v>8.36</c:v>
                </c:pt>
                <c:pt idx="644">
                  <c:v>8.6300000000000008</c:v>
                </c:pt>
                <c:pt idx="645">
                  <c:v>8.9</c:v>
                </c:pt>
                <c:pt idx="646">
                  <c:v>9.19</c:v>
                </c:pt>
                <c:pt idx="647">
                  <c:v>9.4499999999999993</c:v>
                </c:pt>
                <c:pt idx="648">
                  <c:v>9.68</c:v>
                </c:pt>
                <c:pt idx="649">
                  <c:v>9.93</c:v>
                </c:pt>
                <c:pt idx="650">
                  <c:v>10.18</c:v>
                </c:pt>
                <c:pt idx="651">
                  <c:v>10.43</c:v>
                </c:pt>
                <c:pt idx="652">
                  <c:v>10.69</c:v>
                </c:pt>
                <c:pt idx="653">
                  <c:v>10.95</c:v>
                </c:pt>
                <c:pt idx="654">
                  <c:v>11.23</c:v>
                </c:pt>
                <c:pt idx="655">
                  <c:v>11.54</c:v>
                </c:pt>
                <c:pt idx="656">
                  <c:v>11.84</c:v>
                </c:pt>
                <c:pt idx="657">
                  <c:v>12.14</c:v>
                </c:pt>
                <c:pt idx="658">
                  <c:v>12.44</c:v>
                </c:pt>
                <c:pt idx="659">
                  <c:v>12.74</c:v>
                </c:pt>
                <c:pt idx="660">
                  <c:v>13.04</c:v>
                </c:pt>
                <c:pt idx="661">
                  <c:v>13.45</c:v>
                </c:pt>
                <c:pt idx="662">
                  <c:v>13.85</c:v>
                </c:pt>
                <c:pt idx="663">
                  <c:v>14.25</c:v>
                </c:pt>
                <c:pt idx="664">
                  <c:v>14.64</c:v>
                </c:pt>
                <c:pt idx="665">
                  <c:v>15.02</c:v>
                </c:pt>
                <c:pt idx="666">
                  <c:v>15.39</c:v>
                </c:pt>
                <c:pt idx="667">
                  <c:v>15.82</c:v>
                </c:pt>
                <c:pt idx="668">
                  <c:v>16.260000000000002</c:v>
                </c:pt>
                <c:pt idx="669">
                  <c:v>16.670000000000002</c:v>
                </c:pt>
                <c:pt idx="670">
                  <c:v>17.04</c:v>
                </c:pt>
                <c:pt idx="671">
                  <c:v>17.399999999999999</c:v>
                </c:pt>
                <c:pt idx="672">
                  <c:v>17.77</c:v>
                </c:pt>
                <c:pt idx="673">
                  <c:v>18.13</c:v>
                </c:pt>
                <c:pt idx="674">
                  <c:v>18.510000000000002</c:v>
                </c:pt>
                <c:pt idx="675">
                  <c:v>18.88</c:v>
                </c:pt>
                <c:pt idx="676">
                  <c:v>19.23</c:v>
                </c:pt>
                <c:pt idx="677">
                  <c:v>19.57</c:v>
                </c:pt>
                <c:pt idx="678">
                  <c:v>19.899999999999999</c:v>
                </c:pt>
                <c:pt idx="679">
                  <c:v>20.309999999999999</c:v>
                </c:pt>
                <c:pt idx="680">
                  <c:v>20.74</c:v>
                </c:pt>
                <c:pt idx="681">
                  <c:v>21.21</c:v>
                </c:pt>
                <c:pt idx="682">
                  <c:v>21.69</c:v>
                </c:pt>
                <c:pt idx="683">
                  <c:v>22.22</c:v>
                </c:pt>
                <c:pt idx="684">
                  <c:v>22.67</c:v>
                </c:pt>
                <c:pt idx="685">
                  <c:v>23.18</c:v>
                </c:pt>
                <c:pt idx="686">
                  <c:v>23.78</c:v>
                </c:pt>
                <c:pt idx="687">
                  <c:v>24.39</c:v>
                </c:pt>
                <c:pt idx="688">
                  <c:v>25.01</c:v>
                </c:pt>
                <c:pt idx="689">
                  <c:v>25.62</c:v>
                </c:pt>
                <c:pt idx="690">
                  <c:v>26.26</c:v>
                </c:pt>
                <c:pt idx="691">
                  <c:v>27.16</c:v>
                </c:pt>
                <c:pt idx="692">
                  <c:v>28.1</c:v>
                </c:pt>
                <c:pt idx="693">
                  <c:v>28.98</c:v>
                </c:pt>
                <c:pt idx="694">
                  <c:v>29.89</c:v>
                </c:pt>
                <c:pt idx="695">
                  <c:v>30.8</c:v>
                </c:pt>
                <c:pt idx="696">
                  <c:v>31.85</c:v>
                </c:pt>
                <c:pt idx="697">
                  <c:v>33.07</c:v>
                </c:pt>
                <c:pt idx="698">
                  <c:v>34.19</c:v>
                </c:pt>
                <c:pt idx="699">
                  <c:v>35.33</c:v>
                </c:pt>
                <c:pt idx="700">
                  <c:v>36.46</c:v>
                </c:pt>
                <c:pt idx="701">
                  <c:v>37.61</c:v>
                </c:pt>
                <c:pt idx="702">
                  <c:v>38.81</c:v>
                </c:pt>
                <c:pt idx="703">
                  <c:v>40.25</c:v>
                </c:pt>
                <c:pt idx="704">
                  <c:v>41.68</c:v>
                </c:pt>
                <c:pt idx="705">
                  <c:v>43.17</c:v>
                </c:pt>
                <c:pt idx="706">
                  <c:v>44.57</c:v>
                </c:pt>
                <c:pt idx="707">
                  <c:v>46.41</c:v>
                </c:pt>
                <c:pt idx="708">
                  <c:v>48.07</c:v>
                </c:pt>
                <c:pt idx="709">
                  <c:v>49.6</c:v>
                </c:pt>
                <c:pt idx="710">
                  <c:v>51.22</c:v>
                </c:pt>
                <c:pt idx="711">
                  <c:v>52.88</c:v>
                </c:pt>
                <c:pt idx="712">
                  <c:v>54.63</c:v>
                </c:pt>
                <c:pt idx="713">
                  <c:v>56.48</c:v>
                </c:pt>
                <c:pt idx="714">
                  <c:v>58.36</c:v>
                </c:pt>
                <c:pt idx="715">
                  <c:v>61.58</c:v>
                </c:pt>
                <c:pt idx="716">
                  <c:v>65.37</c:v>
                </c:pt>
                <c:pt idx="717">
                  <c:v>69.58</c:v>
                </c:pt>
                <c:pt idx="718">
                  <c:v>74.069999999999993</c:v>
                </c:pt>
                <c:pt idx="719">
                  <c:v>78.680000000000007</c:v>
                </c:pt>
                <c:pt idx="720">
                  <c:v>84.33</c:v>
                </c:pt>
                <c:pt idx="721">
                  <c:v>93.18</c:v>
                </c:pt>
                <c:pt idx="722">
                  <c:v>105.45</c:v>
                </c:pt>
                <c:pt idx="723">
                  <c:v>119.76</c:v>
                </c:pt>
                <c:pt idx="724">
                  <c:v>136.38</c:v>
                </c:pt>
                <c:pt idx="725">
                  <c:v>158.78</c:v>
                </c:pt>
                <c:pt idx="726">
                  <c:v>184.69</c:v>
                </c:pt>
                <c:pt idx="727">
                  <c:v>213.72</c:v>
                </c:pt>
                <c:pt idx="728">
                  <c:v>249.24</c:v>
                </c:pt>
                <c:pt idx="729">
                  <c:v>291.68</c:v>
                </c:pt>
                <c:pt idx="730">
                  <c:v>339.99</c:v>
                </c:pt>
                <c:pt idx="731">
                  <c:v>391.95</c:v>
                </c:pt>
                <c:pt idx="732">
                  <c:v>446.02</c:v>
                </c:pt>
                <c:pt idx="733">
                  <c:v>502.42</c:v>
                </c:pt>
                <c:pt idx="734">
                  <c:v>556.58000000000004</c:v>
                </c:pt>
                <c:pt idx="735">
                  <c:v>609.26</c:v>
                </c:pt>
                <c:pt idx="736">
                  <c:v>663.73</c:v>
                </c:pt>
                <c:pt idx="737">
                  <c:v>716.71</c:v>
                </c:pt>
                <c:pt idx="738">
                  <c:v>770.53</c:v>
                </c:pt>
                <c:pt idx="739">
                  <c:v>828.67</c:v>
                </c:pt>
                <c:pt idx="740">
                  <c:v>884.12</c:v>
                </c:pt>
                <c:pt idx="741">
                  <c:v>939.04</c:v>
                </c:pt>
                <c:pt idx="742">
                  <c:v>998.11</c:v>
                </c:pt>
                <c:pt idx="743">
                  <c:v>1058.43</c:v>
                </c:pt>
                <c:pt idx="744">
                  <c:v>1123.23</c:v>
                </c:pt>
                <c:pt idx="745">
                  <c:v>1188.0899999999999</c:v>
                </c:pt>
                <c:pt idx="746">
                  <c:v>1257.58</c:v>
                </c:pt>
                <c:pt idx="747">
                  <c:v>1330.46</c:v>
                </c:pt>
                <c:pt idx="748">
                  <c:v>1405.25</c:v>
                </c:pt>
                <c:pt idx="749">
                  <c:v>1496.6</c:v>
                </c:pt>
                <c:pt idx="750">
                  <c:v>1597.3</c:v>
                </c:pt>
                <c:pt idx="751">
                  <c:v>1708.53</c:v>
                </c:pt>
                <c:pt idx="752">
                  <c:v>1830.42</c:v>
                </c:pt>
                <c:pt idx="753">
                  <c:v>1961.52</c:v>
                </c:pt>
                <c:pt idx="754">
                  <c:v>2097.79</c:v>
                </c:pt>
                <c:pt idx="755">
                  <c:v>2243.44</c:v>
                </c:pt>
                <c:pt idx="756">
                  <c:v>2399.8000000000002</c:v>
                </c:pt>
                <c:pt idx="757">
                  <c:v>2570.27</c:v>
                </c:pt>
                <c:pt idx="758">
                  <c:v>2753.68</c:v>
                </c:pt>
                <c:pt idx="759">
                  <c:v>2948.84</c:v>
                </c:pt>
                <c:pt idx="760">
                  <c:v>3172.12</c:v>
                </c:pt>
                <c:pt idx="761">
                  <c:v>3441.41</c:v>
                </c:pt>
                <c:pt idx="762">
                  <c:v>3752.46</c:v>
                </c:pt>
                <c:pt idx="763">
                  <c:v>4096.82</c:v>
                </c:pt>
                <c:pt idx="764">
                  <c:v>4440.83</c:v>
                </c:pt>
                <c:pt idx="765">
                  <c:v>4758.22</c:v>
                </c:pt>
                <c:pt idx="766">
                  <c:v>5066.71</c:v>
                </c:pt>
                <c:pt idx="767">
                  <c:v>5383.84</c:v>
                </c:pt>
                <c:pt idx="768">
                  <c:v>5711.92</c:v>
                </c:pt>
                <c:pt idx="769">
                  <c:v>6040.53</c:v>
                </c:pt>
                <c:pt idx="770">
                  <c:v>6351.8</c:v>
                </c:pt>
                <c:pt idx="771">
                  <c:v>6629.46</c:v>
                </c:pt>
                <c:pt idx="772">
                  <c:v>6881.27</c:v>
                </c:pt>
                <c:pt idx="773">
                  <c:v>7124.77</c:v>
                </c:pt>
                <c:pt idx="774">
                  <c:v>7358.21</c:v>
                </c:pt>
                <c:pt idx="775">
                  <c:v>7597.77</c:v>
                </c:pt>
                <c:pt idx="776">
                  <c:v>7834.01</c:v>
                </c:pt>
                <c:pt idx="777">
                  <c:v>8065.73</c:v>
                </c:pt>
                <c:pt idx="778">
                  <c:v>8301.11</c:v>
                </c:pt>
                <c:pt idx="779">
                  <c:v>8524.91</c:v>
                </c:pt>
                <c:pt idx="780">
                  <c:v>8747.06</c:v>
                </c:pt>
                <c:pt idx="781">
                  <c:v>8957.2900000000009</c:v>
                </c:pt>
                <c:pt idx="782">
                  <c:v>9154.76</c:v>
                </c:pt>
                <c:pt idx="783">
                  <c:v>9340.6200000000008</c:v>
                </c:pt>
                <c:pt idx="784">
                  <c:v>9510.51</c:v>
                </c:pt>
                <c:pt idx="785">
                  <c:v>9668.5499999999993</c:v>
                </c:pt>
                <c:pt idx="786">
                  <c:v>9814.98</c:v>
                </c:pt>
                <c:pt idx="787">
                  <c:v>9952.5400000000009</c:v>
                </c:pt>
                <c:pt idx="788">
                  <c:v>10084.27</c:v>
                </c:pt>
                <c:pt idx="789">
                  <c:v>10210.08</c:v>
                </c:pt>
                <c:pt idx="790">
                  <c:v>10333.73</c:v>
                </c:pt>
                <c:pt idx="791">
                  <c:v>10448.83</c:v>
                </c:pt>
                <c:pt idx="792">
                  <c:v>10549.74</c:v>
                </c:pt>
                <c:pt idx="793">
                  <c:v>10656.26</c:v>
                </c:pt>
                <c:pt idx="794">
                  <c:v>10766.07</c:v>
                </c:pt>
                <c:pt idx="795">
                  <c:v>10767.73</c:v>
                </c:pt>
                <c:pt idx="796">
                  <c:v>10904.76</c:v>
                </c:pt>
                <c:pt idx="797">
                  <c:v>11037.62</c:v>
                </c:pt>
                <c:pt idx="798">
                  <c:v>11170.43</c:v>
                </c:pt>
                <c:pt idx="799">
                  <c:v>11287.52</c:v>
                </c:pt>
                <c:pt idx="800">
                  <c:v>11403.31</c:v>
                </c:pt>
                <c:pt idx="801">
                  <c:v>11542.97</c:v>
                </c:pt>
                <c:pt idx="802">
                  <c:v>11682.81</c:v>
                </c:pt>
                <c:pt idx="803">
                  <c:v>11806.72</c:v>
                </c:pt>
                <c:pt idx="804">
                  <c:v>11924.49</c:v>
                </c:pt>
                <c:pt idx="805">
                  <c:v>12038.08</c:v>
                </c:pt>
                <c:pt idx="806">
                  <c:v>12151.26</c:v>
                </c:pt>
                <c:pt idx="807">
                  <c:v>12266.96</c:v>
                </c:pt>
                <c:pt idx="808">
                  <c:v>12387.64</c:v>
                </c:pt>
                <c:pt idx="809">
                  <c:v>12511.11</c:v>
                </c:pt>
                <c:pt idx="810">
                  <c:v>12638.01</c:v>
                </c:pt>
                <c:pt idx="811">
                  <c:v>12768.95</c:v>
                </c:pt>
                <c:pt idx="812">
                  <c:v>12905.71</c:v>
                </c:pt>
                <c:pt idx="813">
                  <c:v>13044.84</c:v>
                </c:pt>
                <c:pt idx="814">
                  <c:v>13180.79</c:v>
                </c:pt>
                <c:pt idx="815">
                  <c:v>13320.09</c:v>
                </c:pt>
                <c:pt idx="816">
                  <c:v>13463.16</c:v>
                </c:pt>
                <c:pt idx="817">
                  <c:v>13604.12</c:v>
                </c:pt>
                <c:pt idx="818">
                  <c:v>13754.71</c:v>
                </c:pt>
                <c:pt idx="819">
                  <c:v>13917.61</c:v>
                </c:pt>
                <c:pt idx="820">
                  <c:v>14091.53</c:v>
                </c:pt>
                <c:pt idx="821">
                  <c:v>14258.85</c:v>
                </c:pt>
                <c:pt idx="822">
                  <c:v>14426.23</c:v>
                </c:pt>
                <c:pt idx="823">
                  <c:v>14592.99</c:v>
                </c:pt>
                <c:pt idx="824">
                  <c:v>14758.15</c:v>
                </c:pt>
                <c:pt idx="825">
                  <c:v>14923.18</c:v>
                </c:pt>
                <c:pt idx="826">
                  <c:v>15086.91</c:v>
                </c:pt>
                <c:pt idx="827">
                  <c:v>15248.55</c:v>
                </c:pt>
                <c:pt idx="828">
                  <c:v>15406.13</c:v>
                </c:pt>
                <c:pt idx="829">
                  <c:v>15561.43</c:v>
                </c:pt>
                <c:pt idx="830">
                  <c:v>15712.49</c:v>
                </c:pt>
                <c:pt idx="831">
                  <c:v>15864.96</c:v>
                </c:pt>
                <c:pt idx="832">
                  <c:v>16019.15</c:v>
                </c:pt>
                <c:pt idx="833">
                  <c:v>16173.24</c:v>
                </c:pt>
                <c:pt idx="834">
                  <c:v>16328.76</c:v>
                </c:pt>
                <c:pt idx="835">
                  <c:v>16486.3</c:v>
                </c:pt>
                <c:pt idx="836">
                  <c:v>16645.490000000002</c:v>
                </c:pt>
                <c:pt idx="837">
                  <c:v>16805.61</c:v>
                </c:pt>
                <c:pt idx="838">
                  <c:v>16968.11</c:v>
                </c:pt>
                <c:pt idx="839">
                  <c:v>17131.689999999999</c:v>
                </c:pt>
                <c:pt idx="840">
                  <c:v>17291.5</c:v>
                </c:pt>
                <c:pt idx="841">
                  <c:v>17453.29</c:v>
                </c:pt>
                <c:pt idx="842">
                  <c:v>17615.91</c:v>
                </c:pt>
                <c:pt idx="843">
                  <c:v>17778.580000000002</c:v>
                </c:pt>
                <c:pt idx="844">
                  <c:v>17939.75</c:v>
                </c:pt>
                <c:pt idx="845">
                  <c:v>18098.98</c:v>
                </c:pt>
                <c:pt idx="846">
                  <c:v>18257.009999999998</c:v>
                </c:pt>
                <c:pt idx="847">
                  <c:v>18413.560000000001</c:v>
                </c:pt>
                <c:pt idx="848">
                  <c:v>18567.88</c:v>
                </c:pt>
                <c:pt idx="849">
                  <c:v>18718.689999999999</c:v>
                </c:pt>
                <c:pt idx="850">
                  <c:v>18865.689999999999</c:v>
                </c:pt>
                <c:pt idx="851">
                  <c:v>19009.02</c:v>
                </c:pt>
                <c:pt idx="852">
                  <c:v>19149.810000000001</c:v>
                </c:pt>
                <c:pt idx="853">
                  <c:v>19285.34</c:v>
                </c:pt>
                <c:pt idx="854">
                  <c:v>19421.36</c:v>
                </c:pt>
                <c:pt idx="855">
                  <c:v>19555.900000000001</c:v>
                </c:pt>
                <c:pt idx="856">
                  <c:v>19691.77</c:v>
                </c:pt>
                <c:pt idx="857">
                  <c:v>19828.53</c:v>
                </c:pt>
                <c:pt idx="858">
                  <c:v>19964.73</c:v>
                </c:pt>
                <c:pt idx="859">
                  <c:v>20099.330000000002</c:v>
                </c:pt>
                <c:pt idx="860">
                  <c:v>20230.48</c:v>
                </c:pt>
                <c:pt idx="861">
                  <c:v>20362.46</c:v>
                </c:pt>
                <c:pt idx="862">
                  <c:v>20494.150000000001</c:v>
                </c:pt>
                <c:pt idx="863">
                  <c:v>20623.57</c:v>
                </c:pt>
                <c:pt idx="864">
                  <c:v>20750.8</c:v>
                </c:pt>
                <c:pt idx="865">
                  <c:v>20877.11</c:v>
                </c:pt>
                <c:pt idx="866">
                  <c:v>21004.84</c:v>
                </c:pt>
                <c:pt idx="867">
                  <c:v>21132.22</c:v>
                </c:pt>
                <c:pt idx="868">
                  <c:v>21261.89</c:v>
                </c:pt>
                <c:pt idx="869">
                  <c:v>21393.56</c:v>
                </c:pt>
                <c:pt idx="870">
                  <c:v>21525.9</c:v>
                </c:pt>
                <c:pt idx="871">
                  <c:v>21658.36</c:v>
                </c:pt>
                <c:pt idx="872">
                  <c:v>21792.52</c:v>
                </c:pt>
                <c:pt idx="873">
                  <c:v>21928.22</c:v>
                </c:pt>
                <c:pt idx="874">
                  <c:v>22065.360000000001</c:v>
                </c:pt>
                <c:pt idx="875">
                  <c:v>22202.18</c:v>
                </c:pt>
                <c:pt idx="876">
                  <c:v>22338.55</c:v>
                </c:pt>
                <c:pt idx="877">
                  <c:v>22474.25</c:v>
                </c:pt>
                <c:pt idx="878">
                  <c:v>22610</c:v>
                </c:pt>
                <c:pt idx="879">
                  <c:v>22746.66</c:v>
                </c:pt>
                <c:pt idx="880">
                  <c:v>22882.94</c:v>
                </c:pt>
                <c:pt idx="881">
                  <c:v>23020.76</c:v>
                </c:pt>
                <c:pt idx="882">
                  <c:v>23158.43</c:v>
                </c:pt>
                <c:pt idx="883">
                  <c:v>23297.39</c:v>
                </c:pt>
                <c:pt idx="884">
                  <c:v>23437.16</c:v>
                </c:pt>
                <c:pt idx="885">
                  <c:v>23577.599999999999</c:v>
                </c:pt>
                <c:pt idx="886">
                  <c:v>23718.31</c:v>
                </c:pt>
                <c:pt idx="887">
                  <c:v>23858.83</c:v>
                </c:pt>
                <c:pt idx="888">
                  <c:v>23999.34</c:v>
                </c:pt>
                <c:pt idx="889">
                  <c:v>24140.39</c:v>
                </c:pt>
                <c:pt idx="890">
                  <c:v>24281.48</c:v>
                </c:pt>
                <c:pt idx="891">
                  <c:v>24423.03</c:v>
                </c:pt>
                <c:pt idx="892">
                  <c:v>24563.66</c:v>
                </c:pt>
                <c:pt idx="893">
                  <c:v>24704.14</c:v>
                </c:pt>
                <c:pt idx="894">
                  <c:v>24844.95</c:v>
                </c:pt>
                <c:pt idx="895">
                  <c:v>24987.1</c:v>
                </c:pt>
                <c:pt idx="896">
                  <c:v>25130.240000000002</c:v>
                </c:pt>
                <c:pt idx="897">
                  <c:v>25273.49</c:v>
                </c:pt>
                <c:pt idx="898">
                  <c:v>25417.29</c:v>
                </c:pt>
                <c:pt idx="899">
                  <c:v>25560.85</c:v>
                </c:pt>
                <c:pt idx="900">
                  <c:v>25704.03</c:v>
                </c:pt>
                <c:pt idx="901">
                  <c:v>25845.96</c:v>
                </c:pt>
                <c:pt idx="902">
                  <c:v>25986.79</c:v>
                </c:pt>
                <c:pt idx="903">
                  <c:v>26126.28</c:v>
                </c:pt>
                <c:pt idx="904">
                  <c:v>26264.99</c:v>
                </c:pt>
                <c:pt idx="905">
                  <c:v>26402.74</c:v>
                </c:pt>
                <c:pt idx="906">
                  <c:v>26539.85</c:v>
                </c:pt>
                <c:pt idx="907">
                  <c:v>26675.17</c:v>
                </c:pt>
                <c:pt idx="908">
                  <c:v>26809.26</c:v>
                </c:pt>
                <c:pt idx="909">
                  <c:v>26943.3</c:v>
                </c:pt>
                <c:pt idx="910">
                  <c:v>27076.19</c:v>
                </c:pt>
                <c:pt idx="911">
                  <c:v>27206.06</c:v>
                </c:pt>
                <c:pt idx="912">
                  <c:v>27337.27</c:v>
                </c:pt>
                <c:pt idx="913">
                  <c:v>27467.67</c:v>
                </c:pt>
                <c:pt idx="914">
                  <c:v>27596.959999999999</c:v>
                </c:pt>
                <c:pt idx="915">
                  <c:v>27724.61</c:v>
                </c:pt>
                <c:pt idx="916">
                  <c:v>27851.86</c:v>
                </c:pt>
                <c:pt idx="917">
                  <c:v>27977.22</c:v>
                </c:pt>
                <c:pt idx="918">
                  <c:v>28102.68</c:v>
                </c:pt>
                <c:pt idx="919">
                  <c:v>28227.119999999999</c:v>
                </c:pt>
                <c:pt idx="920">
                  <c:v>28350.240000000002</c:v>
                </c:pt>
                <c:pt idx="921">
                  <c:v>28471.7</c:v>
                </c:pt>
                <c:pt idx="922">
                  <c:v>28592.45</c:v>
                </c:pt>
                <c:pt idx="923">
                  <c:v>28712.54</c:v>
                </c:pt>
                <c:pt idx="924">
                  <c:v>28831.82</c:v>
                </c:pt>
                <c:pt idx="925">
                  <c:v>28950.01</c:v>
                </c:pt>
                <c:pt idx="926">
                  <c:v>29067.3</c:v>
                </c:pt>
                <c:pt idx="927">
                  <c:v>29183.34</c:v>
                </c:pt>
                <c:pt idx="928">
                  <c:v>29297.94</c:v>
                </c:pt>
                <c:pt idx="929">
                  <c:v>29411.16</c:v>
                </c:pt>
                <c:pt idx="930">
                  <c:v>29522.880000000001</c:v>
                </c:pt>
                <c:pt idx="931">
                  <c:v>29632.77</c:v>
                </c:pt>
                <c:pt idx="932">
                  <c:v>29740.66</c:v>
                </c:pt>
                <c:pt idx="933">
                  <c:v>29846.99</c:v>
                </c:pt>
                <c:pt idx="934">
                  <c:v>29951.75</c:v>
                </c:pt>
                <c:pt idx="935">
                  <c:v>30054.85</c:v>
                </c:pt>
                <c:pt idx="936">
                  <c:v>30156.22</c:v>
                </c:pt>
                <c:pt idx="937">
                  <c:v>30255.82</c:v>
                </c:pt>
                <c:pt idx="938">
                  <c:v>30353.599999999999</c:v>
                </c:pt>
                <c:pt idx="939">
                  <c:v>30449.72</c:v>
                </c:pt>
                <c:pt idx="940">
                  <c:v>30544.22</c:v>
                </c:pt>
                <c:pt idx="941">
                  <c:v>30636.89</c:v>
                </c:pt>
                <c:pt idx="942">
                  <c:v>30727.73</c:v>
                </c:pt>
                <c:pt idx="943">
                  <c:v>30816.76</c:v>
                </c:pt>
                <c:pt idx="944">
                  <c:v>30904.02</c:v>
                </c:pt>
                <c:pt idx="945">
                  <c:v>30989.99</c:v>
                </c:pt>
                <c:pt idx="946">
                  <c:v>31074.37</c:v>
                </c:pt>
                <c:pt idx="947">
                  <c:v>31157.24</c:v>
                </c:pt>
                <c:pt idx="948">
                  <c:v>31238.73</c:v>
                </c:pt>
                <c:pt idx="949">
                  <c:v>31318.91</c:v>
                </c:pt>
                <c:pt idx="950">
                  <c:v>31397.53</c:v>
                </c:pt>
                <c:pt idx="951">
                  <c:v>31475.03</c:v>
                </c:pt>
                <c:pt idx="952">
                  <c:v>31597.200000000001</c:v>
                </c:pt>
                <c:pt idx="953">
                  <c:v>31670.880000000001</c:v>
                </c:pt>
                <c:pt idx="954">
                  <c:v>31735.64</c:v>
                </c:pt>
                <c:pt idx="955">
                  <c:v>31802.43</c:v>
                </c:pt>
                <c:pt idx="956">
                  <c:v>31869.66</c:v>
                </c:pt>
                <c:pt idx="957">
                  <c:v>31936.89</c:v>
                </c:pt>
                <c:pt idx="958">
                  <c:v>32004.05</c:v>
                </c:pt>
                <c:pt idx="959">
                  <c:v>32071.06</c:v>
                </c:pt>
                <c:pt idx="960">
                  <c:v>32137.9</c:v>
                </c:pt>
                <c:pt idx="961">
                  <c:v>32204.7</c:v>
                </c:pt>
                <c:pt idx="962">
                  <c:v>32271.39</c:v>
                </c:pt>
                <c:pt idx="963">
                  <c:v>32338.02</c:v>
                </c:pt>
                <c:pt idx="964">
                  <c:v>32404.62</c:v>
                </c:pt>
                <c:pt idx="965">
                  <c:v>32471.22</c:v>
                </c:pt>
                <c:pt idx="966">
                  <c:v>32537.95</c:v>
                </c:pt>
                <c:pt idx="967">
                  <c:v>32605.040000000001</c:v>
                </c:pt>
                <c:pt idx="968">
                  <c:v>32672.49</c:v>
                </c:pt>
                <c:pt idx="969">
                  <c:v>32740.28</c:v>
                </c:pt>
                <c:pt idx="970">
                  <c:v>32808.519999999997</c:v>
                </c:pt>
                <c:pt idx="971">
                  <c:v>32877.410000000003</c:v>
                </c:pt>
                <c:pt idx="972">
                  <c:v>32946.75</c:v>
                </c:pt>
                <c:pt idx="973">
                  <c:v>33016.639999999999</c:v>
                </c:pt>
                <c:pt idx="974">
                  <c:v>33087.15</c:v>
                </c:pt>
                <c:pt idx="975">
                  <c:v>33158.39</c:v>
                </c:pt>
                <c:pt idx="976">
                  <c:v>33230.39</c:v>
                </c:pt>
                <c:pt idx="977">
                  <c:v>33303.269999999997</c:v>
                </c:pt>
                <c:pt idx="978">
                  <c:v>33377.25</c:v>
                </c:pt>
                <c:pt idx="979">
                  <c:v>33452.400000000001</c:v>
                </c:pt>
                <c:pt idx="980">
                  <c:v>33530.15</c:v>
                </c:pt>
                <c:pt idx="981">
                  <c:v>33607.25</c:v>
                </c:pt>
                <c:pt idx="982">
                  <c:v>33685.269999999997</c:v>
                </c:pt>
                <c:pt idx="983">
                  <c:v>33764.949999999997</c:v>
                </c:pt>
                <c:pt idx="984">
                  <c:v>33846.19</c:v>
                </c:pt>
                <c:pt idx="985">
                  <c:v>33929</c:v>
                </c:pt>
                <c:pt idx="986">
                  <c:v>34013.32</c:v>
                </c:pt>
                <c:pt idx="987">
                  <c:v>34099.25</c:v>
                </c:pt>
                <c:pt idx="988">
                  <c:v>34186.800000000003</c:v>
                </c:pt>
                <c:pt idx="989">
                  <c:v>34275.78</c:v>
                </c:pt>
                <c:pt idx="990">
                  <c:v>34366.410000000003</c:v>
                </c:pt>
                <c:pt idx="991">
                  <c:v>34458.699999999997</c:v>
                </c:pt>
                <c:pt idx="992">
                  <c:v>34552.82</c:v>
                </c:pt>
                <c:pt idx="993">
                  <c:v>34648.67</c:v>
                </c:pt>
                <c:pt idx="994">
                  <c:v>34746.07</c:v>
                </c:pt>
                <c:pt idx="995">
                  <c:v>34844.93</c:v>
                </c:pt>
                <c:pt idx="996">
                  <c:v>34945.43</c:v>
                </c:pt>
                <c:pt idx="997">
                  <c:v>35047.599999999999</c:v>
                </c:pt>
                <c:pt idx="998">
                  <c:v>35151.54</c:v>
                </c:pt>
                <c:pt idx="999">
                  <c:v>35257.17</c:v>
                </c:pt>
                <c:pt idx="1000">
                  <c:v>35364.199999999997</c:v>
                </c:pt>
                <c:pt idx="1001">
                  <c:v>35472.559999999998</c:v>
                </c:pt>
                <c:pt idx="1002">
                  <c:v>35582.15</c:v>
                </c:pt>
                <c:pt idx="1003">
                  <c:v>35692.68</c:v>
                </c:pt>
                <c:pt idx="1004">
                  <c:v>35804.080000000002</c:v>
                </c:pt>
                <c:pt idx="1005">
                  <c:v>35916.629999999997</c:v>
                </c:pt>
                <c:pt idx="1006">
                  <c:v>36030.07</c:v>
                </c:pt>
                <c:pt idx="1007">
                  <c:v>36144.49</c:v>
                </c:pt>
                <c:pt idx="1008">
                  <c:v>36259.660000000003</c:v>
                </c:pt>
                <c:pt idx="1009">
                  <c:v>36375.15</c:v>
                </c:pt>
                <c:pt idx="1010">
                  <c:v>36491.24</c:v>
                </c:pt>
                <c:pt idx="1011">
                  <c:v>36607.699999999997</c:v>
                </c:pt>
                <c:pt idx="1012">
                  <c:v>36724.74</c:v>
                </c:pt>
                <c:pt idx="1013">
                  <c:v>36841.83</c:v>
                </c:pt>
                <c:pt idx="1014">
                  <c:v>36958.85</c:v>
                </c:pt>
                <c:pt idx="1015">
                  <c:v>37075.93</c:v>
                </c:pt>
                <c:pt idx="1016">
                  <c:v>37192.47</c:v>
                </c:pt>
                <c:pt idx="1017">
                  <c:v>37308.06</c:v>
                </c:pt>
                <c:pt idx="1018">
                  <c:v>37422.730000000003</c:v>
                </c:pt>
                <c:pt idx="1019">
                  <c:v>37536.339999999997</c:v>
                </c:pt>
                <c:pt idx="1020">
                  <c:v>37648.519999999997</c:v>
                </c:pt>
                <c:pt idx="1021">
                  <c:v>37758.800000000003</c:v>
                </c:pt>
                <c:pt idx="1022">
                  <c:v>37867.69</c:v>
                </c:pt>
                <c:pt idx="1023">
                  <c:v>37974.86</c:v>
                </c:pt>
                <c:pt idx="1024">
                  <c:v>38080.21</c:v>
                </c:pt>
                <c:pt idx="1025">
                  <c:v>38183.64</c:v>
                </c:pt>
                <c:pt idx="1026">
                  <c:v>38285</c:v>
                </c:pt>
                <c:pt idx="1027">
                  <c:v>38383.61</c:v>
                </c:pt>
                <c:pt idx="1028">
                  <c:v>38480.78</c:v>
                </c:pt>
                <c:pt idx="1029">
                  <c:v>38575.660000000003</c:v>
                </c:pt>
                <c:pt idx="1030">
                  <c:v>38668.160000000003</c:v>
                </c:pt>
                <c:pt idx="1031">
                  <c:v>38758.480000000003</c:v>
                </c:pt>
                <c:pt idx="1032">
                  <c:v>38846.31</c:v>
                </c:pt>
                <c:pt idx="1033">
                  <c:v>38931.589999999997</c:v>
                </c:pt>
                <c:pt idx="1034">
                  <c:v>39014.129999999997</c:v>
                </c:pt>
                <c:pt idx="1035">
                  <c:v>39093.56</c:v>
                </c:pt>
                <c:pt idx="1036">
                  <c:v>39170</c:v>
                </c:pt>
                <c:pt idx="1037">
                  <c:v>39244.050000000003</c:v>
                </c:pt>
                <c:pt idx="1038">
                  <c:v>39315.360000000001</c:v>
                </c:pt>
                <c:pt idx="1039">
                  <c:v>39383.800000000003</c:v>
                </c:pt>
                <c:pt idx="1040">
                  <c:v>39449.449999999997</c:v>
                </c:pt>
                <c:pt idx="1041">
                  <c:v>39512.089999999997</c:v>
                </c:pt>
                <c:pt idx="1042">
                  <c:v>39571.71</c:v>
                </c:pt>
                <c:pt idx="1043">
                  <c:v>39628.36</c:v>
                </c:pt>
                <c:pt idx="1044">
                  <c:v>39681.86</c:v>
                </c:pt>
                <c:pt idx="1045">
                  <c:v>39732.18</c:v>
                </c:pt>
                <c:pt idx="1046">
                  <c:v>39779.22</c:v>
                </c:pt>
                <c:pt idx="1047">
                  <c:v>39822.949999999997</c:v>
                </c:pt>
                <c:pt idx="1048">
                  <c:v>39863.449999999997</c:v>
                </c:pt>
                <c:pt idx="1049">
                  <c:v>39900.410000000003</c:v>
                </c:pt>
                <c:pt idx="1050">
                  <c:v>39934.14</c:v>
                </c:pt>
                <c:pt idx="1051">
                  <c:v>39964.61</c:v>
                </c:pt>
                <c:pt idx="1052">
                  <c:v>39991.74</c:v>
                </c:pt>
                <c:pt idx="1053">
                  <c:v>40015.57</c:v>
                </c:pt>
                <c:pt idx="1054">
                  <c:v>40036.18</c:v>
                </c:pt>
                <c:pt idx="1055">
                  <c:v>40053.599999999999</c:v>
                </c:pt>
                <c:pt idx="1056">
                  <c:v>40067.78</c:v>
                </c:pt>
                <c:pt idx="1057">
                  <c:v>40078.71</c:v>
                </c:pt>
                <c:pt idx="1058">
                  <c:v>40086.39</c:v>
                </c:pt>
                <c:pt idx="1059">
                  <c:v>40090.870000000003</c:v>
                </c:pt>
                <c:pt idx="1060">
                  <c:v>40092.18</c:v>
                </c:pt>
                <c:pt idx="1061">
                  <c:v>40090.370000000003</c:v>
                </c:pt>
                <c:pt idx="1062">
                  <c:v>40085.46</c:v>
                </c:pt>
                <c:pt idx="1063">
                  <c:v>40077.449999999997</c:v>
                </c:pt>
                <c:pt idx="1064">
                  <c:v>40066.410000000003</c:v>
                </c:pt>
                <c:pt idx="1065">
                  <c:v>40052.35</c:v>
                </c:pt>
                <c:pt idx="1066">
                  <c:v>40035.31</c:v>
                </c:pt>
                <c:pt idx="1067">
                  <c:v>40015.29</c:v>
                </c:pt>
                <c:pt idx="1068">
                  <c:v>39992.31</c:v>
                </c:pt>
                <c:pt idx="1069">
                  <c:v>39966.39</c:v>
                </c:pt>
                <c:pt idx="1070">
                  <c:v>39937.599999999999</c:v>
                </c:pt>
                <c:pt idx="1071">
                  <c:v>39905.96</c:v>
                </c:pt>
                <c:pt idx="1072">
                  <c:v>39871.56</c:v>
                </c:pt>
                <c:pt idx="1073">
                  <c:v>39834.47</c:v>
                </c:pt>
                <c:pt idx="1074">
                  <c:v>39794.79</c:v>
                </c:pt>
                <c:pt idx="1075">
                  <c:v>39752.57</c:v>
                </c:pt>
                <c:pt idx="1076">
                  <c:v>39707.910000000003</c:v>
                </c:pt>
                <c:pt idx="1077">
                  <c:v>39660.89</c:v>
                </c:pt>
                <c:pt idx="1078">
                  <c:v>39611.54</c:v>
                </c:pt>
                <c:pt idx="1079">
                  <c:v>39559.910000000003</c:v>
                </c:pt>
                <c:pt idx="1080">
                  <c:v>39506.06</c:v>
                </c:pt>
                <c:pt idx="1081">
                  <c:v>39449.550000000003</c:v>
                </c:pt>
                <c:pt idx="1082">
                  <c:v>39390.75</c:v>
                </c:pt>
                <c:pt idx="1083">
                  <c:v>39329.839999999997</c:v>
                </c:pt>
                <c:pt idx="1084">
                  <c:v>39266.85</c:v>
                </c:pt>
                <c:pt idx="1085">
                  <c:v>39201.870000000003</c:v>
                </c:pt>
                <c:pt idx="1086">
                  <c:v>39134.93</c:v>
                </c:pt>
                <c:pt idx="1087">
                  <c:v>39066.06</c:v>
                </c:pt>
                <c:pt idx="1088">
                  <c:v>38995.31</c:v>
                </c:pt>
                <c:pt idx="1089">
                  <c:v>38922.75</c:v>
                </c:pt>
                <c:pt idx="1090">
                  <c:v>38848.35</c:v>
                </c:pt>
                <c:pt idx="1091">
                  <c:v>38771.839999999997</c:v>
                </c:pt>
                <c:pt idx="1092">
                  <c:v>38693.29</c:v>
                </c:pt>
                <c:pt idx="1093">
                  <c:v>38613.08</c:v>
                </c:pt>
                <c:pt idx="1094">
                  <c:v>38531.43</c:v>
                </c:pt>
                <c:pt idx="1095">
                  <c:v>38448.46</c:v>
                </c:pt>
                <c:pt idx="1096">
                  <c:v>38364.29</c:v>
                </c:pt>
                <c:pt idx="1097">
                  <c:v>38278.89</c:v>
                </c:pt>
                <c:pt idx="1098">
                  <c:v>38192.29</c:v>
                </c:pt>
                <c:pt idx="1099">
                  <c:v>38104.449999999997</c:v>
                </c:pt>
                <c:pt idx="1100">
                  <c:v>38015.379999999997</c:v>
                </c:pt>
                <c:pt idx="1101">
                  <c:v>37925.129999999997</c:v>
                </c:pt>
                <c:pt idx="1102">
                  <c:v>37833.67</c:v>
                </c:pt>
                <c:pt idx="1103">
                  <c:v>37740.980000000003</c:v>
                </c:pt>
                <c:pt idx="1104">
                  <c:v>37647.11</c:v>
                </c:pt>
                <c:pt idx="1105">
                  <c:v>37552.089999999997</c:v>
                </c:pt>
                <c:pt idx="1106">
                  <c:v>37455.919999999998</c:v>
                </c:pt>
                <c:pt idx="1107">
                  <c:v>37358.61</c:v>
                </c:pt>
                <c:pt idx="1108">
                  <c:v>37260.269999999997</c:v>
                </c:pt>
                <c:pt idx="1109">
                  <c:v>37160.94</c:v>
                </c:pt>
                <c:pt idx="1110">
                  <c:v>37060.65</c:v>
                </c:pt>
                <c:pt idx="1111">
                  <c:v>36959.39</c:v>
                </c:pt>
                <c:pt idx="1112">
                  <c:v>36857.19</c:v>
                </c:pt>
                <c:pt idx="1113">
                  <c:v>36754.089999999997</c:v>
                </c:pt>
                <c:pt idx="1114">
                  <c:v>36649.82</c:v>
                </c:pt>
                <c:pt idx="1115">
                  <c:v>36544.769999999997</c:v>
                </c:pt>
                <c:pt idx="1116">
                  <c:v>36438.910000000003</c:v>
                </c:pt>
                <c:pt idx="1117">
                  <c:v>36332.33</c:v>
                </c:pt>
                <c:pt idx="1118">
                  <c:v>36225.08</c:v>
                </c:pt>
                <c:pt idx="1119">
                  <c:v>36117.19</c:v>
                </c:pt>
                <c:pt idx="1120">
                  <c:v>36008.68</c:v>
                </c:pt>
                <c:pt idx="1121">
                  <c:v>35899.61</c:v>
                </c:pt>
                <c:pt idx="1122">
                  <c:v>35790.14</c:v>
                </c:pt>
                <c:pt idx="1123">
                  <c:v>35680.18</c:v>
                </c:pt>
                <c:pt idx="1124">
                  <c:v>35569.660000000003</c:v>
                </c:pt>
                <c:pt idx="1125">
                  <c:v>35458.76</c:v>
                </c:pt>
                <c:pt idx="1126">
                  <c:v>35347.43</c:v>
                </c:pt>
                <c:pt idx="1127">
                  <c:v>35235.89</c:v>
                </c:pt>
                <c:pt idx="1128">
                  <c:v>35124.300000000003</c:v>
                </c:pt>
                <c:pt idx="1129">
                  <c:v>35012.65</c:v>
                </c:pt>
                <c:pt idx="1130">
                  <c:v>34900.81</c:v>
                </c:pt>
                <c:pt idx="1131">
                  <c:v>34788.76</c:v>
                </c:pt>
                <c:pt idx="1132">
                  <c:v>34676.879999999997</c:v>
                </c:pt>
                <c:pt idx="1133">
                  <c:v>34564.93</c:v>
                </c:pt>
                <c:pt idx="1134">
                  <c:v>34453.040000000001</c:v>
                </c:pt>
                <c:pt idx="1135">
                  <c:v>34341.160000000003</c:v>
                </c:pt>
                <c:pt idx="1136">
                  <c:v>34229.379999999997</c:v>
                </c:pt>
                <c:pt idx="1137">
                  <c:v>34117.839999999997</c:v>
                </c:pt>
                <c:pt idx="1138">
                  <c:v>34006.51</c:v>
                </c:pt>
                <c:pt idx="1139">
                  <c:v>33895.269999999997</c:v>
                </c:pt>
                <c:pt idx="1140">
                  <c:v>33784.050000000003</c:v>
                </c:pt>
                <c:pt idx="1141">
                  <c:v>33672.910000000003</c:v>
                </c:pt>
                <c:pt idx="1142">
                  <c:v>33561.879999999997</c:v>
                </c:pt>
                <c:pt idx="1143">
                  <c:v>33450.629999999997</c:v>
                </c:pt>
                <c:pt idx="1144">
                  <c:v>33339.65</c:v>
                </c:pt>
                <c:pt idx="1145">
                  <c:v>33432.42</c:v>
                </c:pt>
                <c:pt idx="1146">
                  <c:v>33276.620000000003</c:v>
                </c:pt>
                <c:pt idx="1147">
                  <c:v>33136.74</c:v>
                </c:pt>
                <c:pt idx="1148">
                  <c:v>33004.339999999997</c:v>
                </c:pt>
                <c:pt idx="1149">
                  <c:v>32877.06</c:v>
                </c:pt>
                <c:pt idx="1150">
                  <c:v>32753.61</c:v>
                </c:pt>
                <c:pt idx="1151">
                  <c:v>32633.06</c:v>
                </c:pt>
                <c:pt idx="1152">
                  <c:v>32514.6</c:v>
                </c:pt>
                <c:pt idx="1153">
                  <c:v>32397.87</c:v>
                </c:pt>
                <c:pt idx="1154">
                  <c:v>32282.93</c:v>
                </c:pt>
                <c:pt idx="1155">
                  <c:v>32169.3</c:v>
                </c:pt>
                <c:pt idx="1156">
                  <c:v>32056.639999999999</c:v>
                </c:pt>
                <c:pt idx="1157">
                  <c:v>31944.720000000001</c:v>
                </c:pt>
                <c:pt idx="1158">
                  <c:v>31833.74</c:v>
                </c:pt>
                <c:pt idx="1159">
                  <c:v>31723.46</c:v>
                </c:pt>
                <c:pt idx="1160">
                  <c:v>31613.73</c:v>
                </c:pt>
                <c:pt idx="1161">
                  <c:v>31504.69</c:v>
                </c:pt>
                <c:pt idx="1162">
                  <c:v>31396.16</c:v>
                </c:pt>
                <c:pt idx="1163">
                  <c:v>31288.04</c:v>
                </c:pt>
                <c:pt idx="1164">
                  <c:v>31180.37</c:v>
                </c:pt>
                <c:pt idx="1165">
                  <c:v>31073.05</c:v>
                </c:pt>
                <c:pt idx="1166">
                  <c:v>30966.13</c:v>
                </c:pt>
                <c:pt idx="1167">
                  <c:v>30859.63</c:v>
                </c:pt>
                <c:pt idx="1168">
                  <c:v>30753.39</c:v>
                </c:pt>
                <c:pt idx="1169">
                  <c:v>30647.360000000001</c:v>
                </c:pt>
                <c:pt idx="1170">
                  <c:v>30541.54</c:v>
                </c:pt>
                <c:pt idx="1171">
                  <c:v>30435.759999999998</c:v>
                </c:pt>
                <c:pt idx="1172">
                  <c:v>30330.12</c:v>
                </c:pt>
                <c:pt idx="1173">
                  <c:v>30224.65</c:v>
                </c:pt>
                <c:pt idx="1174">
                  <c:v>30119.39</c:v>
                </c:pt>
                <c:pt idx="1175">
                  <c:v>30014.33</c:v>
                </c:pt>
                <c:pt idx="1176">
                  <c:v>29909.53</c:v>
                </c:pt>
                <c:pt idx="1177">
                  <c:v>29804.91</c:v>
                </c:pt>
                <c:pt idx="1178">
                  <c:v>29700.34</c:v>
                </c:pt>
                <c:pt idx="1179">
                  <c:v>29595.96</c:v>
                </c:pt>
                <c:pt idx="1180">
                  <c:v>29491.73</c:v>
                </c:pt>
                <c:pt idx="1181">
                  <c:v>29387.64</c:v>
                </c:pt>
                <c:pt idx="1182">
                  <c:v>29283.71</c:v>
                </c:pt>
                <c:pt idx="1183">
                  <c:v>29179.919999999998</c:v>
                </c:pt>
                <c:pt idx="1184">
                  <c:v>29076.3</c:v>
                </c:pt>
                <c:pt idx="1185">
                  <c:v>28973.39</c:v>
                </c:pt>
                <c:pt idx="1186">
                  <c:v>28870.76</c:v>
                </c:pt>
                <c:pt idx="1187">
                  <c:v>28767.88</c:v>
                </c:pt>
                <c:pt idx="1188">
                  <c:v>28665.03</c:v>
                </c:pt>
                <c:pt idx="1189">
                  <c:v>28562.31</c:v>
                </c:pt>
                <c:pt idx="1190">
                  <c:v>28459.73</c:v>
                </c:pt>
                <c:pt idx="1191">
                  <c:v>28357.360000000001</c:v>
                </c:pt>
                <c:pt idx="1192">
                  <c:v>28255.26</c:v>
                </c:pt>
                <c:pt idx="1193">
                  <c:v>28153.46</c:v>
                </c:pt>
                <c:pt idx="1194">
                  <c:v>28052.03</c:v>
                </c:pt>
                <c:pt idx="1195">
                  <c:v>27949.74</c:v>
                </c:pt>
                <c:pt idx="1196">
                  <c:v>27849.88</c:v>
                </c:pt>
                <c:pt idx="1197">
                  <c:v>27750.47</c:v>
                </c:pt>
                <c:pt idx="1198">
                  <c:v>27651.59</c:v>
                </c:pt>
                <c:pt idx="1199">
                  <c:v>27553.15</c:v>
                </c:pt>
                <c:pt idx="1200">
                  <c:v>27455.33</c:v>
                </c:pt>
                <c:pt idx="1201">
                  <c:v>27358.32</c:v>
                </c:pt>
                <c:pt idx="1202">
                  <c:v>27262.03</c:v>
                </c:pt>
                <c:pt idx="1203">
                  <c:v>27166.33</c:v>
                </c:pt>
                <c:pt idx="1204">
                  <c:v>27071.18</c:v>
                </c:pt>
                <c:pt idx="1205">
                  <c:v>26976.62</c:v>
                </c:pt>
                <c:pt idx="1206">
                  <c:v>26882.74</c:v>
                </c:pt>
                <c:pt idx="1207">
                  <c:v>26789.54</c:v>
                </c:pt>
                <c:pt idx="1208">
                  <c:v>26696.78</c:v>
                </c:pt>
                <c:pt idx="1209">
                  <c:v>26604.55</c:v>
                </c:pt>
                <c:pt idx="1210">
                  <c:v>26512.81</c:v>
                </c:pt>
                <c:pt idx="1211">
                  <c:v>26421.48</c:v>
                </c:pt>
                <c:pt idx="1212">
                  <c:v>26330.7</c:v>
                </c:pt>
                <c:pt idx="1213">
                  <c:v>26240.19</c:v>
                </c:pt>
                <c:pt idx="1214">
                  <c:v>26150.16</c:v>
                </c:pt>
                <c:pt idx="1215">
                  <c:v>26060.61</c:v>
                </c:pt>
                <c:pt idx="1216">
                  <c:v>25971.43</c:v>
                </c:pt>
                <c:pt idx="1217">
                  <c:v>25882.66</c:v>
                </c:pt>
                <c:pt idx="1218">
                  <c:v>25794.36</c:v>
                </c:pt>
                <c:pt idx="1219">
                  <c:v>25705.99</c:v>
                </c:pt>
                <c:pt idx="1220">
                  <c:v>25618.11</c:v>
                </c:pt>
                <c:pt idx="1221">
                  <c:v>25531.11</c:v>
                </c:pt>
                <c:pt idx="1222">
                  <c:v>25444.69</c:v>
                </c:pt>
                <c:pt idx="1223">
                  <c:v>25358.85</c:v>
                </c:pt>
                <c:pt idx="1224">
                  <c:v>25273.41</c:v>
                </c:pt>
                <c:pt idx="1225">
                  <c:v>25188.31</c:v>
                </c:pt>
                <c:pt idx="1226">
                  <c:v>25103.51</c:v>
                </c:pt>
                <c:pt idx="1227">
                  <c:v>25018.94</c:v>
                </c:pt>
                <c:pt idx="1228">
                  <c:v>24934.78</c:v>
                </c:pt>
                <c:pt idx="1229">
                  <c:v>24851.040000000001</c:v>
                </c:pt>
                <c:pt idx="1230">
                  <c:v>24767.87</c:v>
                </c:pt>
                <c:pt idx="1231">
                  <c:v>24685.119999999999</c:v>
                </c:pt>
                <c:pt idx="1232">
                  <c:v>24602.76</c:v>
                </c:pt>
                <c:pt idx="1233">
                  <c:v>24520.799999999999</c:v>
                </c:pt>
                <c:pt idx="1234">
                  <c:v>24439.13</c:v>
                </c:pt>
                <c:pt idx="1235">
                  <c:v>24357.67</c:v>
                </c:pt>
                <c:pt idx="1236">
                  <c:v>24276.62</c:v>
                </c:pt>
                <c:pt idx="1237">
                  <c:v>24195.95</c:v>
                </c:pt>
                <c:pt idx="1238">
                  <c:v>24115.63</c:v>
                </c:pt>
                <c:pt idx="1239">
                  <c:v>24035.66</c:v>
                </c:pt>
                <c:pt idx="1240">
                  <c:v>23956.080000000002</c:v>
                </c:pt>
                <c:pt idx="1241">
                  <c:v>23876.86</c:v>
                </c:pt>
                <c:pt idx="1242">
                  <c:v>23797.97</c:v>
                </c:pt>
                <c:pt idx="1243">
                  <c:v>23719.17</c:v>
                </c:pt>
                <c:pt idx="1244">
                  <c:v>23640.78</c:v>
                </c:pt>
                <c:pt idx="1245">
                  <c:v>23562.68</c:v>
                </c:pt>
                <c:pt idx="1246">
                  <c:v>23484.84</c:v>
                </c:pt>
                <c:pt idx="1247">
                  <c:v>23407.279999999999</c:v>
                </c:pt>
                <c:pt idx="1248">
                  <c:v>23330.05</c:v>
                </c:pt>
                <c:pt idx="1249">
                  <c:v>23253.13</c:v>
                </c:pt>
                <c:pt idx="1250">
                  <c:v>23176.6</c:v>
                </c:pt>
                <c:pt idx="1251">
                  <c:v>23100.560000000001</c:v>
                </c:pt>
                <c:pt idx="1252">
                  <c:v>23024.94</c:v>
                </c:pt>
                <c:pt idx="1253">
                  <c:v>22949.65</c:v>
                </c:pt>
                <c:pt idx="1254">
                  <c:v>22874.7</c:v>
                </c:pt>
                <c:pt idx="1255">
                  <c:v>22800.02</c:v>
                </c:pt>
                <c:pt idx="1256">
                  <c:v>22725.46</c:v>
                </c:pt>
                <c:pt idx="1257">
                  <c:v>22651.09</c:v>
                </c:pt>
                <c:pt idx="1258">
                  <c:v>22576.86</c:v>
                </c:pt>
                <c:pt idx="1259">
                  <c:v>22502.76</c:v>
                </c:pt>
                <c:pt idx="1260">
                  <c:v>22428.880000000001</c:v>
                </c:pt>
                <c:pt idx="1261">
                  <c:v>22355.21</c:v>
                </c:pt>
                <c:pt idx="1262">
                  <c:v>22281.84</c:v>
                </c:pt>
                <c:pt idx="1263">
                  <c:v>22208.79</c:v>
                </c:pt>
                <c:pt idx="1264">
                  <c:v>22135.88</c:v>
                </c:pt>
                <c:pt idx="1265">
                  <c:v>22063.27</c:v>
                </c:pt>
                <c:pt idx="1266">
                  <c:v>21991</c:v>
                </c:pt>
                <c:pt idx="1267">
                  <c:v>21919.15</c:v>
                </c:pt>
                <c:pt idx="1268">
                  <c:v>21847.8</c:v>
                </c:pt>
                <c:pt idx="1269">
                  <c:v>21776.83</c:v>
                </c:pt>
                <c:pt idx="1270">
                  <c:v>21706.18</c:v>
                </c:pt>
                <c:pt idx="1271">
                  <c:v>21635.85</c:v>
                </c:pt>
                <c:pt idx="1272">
                  <c:v>21566.43</c:v>
                </c:pt>
                <c:pt idx="1273">
                  <c:v>21498.32</c:v>
                </c:pt>
                <c:pt idx="1274">
                  <c:v>21430.69</c:v>
                </c:pt>
                <c:pt idx="1275">
                  <c:v>21363.06</c:v>
                </c:pt>
                <c:pt idx="1276">
                  <c:v>21295.47</c:v>
                </c:pt>
                <c:pt idx="1277">
                  <c:v>21227.82</c:v>
                </c:pt>
                <c:pt idx="1278">
                  <c:v>21160.14</c:v>
                </c:pt>
                <c:pt idx="1279">
                  <c:v>21092.49</c:v>
                </c:pt>
                <c:pt idx="1280">
                  <c:v>21024.959999999999</c:v>
                </c:pt>
                <c:pt idx="1281">
                  <c:v>20957.66</c:v>
                </c:pt>
                <c:pt idx="1282">
                  <c:v>20890.650000000001</c:v>
                </c:pt>
                <c:pt idx="1283">
                  <c:v>20823.96</c:v>
                </c:pt>
                <c:pt idx="1284">
                  <c:v>20757.59</c:v>
                </c:pt>
                <c:pt idx="1285">
                  <c:v>20691.509999999998</c:v>
                </c:pt>
                <c:pt idx="1286">
                  <c:v>20625.75</c:v>
                </c:pt>
                <c:pt idx="1287">
                  <c:v>20560.22</c:v>
                </c:pt>
                <c:pt idx="1288">
                  <c:v>20494.87</c:v>
                </c:pt>
                <c:pt idx="1289">
                  <c:v>20429.7</c:v>
                </c:pt>
                <c:pt idx="1290">
                  <c:v>20364.73</c:v>
                </c:pt>
                <c:pt idx="1291">
                  <c:v>20299.89</c:v>
                </c:pt>
                <c:pt idx="1292">
                  <c:v>20235.14</c:v>
                </c:pt>
                <c:pt idx="1293">
                  <c:v>20170.55</c:v>
                </c:pt>
                <c:pt idx="1294">
                  <c:v>20106.07</c:v>
                </c:pt>
                <c:pt idx="1295">
                  <c:v>20041.900000000001</c:v>
                </c:pt>
                <c:pt idx="1296">
                  <c:v>19978</c:v>
                </c:pt>
                <c:pt idx="1297">
                  <c:v>19914.330000000002</c:v>
                </c:pt>
                <c:pt idx="1298">
                  <c:v>19850.84</c:v>
                </c:pt>
                <c:pt idx="1299">
                  <c:v>19787.490000000002</c:v>
                </c:pt>
                <c:pt idx="1300">
                  <c:v>19724.3</c:v>
                </c:pt>
                <c:pt idx="1301">
                  <c:v>19661.330000000002</c:v>
                </c:pt>
                <c:pt idx="1302">
                  <c:v>19598.599999999999</c:v>
                </c:pt>
                <c:pt idx="1303">
                  <c:v>19536.05</c:v>
                </c:pt>
                <c:pt idx="1304">
                  <c:v>19473.669999999998</c:v>
                </c:pt>
                <c:pt idx="1305">
                  <c:v>19411.45</c:v>
                </c:pt>
                <c:pt idx="1306">
                  <c:v>19349.37</c:v>
                </c:pt>
                <c:pt idx="1307">
                  <c:v>19287.47</c:v>
                </c:pt>
                <c:pt idx="1308">
                  <c:v>19225.8</c:v>
                </c:pt>
                <c:pt idx="1309">
                  <c:v>19164.349999999999</c:v>
                </c:pt>
                <c:pt idx="1310">
                  <c:v>19103.09</c:v>
                </c:pt>
                <c:pt idx="1311">
                  <c:v>19042.04</c:v>
                </c:pt>
                <c:pt idx="1312">
                  <c:v>18981.22</c:v>
                </c:pt>
                <c:pt idx="1313">
                  <c:v>18920.73</c:v>
                </c:pt>
                <c:pt idx="1314">
                  <c:v>18860.439999999999</c:v>
                </c:pt>
                <c:pt idx="1315">
                  <c:v>18800.3</c:v>
                </c:pt>
                <c:pt idx="1316">
                  <c:v>18740.439999999999</c:v>
                </c:pt>
                <c:pt idx="1317">
                  <c:v>18680.8</c:v>
                </c:pt>
                <c:pt idx="1318">
                  <c:v>18621.349999999999</c:v>
                </c:pt>
                <c:pt idx="1319">
                  <c:v>18562.07</c:v>
                </c:pt>
                <c:pt idx="1320">
                  <c:v>18502.97</c:v>
                </c:pt>
                <c:pt idx="1321">
                  <c:v>18444.060000000001</c:v>
                </c:pt>
                <c:pt idx="1322">
                  <c:v>18385.34</c:v>
                </c:pt>
                <c:pt idx="1323">
                  <c:v>18326.79</c:v>
                </c:pt>
                <c:pt idx="1324">
                  <c:v>18268.38</c:v>
                </c:pt>
                <c:pt idx="1325">
                  <c:v>18210.439999999999</c:v>
                </c:pt>
                <c:pt idx="1326">
                  <c:v>18152.95</c:v>
                </c:pt>
                <c:pt idx="1327">
                  <c:v>18095.52</c:v>
                </c:pt>
                <c:pt idx="1328">
                  <c:v>18038.07</c:v>
                </c:pt>
                <c:pt idx="1329">
                  <c:v>17980.599999999999</c:v>
                </c:pt>
                <c:pt idx="1330">
                  <c:v>17923.04</c:v>
                </c:pt>
                <c:pt idx="1331">
                  <c:v>17865.45</c:v>
                </c:pt>
                <c:pt idx="1332">
                  <c:v>17807.91</c:v>
                </c:pt>
                <c:pt idx="1333">
                  <c:v>17750.46</c:v>
                </c:pt>
                <c:pt idx="1334">
                  <c:v>17693.14</c:v>
                </c:pt>
                <c:pt idx="1335">
                  <c:v>17636.009999999998</c:v>
                </c:pt>
                <c:pt idx="1336">
                  <c:v>17579</c:v>
                </c:pt>
                <c:pt idx="1337">
                  <c:v>17522.03</c:v>
                </c:pt>
                <c:pt idx="1338">
                  <c:v>17465.07</c:v>
                </c:pt>
                <c:pt idx="1339">
                  <c:v>17408.16</c:v>
                </c:pt>
                <c:pt idx="1340">
                  <c:v>17351.3</c:v>
                </c:pt>
                <c:pt idx="1341">
                  <c:v>17294.419999999998</c:v>
                </c:pt>
                <c:pt idx="1342">
                  <c:v>17237.55</c:v>
                </c:pt>
                <c:pt idx="1343">
                  <c:v>17180.75</c:v>
                </c:pt>
                <c:pt idx="1344">
                  <c:v>17124.080000000002</c:v>
                </c:pt>
                <c:pt idx="1345">
                  <c:v>17067.54</c:v>
                </c:pt>
                <c:pt idx="1346">
                  <c:v>17011.14</c:v>
                </c:pt>
                <c:pt idx="1347">
                  <c:v>16954.919999999998</c:v>
                </c:pt>
                <c:pt idx="1348">
                  <c:v>16898.96</c:v>
                </c:pt>
                <c:pt idx="1349">
                  <c:v>16843.189999999999</c:v>
                </c:pt>
                <c:pt idx="1350">
                  <c:v>16787.55</c:v>
                </c:pt>
                <c:pt idx="1351">
                  <c:v>16732.080000000002</c:v>
                </c:pt>
                <c:pt idx="1352">
                  <c:v>16676.79</c:v>
                </c:pt>
                <c:pt idx="1353">
                  <c:v>16621.73</c:v>
                </c:pt>
                <c:pt idx="1354">
                  <c:v>16566.96</c:v>
                </c:pt>
                <c:pt idx="1355">
                  <c:v>16512.439999999999</c:v>
                </c:pt>
                <c:pt idx="1356">
                  <c:v>16458.12</c:v>
                </c:pt>
                <c:pt idx="1357">
                  <c:v>16404.02</c:v>
                </c:pt>
                <c:pt idx="1358">
                  <c:v>16350.17</c:v>
                </c:pt>
                <c:pt idx="1359">
                  <c:v>16296.76</c:v>
                </c:pt>
                <c:pt idx="1360">
                  <c:v>16243.37</c:v>
                </c:pt>
                <c:pt idx="1361">
                  <c:v>16190.34</c:v>
                </c:pt>
                <c:pt idx="1362">
                  <c:v>16137.69</c:v>
                </c:pt>
                <c:pt idx="1363">
                  <c:v>16085.33</c:v>
                </c:pt>
                <c:pt idx="1364">
                  <c:v>16033.28</c:v>
                </c:pt>
                <c:pt idx="1365">
                  <c:v>15981.44</c:v>
                </c:pt>
                <c:pt idx="1366">
                  <c:v>15929.84</c:v>
                </c:pt>
                <c:pt idx="1367">
                  <c:v>15878.58</c:v>
                </c:pt>
                <c:pt idx="1368">
                  <c:v>15827.67</c:v>
                </c:pt>
                <c:pt idx="1369">
                  <c:v>15777.05</c:v>
                </c:pt>
                <c:pt idx="1370">
                  <c:v>15726.73</c:v>
                </c:pt>
                <c:pt idx="1371">
                  <c:v>15676.68</c:v>
                </c:pt>
                <c:pt idx="1372">
                  <c:v>15626.93</c:v>
                </c:pt>
                <c:pt idx="1373">
                  <c:v>15577.39</c:v>
                </c:pt>
                <c:pt idx="1374">
                  <c:v>15528.05</c:v>
                </c:pt>
                <c:pt idx="1375">
                  <c:v>15478.9</c:v>
                </c:pt>
                <c:pt idx="1376">
                  <c:v>15429.87</c:v>
                </c:pt>
                <c:pt idx="1377">
                  <c:v>15381.45</c:v>
                </c:pt>
                <c:pt idx="1378">
                  <c:v>15332.83</c:v>
                </c:pt>
                <c:pt idx="1379">
                  <c:v>15284.1</c:v>
                </c:pt>
                <c:pt idx="1380">
                  <c:v>15235.66</c:v>
                </c:pt>
                <c:pt idx="1381">
                  <c:v>15187.58</c:v>
                </c:pt>
                <c:pt idx="1382">
                  <c:v>15139.79</c:v>
                </c:pt>
                <c:pt idx="1383">
                  <c:v>15092.32</c:v>
                </c:pt>
                <c:pt idx="1384">
                  <c:v>15045.11</c:v>
                </c:pt>
                <c:pt idx="1385">
                  <c:v>14997.99</c:v>
                </c:pt>
                <c:pt idx="1386">
                  <c:v>14950.91</c:v>
                </c:pt>
                <c:pt idx="1387">
                  <c:v>14903.93</c:v>
                </c:pt>
                <c:pt idx="1388">
                  <c:v>14857.15</c:v>
                </c:pt>
                <c:pt idx="1389">
                  <c:v>14810.61</c:v>
                </c:pt>
                <c:pt idx="1390">
                  <c:v>14764.31</c:v>
                </c:pt>
                <c:pt idx="1391">
                  <c:v>14718.35</c:v>
                </c:pt>
                <c:pt idx="1392">
                  <c:v>14672.77</c:v>
                </c:pt>
                <c:pt idx="1393">
                  <c:v>14627.64</c:v>
                </c:pt>
                <c:pt idx="1394">
                  <c:v>14582.83</c:v>
                </c:pt>
                <c:pt idx="1395">
                  <c:v>14538.38</c:v>
                </c:pt>
                <c:pt idx="1396">
                  <c:v>14494.34</c:v>
                </c:pt>
                <c:pt idx="1397">
                  <c:v>14450.69</c:v>
                </c:pt>
                <c:pt idx="1398">
                  <c:v>14407.59</c:v>
                </c:pt>
                <c:pt idx="1399">
                  <c:v>14366.37</c:v>
                </c:pt>
                <c:pt idx="1400">
                  <c:v>14327.39</c:v>
                </c:pt>
                <c:pt idx="1401">
                  <c:v>14288.79</c:v>
                </c:pt>
                <c:pt idx="1402">
                  <c:v>14249.24</c:v>
                </c:pt>
                <c:pt idx="1403">
                  <c:v>14208.61</c:v>
                </c:pt>
                <c:pt idx="1404">
                  <c:v>14167.42</c:v>
                </c:pt>
                <c:pt idx="1405">
                  <c:v>14126.12</c:v>
                </c:pt>
                <c:pt idx="1406">
                  <c:v>14084.8</c:v>
                </c:pt>
                <c:pt idx="1407">
                  <c:v>14043.48</c:v>
                </c:pt>
                <c:pt idx="1408">
                  <c:v>14002.16</c:v>
                </c:pt>
                <c:pt idx="1409">
                  <c:v>13960.78</c:v>
                </c:pt>
                <c:pt idx="1410">
                  <c:v>13919.46</c:v>
                </c:pt>
                <c:pt idx="1411">
                  <c:v>13878.05</c:v>
                </c:pt>
                <c:pt idx="1412">
                  <c:v>13836.87</c:v>
                </c:pt>
                <c:pt idx="1413">
                  <c:v>13795.98</c:v>
                </c:pt>
                <c:pt idx="1414">
                  <c:v>13755.7</c:v>
                </c:pt>
                <c:pt idx="1415">
                  <c:v>13715.75</c:v>
                </c:pt>
                <c:pt idx="1416">
                  <c:v>13676.02</c:v>
                </c:pt>
                <c:pt idx="1417">
                  <c:v>13636.54</c:v>
                </c:pt>
                <c:pt idx="1418">
                  <c:v>13597.11</c:v>
                </c:pt>
                <c:pt idx="1419">
                  <c:v>13558.21</c:v>
                </c:pt>
                <c:pt idx="1420">
                  <c:v>13519.5</c:v>
                </c:pt>
                <c:pt idx="1421">
                  <c:v>13480.98</c:v>
                </c:pt>
                <c:pt idx="1422">
                  <c:v>13442.6</c:v>
                </c:pt>
                <c:pt idx="1423">
                  <c:v>13404.31</c:v>
                </c:pt>
                <c:pt idx="1424">
                  <c:v>13365.58</c:v>
                </c:pt>
                <c:pt idx="1425">
                  <c:v>13323.68</c:v>
                </c:pt>
                <c:pt idx="1426">
                  <c:v>13284.35</c:v>
                </c:pt>
                <c:pt idx="1427">
                  <c:v>13246.87</c:v>
                </c:pt>
                <c:pt idx="1428">
                  <c:v>13210.13</c:v>
                </c:pt>
                <c:pt idx="1429">
                  <c:v>13173.69</c:v>
                </c:pt>
                <c:pt idx="1430">
                  <c:v>13137.49</c:v>
                </c:pt>
                <c:pt idx="1431">
                  <c:v>13101.46</c:v>
                </c:pt>
                <c:pt idx="1432">
                  <c:v>13065.51</c:v>
                </c:pt>
                <c:pt idx="1433">
                  <c:v>13029.86</c:v>
                </c:pt>
                <c:pt idx="1434">
                  <c:v>12994.43</c:v>
                </c:pt>
                <c:pt idx="1435">
                  <c:v>12959.07</c:v>
                </c:pt>
                <c:pt idx="1436">
                  <c:v>12923.85</c:v>
                </c:pt>
                <c:pt idx="1437">
                  <c:v>12888.8</c:v>
                </c:pt>
                <c:pt idx="1438">
                  <c:v>12853.88</c:v>
                </c:pt>
                <c:pt idx="1439">
                  <c:v>12819.04</c:v>
                </c:pt>
                <c:pt idx="1440">
                  <c:v>12784.1</c:v>
                </c:pt>
                <c:pt idx="1441">
                  <c:v>12748.78</c:v>
                </c:pt>
                <c:pt idx="1442">
                  <c:v>12713.53</c:v>
                </c:pt>
                <c:pt idx="1443">
                  <c:v>12678.55</c:v>
                </c:pt>
                <c:pt idx="1444">
                  <c:v>12643.88</c:v>
                </c:pt>
                <c:pt idx="1445">
                  <c:v>12609.51</c:v>
                </c:pt>
                <c:pt idx="1446">
                  <c:v>12575.45</c:v>
                </c:pt>
                <c:pt idx="1447">
                  <c:v>12541.66</c:v>
                </c:pt>
                <c:pt idx="1448">
                  <c:v>12508.13</c:v>
                </c:pt>
                <c:pt idx="1449">
                  <c:v>12474.88</c:v>
                </c:pt>
                <c:pt idx="1450">
                  <c:v>12441.97</c:v>
                </c:pt>
                <c:pt idx="1451">
                  <c:v>12409.38</c:v>
                </c:pt>
                <c:pt idx="1452">
                  <c:v>12377.14</c:v>
                </c:pt>
                <c:pt idx="1453">
                  <c:v>12345.25</c:v>
                </c:pt>
                <c:pt idx="1454">
                  <c:v>12313.65</c:v>
                </c:pt>
                <c:pt idx="1455">
                  <c:v>12282.98</c:v>
                </c:pt>
                <c:pt idx="1456">
                  <c:v>12252.69</c:v>
                </c:pt>
                <c:pt idx="1457">
                  <c:v>12221.73</c:v>
                </c:pt>
                <c:pt idx="1458">
                  <c:v>12190.82</c:v>
                </c:pt>
                <c:pt idx="1459">
                  <c:v>12159.85</c:v>
                </c:pt>
                <c:pt idx="1460">
                  <c:v>12128.9</c:v>
                </c:pt>
                <c:pt idx="1461">
                  <c:v>12097.96</c:v>
                </c:pt>
                <c:pt idx="1462">
                  <c:v>12067.14</c:v>
                </c:pt>
                <c:pt idx="1463">
                  <c:v>12036.32</c:v>
                </c:pt>
                <c:pt idx="1464">
                  <c:v>12005.59</c:v>
                </c:pt>
                <c:pt idx="1465">
                  <c:v>11975.18</c:v>
                </c:pt>
                <c:pt idx="1466">
                  <c:v>11945.03</c:v>
                </c:pt>
                <c:pt idx="1467">
                  <c:v>11915.2</c:v>
                </c:pt>
                <c:pt idx="1468">
                  <c:v>11885.68</c:v>
                </c:pt>
                <c:pt idx="1469">
                  <c:v>11856.47</c:v>
                </c:pt>
                <c:pt idx="1470">
                  <c:v>11827.56</c:v>
                </c:pt>
                <c:pt idx="1471">
                  <c:v>11798.86</c:v>
                </c:pt>
                <c:pt idx="1472">
                  <c:v>11770.55</c:v>
                </c:pt>
                <c:pt idx="1473">
                  <c:v>11742.47</c:v>
                </c:pt>
                <c:pt idx="1474">
                  <c:v>11714.62</c:v>
                </c:pt>
                <c:pt idx="1475">
                  <c:v>11687.06</c:v>
                </c:pt>
                <c:pt idx="1476">
                  <c:v>11659.78</c:v>
                </c:pt>
                <c:pt idx="1477">
                  <c:v>11632.74</c:v>
                </c:pt>
                <c:pt idx="1478">
                  <c:v>11606.06</c:v>
                </c:pt>
                <c:pt idx="1479">
                  <c:v>11580.36</c:v>
                </c:pt>
                <c:pt idx="1480">
                  <c:v>11554.96</c:v>
                </c:pt>
                <c:pt idx="1481">
                  <c:v>11529.31</c:v>
                </c:pt>
                <c:pt idx="1482">
                  <c:v>11503.27</c:v>
                </c:pt>
                <c:pt idx="1483">
                  <c:v>11476.88</c:v>
                </c:pt>
                <c:pt idx="1484">
                  <c:v>11450.17</c:v>
                </c:pt>
                <c:pt idx="1485">
                  <c:v>11423.27</c:v>
                </c:pt>
                <c:pt idx="1486">
                  <c:v>11396.27</c:v>
                </c:pt>
                <c:pt idx="1487">
                  <c:v>11369.3</c:v>
                </c:pt>
                <c:pt idx="1488">
                  <c:v>11341.51</c:v>
                </c:pt>
                <c:pt idx="1489">
                  <c:v>11314.96</c:v>
                </c:pt>
                <c:pt idx="1490">
                  <c:v>11288.41</c:v>
                </c:pt>
                <c:pt idx="1491">
                  <c:v>11261.93</c:v>
                </c:pt>
                <c:pt idx="1492">
                  <c:v>11235.64</c:v>
                </c:pt>
                <c:pt idx="1493">
                  <c:v>11210.19</c:v>
                </c:pt>
                <c:pt idx="1494">
                  <c:v>11185.83</c:v>
                </c:pt>
                <c:pt idx="1495">
                  <c:v>11161.85</c:v>
                </c:pt>
                <c:pt idx="1496">
                  <c:v>11137.68</c:v>
                </c:pt>
                <c:pt idx="1497">
                  <c:v>11113.11</c:v>
                </c:pt>
                <c:pt idx="1498">
                  <c:v>11088.12</c:v>
                </c:pt>
                <c:pt idx="1499">
                  <c:v>11062.76</c:v>
                </c:pt>
                <c:pt idx="1500">
                  <c:v>11037.08</c:v>
                </c:pt>
                <c:pt idx="1501">
                  <c:v>11011.23</c:v>
                </c:pt>
                <c:pt idx="1502">
                  <c:v>10985.32</c:v>
                </c:pt>
                <c:pt idx="1503">
                  <c:v>10959.84</c:v>
                </c:pt>
                <c:pt idx="1504">
                  <c:v>10935.32</c:v>
                </c:pt>
                <c:pt idx="1505">
                  <c:v>10911.32</c:v>
                </c:pt>
                <c:pt idx="1506">
                  <c:v>10887.29</c:v>
                </c:pt>
                <c:pt idx="1507">
                  <c:v>10862.73</c:v>
                </c:pt>
                <c:pt idx="1508">
                  <c:v>10836.47</c:v>
                </c:pt>
                <c:pt idx="1509">
                  <c:v>10810.19</c:v>
                </c:pt>
                <c:pt idx="1510">
                  <c:v>10784.64</c:v>
                </c:pt>
                <c:pt idx="1511">
                  <c:v>10759.6</c:v>
                </c:pt>
                <c:pt idx="1512">
                  <c:v>10734.82</c:v>
                </c:pt>
                <c:pt idx="1513">
                  <c:v>10710.11</c:v>
                </c:pt>
                <c:pt idx="1514">
                  <c:v>10685.55</c:v>
                </c:pt>
                <c:pt idx="1515">
                  <c:v>10661.12</c:v>
                </c:pt>
                <c:pt idx="1516">
                  <c:v>10636.82</c:v>
                </c:pt>
                <c:pt idx="1517">
                  <c:v>10612.62</c:v>
                </c:pt>
                <c:pt idx="1518">
                  <c:v>10588.52</c:v>
                </c:pt>
                <c:pt idx="1519">
                  <c:v>10564.5</c:v>
                </c:pt>
                <c:pt idx="1520">
                  <c:v>10540.59</c:v>
                </c:pt>
                <c:pt idx="1521">
                  <c:v>10516.77</c:v>
                </c:pt>
                <c:pt idx="1522">
                  <c:v>10492.99</c:v>
                </c:pt>
                <c:pt idx="1523">
                  <c:v>10469.299999999999</c:v>
                </c:pt>
                <c:pt idx="1524">
                  <c:v>10445.719999999999</c:v>
                </c:pt>
                <c:pt idx="1525">
                  <c:v>10422.209999999999</c:v>
                </c:pt>
                <c:pt idx="1526">
                  <c:v>10398.76</c:v>
                </c:pt>
                <c:pt idx="1527">
                  <c:v>10375.31</c:v>
                </c:pt>
                <c:pt idx="1528">
                  <c:v>10351.85</c:v>
                </c:pt>
                <c:pt idx="1529">
                  <c:v>10328.41</c:v>
                </c:pt>
                <c:pt idx="1530">
                  <c:v>10304.950000000001</c:v>
                </c:pt>
                <c:pt idx="1531">
                  <c:v>10281.4</c:v>
                </c:pt>
                <c:pt idx="1532">
                  <c:v>10257.85</c:v>
                </c:pt>
                <c:pt idx="1533">
                  <c:v>10277.92</c:v>
                </c:pt>
                <c:pt idx="1534">
                  <c:v>10239.49</c:v>
                </c:pt>
                <c:pt idx="1535">
                  <c:v>10208.27</c:v>
                </c:pt>
                <c:pt idx="1536">
                  <c:v>10179.66</c:v>
                </c:pt>
                <c:pt idx="1537">
                  <c:v>10152.459999999999</c:v>
                </c:pt>
                <c:pt idx="1538">
                  <c:v>10124.19</c:v>
                </c:pt>
                <c:pt idx="1539">
                  <c:v>10096.36</c:v>
                </c:pt>
                <c:pt idx="1540">
                  <c:v>10070.719999999999</c:v>
                </c:pt>
                <c:pt idx="1541">
                  <c:v>10045.780000000001</c:v>
                </c:pt>
                <c:pt idx="1542">
                  <c:v>10021.450000000001</c:v>
                </c:pt>
                <c:pt idx="1543">
                  <c:v>9997.5400000000009</c:v>
                </c:pt>
                <c:pt idx="1544">
                  <c:v>9973.86</c:v>
                </c:pt>
                <c:pt idx="1545">
                  <c:v>9950.68</c:v>
                </c:pt>
                <c:pt idx="1546">
                  <c:v>9927.33</c:v>
                </c:pt>
                <c:pt idx="1547">
                  <c:v>9903.91</c:v>
                </c:pt>
                <c:pt idx="1548">
                  <c:v>9880.5400000000009</c:v>
                </c:pt>
                <c:pt idx="1549">
                  <c:v>9857.18</c:v>
                </c:pt>
                <c:pt idx="1550">
                  <c:v>9833.82</c:v>
                </c:pt>
                <c:pt idx="1551">
                  <c:v>9810.49</c:v>
                </c:pt>
                <c:pt idx="1552">
                  <c:v>9787.18</c:v>
                </c:pt>
                <c:pt idx="1553">
                  <c:v>9763.85</c:v>
                </c:pt>
                <c:pt idx="1554">
                  <c:v>9740.51</c:v>
                </c:pt>
                <c:pt idx="1555">
                  <c:v>9717.08</c:v>
                </c:pt>
                <c:pt idx="1556">
                  <c:v>9693.6299999999992</c:v>
                </c:pt>
                <c:pt idx="1557">
                  <c:v>9670.24</c:v>
                </c:pt>
                <c:pt idx="1558">
                  <c:v>9646.89</c:v>
                </c:pt>
                <c:pt idx="1559">
                  <c:v>9623.6200000000008</c:v>
                </c:pt>
                <c:pt idx="1560">
                  <c:v>9600.7900000000009</c:v>
                </c:pt>
                <c:pt idx="1561">
                  <c:v>9577.64</c:v>
                </c:pt>
                <c:pt idx="1562">
                  <c:v>9554.9599999999991</c:v>
                </c:pt>
                <c:pt idx="1563">
                  <c:v>9532.1299999999992</c:v>
                </c:pt>
                <c:pt idx="1564">
                  <c:v>9508.9500000000007</c:v>
                </c:pt>
                <c:pt idx="1565">
                  <c:v>9485.76</c:v>
                </c:pt>
                <c:pt idx="1566">
                  <c:v>9462.6</c:v>
                </c:pt>
                <c:pt idx="1567">
                  <c:v>9439.5400000000009</c:v>
                </c:pt>
                <c:pt idx="1568">
                  <c:v>9416.64</c:v>
                </c:pt>
                <c:pt idx="1569">
                  <c:v>9393.91</c:v>
                </c:pt>
                <c:pt idx="1570">
                  <c:v>9371.25</c:v>
                </c:pt>
                <c:pt idx="1571">
                  <c:v>9348.5300000000007</c:v>
                </c:pt>
                <c:pt idx="1572">
                  <c:v>9326.26</c:v>
                </c:pt>
                <c:pt idx="1573">
                  <c:v>9303.43</c:v>
                </c:pt>
                <c:pt idx="1574">
                  <c:v>9279.68</c:v>
                </c:pt>
                <c:pt idx="1575">
                  <c:v>9256.32</c:v>
                </c:pt>
                <c:pt idx="1576">
                  <c:v>9232.74</c:v>
                </c:pt>
                <c:pt idx="1577">
                  <c:v>9209.4500000000007</c:v>
                </c:pt>
                <c:pt idx="1578">
                  <c:v>9186.57</c:v>
                </c:pt>
                <c:pt idx="1579">
                  <c:v>9164.0499999999993</c:v>
                </c:pt>
                <c:pt idx="1580">
                  <c:v>9141.7999999999993</c:v>
                </c:pt>
                <c:pt idx="1581">
                  <c:v>9119.77</c:v>
                </c:pt>
                <c:pt idx="1582">
                  <c:v>9098.01</c:v>
                </c:pt>
                <c:pt idx="1583">
                  <c:v>9076.66</c:v>
                </c:pt>
                <c:pt idx="1584">
                  <c:v>9055.61</c:v>
                </c:pt>
                <c:pt idx="1585">
                  <c:v>9034.7000000000007</c:v>
                </c:pt>
                <c:pt idx="1586">
                  <c:v>9013.84</c:v>
                </c:pt>
                <c:pt idx="1587">
                  <c:v>8994.24</c:v>
                </c:pt>
                <c:pt idx="1588">
                  <c:v>8974.2999999999993</c:v>
                </c:pt>
                <c:pt idx="1589">
                  <c:v>8953.26</c:v>
                </c:pt>
                <c:pt idx="1590">
                  <c:v>8931.5300000000007</c:v>
                </c:pt>
                <c:pt idx="1591">
                  <c:v>8909.4599999999991</c:v>
                </c:pt>
                <c:pt idx="1592">
                  <c:v>8887.26</c:v>
                </c:pt>
                <c:pt idx="1593">
                  <c:v>8865.06</c:v>
                </c:pt>
                <c:pt idx="1594">
                  <c:v>8843.8700000000008</c:v>
                </c:pt>
                <c:pt idx="1595">
                  <c:v>8821.91</c:v>
                </c:pt>
                <c:pt idx="1596">
                  <c:v>8800.49</c:v>
                </c:pt>
                <c:pt idx="1597">
                  <c:v>8779.73</c:v>
                </c:pt>
                <c:pt idx="1598">
                  <c:v>8759.49</c:v>
                </c:pt>
                <c:pt idx="1599">
                  <c:v>8739.5400000000009</c:v>
                </c:pt>
                <c:pt idx="1600">
                  <c:v>8719.6200000000008</c:v>
                </c:pt>
                <c:pt idx="1601">
                  <c:v>8699.57</c:v>
                </c:pt>
                <c:pt idx="1602">
                  <c:v>8679.25</c:v>
                </c:pt>
                <c:pt idx="1603">
                  <c:v>8658.58</c:v>
                </c:pt>
                <c:pt idx="1604">
                  <c:v>8637.5400000000009</c:v>
                </c:pt>
                <c:pt idx="1605">
                  <c:v>8616.14</c:v>
                </c:pt>
                <c:pt idx="1606">
                  <c:v>8594.43</c:v>
                </c:pt>
                <c:pt idx="1607">
                  <c:v>8572.68</c:v>
                </c:pt>
                <c:pt idx="1608">
                  <c:v>8550.9500000000007</c:v>
                </c:pt>
                <c:pt idx="1609">
                  <c:v>8529.0300000000007</c:v>
                </c:pt>
                <c:pt idx="1610">
                  <c:v>8507.01</c:v>
                </c:pt>
                <c:pt idx="1611">
                  <c:v>8485.0300000000007</c:v>
                </c:pt>
                <c:pt idx="1612">
                  <c:v>8463.07</c:v>
                </c:pt>
                <c:pt idx="1613">
                  <c:v>8441.07</c:v>
                </c:pt>
                <c:pt idx="1614">
                  <c:v>8419.17</c:v>
                </c:pt>
                <c:pt idx="1615">
                  <c:v>8397.25</c:v>
                </c:pt>
                <c:pt idx="1616">
                  <c:v>8375.34</c:v>
                </c:pt>
                <c:pt idx="1617">
                  <c:v>8353.43</c:v>
                </c:pt>
                <c:pt idx="1618">
                  <c:v>8331.5300000000007</c:v>
                </c:pt>
                <c:pt idx="1619">
                  <c:v>8309.67</c:v>
                </c:pt>
                <c:pt idx="1620">
                  <c:v>8287.92</c:v>
                </c:pt>
                <c:pt idx="1621">
                  <c:v>8266.2099999999991</c:v>
                </c:pt>
                <c:pt idx="1622">
                  <c:v>8244.5300000000007</c:v>
                </c:pt>
                <c:pt idx="1623">
                  <c:v>8222.91</c:v>
                </c:pt>
                <c:pt idx="1624">
                  <c:v>8201.51</c:v>
                </c:pt>
                <c:pt idx="1625">
                  <c:v>8181.38</c:v>
                </c:pt>
                <c:pt idx="1626">
                  <c:v>8163.59</c:v>
                </c:pt>
                <c:pt idx="1627">
                  <c:v>8148.15</c:v>
                </c:pt>
                <c:pt idx="1628">
                  <c:v>8134.59</c:v>
                </c:pt>
                <c:pt idx="1629">
                  <c:v>8121.35</c:v>
                </c:pt>
                <c:pt idx="1630">
                  <c:v>8107.33</c:v>
                </c:pt>
                <c:pt idx="1631">
                  <c:v>8091.94</c:v>
                </c:pt>
                <c:pt idx="1632">
                  <c:v>8074.86</c:v>
                </c:pt>
                <c:pt idx="1633">
                  <c:v>8056.04</c:v>
                </c:pt>
                <c:pt idx="1634">
                  <c:v>8035.58</c:v>
                </c:pt>
                <c:pt idx="1635">
                  <c:v>8013.88</c:v>
                </c:pt>
                <c:pt idx="1636">
                  <c:v>7991.18</c:v>
                </c:pt>
                <c:pt idx="1637">
                  <c:v>7967.72</c:v>
                </c:pt>
                <c:pt idx="1638">
                  <c:v>7943.46</c:v>
                </c:pt>
                <c:pt idx="1639">
                  <c:v>7918.79</c:v>
                </c:pt>
                <c:pt idx="1640">
                  <c:v>7894.33</c:v>
                </c:pt>
                <c:pt idx="1641">
                  <c:v>7870.34</c:v>
                </c:pt>
                <c:pt idx="1642">
                  <c:v>7846.45</c:v>
                </c:pt>
                <c:pt idx="1643">
                  <c:v>7822.69</c:v>
                </c:pt>
                <c:pt idx="1644">
                  <c:v>7799.07</c:v>
                </c:pt>
                <c:pt idx="1645">
                  <c:v>7775.59</c:v>
                </c:pt>
                <c:pt idx="1646">
                  <c:v>7752.03</c:v>
                </c:pt>
                <c:pt idx="1647">
                  <c:v>7728.6</c:v>
                </c:pt>
                <c:pt idx="1648">
                  <c:v>7705.32</c:v>
                </c:pt>
                <c:pt idx="1649">
                  <c:v>7682.12</c:v>
                </c:pt>
                <c:pt idx="1650">
                  <c:v>7659.37</c:v>
                </c:pt>
                <c:pt idx="1651">
                  <c:v>7636.45</c:v>
                </c:pt>
                <c:pt idx="1652">
                  <c:v>7613.7</c:v>
                </c:pt>
                <c:pt idx="1653">
                  <c:v>7591.2</c:v>
                </c:pt>
                <c:pt idx="1654">
                  <c:v>7568.73</c:v>
                </c:pt>
                <c:pt idx="1655">
                  <c:v>7546.57</c:v>
                </c:pt>
                <c:pt idx="1656">
                  <c:v>7524.67</c:v>
                </c:pt>
                <c:pt idx="1657">
                  <c:v>7502.95</c:v>
                </c:pt>
                <c:pt idx="1658">
                  <c:v>7481.2</c:v>
                </c:pt>
                <c:pt idx="1659">
                  <c:v>7459.47</c:v>
                </c:pt>
                <c:pt idx="1660">
                  <c:v>7437.87</c:v>
                </c:pt>
                <c:pt idx="1661">
                  <c:v>7416.36</c:v>
                </c:pt>
                <c:pt idx="1662">
                  <c:v>7394.82</c:v>
                </c:pt>
                <c:pt idx="1663">
                  <c:v>7373.39</c:v>
                </c:pt>
                <c:pt idx="1664">
                  <c:v>7352.19</c:v>
                </c:pt>
                <c:pt idx="1665">
                  <c:v>7331</c:v>
                </c:pt>
                <c:pt idx="1666">
                  <c:v>7310</c:v>
                </c:pt>
                <c:pt idx="1667">
                  <c:v>7289.07</c:v>
                </c:pt>
                <c:pt idx="1668">
                  <c:v>7268.05</c:v>
                </c:pt>
                <c:pt idx="1669">
                  <c:v>7247.15</c:v>
                </c:pt>
                <c:pt idx="1670">
                  <c:v>7226.61</c:v>
                </c:pt>
                <c:pt idx="1671">
                  <c:v>7205.96</c:v>
                </c:pt>
                <c:pt idx="1672">
                  <c:v>7186.1</c:v>
                </c:pt>
                <c:pt idx="1673">
                  <c:v>7168.2</c:v>
                </c:pt>
                <c:pt idx="1674">
                  <c:v>7152.46</c:v>
                </c:pt>
                <c:pt idx="1675">
                  <c:v>7137.86</c:v>
                </c:pt>
                <c:pt idx="1676">
                  <c:v>7123.1</c:v>
                </c:pt>
                <c:pt idx="1677">
                  <c:v>7107.39</c:v>
                </c:pt>
                <c:pt idx="1678">
                  <c:v>7090.41</c:v>
                </c:pt>
                <c:pt idx="1679">
                  <c:v>7072.02</c:v>
                </c:pt>
                <c:pt idx="1680">
                  <c:v>7052.47</c:v>
                </c:pt>
                <c:pt idx="1681">
                  <c:v>7032.08</c:v>
                </c:pt>
                <c:pt idx="1682">
                  <c:v>7011.03</c:v>
                </c:pt>
                <c:pt idx="1683">
                  <c:v>6989.55</c:v>
                </c:pt>
                <c:pt idx="1684">
                  <c:v>6967.82</c:v>
                </c:pt>
                <c:pt idx="1685">
                  <c:v>6945.83</c:v>
                </c:pt>
                <c:pt idx="1686">
                  <c:v>6923.86</c:v>
                </c:pt>
                <c:pt idx="1687">
                  <c:v>6902.4</c:v>
                </c:pt>
                <c:pt idx="1688">
                  <c:v>6881.78</c:v>
                </c:pt>
                <c:pt idx="1689">
                  <c:v>6862.48</c:v>
                </c:pt>
                <c:pt idx="1690">
                  <c:v>6844.37</c:v>
                </c:pt>
                <c:pt idx="1691">
                  <c:v>6826.49</c:v>
                </c:pt>
                <c:pt idx="1692">
                  <c:v>6807.89</c:v>
                </c:pt>
                <c:pt idx="1693">
                  <c:v>6788.85</c:v>
                </c:pt>
                <c:pt idx="1694">
                  <c:v>6769.1</c:v>
                </c:pt>
                <c:pt idx="1695">
                  <c:v>6748.65</c:v>
                </c:pt>
                <c:pt idx="1696">
                  <c:v>6727.58</c:v>
                </c:pt>
                <c:pt idx="1697">
                  <c:v>6706.17</c:v>
                </c:pt>
                <c:pt idx="1698">
                  <c:v>6684.6</c:v>
                </c:pt>
                <c:pt idx="1699">
                  <c:v>6662.95</c:v>
                </c:pt>
                <c:pt idx="1700">
                  <c:v>6641.23</c:v>
                </c:pt>
                <c:pt idx="1701">
                  <c:v>6619.63</c:v>
                </c:pt>
                <c:pt idx="1702">
                  <c:v>6598.38</c:v>
                </c:pt>
                <c:pt idx="1703">
                  <c:v>6577.38</c:v>
                </c:pt>
                <c:pt idx="1704">
                  <c:v>6556.69</c:v>
                </c:pt>
                <c:pt idx="1705">
                  <c:v>6536.29</c:v>
                </c:pt>
                <c:pt idx="1706">
                  <c:v>6516.1</c:v>
                </c:pt>
                <c:pt idx="1707">
                  <c:v>6495.75</c:v>
                </c:pt>
                <c:pt idx="1708">
                  <c:v>6475.4</c:v>
                </c:pt>
                <c:pt idx="1709">
                  <c:v>6455.09</c:v>
                </c:pt>
                <c:pt idx="1710">
                  <c:v>6434.77</c:v>
                </c:pt>
                <c:pt idx="1711">
                  <c:v>6414.41</c:v>
                </c:pt>
                <c:pt idx="1712">
                  <c:v>6394.08</c:v>
                </c:pt>
                <c:pt idx="1713">
                  <c:v>6373.75</c:v>
                </c:pt>
                <c:pt idx="1714">
                  <c:v>6353.44</c:v>
                </c:pt>
                <c:pt idx="1715">
                  <c:v>6333.05</c:v>
                </c:pt>
                <c:pt idx="1716">
                  <c:v>6313.95</c:v>
                </c:pt>
                <c:pt idx="1717">
                  <c:v>6294.3</c:v>
                </c:pt>
                <c:pt idx="1718">
                  <c:v>6274.12</c:v>
                </c:pt>
                <c:pt idx="1719">
                  <c:v>6253.82</c:v>
                </c:pt>
                <c:pt idx="1720">
                  <c:v>6233.54</c:v>
                </c:pt>
                <c:pt idx="1721">
                  <c:v>6213.35</c:v>
                </c:pt>
                <c:pt idx="1722">
                  <c:v>6193.48</c:v>
                </c:pt>
                <c:pt idx="1723">
                  <c:v>6174.34</c:v>
                </c:pt>
                <c:pt idx="1724">
                  <c:v>6155.92</c:v>
                </c:pt>
                <c:pt idx="1725">
                  <c:v>6138.51</c:v>
                </c:pt>
                <c:pt idx="1726">
                  <c:v>6122.02</c:v>
                </c:pt>
                <c:pt idx="1727">
                  <c:v>6106.34</c:v>
                </c:pt>
                <c:pt idx="1728">
                  <c:v>6091.38</c:v>
                </c:pt>
                <c:pt idx="1729">
                  <c:v>6077.03</c:v>
                </c:pt>
                <c:pt idx="1730">
                  <c:v>6063.21</c:v>
                </c:pt>
                <c:pt idx="1731">
                  <c:v>6049.82</c:v>
                </c:pt>
                <c:pt idx="1732">
                  <c:v>6036.73</c:v>
                </c:pt>
                <c:pt idx="1733">
                  <c:v>6023.66</c:v>
                </c:pt>
                <c:pt idx="1734">
                  <c:v>6010.44</c:v>
                </c:pt>
                <c:pt idx="1735">
                  <c:v>5996.81</c:v>
                </c:pt>
                <c:pt idx="1736">
                  <c:v>5982.98</c:v>
                </c:pt>
                <c:pt idx="1737">
                  <c:v>5968.58</c:v>
                </c:pt>
                <c:pt idx="1738">
                  <c:v>5953.51</c:v>
                </c:pt>
                <c:pt idx="1739">
                  <c:v>5937.82</c:v>
                </c:pt>
                <c:pt idx="1740">
                  <c:v>5921.24</c:v>
                </c:pt>
                <c:pt idx="1741">
                  <c:v>5903.51</c:v>
                </c:pt>
                <c:pt idx="1742">
                  <c:v>5885.33</c:v>
                </c:pt>
                <c:pt idx="1743">
                  <c:v>5866.89</c:v>
                </c:pt>
                <c:pt idx="1744">
                  <c:v>5849.52</c:v>
                </c:pt>
                <c:pt idx="1745">
                  <c:v>5833.02</c:v>
                </c:pt>
                <c:pt idx="1746">
                  <c:v>5816.02</c:v>
                </c:pt>
                <c:pt idx="1747">
                  <c:v>5797.79</c:v>
                </c:pt>
                <c:pt idx="1748">
                  <c:v>5778.36</c:v>
                </c:pt>
                <c:pt idx="1749">
                  <c:v>5757.63</c:v>
                </c:pt>
                <c:pt idx="1750">
                  <c:v>5736.21</c:v>
                </c:pt>
                <c:pt idx="1751">
                  <c:v>5715.15</c:v>
                </c:pt>
                <c:pt idx="1752">
                  <c:v>5695.94</c:v>
                </c:pt>
                <c:pt idx="1753">
                  <c:v>5677.72</c:v>
                </c:pt>
                <c:pt idx="1754">
                  <c:v>5658.81</c:v>
                </c:pt>
                <c:pt idx="1755">
                  <c:v>5638.58</c:v>
                </c:pt>
                <c:pt idx="1756">
                  <c:v>5616.84</c:v>
                </c:pt>
                <c:pt idx="1757">
                  <c:v>5594.25</c:v>
                </c:pt>
                <c:pt idx="1758">
                  <c:v>5571.11</c:v>
                </c:pt>
                <c:pt idx="1759">
                  <c:v>5547.61</c:v>
                </c:pt>
                <c:pt idx="1760">
                  <c:v>5525.31</c:v>
                </c:pt>
                <c:pt idx="1761">
                  <c:v>5505.52</c:v>
                </c:pt>
                <c:pt idx="1762">
                  <c:v>5487.27</c:v>
                </c:pt>
                <c:pt idx="1763">
                  <c:v>5469.03</c:v>
                </c:pt>
                <c:pt idx="1764">
                  <c:v>5449.94</c:v>
                </c:pt>
                <c:pt idx="1765">
                  <c:v>5429.93</c:v>
                </c:pt>
                <c:pt idx="1766">
                  <c:v>5409.36</c:v>
                </c:pt>
                <c:pt idx="1767">
                  <c:v>5388.17</c:v>
                </c:pt>
                <c:pt idx="1768">
                  <c:v>5366.96</c:v>
                </c:pt>
                <c:pt idx="1769">
                  <c:v>5345.86</c:v>
                </c:pt>
                <c:pt idx="1770">
                  <c:v>5324.91</c:v>
                </c:pt>
                <c:pt idx="1771">
                  <c:v>5303.76</c:v>
                </c:pt>
                <c:pt idx="1772">
                  <c:v>5283.13</c:v>
                </c:pt>
                <c:pt idx="1773">
                  <c:v>5262.44</c:v>
                </c:pt>
                <c:pt idx="1774">
                  <c:v>5242.6499999999996</c:v>
                </c:pt>
                <c:pt idx="1775">
                  <c:v>5223.24</c:v>
                </c:pt>
                <c:pt idx="1776">
                  <c:v>5204.17</c:v>
                </c:pt>
                <c:pt idx="1777">
                  <c:v>5185.3900000000003</c:v>
                </c:pt>
                <c:pt idx="1778">
                  <c:v>5166.83</c:v>
                </c:pt>
                <c:pt idx="1779">
                  <c:v>5148.51</c:v>
                </c:pt>
                <c:pt idx="1780">
                  <c:v>5130.45</c:v>
                </c:pt>
                <c:pt idx="1781">
                  <c:v>5112.59</c:v>
                </c:pt>
                <c:pt idx="1782">
                  <c:v>5094.9799999999996</c:v>
                </c:pt>
                <c:pt idx="1783">
                  <c:v>5077.5</c:v>
                </c:pt>
                <c:pt idx="1784">
                  <c:v>5060.1499999999996</c:v>
                </c:pt>
                <c:pt idx="1785">
                  <c:v>5042.93</c:v>
                </c:pt>
                <c:pt idx="1786">
                  <c:v>5025.7</c:v>
                </c:pt>
                <c:pt idx="1787">
                  <c:v>5008.29</c:v>
                </c:pt>
                <c:pt idx="1788">
                  <c:v>4991.33</c:v>
                </c:pt>
                <c:pt idx="1789">
                  <c:v>4974.51</c:v>
                </c:pt>
                <c:pt idx="1790">
                  <c:v>4957.57</c:v>
                </c:pt>
                <c:pt idx="1791">
                  <c:v>4940.6499999999996</c:v>
                </c:pt>
                <c:pt idx="1792">
                  <c:v>4923.8900000000003</c:v>
                </c:pt>
                <c:pt idx="1793">
                  <c:v>4907.3100000000004</c:v>
                </c:pt>
                <c:pt idx="1794">
                  <c:v>4890.84</c:v>
                </c:pt>
                <c:pt idx="1795">
                  <c:v>4874.45</c:v>
                </c:pt>
                <c:pt idx="1796">
                  <c:v>4858.18</c:v>
                </c:pt>
                <c:pt idx="1797">
                  <c:v>4841.84</c:v>
                </c:pt>
                <c:pt idx="1798">
                  <c:v>4825.66</c:v>
                </c:pt>
                <c:pt idx="1799">
                  <c:v>4809.6000000000004</c:v>
                </c:pt>
                <c:pt idx="1800">
                  <c:v>4793.59</c:v>
                </c:pt>
                <c:pt idx="1801">
                  <c:v>4777.62</c:v>
                </c:pt>
                <c:pt idx="1802">
                  <c:v>4761.7</c:v>
                </c:pt>
                <c:pt idx="1803">
                  <c:v>4745.62</c:v>
                </c:pt>
                <c:pt idx="1804">
                  <c:v>4729.2700000000004</c:v>
                </c:pt>
                <c:pt idx="1805">
                  <c:v>4713.1899999999996</c:v>
                </c:pt>
                <c:pt idx="1806">
                  <c:v>4697.13</c:v>
                </c:pt>
                <c:pt idx="1807">
                  <c:v>4681.21</c:v>
                </c:pt>
                <c:pt idx="1808">
                  <c:v>4665.3100000000004</c:v>
                </c:pt>
                <c:pt idx="1809">
                  <c:v>4649.46</c:v>
                </c:pt>
                <c:pt idx="1810">
                  <c:v>4633.6400000000003</c:v>
                </c:pt>
                <c:pt idx="1811">
                  <c:v>4617.58</c:v>
                </c:pt>
                <c:pt idx="1812">
                  <c:v>4601.7299999999996</c:v>
                </c:pt>
                <c:pt idx="1813">
                  <c:v>4585.88</c:v>
                </c:pt>
                <c:pt idx="1814">
                  <c:v>4571.47</c:v>
                </c:pt>
                <c:pt idx="1815">
                  <c:v>4555.68</c:v>
                </c:pt>
                <c:pt idx="1816">
                  <c:v>4539.63</c:v>
                </c:pt>
                <c:pt idx="1817">
                  <c:v>4523.8</c:v>
                </c:pt>
                <c:pt idx="1818">
                  <c:v>4508.37</c:v>
                </c:pt>
                <c:pt idx="1819">
                  <c:v>4493.12</c:v>
                </c:pt>
                <c:pt idx="1820">
                  <c:v>4478.26</c:v>
                </c:pt>
                <c:pt idx="1821">
                  <c:v>4463.8500000000004</c:v>
                </c:pt>
                <c:pt idx="1822">
                  <c:v>4450.08</c:v>
                </c:pt>
                <c:pt idx="1823">
                  <c:v>4436.8599999999997</c:v>
                </c:pt>
                <c:pt idx="1824">
                  <c:v>4423.6499999999996</c:v>
                </c:pt>
                <c:pt idx="1825">
                  <c:v>4410.18</c:v>
                </c:pt>
                <c:pt idx="1826">
                  <c:v>4396.6000000000004</c:v>
                </c:pt>
                <c:pt idx="1827">
                  <c:v>4382.83</c:v>
                </c:pt>
                <c:pt idx="1828">
                  <c:v>4368.75</c:v>
                </c:pt>
                <c:pt idx="1829">
                  <c:v>4354.21</c:v>
                </c:pt>
                <c:pt idx="1830">
                  <c:v>4339.3999999999996</c:v>
                </c:pt>
                <c:pt idx="1831">
                  <c:v>4324.42</c:v>
                </c:pt>
                <c:pt idx="1832">
                  <c:v>4309.2</c:v>
                </c:pt>
                <c:pt idx="1833">
                  <c:v>4293.79</c:v>
                </c:pt>
                <c:pt idx="1834">
                  <c:v>4278.24</c:v>
                </c:pt>
                <c:pt idx="1835">
                  <c:v>4262.57</c:v>
                </c:pt>
                <c:pt idx="1836">
                  <c:v>4246.78</c:v>
                </c:pt>
                <c:pt idx="1837">
                  <c:v>4230.93</c:v>
                </c:pt>
                <c:pt idx="1838">
                  <c:v>4214.82</c:v>
                </c:pt>
                <c:pt idx="1839">
                  <c:v>4198.87</c:v>
                </c:pt>
                <c:pt idx="1840">
                  <c:v>4182.7299999999996</c:v>
                </c:pt>
                <c:pt idx="1841">
                  <c:v>4166.58</c:v>
                </c:pt>
                <c:pt idx="1842">
                  <c:v>4150.59</c:v>
                </c:pt>
                <c:pt idx="1843">
                  <c:v>4134.74</c:v>
                </c:pt>
                <c:pt idx="1844">
                  <c:v>4119.0200000000004</c:v>
                </c:pt>
                <c:pt idx="1845">
                  <c:v>4103.62</c:v>
                </c:pt>
                <c:pt idx="1846">
                  <c:v>4088.33</c:v>
                </c:pt>
                <c:pt idx="1847">
                  <c:v>4073.06</c:v>
                </c:pt>
                <c:pt idx="1848">
                  <c:v>4057.75</c:v>
                </c:pt>
                <c:pt idx="1849">
                  <c:v>4042.45</c:v>
                </c:pt>
                <c:pt idx="1850">
                  <c:v>4027.15</c:v>
                </c:pt>
                <c:pt idx="1851">
                  <c:v>4011.89</c:v>
                </c:pt>
                <c:pt idx="1852">
                  <c:v>3996.67</c:v>
                </c:pt>
                <c:pt idx="1853">
                  <c:v>3991.03</c:v>
                </c:pt>
                <c:pt idx="1854">
                  <c:v>3994.33</c:v>
                </c:pt>
                <c:pt idx="1855">
                  <c:v>3984.97</c:v>
                </c:pt>
                <c:pt idx="1856">
                  <c:v>3968.07</c:v>
                </c:pt>
                <c:pt idx="1857">
                  <c:v>3948.68</c:v>
                </c:pt>
                <c:pt idx="1858">
                  <c:v>3928.96</c:v>
                </c:pt>
                <c:pt idx="1859">
                  <c:v>3909.91</c:v>
                </c:pt>
                <c:pt idx="1860">
                  <c:v>3891.53</c:v>
                </c:pt>
                <c:pt idx="1861">
                  <c:v>3873.87</c:v>
                </c:pt>
                <c:pt idx="1862">
                  <c:v>3856.71</c:v>
                </c:pt>
                <c:pt idx="1863">
                  <c:v>3840.05</c:v>
                </c:pt>
                <c:pt idx="1864">
                  <c:v>3823.77</c:v>
                </c:pt>
                <c:pt idx="1865">
                  <c:v>3807.83</c:v>
                </c:pt>
                <c:pt idx="1866">
                  <c:v>3792.05</c:v>
                </c:pt>
                <c:pt idx="1867">
                  <c:v>3776.18</c:v>
                </c:pt>
                <c:pt idx="1868">
                  <c:v>3760.76</c:v>
                </c:pt>
                <c:pt idx="1869">
                  <c:v>3745.56</c:v>
                </c:pt>
                <c:pt idx="1870">
                  <c:v>3730.55</c:v>
                </c:pt>
                <c:pt idx="1871">
                  <c:v>3715.76</c:v>
                </c:pt>
                <c:pt idx="1872">
                  <c:v>3701.12</c:v>
                </c:pt>
                <c:pt idx="1873">
                  <c:v>3686.53</c:v>
                </c:pt>
                <c:pt idx="1874">
                  <c:v>3672.13</c:v>
                </c:pt>
                <c:pt idx="1875">
                  <c:v>3657.9</c:v>
                </c:pt>
                <c:pt idx="1876">
                  <c:v>3643.75</c:v>
                </c:pt>
                <c:pt idx="1877">
                  <c:v>3629.52</c:v>
                </c:pt>
                <c:pt idx="1878">
                  <c:v>3615.61</c:v>
                </c:pt>
                <c:pt idx="1879">
                  <c:v>3601.76</c:v>
                </c:pt>
                <c:pt idx="1880">
                  <c:v>3587.97</c:v>
                </c:pt>
                <c:pt idx="1881">
                  <c:v>3574.43</c:v>
                </c:pt>
                <c:pt idx="1882">
                  <c:v>3561.07</c:v>
                </c:pt>
                <c:pt idx="1883">
                  <c:v>3547.84</c:v>
                </c:pt>
                <c:pt idx="1884">
                  <c:v>3534.76</c:v>
                </c:pt>
                <c:pt idx="1885">
                  <c:v>3521.72</c:v>
                </c:pt>
                <c:pt idx="1886">
                  <c:v>3508.93</c:v>
                </c:pt>
                <c:pt idx="1887">
                  <c:v>3496.19</c:v>
                </c:pt>
                <c:pt idx="1888">
                  <c:v>3483.58</c:v>
                </c:pt>
                <c:pt idx="1889">
                  <c:v>3471</c:v>
                </c:pt>
                <c:pt idx="1890">
                  <c:v>3457.99</c:v>
                </c:pt>
                <c:pt idx="1891">
                  <c:v>3445.26</c:v>
                </c:pt>
                <c:pt idx="1892">
                  <c:v>3432.9</c:v>
                </c:pt>
                <c:pt idx="1893">
                  <c:v>3420.46</c:v>
                </c:pt>
                <c:pt idx="1894">
                  <c:v>3407.91</c:v>
                </c:pt>
                <c:pt idx="1895">
                  <c:v>3395.15</c:v>
                </c:pt>
                <c:pt idx="1896">
                  <c:v>3382.55</c:v>
                </c:pt>
                <c:pt idx="1897">
                  <c:v>3370.05</c:v>
                </c:pt>
                <c:pt idx="1898">
                  <c:v>3357.7</c:v>
                </c:pt>
                <c:pt idx="1899">
                  <c:v>3345.43</c:v>
                </c:pt>
                <c:pt idx="1900">
                  <c:v>3333.23</c:v>
                </c:pt>
                <c:pt idx="1901">
                  <c:v>3321.01</c:v>
                </c:pt>
                <c:pt idx="1902">
                  <c:v>3308.82</c:v>
                </c:pt>
                <c:pt idx="1903">
                  <c:v>3296.77</c:v>
                </c:pt>
                <c:pt idx="1904">
                  <c:v>3284.97</c:v>
                </c:pt>
                <c:pt idx="1905">
                  <c:v>3273.51</c:v>
                </c:pt>
                <c:pt idx="1906">
                  <c:v>3262.41</c:v>
                </c:pt>
                <c:pt idx="1907">
                  <c:v>3251.48</c:v>
                </c:pt>
                <c:pt idx="1908">
                  <c:v>3240.63</c:v>
                </c:pt>
                <c:pt idx="1909">
                  <c:v>3229.63</c:v>
                </c:pt>
                <c:pt idx="1910">
                  <c:v>3218.68</c:v>
                </c:pt>
                <c:pt idx="1911">
                  <c:v>3207.72</c:v>
                </c:pt>
                <c:pt idx="1912">
                  <c:v>3196.66</c:v>
                </c:pt>
                <c:pt idx="1913">
                  <c:v>3185.65</c:v>
                </c:pt>
                <c:pt idx="1914">
                  <c:v>3174.6</c:v>
                </c:pt>
                <c:pt idx="1915">
                  <c:v>3163.58</c:v>
                </c:pt>
                <c:pt idx="1916">
                  <c:v>3152.93</c:v>
                </c:pt>
                <c:pt idx="1917">
                  <c:v>3141.61</c:v>
                </c:pt>
                <c:pt idx="1918">
                  <c:v>3130.22</c:v>
                </c:pt>
                <c:pt idx="1919">
                  <c:v>3118.96</c:v>
                </c:pt>
                <c:pt idx="1920">
                  <c:v>3107.71</c:v>
                </c:pt>
                <c:pt idx="1921">
                  <c:v>3096.47</c:v>
                </c:pt>
                <c:pt idx="1922">
                  <c:v>3085.44</c:v>
                </c:pt>
                <c:pt idx="1923">
                  <c:v>3074.42</c:v>
                </c:pt>
                <c:pt idx="1924">
                  <c:v>3063.34</c:v>
                </c:pt>
                <c:pt idx="1925">
                  <c:v>3052.15</c:v>
                </c:pt>
                <c:pt idx="1926">
                  <c:v>3041.44</c:v>
                </c:pt>
                <c:pt idx="1927">
                  <c:v>3030.83</c:v>
                </c:pt>
                <c:pt idx="1928">
                  <c:v>3020.14</c:v>
                </c:pt>
                <c:pt idx="1929">
                  <c:v>3009.19</c:v>
                </c:pt>
                <c:pt idx="1930">
                  <c:v>2998.53</c:v>
                </c:pt>
                <c:pt idx="1931">
                  <c:v>2987.59</c:v>
                </c:pt>
                <c:pt idx="1932">
                  <c:v>2976.79</c:v>
                </c:pt>
                <c:pt idx="1933">
                  <c:v>2966.61</c:v>
                </c:pt>
                <c:pt idx="1934">
                  <c:v>2956.07</c:v>
                </c:pt>
                <c:pt idx="1935">
                  <c:v>2945.8</c:v>
                </c:pt>
                <c:pt idx="1936">
                  <c:v>2935.37</c:v>
                </c:pt>
                <c:pt idx="1937">
                  <c:v>2925.18</c:v>
                </c:pt>
                <c:pt idx="1938">
                  <c:v>2914.96</c:v>
                </c:pt>
                <c:pt idx="1939">
                  <c:v>2904.77</c:v>
                </c:pt>
                <c:pt idx="1940">
                  <c:v>2894.69</c:v>
                </c:pt>
                <c:pt idx="1941">
                  <c:v>2884.39</c:v>
                </c:pt>
                <c:pt idx="1942">
                  <c:v>2874.12</c:v>
                </c:pt>
                <c:pt idx="1943">
                  <c:v>2863.62</c:v>
                </c:pt>
                <c:pt idx="1944">
                  <c:v>2853.75</c:v>
                </c:pt>
                <c:pt idx="1945">
                  <c:v>2843.8</c:v>
                </c:pt>
                <c:pt idx="1946">
                  <c:v>2834.01</c:v>
                </c:pt>
                <c:pt idx="1947">
                  <c:v>2824.47</c:v>
                </c:pt>
                <c:pt idx="1948">
                  <c:v>2814.8</c:v>
                </c:pt>
                <c:pt idx="1949">
                  <c:v>2804.66</c:v>
                </c:pt>
                <c:pt idx="1950">
                  <c:v>2794.03</c:v>
                </c:pt>
                <c:pt idx="1951">
                  <c:v>2790.67</c:v>
                </c:pt>
                <c:pt idx="1952">
                  <c:v>2780.21</c:v>
                </c:pt>
                <c:pt idx="1953">
                  <c:v>2768.6</c:v>
                </c:pt>
                <c:pt idx="1954">
                  <c:v>2757.69</c:v>
                </c:pt>
                <c:pt idx="1955">
                  <c:v>2747.55</c:v>
                </c:pt>
                <c:pt idx="1956">
                  <c:v>2738.05</c:v>
                </c:pt>
                <c:pt idx="1957">
                  <c:v>2729.1</c:v>
                </c:pt>
                <c:pt idx="1958">
                  <c:v>2720.3</c:v>
                </c:pt>
                <c:pt idx="1959">
                  <c:v>2711.86</c:v>
                </c:pt>
                <c:pt idx="1960">
                  <c:v>2703.34</c:v>
                </c:pt>
                <c:pt idx="1961">
                  <c:v>2695.46</c:v>
                </c:pt>
                <c:pt idx="1962">
                  <c:v>2687.21</c:v>
                </c:pt>
                <c:pt idx="1963">
                  <c:v>2679.6</c:v>
                </c:pt>
                <c:pt idx="1964">
                  <c:v>2672.2</c:v>
                </c:pt>
                <c:pt idx="1965">
                  <c:v>2665.07</c:v>
                </c:pt>
                <c:pt idx="1966">
                  <c:v>2658.17</c:v>
                </c:pt>
                <c:pt idx="1967">
                  <c:v>2651.02</c:v>
                </c:pt>
                <c:pt idx="1968">
                  <c:v>2643.53</c:v>
                </c:pt>
                <c:pt idx="1969">
                  <c:v>2635.83</c:v>
                </c:pt>
                <c:pt idx="1970">
                  <c:v>2627.74</c:v>
                </c:pt>
                <c:pt idx="1971">
                  <c:v>2619.31</c:v>
                </c:pt>
                <c:pt idx="1972">
                  <c:v>2610.77</c:v>
                </c:pt>
                <c:pt idx="1973">
                  <c:v>2602.1</c:v>
                </c:pt>
                <c:pt idx="1974">
                  <c:v>2593.42</c:v>
                </c:pt>
                <c:pt idx="1975">
                  <c:v>2584.61</c:v>
                </c:pt>
                <c:pt idx="1976">
                  <c:v>2575.67</c:v>
                </c:pt>
                <c:pt idx="1977">
                  <c:v>2566.63</c:v>
                </c:pt>
                <c:pt idx="1978">
                  <c:v>2557.67</c:v>
                </c:pt>
                <c:pt idx="1979">
                  <c:v>2548.7600000000002</c:v>
                </c:pt>
                <c:pt idx="1980">
                  <c:v>2539.98</c:v>
                </c:pt>
                <c:pt idx="1981">
                  <c:v>2531</c:v>
                </c:pt>
                <c:pt idx="1982">
                  <c:v>2522.06</c:v>
                </c:pt>
                <c:pt idx="1983">
                  <c:v>2513.37</c:v>
                </c:pt>
                <c:pt idx="1984">
                  <c:v>2504.62</c:v>
                </c:pt>
                <c:pt idx="1985">
                  <c:v>2495.9699999999998</c:v>
                </c:pt>
                <c:pt idx="1986">
                  <c:v>2487.5700000000002</c:v>
                </c:pt>
                <c:pt idx="1987">
                  <c:v>2479.46</c:v>
                </c:pt>
                <c:pt idx="1988">
                  <c:v>2471.33</c:v>
                </c:pt>
                <c:pt idx="1989">
                  <c:v>2463.39</c:v>
                </c:pt>
                <c:pt idx="1990">
                  <c:v>2455.5700000000002</c:v>
                </c:pt>
                <c:pt idx="1991">
                  <c:v>2447.83</c:v>
                </c:pt>
                <c:pt idx="1992">
                  <c:v>2440.2399999999998</c:v>
                </c:pt>
                <c:pt idx="1993">
                  <c:v>2432.5</c:v>
                </c:pt>
                <c:pt idx="1994">
                  <c:v>2424.8200000000002</c:v>
                </c:pt>
                <c:pt idx="1995">
                  <c:v>2417.42</c:v>
                </c:pt>
                <c:pt idx="1996">
                  <c:v>2410.06</c:v>
                </c:pt>
                <c:pt idx="1997">
                  <c:v>2402.61</c:v>
                </c:pt>
                <c:pt idx="1998">
                  <c:v>2395.25</c:v>
                </c:pt>
                <c:pt idx="1999">
                  <c:v>2387.83</c:v>
                </c:pt>
                <c:pt idx="2000">
                  <c:v>2380.41</c:v>
                </c:pt>
                <c:pt idx="2001">
                  <c:v>2373.0300000000002</c:v>
                </c:pt>
                <c:pt idx="2002">
                  <c:v>2365.69</c:v>
                </c:pt>
                <c:pt idx="2003">
                  <c:v>2358.19</c:v>
                </c:pt>
                <c:pt idx="2004">
                  <c:v>2350.88</c:v>
                </c:pt>
                <c:pt idx="2005">
                  <c:v>2343.61</c:v>
                </c:pt>
                <c:pt idx="2006">
                  <c:v>2336.5300000000002</c:v>
                </c:pt>
                <c:pt idx="2007">
                  <c:v>2329.5100000000002</c:v>
                </c:pt>
                <c:pt idx="2008">
                  <c:v>2322.5100000000002</c:v>
                </c:pt>
                <c:pt idx="2009">
                  <c:v>2315.5700000000002</c:v>
                </c:pt>
                <c:pt idx="2010">
                  <c:v>2308.91</c:v>
                </c:pt>
                <c:pt idx="2011">
                  <c:v>2302.5300000000002</c:v>
                </c:pt>
                <c:pt idx="2012">
                  <c:v>2296.02</c:v>
                </c:pt>
                <c:pt idx="2013">
                  <c:v>2289.2399999999998</c:v>
                </c:pt>
                <c:pt idx="2014">
                  <c:v>2282.67</c:v>
                </c:pt>
                <c:pt idx="2015">
                  <c:v>2276.12</c:v>
                </c:pt>
                <c:pt idx="2016">
                  <c:v>2269.6</c:v>
                </c:pt>
                <c:pt idx="2017">
                  <c:v>2262.9899999999998</c:v>
                </c:pt>
                <c:pt idx="2018">
                  <c:v>2256.48</c:v>
                </c:pt>
                <c:pt idx="2019">
                  <c:v>2249.79</c:v>
                </c:pt>
                <c:pt idx="2020">
                  <c:v>2243.0300000000002</c:v>
                </c:pt>
                <c:pt idx="2021">
                  <c:v>2236.54</c:v>
                </c:pt>
                <c:pt idx="2022">
                  <c:v>2229.79</c:v>
                </c:pt>
                <c:pt idx="2023">
                  <c:v>2223.13</c:v>
                </c:pt>
                <c:pt idx="2024">
                  <c:v>2216.4499999999998</c:v>
                </c:pt>
                <c:pt idx="2025">
                  <c:v>2209.5100000000002</c:v>
                </c:pt>
                <c:pt idx="2026">
                  <c:v>2203.0500000000002</c:v>
                </c:pt>
                <c:pt idx="2027">
                  <c:v>2197.56</c:v>
                </c:pt>
                <c:pt idx="2028">
                  <c:v>2195.31</c:v>
                </c:pt>
                <c:pt idx="2029">
                  <c:v>2195.2600000000002</c:v>
                </c:pt>
                <c:pt idx="2030">
                  <c:v>2195.0300000000002</c:v>
                </c:pt>
                <c:pt idx="2031">
                  <c:v>2193.14</c:v>
                </c:pt>
                <c:pt idx="2032">
                  <c:v>2189.2399999999998</c:v>
                </c:pt>
                <c:pt idx="2033">
                  <c:v>2183.77</c:v>
                </c:pt>
                <c:pt idx="2034">
                  <c:v>2176.87</c:v>
                </c:pt>
                <c:pt idx="2035">
                  <c:v>2169.23</c:v>
                </c:pt>
                <c:pt idx="2036">
                  <c:v>2161.08</c:v>
                </c:pt>
                <c:pt idx="2037">
                  <c:v>2152.65</c:v>
                </c:pt>
                <c:pt idx="2038">
                  <c:v>2143.94</c:v>
                </c:pt>
                <c:pt idx="2039">
                  <c:v>2135.38</c:v>
                </c:pt>
                <c:pt idx="2040">
                  <c:v>2127.0100000000002</c:v>
                </c:pt>
                <c:pt idx="2041">
                  <c:v>2118.81</c:v>
                </c:pt>
                <c:pt idx="2042">
                  <c:v>2110.3000000000002</c:v>
                </c:pt>
                <c:pt idx="2043">
                  <c:v>2102.17</c:v>
                </c:pt>
                <c:pt idx="2044">
                  <c:v>2094.06</c:v>
                </c:pt>
                <c:pt idx="2045">
                  <c:v>2086.0500000000002</c:v>
                </c:pt>
                <c:pt idx="2046">
                  <c:v>2077.5500000000002</c:v>
                </c:pt>
                <c:pt idx="2047">
                  <c:v>2069.08</c:v>
                </c:pt>
                <c:pt idx="2048">
                  <c:v>2060.41</c:v>
                </c:pt>
                <c:pt idx="2049">
                  <c:v>2052.29</c:v>
                </c:pt>
                <c:pt idx="2050">
                  <c:v>2044.41</c:v>
                </c:pt>
                <c:pt idx="2051">
                  <c:v>2036.54</c:v>
                </c:pt>
                <c:pt idx="2052">
                  <c:v>2028.89</c:v>
                </c:pt>
                <c:pt idx="2053">
                  <c:v>2021.2</c:v>
                </c:pt>
                <c:pt idx="2054">
                  <c:v>2013.64</c:v>
                </c:pt>
                <c:pt idx="2055">
                  <c:v>2006.61</c:v>
                </c:pt>
                <c:pt idx="2056">
                  <c:v>1999.01</c:v>
                </c:pt>
                <c:pt idx="2057">
                  <c:v>1991.68</c:v>
                </c:pt>
                <c:pt idx="2058">
                  <c:v>1984.66</c:v>
                </c:pt>
                <c:pt idx="2059">
                  <c:v>1977.78</c:v>
                </c:pt>
                <c:pt idx="2060">
                  <c:v>1970.99</c:v>
                </c:pt>
                <c:pt idx="2061">
                  <c:v>1964.34</c:v>
                </c:pt>
                <c:pt idx="2062">
                  <c:v>1957.96</c:v>
                </c:pt>
                <c:pt idx="2063">
                  <c:v>1951.34</c:v>
                </c:pt>
                <c:pt idx="2064">
                  <c:v>1944.76</c:v>
                </c:pt>
                <c:pt idx="2065">
                  <c:v>1938.68</c:v>
                </c:pt>
                <c:pt idx="2066">
                  <c:v>1932.5</c:v>
                </c:pt>
                <c:pt idx="2067">
                  <c:v>1927.22</c:v>
                </c:pt>
                <c:pt idx="2068">
                  <c:v>1921.57</c:v>
                </c:pt>
                <c:pt idx="2069">
                  <c:v>1915.85</c:v>
                </c:pt>
                <c:pt idx="2070">
                  <c:v>1909.94</c:v>
                </c:pt>
                <c:pt idx="2071">
                  <c:v>1903.96</c:v>
                </c:pt>
                <c:pt idx="2072">
                  <c:v>1897.83</c:v>
                </c:pt>
                <c:pt idx="2073">
                  <c:v>1891.66</c:v>
                </c:pt>
                <c:pt idx="2074">
                  <c:v>1885.44</c:v>
                </c:pt>
                <c:pt idx="2075">
                  <c:v>1879.25</c:v>
                </c:pt>
                <c:pt idx="2076">
                  <c:v>1873.08</c:v>
                </c:pt>
                <c:pt idx="2077">
                  <c:v>1866.59</c:v>
                </c:pt>
                <c:pt idx="2078">
                  <c:v>1860.31</c:v>
                </c:pt>
                <c:pt idx="2079">
                  <c:v>1854.01</c:v>
                </c:pt>
                <c:pt idx="2080">
                  <c:v>1847.77</c:v>
                </c:pt>
                <c:pt idx="2081">
                  <c:v>1841.33</c:v>
                </c:pt>
                <c:pt idx="2082">
                  <c:v>1834.93</c:v>
                </c:pt>
                <c:pt idx="2083">
                  <c:v>1828.53</c:v>
                </c:pt>
                <c:pt idx="2084">
                  <c:v>1822.34</c:v>
                </c:pt>
                <c:pt idx="2085">
                  <c:v>1816.41</c:v>
                </c:pt>
                <c:pt idx="2086">
                  <c:v>1810.6</c:v>
                </c:pt>
                <c:pt idx="2087">
                  <c:v>1804.75</c:v>
                </c:pt>
                <c:pt idx="2088">
                  <c:v>1799.2</c:v>
                </c:pt>
                <c:pt idx="2089">
                  <c:v>1793.84</c:v>
                </c:pt>
                <c:pt idx="2090">
                  <c:v>1788.5</c:v>
                </c:pt>
                <c:pt idx="2091">
                  <c:v>1783.21</c:v>
                </c:pt>
                <c:pt idx="2092">
                  <c:v>1777.83</c:v>
                </c:pt>
                <c:pt idx="2093">
                  <c:v>1772.43</c:v>
                </c:pt>
                <c:pt idx="2094">
                  <c:v>1766.88</c:v>
                </c:pt>
                <c:pt idx="2095">
                  <c:v>1761.45</c:v>
                </c:pt>
                <c:pt idx="2096">
                  <c:v>1756.17</c:v>
                </c:pt>
                <c:pt idx="2097">
                  <c:v>1750.83</c:v>
                </c:pt>
                <c:pt idx="2098">
                  <c:v>1745.62</c:v>
                </c:pt>
                <c:pt idx="2099">
                  <c:v>1740.08</c:v>
                </c:pt>
                <c:pt idx="2100">
                  <c:v>1735.02</c:v>
                </c:pt>
                <c:pt idx="2101">
                  <c:v>1730.45</c:v>
                </c:pt>
                <c:pt idx="2102">
                  <c:v>1725.88</c:v>
                </c:pt>
                <c:pt idx="2103">
                  <c:v>1721.46</c:v>
                </c:pt>
                <c:pt idx="2104">
                  <c:v>1716.92</c:v>
                </c:pt>
                <c:pt idx="2105">
                  <c:v>1712.6</c:v>
                </c:pt>
                <c:pt idx="2106">
                  <c:v>1708.48</c:v>
                </c:pt>
                <c:pt idx="2107">
                  <c:v>1704.44</c:v>
                </c:pt>
                <c:pt idx="2108">
                  <c:v>1700.38</c:v>
                </c:pt>
                <c:pt idx="2109">
                  <c:v>1696.89</c:v>
                </c:pt>
                <c:pt idx="2110">
                  <c:v>1693.28</c:v>
                </c:pt>
                <c:pt idx="2111">
                  <c:v>1689.72</c:v>
                </c:pt>
                <c:pt idx="2112">
                  <c:v>1686.11</c:v>
                </c:pt>
                <c:pt idx="2113">
                  <c:v>1682.37</c:v>
                </c:pt>
                <c:pt idx="2114">
                  <c:v>1678.64</c:v>
                </c:pt>
                <c:pt idx="2115">
                  <c:v>1674.76</c:v>
                </c:pt>
                <c:pt idx="2116">
                  <c:v>1670.55</c:v>
                </c:pt>
                <c:pt idx="2117">
                  <c:v>1666.31</c:v>
                </c:pt>
                <c:pt idx="2118">
                  <c:v>1662.07</c:v>
                </c:pt>
                <c:pt idx="2119">
                  <c:v>1657.9</c:v>
                </c:pt>
                <c:pt idx="2120">
                  <c:v>1653.8</c:v>
                </c:pt>
                <c:pt idx="2121">
                  <c:v>1649.74</c:v>
                </c:pt>
                <c:pt idx="2122">
                  <c:v>1645.66</c:v>
                </c:pt>
                <c:pt idx="2123">
                  <c:v>1641.48</c:v>
                </c:pt>
                <c:pt idx="2124">
                  <c:v>1637.15</c:v>
                </c:pt>
                <c:pt idx="2125">
                  <c:v>1632.71</c:v>
                </c:pt>
                <c:pt idx="2126">
                  <c:v>1628.88</c:v>
                </c:pt>
                <c:pt idx="2127">
                  <c:v>1624.02</c:v>
                </c:pt>
                <c:pt idx="2128">
                  <c:v>1618.85</c:v>
                </c:pt>
                <c:pt idx="2129">
                  <c:v>1613.49</c:v>
                </c:pt>
                <c:pt idx="2130">
                  <c:v>1608.43</c:v>
                </c:pt>
                <c:pt idx="2131">
                  <c:v>1603.38</c:v>
                </c:pt>
                <c:pt idx="2132">
                  <c:v>1598.38</c:v>
                </c:pt>
                <c:pt idx="2133">
                  <c:v>1593.28</c:v>
                </c:pt>
                <c:pt idx="2134">
                  <c:v>1588.11</c:v>
                </c:pt>
                <c:pt idx="2135">
                  <c:v>1582.7</c:v>
                </c:pt>
                <c:pt idx="2136">
                  <c:v>1577.59</c:v>
                </c:pt>
                <c:pt idx="2137">
                  <c:v>1572.31</c:v>
                </c:pt>
                <c:pt idx="2138">
                  <c:v>1567.2</c:v>
                </c:pt>
                <c:pt idx="2139">
                  <c:v>1561.92</c:v>
                </c:pt>
                <c:pt idx="2140">
                  <c:v>1556.28</c:v>
                </c:pt>
                <c:pt idx="2141">
                  <c:v>1550.93</c:v>
                </c:pt>
                <c:pt idx="2142">
                  <c:v>1545.86</c:v>
                </c:pt>
                <c:pt idx="2143">
                  <c:v>1541.01</c:v>
                </c:pt>
                <c:pt idx="2144">
                  <c:v>1536.22</c:v>
                </c:pt>
                <c:pt idx="2145">
                  <c:v>1531.47</c:v>
                </c:pt>
                <c:pt idx="2146">
                  <c:v>1526.86</c:v>
                </c:pt>
                <c:pt idx="2147">
                  <c:v>1522.33</c:v>
                </c:pt>
                <c:pt idx="2148">
                  <c:v>1517.83</c:v>
                </c:pt>
                <c:pt idx="2149">
                  <c:v>1513.35</c:v>
                </c:pt>
                <c:pt idx="2150">
                  <c:v>1509.02</c:v>
                </c:pt>
                <c:pt idx="2151">
                  <c:v>1504.75</c:v>
                </c:pt>
                <c:pt idx="2152">
                  <c:v>1500.51</c:v>
                </c:pt>
                <c:pt idx="2153">
                  <c:v>1496.18</c:v>
                </c:pt>
                <c:pt idx="2154">
                  <c:v>1491.93</c:v>
                </c:pt>
                <c:pt idx="2155">
                  <c:v>1487.87</c:v>
                </c:pt>
                <c:pt idx="2156">
                  <c:v>1483.9</c:v>
                </c:pt>
                <c:pt idx="2157">
                  <c:v>1479.93</c:v>
                </c:pt>
                <c:pt idx="2158">
                  <c:v>1476.01</c:v>
                </c:pt>
                <c:pt idx="2159">
                  <c:v>1472.11</c:v>
                </c:pt>
                <c:pt idx="2160">
                  <c:v>1468.12</c:v>
                </c:pt>
                <c:pt idx="2161">
                  <c:v>1464.14</c:v>
                </c:pt>
                <c:pt idx="2162">
                  <c:v>1460.21</c:v>
                </c:pt>
                <c:pt idx="2163">
                  <c:v>1456.08</c:v>
                </c:pt>
                <c:pt idx="2164">
                  <c:v>1452.33</c:v>
                </c:pt>
                <c:pt idx="2165">
                  <c:v>1448.37</c:v>
                </c:pt>
                <c:pt idx="2166">
                  <c:v>1444.54</c:v>
                </c:pt>
                <c:pt idx="2167">
                  <c:v>1440.62</c:v>
                </c:pt>
                <c:pt idx="2168">
                  <c:v>1436.61</c:v>
                </c:pt>
                <c:pt idx="2169">
                  <c:v>1432.74</c:v>
                </c:pt>
                <c:pt idx="2170">
                  <c:v>1428.84</c:v>
                </c:pt>
                <c:pt idx="2171">
                  <c:v>1424.87</c:v>
                </c:pt>
                <c:pt idx="2172">
                  <c:v>1421.05</c:v>
                </c:pt>
                <c:pt idx="2173">
                  <c:v>1417.22</c:v>
                </c:pt>
                <c:pt idx="2174">
                  <c:v>1413.38</c:v>
                </c:pt>
                <c:pt idx="2175">
                  <c:v>1409.55</c:v>
                </c:pt>
                <c:pt idx="2176">
                  <c:v>1405.79</c:v>
                </c:pt>
                <c:pt idx="2177">
                  <c:v>1402.07</c:v>
                </c:pt>
                <c:pt idx="2178">
                  <c:v>1398.05</c:v>
                </c:pt>
                <c:pt idx="2179">
                  <c:v>1394.36</c:v>
                </c:pt>
                <c:pt idx="2180">
                  <c:v>1390.69</c:v>
                </c:pt>
                <c:pt idx="2181">
                  <c:v>1387.11</c:v>
                </c:pt>
                <c:pt idx="2182">
                  <c:v>1383.6</c:v>
                </c:pt>
                <c:pt idx="2183">
                  <c:v>1377.19</c:v>
                </c:pt>
                <c:pt idx="2184">
                  <c:v>1375</c:v>
                </c:pt>
                <c:pt idx="2185">
                  <c:v>1372.47</c:v>
                </c:pt>
                <c:pt idx="2186">
                  <c:v>1369.71</c:v>
                </c:pt>
                <c:pt idx="2187">
                  <c:v>1367.37</c:v>
                </c:pt>
                <c:pt idx="2188">
                  <c:v>1365.36</c:v>
                </c:pt>
                <c:pt idx="2189">
                  <c:v>1363.46</c:v>
                </c:pt>
                <c:pt idx="2190">
                  <c:v>1361.42</c:v>
                </c:pt>
                <c:pt idx="2191">
                  <c:v>1359.21</c:v>
                </c:pt>
                <c:pt idx="2192">
                  <c:v>1356.82</c:v>
                </c:pt>
                <c:pt idx="2193">
                  <c:v>1354.23</c:v>
                </c:pt>
                <c:pt idx="2194">
                  <c:v>1351.47</c:v>
                </c:pt>
                <c:pt idx="2195">
                  <c:v>1348.53</c:v>
                </c:pt>
                <c:pt idx="2196">
                  <c:v>1345.5</c:v>
                </c:pt>
                <c:pt idx="2197">
                  <c:v>1342.4</c:v>
                </c:pt>
                <c:pt idx="2198">
                  <c:v>1339.22</c:v>
                </c:pt>
                <c:pt idx="2199">
                  <c:v>1335.79</c:v>
                </c:pt>
                <c:pt idx="2200">
                  <c:v>1332.39</c:v>
                </c:pt>
                <c:pt idx="2201">
                  <c:v>1328.71</c:v>
                </c:pt>
                <c:pt idx="2202">
                  <c:v>1325.22</c:v>
                </c:pt>
                <c:pt idx="2203">
                  <c:v>1321.8</c:v>
                </c:pt>
                <c:pt idx="2204">
                  <c:v>1318.42</c:v>
                </c:pt>
                <c:pt idx="2205">
                  <c:v>1315.2</c:v>
                </c:pt>
                <c:pt idx="2206">
                  <c:v>1311.97</c:v>
                </c:pt>
                <c:pt idx="2207">
                  <c:v>1308.77</c:v>
                </c:pt>
                <c:pt idx="2208">
                  <c:v>1305.6600000000001</c:v>
                </c:pt>
                <c:pt idx="2209">
                  <c:v>1302.48</c:v>
                </c:pt>
                <c:pt idx="2210">
                  <c:v>1299.3599999999999</c:v>
                </c:pt>
                <c:pt idx="2211">
                  <c:v>1296.27</c:v>
                </c:pt>
                <c:pt idx="2212">
                  <c:v>1293.23</c:v>
                </c:pt>
                <c:pt idx="2213">
                  <c:v>1290.24</c:v>
                </c:pt>
                <c:pt idx="2214">
                  <c:v>1287.3399999999999</c:v>
                </c:pt>
                <c:pt idx="2215">
                  <c:v>1284.31</c:v>
                </c:pt>
                <c:pt idx="2216">
                  <c:v>1281.0999999999999</c:v>
                </c:pt>
                <c:pt idx="2217">
                  <c:v>1277.79</c:v>
                </c:pt>
                <c:pt idx="2218">
                  <c:v>1274.4100000000001</c:v>
                </c:pt>
                <c:pt idx="2219">
                  <c:v>1270.78</c:v>
                </c:pt>
                <c:pt idx="2220">
                  <c:v>1267.08</c:v>
                </c:pt>
                <c:pt idx="2221">
                  <c:v>1263.2</c:v>
                </c:pt>
                <c:pt idx="2222">
                  <c:v>1259.49</c:v>
                </c:pt>
                <c:pt idx="2223">
                  <c:v>1255.8399999999999</c:v>
                </c:pt>
                <c:pt idx="2224">
                  <c:v>1251.94</c:v>
                </c:pt>
                <c:pt idx="2225">
                  <c:v>1248.3499999999999</c:v>
                </c:pt>
                <c:pt idx="2226">
                  <c:v>1244.79</c:v>
                </c:pt>
                <c:pt idx="2227">
                  <c:v>1241.3599999999999</c:v>
                </c:pt>
                <c:pt idx="2228">
                  <c:v>1238.08</c:v>
                </c:pt>
                <c:pt idx="2229">
                  <c:v>1234.97</c:v>
                </c:pt>
                <c:pt idx="2230">
                  <c:v>1231.6099999999999</c:v>
                </c:pt>
                <c:pt idx="2231">
                  <c:v>1228.46</c:v>
                </c:pt>
                <c:pt idx="2232">
                  <c:v>1225.54</c:v>
                </c:pt>
                <c:pt idx="2233">
                  <c:v>1222.6500000000001</c:v>
                </c:pt>
                <c:pt idx="2234">
                  <c:v>1219.83</c:v>
                </c:pt>
                <c:pt idx="2235">
                  <c:v>1215.8599999999999</c:v>
                </c:pt>
                <c:pt idx="2236">
                  <c:v>1213.33</c:v>
                </c:pt>
                <c:pt idx="2237">
                  <c:v>1210.76</c:v>
                </c:pt>
                <c:pt idx="2238">
                  <c:v>1208.32</c:v>
                </c:pt>
                <c:pt idx="2239">
                  <c:v>1205.8499999999999</c:v>
                </c:pt>
                <c:pt idx="2240">
                  <c:v>1203.3900000000001</c:v>
                </c:pt>
                <c:pt idx="2241">
                  <c:v>1200.93</c:v>
                </c:pt>
                <c:pt idx="2242">
                  <c:v>1198.46</c:v>
                </c:pt>
                <c:pt idx="2243">
                  <c:v>1195.95</c:v>
                </c:pt>
                <c:pt idx="2244">
                  <c:v>1193.5</c:v>
                </c:pt>
                <c:pt idx="2245">
                  <c:v>1190.97</c:v>
                </c:pt>
                <c:pt idx="2246">
                  <c:v>1188.3900000000001</c:v>
                </c:pt>
                <c:pt idx="2247">
                  <c:v>1185.78</c:v>
                </c:pt>
                <c:pt idx="2248">
                  <c:v>1183.01</c:v>
                </c:pt>
                <c:pt idx="2249">
                  <c:v>1180.3399999999999</c:v>
                </c:pt>
                <c:pt idx="2250">
                  <c:v>1177.83</c:v>
                </c:pt>
                <c:pt idx="2251">
                  <c:v>1175.3</c:v>
                </c:pt>
                <c:pt idx="2252">
                  <c:v>1172.83</c:v>
                </c:pt>
                <c:pt idx="2253">
                  <c:v>1170.3699999999999</c:v>
                </c:pt>
                <c:pt idx="2254">
                  <c:v>1167.97</c:v>
                </c:pt>
                <c:pt idx="2255">
                  <c:v>1165.58</c:v>
                </c:pt>
                <c:pt idx="2256">
                  <c:v>1163.1600000000001</c:v>
                </c:pt>
                <c:pt idx="2257">
                  <c:v>1160.74</c:v>
                </c:pt>
                <c:pt idx="2258">
                  <c:v>1158.3800000000001</c:v>
                </c:pt>
                <c:pt idx="2259">
                  <c:v>1155.9100000000001</c:v>
                </c:pt>
                <c:pt idx="2260">
                  <c:v>1153.48</c:v>
                </c:pt>
                <c:pt idx="2261">
                  <c:v>1150.93</c:v>
                </c:pt>
                <c:pt idx="2262">
                  <c:v>1148.43</c:v>
                </c:pt>
                <c:pt idx="2263">
                  <c:v>1145.92</c:v>
                </c:pt>
                <c:pt idx="2264">
                  <c:v>1143.28</c:v>
                </c:pt>
                <c:pt idx="2265">
                  <c:v>1140.72</c:v>
                </c:pt>
                <c:pt idx="2266">
                  <c:v>1138.1500000000001</c:v>
                </c:pt>
                <c:pt idx="2267">
                  <c:v>1135.54</c:v>
                </c:pt>
                <c:pt idx="2268">
                  <c:v>1133.01</c:v>
                </c:pt>
                <c:pt idx="2269">
                  <c:v>1130.52</c:v>
                </c:pt>
                <c:pt idx="2270">
                  <c:v>1128.1099999999999</c:v>
                </c:pt>
                <c:pt idx="2271">
                  <c:v>1125.54</c:v>
                </c:pt>
                <c:pt idx="2272">
                  <c:v>1123.04</c:v>
                </c:pt>
                <c:pt idx="2273">
                  <c:v>1120.52</c:v>
                </c:pt>
                <c:pt idx="2274">
                  <c:v>1118.02</c:v>
                </c:pt>
                <c:pt idx="2275">
                  <c:v>1115.47</c:v>
                </c:pt>
                <c:pt idx="2276">
                  <c:v>1113.01</c:v>
                </c:pt>
                <c:pt idx="2277">
                  <c:v>1110.8</c:v>
                </c:pt>
                <c:pt idx="2278">
                  <c:v>1108.0999999999999</c:v>
                </c:pt>
                <c:pt idx="2279">
                  <c:v>1105.58</c:v>
                </c:pt>
                <c:pt idx="2280">
                  <c:v>1103.06</c:v>
                </c:pt>
                <c:pt idx="2281">
                  <c:v>1100.3</c:v>
                </c:pt>
                <c:pt idx="2282">
                  <c:v>1097.67</c:v>
                </c:pt>
                <c:pt idx="2283">
                  <c:v>1095.0999999999999</c:v>
                </c:pt>
                <c:pt idx="2284">
                  <c:v>1092.53</c:v>
                </c:pt>
                <c:pt idx="2285">
                  <c:v>1090.01</c:v>
                </c:pt>
                <c:pt idx="2286">
                  <c:v>1087.45</c:v>
                </c:pt>
                <c:pt idx="2287">
                  <c:v>1084.8900000000001</c:v>
                </c:pt>
                <c:pt idx="2288">
                  <c:v>1082.28</c:v>
                </c:pt>
                <c:pt idx="2289">
                  <c:v>1079.68</c:v>
                </c:pt>
                <c:pt idx="2290">
                  <c:v>1077.73</c:v>
                </c:pt>
                <c:pt idx="2291">
                  <c:v>1078.02</c:v>
                </c:pt>
                <c:pt idx="2292">
                  <c:v>1078.31</c:v>
                </c:pt>
                <c:pt idx="2293">
                  <c:v>1077.01</c:v>
                </c:pt>
                <c:pt idx="2294">
                  <c:v>1074.21</c:v>
                </c:pt>
                <c:pt idx="2295">
                  <c:v>1071.08</c:v>
                </c:pt>
                <c:pt idx="2296">
                  <c:v>1067.82</c:v>
                </c:pt>
                <c:pt idx="2297">
                  <c:v>1064.6500000000001</c:v>
                </c:pt>
                <c:pt idx="2298">
                  <c:v>1061.51</c:v>
                </c:pt>
                <c:pt idx="2299">
                  <c:v>1058.54</c:v>
                </c:pt>
                <c:pt idx="2300">
                  <c:v>1055.5999999999999</c:v>
                </c:pt>
                <c:pt idx="2301">
                  <c:v>1052.74</c:v>
                </c:pt>
                <c:pt idx="2302">
                  <c:v>1049.81</c:v>
                </c:pt>
                <c:pt idx="2303">
                  <c:v>1047.17</c:v>
                </c:pt>
                <c:pt idx="2304">
                  <c:v>1044.6099999999999</c:v>
                </c:pt>
                <c:pt idx="2305">
                  <c:v>1042.0899999999999</c:v>
                </c:pt>
                <c:pt idx="2306">
                  <c:v>1039.32</c:v>
                </c:pt>
                <c:pt idx="2307">
                  <c:v>1036.94</c:v>
                </c:pt>
                <c:pt idx="2308">
                  <c:v>1034.6400000000001</c:v>
                </c:pt>
                <c:pt idx="2309">
                  <c:v>1032.45</c:v>
                </c:pt>
                <c:pt idx="2310">
                  <c:v>1030.26</c:v>
                </c:pt>
                <c:pt idx="2311">
                  <c:v>1028.24</c:v>
                </c:pt>
                <c:pt idx="2312">
                  <c:v>1026.1500000000001</c:v>
                </c:pt>
                <c:pt idx="2313">
                  <c:v>1024.1099999999999</c:v>
                </c:pt>
                <c:pt idx="2314">
                  <c:v>1022.08</c:v>
                </c:pt>
                <c:pt idx="2315">
                  <c:v>1020.13</c:v>
                </c:pt>
                <c:pt idx="2316">
                  <c:v>1018.35</c:v>
                </c:pt>
                <c:pt idx="2317">
                  <c:v>1016.5</c:v>
                </c:pt>
                <c:pt idx="2318">
                  <c:v>1014.9</c:v>
                </c:pt>
                <c:pt idx="2319">
                  <c:v>1013.32</c:v>
                </c:pt>
                <c:pt idx="2320">
                  <c:v>1015.04</c:v>
                </c:pt>
                <c:pt idx="2321">
                  <c:v>1011.33</c:v>
                </c:pt>
                <c:pt idx="2322">
                  <c:v>1009.21</c:v>
                </c:pt>
                <c:pt idx="2323">
                  <c:v>1007.39</c:v>
                </c:pt>
                <c:pt idx="2324">
                  <c:v>1005.83</c:v>
                </c:pt>
                <c:pt idx="2325">
                  <c:v>1004.43</c:v>
                </c:pt>
                <c:pt idx="2326">
                  <c:v>1003.18</c:v>
                </c:pt>
                <c:pt idx="2327">
                  <c:v>1002.01</c:v>
                </c:pt>
                <c:pt idx="2328">
                  <c:v>1000.78</c:v>
                </c:pt>
                <c:pt idx="2329">
                  <c:v>999.52</c:v>
                </c:pt>
                <c:pt idx="2330">
                  <c:v>998.21</c:v>
                </c:pt>
                <c:pt idx="2331">
                  <c:v>996.8</c:v>
                </c:pt>
                <c:pt idx="2332">
                  <c:v>995.31</c:v>
                </c:pt>
                <c:pt idx="2333">
                  <c:v>993.68</c:v>
                </c:pt>
                <c:pt idx="2334">
                  <c:v>991.89</c:v>
                </c:pt>
                <c:pt idx="2335">
                  <c:v>990.07</c:v>
                </c:pt>
                <c:pt idx="2336">
                  <c:v>988.17</c:v>
                </c:pt>
                <c:pt idx="2337">
                  <c:v>986.11</c:v>
                </c:pt>
                <c:pt idx="2338">
                  <c:v>984.01</c:v>
                </c:pt>
                <c:pt idx="2339">
                  <c:v>981.72</c:v>
                </c:pt>
                <c:pt idx="2340">
                  <c:v>979.43</c:v>
                </c:pt>
                <c:pt idx="2341">
                  <c:v>976.91</c:v>
                </c:pt>
                <c:pt idx="2342">
                  <c:v>974.38</c:v>
                </c:pt>
                <c:pt idx="2343">
                  <c:v>971.93</c:v>
                </c:pt>
                <c:pt idx="2344">
                  <c:v>969.53</c:v>
                </c:pt>
                <c:pt idx="2345">
                  <c:v>967.03</c:v>
                </c:pt>
                <c:pt idx="2346">
                  <c:v>964.52</c:v>
                </c:pt>
                <c:pt idx="2347">
                  <c:v>961.99</c:v>
                </c:pt>
                <c:pt idx="2348">
                  <c:v>959.48</c:v>
                </c:pt>
                <c:pt idx="2349">
                  <c:v>956.98</c:v>
                </c:pt>
                <c:pt idx="2350">
                  <c:v>954.53</c:v>
                </c:pt>
                <c:pt idx="2351">
                  <c:v>952.1</c:v>
                </c:pt>
                <c:pt idx="2352">
                  <c:v>949.71</c:v>
                </c:pt>
                <c:pt idx="2353">
                  <c:v>947.26</c:v>
                </c:pt>
                <c:pt idx="2354">
                  <c:v>944.68</c:v>
                </c:pt>
                <c:pt idx="2355">
                  <c:v>942.28</c:v>
                </c:pt>
                <c:pt idx="2356">
                  <c:v>939.94</c:v>
                </c:pt>
                <c:pt idx="2357">
                  <c:v>937.66</c:v>
                </c:pt>
                <c:pt idx="2358">
                  <c:v>935.45</c:v>
                </c:pt>
                <c:pt idx="2359">
                  <c:v>933.24</c:v>
                </c:pt>
                <c:pt idx="2360">
                  <c:v>931.03</c:v>
                </c:pt>
                <c:pt idx="2361">
                  <c:v>928.91</c:v>
                </c:pt>
                <c:pt idx="2362">
                  <c:v>926.75</c:v>
                </c:pt>
                <c:pt idx="2363">
                  <c:v>924.64</c:v>
                </c:pt>
                <c:pt idx="2364">
                  <c:v>922.59</c:v>
                </c:pt>
                <c:pt idx="2365">
                  <c:v>920.5</c:v>
                </c:pt>
                <c:pt idx="2366">
                  <c:v>918.44</c:v>
                </c:pt>
                <c:pt idx="2367">
                  <c:v>916.45</c:v>
                </c:pt>
                <c:pt idx="2368">
                  <c:v>914.55</c:v>
                </c:pt>
                <c:pt idx="2369">
                  <c:v>912.61</c:v>
                </c:pt>
                <c:pt idx="2370">
                  <c:v>910.62</c:v>
                </c:pt>
                <c:pt idx="2371">
                  <c:v>908.64</c:v>
                </c:pt>
                <c:pt idx="2372">
                  <c:v>906.69</c:v>
                </c:pt>
                <c:pt idx="2373">
                  <c:v>904.78</c:v>
                </c:pt>
                <c:pt idx="2374">
                  <c:v>902.75</c:v>
                </c:pt>
                <c:pt idx="2375">
                  <c:v>900.81</c:v>
                </c:pt>
                <c:pt idx="2376">
                  <c:v>898.9</c:v>
                </c:pt>
                <c:pt idx="2377">
                  <c:v>897.04</c:v>
                </c:pt>
                <c:pt idx="2378">
                  <c:v>895.11</c:v>
                </c:pt>
                <c:pt idx="2379">
                  <c:v>893.33</c:v>
                </c:pt>
                <c:pt idx="2380">
                  <c:v>891.27</c:v>
                </c:pt>
                <c:pt idx="2381">
                  <c:v>889.52</c:v>
                </c:pt>
                <c:pt idx="2382">
                  <c:v>887.88</c:v>
                </c:pt>
                <c:pt idx="2383">
                  <c:v>886.27</c:v>
                </c:pt>
                <c:pt idx="2384">
                  <c:v>884.76</c:v>
                </c:pt>
                <c:pt idx="2385">
                  <c:v>883.27</c:v>
                </c:pt>
                <c:pt idx="2386">
                  <c:v>881.64</c:v>
                </c:pt>
                <c:pt idx="2387">
                  <c:v>880.2</c:v>
                </c:pt>
                <c:pt idx="2388">
                  <c:v>878.71</c:v>
                </c:pt>
                <c:pt idx="2389">
                  <c:v>877.21</c:v>
                </c:pt>
                <c:pt idx="2390">
                  <c:v>875.64</c:v>
                </c:pt>
                <c:pt idx="2391">
                  <c:v>874.05</c:v>
                </c:pt>
                <c:pt idx="2392">
                  <c:v>872.49</c:v>
                </c:pt>
                <c:pt idx="2393">
                  <c:v>870.84</c:v>
                </c:pt>
                <c:pt idx="2394">
                  <c:v>869.16</c:v>
                </c:pt>
                <c:pt idx="2395">
                  <c:v>867.4</c:v>
                </c:pt>
                <c:pt idx="2396">
                  <c:v>865.61</c:v>
                </c:pt>
                <c:pt idx="2397">
                  <c:v>863.83</c:v>
                </c:pt>
                <c:pt idx="2398">
                  <c:v>862.05</c:v>
                </c:pt>
                <c:pt idx="2399">
                  <c:v>860.11</c:v>
                </c:pt>
                <c:pt idx="2400">
                  <c:v>858.3</c:v>
                </c:pt>
                <c:pt idx="2401">
                  <c:v>856.48</c:v>
                </c:pt>
                <c:pt idx="2402">
                  <c:v>854.78</c:v>
                </c:pt>
                <c:pt idx="2403">
                  <c:v>853.04</c:v>
                </c:pt>
                <c:pt idx="2404">
                  <c:v>851.23</c:v>
                </c:pt>
                <c:pt idx="2405">
                  <c:v>849.37</c:v>
                </c:pt>
                <c:pt idx="2406">
                  <c:v>847.34</c:v>
                </c:pt>
                <c:pt idx="2407">
                  <c:v>845.34</c:v>
                </c:pt>
                <c:pt idx="2408">
                  <c:v>843.3</c:v>
                </c:pt>
                <c:pt idx="2409">
                  <c:v>841.5</c:v>
                </c:pt>
                <c:pt idx="2410">
                  <c:v>839.56</c:v>
                </c:pt>
                <c:pt idx="2411">
                  <c:v>837.71</c:v>
                </c:pt>
                <c:pt idx="2412">
                  <c:v>835.52</c:v>
                </c:pt>
                <c:pt idx="2413">
                  <c:v>833.44</c:v>
                </c:pt>
                <c:pt idx="2414">
                  <c:v>831.39</c:v>
                </c:pt>
                <c:pt idx="2415">
                  <c:v>829.36</c:v>
                </c:pt>
                <c:pt idx="2416">
                  <c:v>827.32</c:v>
                </c:pt>
                <c:pt idx="2417">
                  <c:v>825.38</c:v>
                </c:pt>
                <c:pt idx="2418">
                  <c:v>823.44</c:v>
                </c:pt>
                <c:pt idx="2419">
                  <c:v>821.63</c:v>
                </c:pt>
                <c:pt idx="2420">
                  <c:v>819.46</c:v>
                </c:pt>
                <c:pt idx="2421">
                  <c:v>817.13</c:v>
                </c:pt>
                <c:pt idx="2422">
                  <c:v>814.95</c:v>
                </c:pt>
                <c:pt idx="2423">
                  <c:v>812.98</c:v>
                </c:pt>
                <c:pt idx="2424">
                  <c:v>811.08</c:v>
                </c:pt>
                <c:pt idx="2425">
                  <c:v>808.99</c:v>
                </c:pt>
                <c:pt idx="2426">
                  <c:v>806.93</c:v>
                </c:pt>
                <c:pt idx="2427">
                  <c:v>804.95</c:v>
                </c:pt>
                <c:pt idx="2428">
                  <c:v>803.13</c:v>
                </c:pt>
                <c:pt idx="2429">
                  <c:v>801.35</c:v>
                </c:pt>
                <c:pt idx="2430">
                  <c:v>799.61</c:v>
                </c:pt>
                <c:pt idx="2431">
                  <c:v>797.88</c:v>
                </c:pt>
                <c:pt idx="2432">
                  <c:v>796.16</c:v>
                </c:pt>
                <c:pt idx="2433">
                  <c:v>794.35</c:v>
                </c:pt>
                <c:pt idx="2434">
                  <c:v>792.57</c:v>
                </c:pt>
                <c:pt idx="2435">
                  <c:v>790.82</c:v>
                </c:pt>
                <c:pt idx="2436">
                  <c:v>788.99</c:v>
                </c:pt>
                <c:pt idx="2437">
                  <c:v>787.13</c:v>
                </c:pt>
                <c:pt idx="2438">
                  <c:v>785.19</c:v>
                </c:pt>
                <c:pt idx="2439">
                  <c:v>783.17</c:v>
                </c:pt>
                <c:pt idx="2440">
                  <c:v>781.03</c:v>
                </c:pt>
                <c:pt idx="2441">
                  <c:v>778.56</c:v>
                </c:pt>
                <c:pt idx="2442">
                  <c:v>775.84</c:v>
                </c:pt>
                <c:pt idx="2443">
                  <c:v>773.3</c:v>
                </c:pt>
                <c:pt idx="2444">
                  <c:v>771.03</c:v>
                </c:pt>
                <c:pt idx="2445">
                  <c:v>768.86</c:v>
                </c:pt>
                <c:pt idx="2446">
                  <c:v>766.85</c:v>
                </c:pt>
                <c:pt idx="2447">
                  <c:v>764.97</c:v>
                </c:pt>
                <c:pt idx="2448">
                  <c:v>763.23</c:v>
                </c:pt>
                <c:pt idx="2449">
                  <c:v>761.54</c:v>
                </c:pt>
                <c:pt idx="2450">
                  <c:v>759.9</c:v>
                </c:pt>
                <c:pt idx="2451">
                  <c:v>758.3</c:v>
                </c:pt>
                <c:pt idx="2452">
                  <c:v>756.66</c:v>
                </c:pt>
                <c:pt idx="2453">
                  <c:v>755.11</c:v>
                </c:pt>
                <c:pt idx="2454">
                  <c:v>753.83</c:v>
                </c:pt>
                <c:pt idx="2455">
                  <c:v>752.25</c:v>
                </c:pt>
                <c:pt idx="2456">
                  <c:v>750.75</c:v>
                </c:pt>
                <c:pt idx="2457">
                  <c:v>749.27</c:v>
                </c:pt>
                <c:pt idx="2458">
                  <c:v>747.88</c:v>
                </c:pt>
                <c:pt idx="2459">
                  <c:v>746.45</c:v>
                </c:pt>
                <c:pt idx="2460">
                  <c:v>745.05</c:v>
                </c:pt>
                <c:pt idx="2461">
                  <c:v>743.56</c:v>
                </c:pt>
                <c:pt idx="2462">
                  <c:v>742.11</c:v>
                </c:pt>
                <c:pt idx="2463">
                  <c:v>740.7</c:v>
                </c:pt>
                <c:pt idx="2464">
                  <c:v>739.34</c:v>
                </c:pt>
                <c:pt idx="2465">
                  <c:v>738.07</c:v>
                </c:pt>
                <c:pt idx="2466">
                  <c:v>736.86</c:v>
                </c:pt>
                <c:pt idx="2467">
                  <c:v>735.7</c:v>
                </c:pt>
                <c:pt idx="2468">
                  <c:v>734.59</c:v>
                </c:pt>
                <c:pt idx="2469">
                  <c:v>733.5</c:v>
                </c:pt>
                <c:pt idx="2470">
                  <c:v>732.47</c:v>
                </c:pt>
                <c:pt idx="2471">
                  <c:v>731.51</c:v>
                </c:pt>
                <c:pt idx="2472">
                  <c:v>730.59</c:v>
                </c:pt>
                <c:pt idx="2473">
                  <c:v>729.68</c:v>
                </c:pt>
                <c:pt idx="2474">
                  <c:v>728.76</c:v>
                </c:pt>
                <c:pt idx="2475">
                  <c:v>727.76</c:v>
                </c:pt>
                <c:pt idx="2476">
                  <c:v>726.83</c:v>
                </c:pt>
                <c:pt idx="2477">
                  <c:v>725.83</c:v>
                </c:pt>
                <c:pt idx="2478">
                  <c:v>724.76</c:v>
                </c:pt>
                <c:pt idx="2479">
                  <c:v>723.67</c:v>
                </c:pt>
                <c:pt idx="2480">
                  <c:v>722.46</c:v>
                </c:pt>
                <c:pt idx="2481">
                  <c:v>722.39</c:v>
                </c:pt>
                <c:pt idx="2482">
                  <c:v>720.86</c:v>
                </c:pt>
                <c:pt idx="2483">
                  <c:v>719.27</c:v>
                </c:pt>
                <c:pt idx="2484">
                  <c:v>717.69</c:v>
                </c:pt>
                <c:pt idx="2485">
                  <c:v>716.16</c:v>
                </c:pt>
                <c:pt idx="2486">
                  <c:v>714.64</c:v>
                </c:pt>
                <c:pt idx="2487">
                  <c:v>713.1</c:v>
                </c:pt>
                <c:pt idx="2488">
                  <c:v>711.55</c:v>
                </c:pt>
                <c:pt idx="2489">
                  <c:v>710.02</c:v>
                </c:pt>
                <c:pt idx="2490">
                  <c:v>708.39</c:v>
                </c:pt>
                <c:pt idx="2491">
                  <c:v>706.75</c:v>
                </c:pt>
                <c:pt idx="2492">
                  <c:v>705.17</c:v>
                </c:pt>
                <c:pt idx="2493">
                  <c:v>703.6</c:v>
                </c:pt>
                <c:pt idx="2494">
                  <c:v>702.05</c:v>
                </c:pt>
                <c:pt idx="2495">
                  <c:v>700.52</c:v>
                </c:pt>
                <c:pt idx="2496">
                  <c:v>698.96</c:v>
                </c:pt>
                <c:pt idx="2497">
                  <c:v>697.47</c:v>
                </c:pt>
                <c:pt idx="2498">
                  <c:v>695.96</c:v>
                </c:pt>
                <c:pt idx="2499">
                  <c:v>694.47</c:v>
                </c:pt>
                <c:pt idx="2500">
                  <c:v>693.01</c:v>
                </c:pt>
                <c:pt idx="2501">
                  <c:v>691.54</c:v>
                </c:pt>
                <c:pt idx="2502">
                  <c:v>690.1</c:v>
                </c:pt>
                <c:pt idx="2503">
                  <c:v>688.65</c:v>
                </c:pt>
                <c:pt idx="2504">
                  <c:v>687.2</c:v>
                </c:pt>
                <c:pt idx="2505">
                  <c:v>685.76</c:v>
                </c:pt>
                <c:pt idx="2506">
                  <c:v>684.56</c:v>
                </c:pt>
                <c:pt idx="2507">
                  <c:v>683.75</c:v>
                </c:pt>
                <c:pt idx="2508">
                  <c:v>682.48</c:v>
                </c:pt>
                <c:pt idx="2509">
                  <c:v>681.13</c:v>
                </c:pt>
                <c:pt idx="2510">
                  <c:v>679.77</c:v>
                </c:pt>
                <c:pt idx="2511">
                  <c:v>678.4</c:v>
                </c:pt>
                <c:pt idx="2512">
                  <c:v>677.06</c:v>
                </c:pt>
                <c:pt idx="2513">
                  <c:v>675.78</c:v>
                </c:pt>
                <c:pt idx="2514">
                  <c:v>674.5</c:v>
                </c:pt>
                <c:pt idx="2515">
                  <c:v>673.27</c:v>
                </c:pt>
                <c:pt idx="2516">
                  <c:v>672.02</c:v>
                </c:pt>
                <c:pt idx="2517">
                  <c:v>670.83</c:v>
                </c:pt>
                <c:pt idx="2518">
                  <c:v>669.61</c:v>
                </c:pt>
                <c:pt idx="2519">
                  <c:v>668.46</c:v>
                </c:pt>
                <c:pt idx="2520">
                  <c:v>667.28</c:v>
                </c:pt>
                <c:pt idx="2521">
                  <c:v>666.07</c:v>
                </c:pt>
                <c:pt idx="2522">
                  <c:v>664.9</c:v>
                </c:pt>
                <c:pt idx="2523">
                  <c:v>663.75</c:v>
                </c:pt>
                <c:pt idx="2524">
                  <c:v>662.61</c:v>
                </c:pt>
                <c:pt idx="2525">
                  <c:v>661.45</c:v>
                </c:pt>
                <c:pt idx="2526">
                  <c:v>660.28</c:v>
                </c:pt>
                <c:pt idx="2527">
                  <c:v>659.11</c:v>
                </c:pt>
                <c:pt idx="2528">
                  <c:v>657.96</c:v>
                </c:pt>
                <c:pt idx="2529">
                  <c:v>656.76</c:v>
                </c:pt>
                <c:pt idx="2530">
                  <c:v>655.55</c:v>
                </c:pt>
                <c:pt idx="2531">
                  <c:v>654.35</c:v>
                </c:pt>
                <c:pt idx="2532">
                  <c:v>653.20000000000005</c:v>
                </c:pt>
                <c:pt idx="2533">
                  <c:v>652.04</c:v>
                </c:pt>
                <c:pt idx="2534">
                  <c:v>650.83000000000004</c:v>
                </c:pt>
                <c:pt idx="2535">
                  <c:v>649.61</c:v>
                </c:pt>
                <c:pt idx="2536">
                  <c:v>648.38</c:v>
                </c:pt>
                <c:pt idx="2537">
                  <c:v>647.13</c:v>
                </c:pt>
                <c:pt idx="2538">
                  <c:v>645.87</c:v>
                </c:pt>
                <c:pt idx="2539">
                  <c:v>644.59</c:v>
                </c:pt>
                <c:pt idx="2540">
                  <c:v>643.29</c:v>
                </c:pt>
                <c:pt idx="2541">
                  <c:v>641.99</c:v>
                </c:pt>
                <c:pt idx="2542">
                  <c:v>640.70000000000005</c:v>
                </c:pt>
                <c:pt idx="2543">
                  <c:v>639.44000000000005</c:v>
                </c:pt>
                <c:pt idx="2544">
                  <c:v>638.16999999999996</c:v>
                </c:pt>
                <c:pt idx="2545">
                  <c:v>636.94000000000005</c:v>
                </c:pt>
                <c:pt idx="2546">
                  <c:v>635.70000000000005</c:v>
                </c:pt>
                <c:pt idx="2547">
                  <c:v>634.4</c:v>
                </c:pt>
                <c:pt idx="2548">
                  <c:v>633.12</c:v>
                </c:pt>
                <c:pt idx="2549">
                  <c:v>631.83000000000004</c:v>
                </c:pt>
                <c:pt idx="2550">
                  <c:v>630.54999999999995</c:v>
                </c:pt>
                <c:pt idx="2551">
                  <c:v>629.26</c:v>
                </c:pt>
                <c:pt idx="2552">
                  <c:v>627.99</c:v>
                </c:pt>
                <c:pt idx="2553">
                  <c:v>626.67999999999995</c:v>
                </c:pt>
                <c:pt idx="2554">
                  <c:v>625.4</c:v>
                </c:pt>
                <c:pt idx="2555">
                  <c:v>624.14</c:v>
                </c:pt>
                <c:pt idx="2556">
                  <c:v>622.88</c:v>
                </c:pt>
                <c:pt idx="2557">
                  <c:v>621.66999999999996</c:v>
                </c:pt>
                <c:pt idx="2558">
                  <c:v>620.53</c:v>
                </c:pt>
                <c:pt idx="2559">
                  <c:v>619.41999999999996</c:v>
                </c:pt>
                <c:pt idx="2560">
                  <c:v>618.35</c:v>
                </c:pt>
                <c:pt idx="2561">
                  <c:v>617.29999999999995</c:v>
                </c:pt>
                <c:pt idx="2562">
                  <c:v>616.28</c:v>
                </c:pt>
                <c:pt idx="2563">
                  <c:v>615.24</c:v>
                </c:pt>
                <c:pt idx="2564">
                  <c:v>614.20000000000005</c:v>
                </c:pt>
                <c:pt idx="2565">
                  <c:v>613.15</c:v>
                </c:pt>
                <c:pt idx="2566">
                  <c:v>612.1</c:v>
                </c:pt>
                <c:pt idx="2567">
                  <c:v>611.03</c:v>
                </c:pt>
                <c:pt idx="2568">
                  <c:v>609.96</c:v>
                </c:pt>
                <c:pt idx="2569">
                  <c:v>608.85</c:v>
                </c:pt>
                <c:pt idx="2570">
                  <c:v>607.78</c:v>
                </c:pt>
                <c:pt idx="2571">
                  <c:v>606.71</c:v>
                </c:pt>
                <c:pt idx="2572">
                  <c:v>605.67999999999995</c:v>
                </c:pt>
                <c:pt idx="2573">
                  <c:v>604.64</c:v>
                </c:pt>
                <c:pt idx="2574">
                  <c:v>603.71</c:v>
                </c:pt>
                <c:pt idx="2575">
                  <c:v>602.65</c:v>
                </c:pt>
                <c:pt idx="2576">
                  <c:v>601.61</c:v>
                </c:pt>
                <c:pt idx="2577">
                  <c:v>600.54999999999995</c:v>
                </c:pt>
                <c:pt idx="2578">
                  <c:v>599.46</c:v>
                </c:pt>
                <c:pt idx="2579">
                  <c:v>598.37</c:v>
                </c:pt>
                <c:pt idx="2580">
                  <c:v>597.32000000000005</c:v>
                </c:pt>
                <c:pt idx="2581">
                  <c:v>596.28</c:v>
                </c:pt>
                <c:pt idx="2582">
                  <c:v>595.16</c:v>
                </c:pt>
                <c:pt idx="2583">
                  <c:v>594.04999999999995</c:v>
                </c:pt>
                <c:pt idx="2584">
                  <c:v>592.99</c:v>
                </c:pt>
                <c:pt idx="2585">
                  <c:v>591.98</c:v>
                </c:pt>
                <c:pt idx="2586">
                  <c:v>590.97</c:v>
                </c:pt>
                <c:pt idx="2587">
                  <c:v>589.97</c:v>
                </c:pt>
                <c:pt idx="2588">
                  <c:v>589.88</c:v>
                </c:pt>
                <c:pt idx="2589">
                  <c:v>588.48</c:v>
                </c:pt>
                <c:pt idx="2590">
                  <c:v>587.33000000000004</c:v>
                </c:pt>
                <c:pt idx="2591">
                  <c:v>586.25</c:v>
                </c:pt>
                <c:pt idx="2592">
                  <c:v>585.19000000000005</c:v>
                </c:pt>
                <c:pt idx="2593">
                  <c:v>584.17999999999995</c:v>
                </c:pt>
                <c:pt idx="2594">
                  <c:v>583.22</c:v>
                </c:pt>
                <c:pt idx="2595">
                  <c:v>582.07000000000005</c:v>
                </c:pt>
                <c:pt idx="2596">
                  <c:v>581.38</c:v>
                </c:pt>
                <c:pt idx="2597">
                  <c:v>580.30999999999995</c:v>
                </c:pt>
                <c:pt idx="2598">
                  <c:v>579.16999999999996</c:v>
                </c:pt>
                <c:pt idx="2599">
                  <c:v>578.03</c:v>
                </c:pt>
                <c:pt idx="2600">
                  <c:v>576.97</c:v>
                </c:pt>
                <c:pt idx="2601">
                  <c:v>575.92999999999995</c:v>
                </c:pt>
                <c:pt idx="2602">
                  <c:v>574.91</c:v>
                </c:pt>
                <c:pt idx="2603">
                  <c:v>573.89</c:v>
                </c:pt>
                <c:pt idx="2604">
                  <c:v>572.89</c:v>
                </c:pt>
                <c:pt idx="2605">
                  <c:v>571.91</c:v>
                </c:pt>
                <c:pt idx="2606">
                  <c:v>570.91</c:v>
                </c:pt>
                <c:pt idx="2607">
                  <c:v>569.87</c:v>
                </c:pt>
                <c:pt idx="2608">
                  <c:v>568.82000000000005</c:v>
                </c:pt>
                <c:pt idx="2609">
                  <c:v>567.78</c:v>
                </c:pt>
                <c:pt idx="2610">
                  <c:v>566.73</c:v>
                </c:pt>
                <c:pt idx="2611">
                  <c:v>565.67999999999995</c:v>
                </c:pt>
                <c:pt idx="2612">
                  <c:v>564.69000000000005</c:v>
                </c:pt>
                <c:pt idx="2613">
                  <c:v>563.71</c:v>
                </c:pt>
                <c:pt idx="2614">
                  <c:v>562.66</c:v>
                </c:pt>
                <c:pt idx="2615">
                  <c:v>561.64</c:v>
                </c:pt>
                <c:pt idx="2616">
                  <c:v>560.62</c:v>
                </c:pt>
                <c:pt idx="2617">
                  <c:v>559.6</c:v>
                </c:pt>
                <c:pt idx="2618">
                  <c:v>559.05999999999995</c:v>
                </c:pt>
                <c:pt idx="2619">
                  <c:v>557.73</c:v>
                </c:pt>
                <c:pt idx="2620">
                  <c:v>556.6</c:v>
                </c:pt>
                <c:pt idx="2621">
                  <c:v>555.51</c:v>
                </c:pt>
                <c:pt idx="2622">
                  <c:v>554.39</c:v>
                </c:pt>
                <c:pt idx="2623">
                  <c:v>553.28</c:v>
                </c:pt>
                <c:pt idx="2624">
                  <c:v>553.14</c:v>
                </c:pt>
                <c:pt idx="2625">
                  <c:v>551.52</c:v>
                </c:pt>
                <c:pt idx="2626">
                  <c:v>550.25</c:v>
                </c:pt>
                <c:pt idx="2627">
                  <c:v>549.09</c:v>
                </c:pt>
                <c:pt idx="2628">
                  <c:v>547.91999999999996</c:v>
                </c:pt>
                <c:pt idx="2629">
                  <c:v>546.71</c:v>
                </c:pt>
                <c:pt idx="2630">
                  <c:v>545.49</c:v>
                </c:pt>
                <c:pt idx="2631">
                  <c:v>544.34</c:v>
                </c:pt>
                <c:pt idx="2632">
                  <c:v>543.17999999999995</c:v>
                </c:pt>
                <c:pt idx="2633">
                  <c:v>542.07000000000005</c:v>
                </c:pt>
                <c:pt idx="2634">
                  <c:v>540.97</c:v>
                </c:pt>
                <c:pt idx="2635">
                  <c:v>539.88</c:v>
                </c:pt>
                <c:pt idx="2636">
                  <c:v>538.79999999999995</c:v>
                </c:pt>
                <c:pt idx="2637">
                  <c:v>537.73</c:v>
                </c:pt>
                <c:pt idx="2638">
                  <c:v>536.64</c:v>
                </c:pt>
                <c:pt idx="2639">
                  <c:v>535.59</c:v>
                </c:pt>
                <c:pt idx="2640">
                  <c:v>534.54999999999995</c:v>
                </c:pt>
                <c:pt idx="2641">
                  <c:v>533.48</c:v>
                </c:pt>
                <c:pt idx="2642">
                  <c:v>532.41999999999996</c:v>
                </c:pt>
                <c:pt idx="2643">
                  <c:v>531.39</c:v>
                </c:pt>
                <c:pt idx="2644">
                  <c:v>530.36</c:v>
                </c:pt>
                <c:pt idx="2645">
                  <c:v>529.32000000000005</c:v>
                </c:pt>
                <c:pt idx="2646">
                  <c:v>528.29</c:v>
                </c:pt>
                <c:pt idx="2647">
                  <c:v>527.22</c:v>
                </c:pt>
                <c:pt idx="2648">
                  <c:v>526.52</c:v>
                </c:pt>
                <c:pt idx="2649">
                  <c:v>525.25</c:v>
                </c:pt>
                <c:pt idx="2650">
                  <c:v>524.16999999999996</c:v>
                </c:pt>
                <c:pt idx="2651">
                  <c:v>523.1</c:v>
                </c:pt>
                <c:pt idx="2652">
                  <c:v>522.27</c:v>
                </c:pt>
                <c:pt idx="2653">
                  <c:v>521.12</c:v>
                </c:pt>
                <c:pt idx="2654">
                  <c:v>520</c:v>
                </c:pt>
                <c:pt idx="2655">
                  <c:v>518.91999999999996</c:v>
                </c:pt>
                <c:pt idx="2656">
                  <c:v>517.85</c:v>
                </c:pt>
                <c:pt idx="2657">
                  <c:v>516.83000000000004</c:v>
                </c:pt>
                <c:pt idx="2658">
                  <c:v>515.9</c:v>
                </c:pt>
                <c:pt idx="2659">
                  <c:v>514.96</c:v>
                </c:pt>
                <c:pt idx="2660">
                  <c:v>513.96</c:v>
                </c:pt>
                <c:pt idx="2661">
                  <c:v>512.96</c:v>
                </c:pt>
                <c:pt idx="2662">
                  <c:v>511.96</c:v>
                </c:pt>
                <c:pt idx="2663">
                  <c:v>510.99</c:v>
                </c:pt>
                <c:pt idx="2664">
                  <c:v>510.05</c:v>
                </c:pt>
                <c:pt idx="2665">
                  <c:v>509.13</c:v>
                </c:pt>
                <c:pt idx="2666">
                  <c:v>508.23</c:v>
                </c:pt>
                <c:pt idx="2667">
                  <c:v>507.31</c:v>
                </c:pt>
                <c:pt idx="2668">
                  <c:v>506.41</c:v>
                </c:pt>
                <c:pt idx="2669">
                  <c:v>505.52</c:v>
                </c:pt>
                <c:pt idx="2670">
                  <c:v>504.61</c:v>
                </c:pt>
                <c:pt idx="2671">
                  <c:v>503.75</c:v>
                </c:pt>
                <c:pt idx="2672">
                  <c:v>502.92</c:v>
                </c:pt>
                <c:pt idx="2673">
                  <c:v>502.14</c:v>
                </c:pt>
                <c:pt idx="2674">
                  <c:v>501.46</c:v>
                </c:pt>
                <c:pt idx="2675">
                  <c:v>501.32</c:v>
                </c:pt>
                <c:pt idx="2676">
                  <c:v>500.64</c:v>
                </c:pt>
                <c:pt idx="2677">
                  <c:v>499.81</c:v>
                </c:pt>
                <c:pt idx="2678">
                  <c:v>498.92</c:v>
                </c:pt>
                <c:pt idx="2679">
                  <c:v>497.91</c:v>
                </c:pt>
                <c:pt idx="2680">
                  <c:v>496.92</c:v>
                </c:pt>
                <c:pt idx="2681">
                  <c:v>495.98</c:v>
                </c:pt>
                <c:pt idx="2682">
                  <c:v>495.07</c:v>
                </c:pt>
                <c:pt idx="2683">
                  <c:v>494.11</c:v>
                </c:pt>
                <c:pt idx="2684">
                  <c:v>493.1</c:v>
                </c:pt>
                <c:pt idx="2685">
                  <c:v>492.11</c:v>
                </c:pt>
                <c:pt idx="2686">
                  <c:v>491.12</c:v>
                </c:pt>
                <c:pt idx="2687">
                  <c:v>490.11</c:v>
                </c:pt>
                <c:pt idx="2688">
                  <c:v>489.13</c:v>
                </c:pt>
                <c:pt idx="2689">
                  <c:v>488.18</c:v>
                </c:pt>
                <c:pt idx="2690">
                  <c:v>487.23</c:v>
                </c:pt>
                <c:pt idx="2691">
                  <c:v>486.28</c:v>
                </c:pt>
                <c:pt idx="2692">
                  <c:v>485.34</c:v>
                </c:pt>
                <c:pt idx="2693">
                  <c:v>484.36</c:v>
                </c:pt>
                <c:pt idx="2694">
                  <c:v>483.38</c:v>
                </c:pt>
                <c:pt idx="2695">
                  <c:v>482.49</c:v>
                </c:pt>
                <c:pt idx="2696">
                  <c:v>481.58</c:v>
                </c:pt>
                <c:pt idx="2697">
                  <c:v>480.67</c:v>
                </c:pt>
                <c:pt idx="2698">
                  <c:v>479.77</c:v>
                </c:pt>
                <c:pt idx="2699">
                  <c:v>478.86</c:v>
                </c:pt>
                <c:pt idx="2700">
                  <c:v>477.92</c:v>
                </c:pt>
                <c:pt idx="2701">
                  <c:v>477.01</c:v>
                </c:pt>
                <c:pt idx="2702">
                  <c:v>476.12</c:v>
                </c:pt>
                <c:pt idx="2703">
                  <c:v>475.26</c:v>
                </c:pt>
                <c:pt idx="2704">
                  <c:v>474.41</c:v>
                </c:pt>
                <c:pt idx="2705">
                  <c:v>473.59</c:v>
                </c:pt>
                <c:pt idx="2706">
                  <c:v>472.76</c:v>
                </c:pt>
                <c:pt idx="2707">
                  <c:v>471.94</c:v>
                </c:pt>
                <c:pt idx="2708">
                  <c:v>471.13</c:v>
                </c:pt>
                <c:pt idx="2709">
                  <c:v>470.33</c:v>
                </c:pt>
                <c:pt idx="2710">
                  <c:v>469.54</c:v>
                </c:pt>
                <c:pt idx="2711">
                  <c:v>468.78</c:v>
                </c:pt>
                <c:pt idx="2712">
                  <c:v>468.11</c:v>
                </c:pt>
                <c:pt idx="2713">
                  <c:v>467.29</c:v>
                </c:pt>
                <c:pt idx="2714">
                  <c:v>466.5</c:v>
                </c:pt>
                <c:pt idx="2715">
                  <c:v>465.73</c:v>
                </c:pt>
                <c:pt idx="2716">
                  <c:v>464.96</c:v>
                </c:pt>
                <c:pt idx="2717">
                  <c:v>464.18</c:v>
                </c:pt>
                <c:pt idx="2718">
                  <c:v>463.39</c:v>
                </c:pt>
                <c:pt idx="2719">
                  <c:v>462.57</c:v>
                </c:pt>
                <c:pt idx="2720">
                  <c:v>461.78</c:v>
                </c:pt>
                <c:pt idx="2721">
                  <c:v>460.98</c:v>
                </c:pt>
                <c:pt idx="2722">
                  <c:v>460.18</c:v>
                </c:pt>
                <c:pt idx="2723">
                  <c:v>459.41</c:v>
                </c:pt>
                <c:pt idx="2724">
                  <c:v>458.65</c:v>
                </c:pt>
                <c:pt idx="2725">
                  <c:v>457.88</c:v>
                </c:pt>
                <c:pt idx="2726">
                  <c:v>457.01</c:v>
                </c:pt>
                <c:pt idx="2727">
                  <c:v>456.15</c:v>
                </c:pt>
                <c:pt idx="2728">
                  <c:v>455.26</c:v>
                </c:pt>
                <c:pt idx="2729">
                  <c:v>454.39</c:v>
                </c:pt>
                <c:pt idx="2730">
                  <c:v>453.49</c:v>
                </c:pt>
                <c:pt idx="2731">
                  <c:v>452.54</c:v>
                </c:pt>
                <c:pt idx="2732">
                  <c:v>451.65</c:v>
                </c:pt>
                <c:pt idx="2733">
                  <c:v>450.82</c:v>
                </c:pt>
                <c:pt idx="2734">
                  <c:v>450.05</c:v>
                </c:pt>
                <c:pt idx="2735">
                  <c:v>449.33</c:v>
                </c:pt>
                <c:pt idx="2736">
                  <c:v>448.62</c:v>
                </c:pt>
                <c:pt idx="2737">
                  <c:v>447.95</c:v>
                </c:pt>
                <c:pt idx="2738">
                  <c:v>447.3</c:v>
                </c:pt>
                <c:pt idx="2739">
                  <c:v>446.65</c:v>
                </c:pt>
                <c:pt idx="2740">
                  <c:v>446.01</c:v>
                </c:pt>
                <c:pt idx="2741">
                  <c:v>445.37</c:v>
                </c:pt>
                <c:pt idx="2742">
                  <c:v>444.77</c:v>
                </c:pt>
                <c:pt idx="2743">
                  <c:v>444.14</c:v>
                </c:pt>
                <c:pt idx="2744">
                  <c:v>443.53</c:v>
                </c:pt>
                <c:pt idx="2745">
                  <c:v>442.91</c:v>
                </c:pt>
                <c:pt idx="2746">
                  <c:v>442.27</c:v>
                </c:pt>
                <c:pt idx="2747">
                  <c:v>441.92</c:v>
                </c:pt>
                <c:pt idx="2748">
                  <c:v>441.12</c:v>
                </c:pt>
                <c:pt idx="2749">
                  <c:v>440.4</c:v>
                </c:pt>
                <c:pt idx="2750">
                  <c:v>440.08</c:v>
                </c:pt>
                <c:pt idx="2751">
                  <c:v>439.73</c:v>
                </c:pt>
                <c:pt idx="2752">
                  <c:v>438.64</c:v>
                </c:pt>
                <c:pt idx="2753">
                  <c:v>437.83</c:v>
                </c:pt>
                <c:pt idx="2754">
                  <c:v>437.07</c:v>
                </c:pt>
                <c:pt idx="2755">
                  <c:v>436.32</c:v>
                </c:pt>
                <c:pt idx="2756">
                  <c:v>435.59</c:v>
                </c:pt>
                <c:pt idx="2757">
                  <c:v>434.84</c:v>
                </c:pt>
                <c:pt idx="2758">
                  <c:v>434.1</c:v>
                </c:pt>
                <c:pt idx="2759">
                  <c:v>433.36</c:v>
                </c:pt>
                <c:pt idx="2760">
                  <c:v>432.6</c:v>
                </c:pt>
                <c:pt idx="2761">
                  <c:v>431.89</c:v>
                </c:pt>
                <c:pt idx="2762">
                  <c:v>431.17</c:v>
                </c:pt>
                <c:pt idx="2763">
                  <c:v>430.42</c:v>
                </c:pt>
                <c:pt idx="2764">
                  <c:v>429.66</c:v>
                </c:pt>
                <c:pt idx="2765">
                  <c:v>428.89</c:v>
                </c:pt>
                <c:pt idx="2766">
                  <c:v>427.97</c:v>
                </c:pt>
                <c:pt idx="2767">
                  <c:v>427.06</c:v>
                </c:pt>
                <c:pt idx="2768">
                  <c:v>426.27</c:v>
                </c:pt>
                <c:pt idx="2769">
                  <c:v>425.52</c:v>
                </c:pt>
                <c:pt idx="2770">
                  <c:v>424.79</c:v>
                </c:pt>
                <c:pt idx="2771">
                  <c:v>424.07</c:v>
                </c:pt>
                <c:pt idx="2772">
                  <c:v>423.33</c:v>
                </c:pt>
                <c:pt idx="2773">
                  <c:v>422.56</c:v>
                </c:pt>
                <c:pt idx="2774">
                  <c:v>421.77</c:v>
                </c:pt>
                <c:pt idx="2775">
                  <c:v>421.04</c:v>
                </c:pt>
                <c:pt idx="2776">
                  <c:v>420.32</c:v>
                </c:pt>
                <c:pt idx="2777">
                  <c:v>419.61</c:v>
                </c:pt>
                <c:pt idx="2778">
                  <c:v>418.93</c:v>
                </c:pt>
                <c:pt idx="2779">
                  <c:v>418.21</c:v>
                </c:pt>
                <c:pt idx="2780">
                  <c:v>417.5</c:v>
                </c:pt>
                <c:pt idx="2781">
                  <c:v>416.74</c:v>
                </c:pt>
                <c:pt idx="2782">
                  <c:v>416</c:v>
                </c:pt>
                <c:pt idx="2783">
                  <c:v>415.24</c:v>
                </c:pt>
                <c:pt idx="2784">
                  <c:v>414.5</c:v>
                </c:pt>
                <c:pt idx="2785">
                  <c:v>413.72</c:v>
                </c:pt>
                <c:pt idx="2786">
                  <c:v>412.97</c:v>
                </c:pt>
                <c:pt idx="2787">
                  <c:v>412.24</c:v>
                </c:pt>
                <c:pt idx="2788">
                  <c:v>411.52</c:v>
                </c:pt>
                <c:pt idx="2789">
                  <c:v>410.81</c:v>
                </c:pt>
                <c:pt idx="2790">
                  <c:v>410.11</c:v>
                </c:pt>
                <c:pt idx="2791">
                  <c:v>409.39</c:v>
                </c:pt>
                <c:pt idx="2792">
                  <c:v>408.66</c:v>
                </c:pt>
                <c:pt idx="2793">
                  <c:v>407.97</c:v>
                </c:pt>
                <c:pt idx="2794">
                  <c:v>407.29</c:v>
                </c:pt>
                <c:pt idx="2795">
                  <c:v>406.63</c:v>
                </c:pt>
                <c:pt idx="2796">
                  <c:v>405.95</c:v>
                </c:pt>
                <c:pt idx="2797">
                  <c:v>405.29</c:v>
                </c:pt>
                <c:pt idx="2798">
                  <c:v>404.61</c:v>
                </c:pt>
                <c:pt idx="2799">
                  <c:v>403.92</c:v>
                </c:pt>
                <c:pt idx="2800">
                  <c:v>403.24</c:v>
                </c:pt>
                <c:pt idx="2801">
                  <c:v>402.55</c:v>
                </c:pt>
                <c:pt idx="2802">
                  <c:v>401.87</c:v>
                </c:pt>
                <c:pt idx="2803">
                  <c:v>401.2</c:v>
                </c:pt>
                <c:pt idx="2804">
                  <c:v>400.54</c:v>
                </c:pt>
                <c:pt idx="2805">
                  <c:v>399.88</c:v>
                </c:pt>
                <c:pt idx="2806">
                  <c:v>399.22</c:v>
                </c:pt>
                <c:pt idx="2807">
                  <c:v>398.56</c:v>
                </c:pt>
                <c:pt idx="2808">
                  <c:v>397.93</c:v>
                </c:pt>
                <c:pt idx="2809">
                  <c:v>397.29</c:v>
                </c:pt>
                <c:pt idx="2810">
                  <c:v>396.65</c:v>
                </c:pt>
                <c:pt idx="2811">
                  <c:v>396.1</c:v>
                </c:pt>
                <c:pt idx="2812">
                  <c:v>395.43</c:v>
                </c:pt>
                <c:pt idx="2813">
                  <c:v>394.79</c:v>
                </c:pt>
                <c:pt idx="2814">
                  <c:v>394.17</c:v>
                </c:pt>
                <c:pt idx="2815">
                  <c:v>393.57</c:v>
                </c:pt>
                <c:pt idx="2816">
                  <c:v>392.96</c:v>
                </c:pt>
                <c:pt idx="2817">
                  <c:v>392.38</c:v>
                </c:pt>
                <c:pt idx="2818">
                  <c:v>391.8</c:v>
                </c:pt>
                <c:pt idx="2819">
                  <c:v>391.21</c:v>
                </c:pt>
                <c:pt idx="2820">
                  <c:v>390.6</c:v>
                </c:pt>
                <c:pt idx="2821">
                  <c:v>390.01</c:v>
                </c:pt>
                <c:pt idx="2822">
                  <c:v>389.38</c:v>
                </c:pt>
                <c:pt idx="2823">
                  <c:v>388.77</c:v>
                </c:pt>
                <c:pt idx="2824">
                  <c:v>388.16</c:v>
                </c:pt>
                <c:pt idx="2825">
                  <c:v>387.57</c:v>
                </c:pt>
                <c:pt idx="2826">
                  <c:v>386.97</c:v>
                </c:pt>
                <c:pt idx="2827">
                  <c:v>386.37</c:v>
                </c:pt>
                <c:pt idx="2828">
                  <c:v>385.78</c:v>
                </c:pt>
                <c:pt idx="2829">
                  <c:v>385.2</c:v>
                </c:pt>
                <c:pt idx="2830">
                  <c:v>384.63</c:v>
                </c:pt>
                <c:pt idx="2831">
                  <c:v>384.06</c:v>
                </c:pt>
                <c:pt idx="2832">
                  <c:v>383.5</c:v>
                </c:pt>
                <c:pt idx="2833">
                  <c:v>382.93</c:v>
                </c:pt>
                <c:pt idx="2834">
                  <c:v>382.38</c:v>
                </c:pt>
                <c:pt idx="2835">
                  <c:v>381.84</c:v>
                </c:pt>
                <c:pt idx="2836">
                  <c:v>381.29</c:v>
                </c:pt>
                <c:pt idx="2837">
                  <c:v>380.72</c:v>
                </c:pt>
                <c:pt idx="2838">
                  <c:v>380.15</c:v>
                </c:pt>
                <c:pt idx="2839">
                  <c:v>379.56</c:v>
                </c:pt>
                <c:pt idx="2840">
                  <c:v>378.99</c:v>
                </c:pt>
                <c:pt idx="2841">
                  <c:v>378.44</c:v>
                </c:pt>
                <c:pt idx="2842">
                  <c:v>377.89</c:v>
                </c:pt>
                <c:pt idx="2843">
                  <c:v>377.2</c:v>
                </c:pt>
                <c:pt idx="2844">
                  <c:v>376.61</c:v>
                </c:pt>
                <c:pt idx="2845">
                  <c:v>375.99</c:v>
                </c:pt>
                <c:pt idx="2846">
                  <c:v>375.37</c:v>
                </c:pt>
                <c:pt idx="2847">
                  <c:v>374.78</c:v>
                </c:pt>
                <c:pt idx="2848">
                  <c:v>374.21</c:v>
                </c:pt>
                <c:pt idx="2849">
                  <c:v>373.65</c:v>
                </c:pt>
                <c:pt idx="2850">
                  <c:v>373.07</c:v>
                </c:pt>
                <c:pt idx="2851">
                  <c:v>372.48</c:v>
                </c:pt>
                <c:pt idx="2852">
                  <c:v>371.87</c:v>
                </c:pt>
                <c:pt idx="2853">
                  <c:v>371.26</c:v>
                </c:pt>
                <c:pt idx="2854">
                  <c:v>370.63</c:v>
                </c:pt>
                <c:pt idx="2855">
                  <c:v>370</c:v>
                </c:pt>
                <c:pt idx="2856">
                  <c:v>369.39</c:v>
                </c:pt>
                <c:pt idx="2857">
                  <c:v>368.8</c:v>
                </c:pt>
                <c:pt idx="2858">
                  <c:v>368.21</c:v>
                </c:pt>
                <c:pt idx="2859">
                  <c:v>367.64</c:v>
                </c:pt>
                <c:pt idx="2860">
                  <c:v>367.09</c:v>
                </c:pt>
                <c:pt idx="2861">
                  <c:v>366.54</c:v>
                </c:pt>
                <c:pt idx="2862">
                  <c:v>366</c:v>
                </c:pt>
                <c:pt idx="2863">
                  <c:v>365.47</c:v>
                </c:pt>
                <c:pt idx="2864">
                  <c:v>364.95</c:v>
                </c:pt>
                <c:pt idx="2865">
                  <c:v>364.46</c:v>
                </c:pt>
                <c:pt idx="2866">
                  <c:v>363.94</c:v>
                </c:pt>
                <c:pt idx="2867">
                  <c:v>363.19</c:v>
                </c:pt>
                <c:pt idx="2868">
                  <c:v>362.4</c:v>
                </c:pt>
                <c:pt idx="2869">
                  <c:v>361.73</c:v>
                </c:pt>
                <c:pt idx="2870">
                  <c:v>361.19</c:v>
                </c:pt>
                <c:pt idx="2871">
                  <c:v>360.76</c:v>
                </c:pt>
                <c:pt idx="2872">
                  <c:v>360.4</c:v>
                </c:pt>
                <c:pt idx="2873">
                  <c:v>359.98</c:v>
                </c:pt>
                <c:pt idx="2874">
                  <c:v>359.65</c:v>
                </c:pt>
                <c:pt idx="2875">
                  <c:v>359.33</c:v>
                </c:pt>
                <c:pt idx="2876">
                  <c:v>359</c:v>
                </c:pt>
                <c:pt idx="2877">
                  <c:v>358.68</c:v>
                </c:pt>
                <c:pt idx="2878">
                  <c:v>358.36</c:v>
                </c:pt>
                <c:pt idx="2879">
                  <c:v>358.05</c:v>
                </c:pt>
                <c:pt idx="2880">
                  <c:v>357.77</c:v>
                </c:pt>
                <c:pt idx="2881">
                  <c:v>357.5</c:v>
                </c:pt>
                <c:pt idx="2882">
                  <c:v>357.26</c:v>
                </c:pt>
                <c:pt idx="2883">
                  <c:v>357.06</c:v>
                </c:pt>
                <c:pt idx="2884">
                  <c:v>356.86</c:v>
                </c:pt>
                <c:pt idx="2885">
                  <c:v>356.63</c:v>
                </c:pt>
                <c:pt idx="2886">
                  <c:v>356.38</c:v>
                </c:pt>
                <c:pt idx="2887">
                  <c:v>356.12</c:v>
                </c:pt>
                <c:pt idx="2888">
                  <c:v>355.8</c:v>
                </c:pt>
                <c:pt idx="2889">
                  <c:v>355.41</c:v>
                </c:pt>
                <c:pt idx="2890">
                  <c:v>355.05</c:v>
                </c:pt>
                <c:pt idx="2891">
                  <c:v>354.72</c:v>
                </c:pt>
                <c:pt idx="2892">
                  <c:v>354.45</c:v>
                </c:pt>
                <c:pt idx="2893">
                  <c:v>354.16</c:v>
                </c:pt>
                <c:pt idx="2894">
                  <c:v>353.88</c:v>
                </c:pt>
                <c:pt idx="2895">
                  <c:v>353.51</c:v>
                </c:pt>
                <c:pt idx="2896">
                  <c:v>353.12</c:v>
                </c:pt>
                <c:pt idx="2897">
                  <c:v>352.62</c:v>
                </c:pt>
                <c:pt idx="2898">
                  <c:v>352.06</c:v>
                </c:pt>
                <c:pt idx="2899">
                  <c:v>351.48</c:v>
                </c:pt>
                <c:pt idx="2900">
                  <c:v>350.93</c:v>
                </c:pt>
                <c:pt idx="2901">
                  <c:v>350.42</c:v>
                </c:pt>
                <c:pt idx="2902">
                  <c:v>349.93</c:v>
                </c:pt>
                <c:pt idx="2903">
                  <c:v>349.45</c:v>
                </c:pt>
                <c:pt idx="2904">
                  <c:v>348.99</c:v>
                </c:pt>
                <c:pt idx="2905">
                  <c:v>348.54</c:v>
                </c:pt>
                <c:pt idx="2906">
                  <c:v>348.13</c:v>
                </c:pt>
                <c:pt idx="2907">
                  <c:v>347.73</c:v>
                </c:pt>
                <c:pt idx="2908">
                  <c:v>347.35</c:v>
                </c:pt>
                <c:pt idx="2909">
                  <c:v>347</c:v>
                </c:pt>
                <c:pt idx="2910">
                  <c:v>346.58</c:v>
                </c:pt>
                <c:pt idx="2911">
                  <c:v>346.24</c:v>
                </c:pt>
                <c:pt idx="2912">
                  <c:v>345.88</c:v>
                </c:pt>
                <c:pt idx="2913">
                  <c:v>345.53</c:v>
                </c:pt>
                <c:pt idx="2914">
                  <c:v>345.16</c:v>
                </c:pt>
                <c:pt idx="2915">
                  <c:v>344.78</c:v>
                </c:pt>
                <c:pt idx="2916">
                  <c:v>344.4</c:v>
                </c:pt>
                <c:pt idx="2917">
                  <c:v>344.02</c:v>
                </c:pt>
                <c:pt idx="2918">
                  <c:v>343.62</c:v>
                </c:pt>
                <c:pt idx="2919">
                  <c:v>343.23</c:v>
                </c:pt>
                <c:pt idx="2920">
                  <c:v>342.75</c:v>
                </c:pt>
                <c:pt idx="2921">
                  <c:v>342.33</c:v>
                </c:pt>
                <c:pt idx="2922">
                  <c:v>341.92</c:v>
                </c:pt>
                <c:pt idx="2923">
                  <c:v>341.44</c:v>
                </c:pt>
                <c:pt idx="2924">
                  <c:v>341.09</c:v>
                </c:pt>
                <c:pt idx="2925">
                  <c:v>340.72</c:v>
                </c:pt>
                <c:pt idx="2926">
                  <c:v>340.35</c:v>
                </c:pt>
                <c:pt idx="2927">
                  <c:v>339.95</c:v>
                </c:pt>
                <c:pt idx="2928">
                  <c:v>339.59</c:v>
                </c:pt>
                <c:pt idx="2929">
                  <c:v>339.25</c:v>
                </c:pt>
                <c:pt idx="2930">
                  <c:v>338.93</c:v>
                </c:pt>
                <c:pt idx="2931">
                  <c:v>338.57</c:v>
                </c:pt>
                <c:pt idx="2932">
                  <c:v>338.21</c:v>
                </c:pt>
                <c:pt idx="2933">
                  <c:v>337.83</c:v>
                </c:pt>
                <c:pt idx="2934">
                  <c:v>337.44</c:v>
                </c:pt>
                <c:pt idx="2935">
                  <c:v>337.1</c:v>
                </c:pt>
                <c:pt idx="2936">
                  <c:v>336.55</c:v>
                </c:pt>
                <c:pt idx="2937">
                  <c:v>336.14</c:v>
                </c:pt>
                <c:pt idx="2938">
                  <c:v>334.1</c:v>
                </c:pt>
                <c:pt idx="2939">
                  <c:v>332.63</c:v>
                </c:pt>
                <c:pt idx="2940">
                  <c:v>332.05</c:v>
                </c:pt>
                <c:pt idx="2941">
                  <c:v>331.86</c:v>
                </c:pt>
                <c:pt idx="2942">
                  <c:v>332.81</c:v>
                </c:pt>
                <c:pt idx="2943">
                  <c:v>332.39</c:v>
                </c:pt>
                <c:pt idx="2944">
                  <c:v>332.33</c:v>
                </c:pt>
                <c:pt idx="2945">
                  <c:v>335.22</c:v>
                </c:pt>
                <c:pt idx="2946">
                  <c:v>333.28</c:v>
                </c:pt>
                <c:pt idx="2947">
                  <c:v>332.42</c:v>
                </c:pt>
                <c:pt idx="2948">
                  <c:v>331.36</c:v>
                </c:pt>
                <c:pt idx="2949">
                  <c:v>330.79</c:v>
                </c:pt>
                <c:pt idx="2950">
                  <c:v>330.54</c:v>
                </c:pt>
                <c:pt idx="2951">
                  <c:v>330.45</c:v>
                </c:pt>
                <c:pt idx="2952">
                  <c:v>330.39</c:v>
                </c:pt>
                <c:pt idx="2953">
                  <c:v>330.39</c:v>
                </c:pt>
                <c:pt idx="2954">
                  <c:v>330.47</c:v>
                </c:pt>
                <c:pt idx="2955">
                  <c:v>330.17</c:v>
                </c:pt>
                <c:pt idx="2956">
                  <c:v>329.07</c:v>
                </c:pt>
                <c:pt idx="2957">
                  <c:v>328.64</c:v>
                </c:pt>
                <c:pt idx="2958">
                  <c:v>328.72</c:v>
                </c:pt>
                <c:pt idx="2959">
                  <c:v>329.16</c:v>
                </c:pt>
                <c:pt idx="2960">
                  <c:v>329.51</c:v>
                </c:pt>
                <c:pt idx="2961">
                  <c:v>329.77</c:v>
                </c:pt>
                <c:pt idx="2962">
                  <c:v>330.02</c:v>
                </c:pt>
                <c:pt idx="2963">
                  <c:v>330.27</c:v>
                </c:pt>
                <c:pt idx="2964">
                  <c:v>330.14</c:v>
                </c:pt>
                <c:pt idx="2965">
                  <c:v>330.08</c:v>
                </c:pt>
                <c:pt idx="2966">
                  <c:v>330.28</c:v>
                </c:pt>
                <c:pt idx="2967">
                  <c:v>330.61</c:v>
                </c:pt>
                <c:pt idx="2968">
                  <c:v>329.79</c:v>
                </c:pt>
                <c:pt idx="2969">
                  <c:v>330.65</c:v>
                </c:pt>
                <c:pt idx="2970">
                  <c:v>331.22</c:v>
                </c:pt>
                <c:pt idx="2971">
                  <c:v>331.64</c:v>
                </c:pt>
                <c:pt idx="2972">
                  <c:v>332.01</c:v>
                </c:pt>
                <c:pt idx="2973">
                  <c:v>332.51</c:v>
                </c:pt>
                <c:pt idx="2974">
                  <c:v>332.49</c:v>
                </c:pt>
                <c:pt idx="2975">
                  <c:v>332.42</c:v>
                </c:pt>
                <c:pt idx="2976">
                  <c:v>331.54</c:v>
                </c:pt>
                <c:pt idx="2977">
                  <c:v>331.22</c:v>
                </c:pt>
                <c:pt idx="2978">
                  <c:v>330.71</c:v>
                </c:pt>
                <c:pt idx="2979">
                  <c:v>330.06</c:v>
                </c:pt>
                <c:pt idx="2980">
                  <c:v>329.73</c:v>
                </c:pt>
                <c:pt idx="2981">
                  <c:v>329.58</c:v>
                </c:pt>
                <c:pt idx="2982">
                  <c:v>329.53</c:v>
                </c:pt>
                <c:pt idx="2983">
                  <c:v>329.57</c:v>
                </c:pt>
                <c:pt idx="2984">
                  <c:v>329.68</c:v>
                </c:pt>
                <c:pt idx="2985">
                  <c:v>329.79</c:v>
                </c:pt>
                <c:pt idx="2986">
                  <c:v>329.8</c:v>
                </c:pt>
                <c:pt idx="2987">
                  <c:v>329.78</c:v>
                </c:pt>
                <c:pt idx="2988">
                  <c:v>329.81</c:v>
                </c:pt>
                <c:pt idx="2989">
                  <c:v>329.81</c:v>
                </c:pt>
                <c:pt idx="2990">
                  <c:v>329.71</c:v>
                </c:pt>
                <c:pt idx="2991">
                  <c:v>329.65</c:v>
                </c:pt>
                <c:pt idx="2992">
                  <c:v>329.48</c:v>
                </c:pt>
                <c:pt idx="2993">
                  <c:v>329.38</c:v>
                </c:pt>
                <c:pt idx="2994">
                  <c:v>329.33</c:v>
                </c:pt>
                <c:pt idx="2995">
                  <c:v>329.43</c:v>
                </c:pt>
                <c:pt idx="2996">
                  <c:v>329.56</c:v>
                </c:pt>
                <c:pt idx="2997">
                  <c:v>329.69</c:v>
                </c:pt>
                <c:pt idx="2998">
                  <c:v>329.81</c:v>
                </c:pt>
                <c:pt idx="2999">
                  <c:v>330.05</c:v>
                </c:pt>
                <c:pt idx="3000">
                  <c:v>330.22</c:v>
                </c:pt>
                <c:pt idx="3001">
                  <c:v>330.36</c:v>
                </c:pt>
                <c:pt idx="3002">
                  <c:v>330.5</c:v>
                </c:pt>
                <c:pt idx="3003">
                  <c:v>330.68</c:v>
                </c:pt>
                <c:pt idx="3004">
                  <c:v>330.62</c:v>
                </c:pt>
                <c:pt idx="3005">
                  <c:v>329.96</c:v>
                </c:pt>
                <c:pt idx="3006">
                  <c:v>329.76</c:v>
                </c:pt>
                <c:pt idx="3007">
                  <c:v>329.85</c:v>
                </c:pt>
                <c:pt idx="3008">
                  <c:v>329.7</c:v>
                </c:pt>
                <c:pt idx="3009">
                  <c:v>329.79</c:v>
                </c:pt>
                <c:pt idx="3010">
                  <c:v>329.92</c:v>
                </c:pt>
                <c:pt idx="3011">
                  <c:v>330.06</c:v>
                </c:pt>
                <c:pt idx="3012">
                  <c:v>330.18</c:v>
                </c:pt>
                <c:pt idx="3013">
                  <c:v>330.31</c:v>
                </c:pt>
                <c:pt idx="3014">
                  <c:v>330.4</c:v>
                </c:pt>
                <c:pt idx="3015">
                  <c:v>330.32</c:v>
                </c:pt>
                <c:pt idx="3016">
                  <c:v>330.27</c:v>
                </c:pt>
                <c:pt idx="3017">
                  <c:v>330.4</c:v>
                </c:pt>
                <c:pt idx="3018">
                  <c:v>333.95</c:v>
                </c:pt>
                <c:pt idx="3019">
                  <c:v>333.44</c:v>
                </c:pt>
                <c:pt idx="3020">
                  <c:v>333.51</c:v>
                </c:pt>
                <c:pt idx="3021">
                  <c:v>336.17</c:v>
                </c:pt>
                <c:pt idx="3022">
                  <c:v>335.87</c:v>
                </c:pt>
                <c:pt idx="3023">
                  <c:v>336.1</c:v>
                </c:pt>
                <c:pt idx="3024">
                  <c:v>335.85</c:v>
                </c:pt>
                <c:pt idx="3025">
                  <c:v>337.97</c:v>
                </c:pt>
                <c:pt idx="3026">
                  <c:v>337.34</c:v>
                </c:pt>
                <c:pt idx="3027">
                  <c:v>336.6</c:v>
                </c:pt>
                <c:pt idx="3028">
                  <c:v>335.83</c:v>
                </c:pt>
                <c:pt idx="3029">
                  <c:v>335.1</c:v>
                </c:pt>
                <c:pt idx="3030">
                  <c:v>334.57</c:v>
                </c:pt>
                <c:pt idx="3031">
                  <c:v>334.32</c:v>
                </c:pt>
                <c:pt idx="3032">
                  <c:v>334.06</c:v>
                </c:pt>
                <c:pt idx="3033">
                  <c:v>333.8</c:v>
                </c:pt>
                <c:pt idx="3034">
                  <c:v>333.01</c:v>
                </c:pt>
                <c:pt idx="3035">
                  <c:v>332.23</c:v>
                </c:pt>
                <c:pt idx="3036">
                  <c:v>332.18</c:v>
                </c:pt>
                <c:pt idx="3037">
                  <c:v>332.14</c:v>
                </c:pt>
                <c:pt idx="3038">
                  <c:v>331.78</c:v>
                </c:pt>
                <c:pt idx="3039">
                  <c:v>331.43</c:v>
                </c:pt>
                <c:pt idx="3040">
                  <c:v>331.31</c:v>
                </c:pt>
                <c:pt idx="3041">
                  <c:v>331.25</c:v>
                </c:pt>
                <c:pt idx="3042">
                  <c:v>330.7</c:v>
                </c:pt>
                <c:pt idx="3043">
                  <c:v>329.98</c:v>
                </c:pt>
                <c:pt idx="3044">
                  <c:v>329.86</c:v>
                </c:pt>
                <c:pt idx="3045">
                  <c:v>329.82</c:v>
                </c:pt>
                <c:pt idx="3046">
                  <c:v>329.73</c:v>
                </c:pt>
                <c:pt idx="3047">
                  <c:v>329.43</c:v>
                </c:pt>
                <c:pt idx="3048">
                  <c:v>329.02</c:v>
                </c:pt>
                <c:pt idx="3049">
                  <c:v>328.77</c:v>
                </c:pt>
                <c:pt idx="3050">
                  <c:v>328.77</c:v>
                </c:pt>
                <c:pt idx="3051">
                  <c:v>328.83</c:v>
                </c:pt>
                <c:pt idx="3052">
                  <c:v>328.87</c:v>
                </c:pt>
                <c:pt idx="3053">
                  <c:v>328.25</c:v>
                </c:pt>
                <c:pt idx="3054">
                  <c:v>327.7</c:v>
                </c:pt>
                <c:pt idx="3055">
                  <c:v>327.44</c:v>
                </c:pt>
                <c:pt idx="3056">
                  <c:v>327.36</c:v>
                </c:pt>
                <c:pt idx="3057">
                  <c:v>327.08</c:v>
                </c:pt>
                <c:pt idx="3058">
                  <c:v>326.88</c:v>
                </c:pt>
                <c:pt idx="3059">
                  <c:v>326.76</c:v>
                </c:pt>
                <c:pt idx="3060">
                  <c:v>326.33</c:v>
                </c:pt>
                <c:pt idx="3061">
                  <c:v>325.89</c:v>
                </c:pt>
                <c:pt idx="3062">
                  <c:v>325.7</c:v>
                </c:pt>
                <c:pt idx="3063">
                  <c:v>325.49</c:v>
                </c:pt>
                <c:pt idx="3064">
                  <c:v>325.52</c:v>
                </c:pt>
                <c:pt idx="3065">
                  <c:v>325.33999999999997</c:v>
                </c:pt>
                <c:pt idx="3066">
                  <c:v>325.3</c:v>
                </c:pt>
                <c:pt idx="3067">
                  <c:v>326.16000000000003</c:v>
                </c:pt>
                <c:pt idx="3068">
                  <c:v>325.98</c:v>
                </c:pt>
                <c:pt idx="3069">
                  <c:v>325.77</c:v>
                </c:pt>
                <c:pt idx="3070">
                  <c:v>325.58</c:v>
                </c:pt>
                <c:pt idx="3071">
                  <c:v>324.54000000000002</c:v>
                </c:pt>
                <c:pt idx="3072">
                  <c:v>323.8</c:v>
                </c:pt>
                <c:pt idx="3073">
                  <c:v>323.17</c:v>
                </c:pt>
                <c:pt idx="3074">
                  <c:v>322.29000000000002</c:v>
                </c:pt>
                <c:pt idx="3075">
                  <c:v>321.27999999999997</c:v>
                </c:pt>
                <c:pt idx="3076">
                  <c:v>320.62</c:v>
                </c:pt>
                <c:pt idx="3077">
                  <c:v>319.3</c:v>
                </c:pt>
                <c:pt idx="3078">
                  <c:v>318.01</c:v>
                </c:pt>
                <c:pt idx="3079">
                  <c:v>316.95999999999998</c:v>
                </c:pt>
                <c:pt idx="3080">
                  <c:v>315.3</c:v>
                </c:pt>
                <c:pt idx="3081">
                  <c:v>314.08999999999997</c:v>
                </c:pt>
                <c:pt idx="3082">
                  <c:v>312.99</c:v>
                </c:pt>
                <c:pt idx="3083">
                  <c:v>311.89999999999998</c:v>
                </c:pt>
                <c:pt idx="3084">
                  <c:v>310.69</c:v>
                </c:pt>
                <c:pt idx="3085">
                  <c:v>309.85000000000002</c:v>
                </c:pt>
                <c:pt idx="3086">
                  <c:v>308.66000000000003</c:v>
                </c:pt>
                <c:pt idx="3087">
                  <c:v>307.27999999999997</c:v>
                </c:pt>
                <c:pt idx="3088">
                  <c:v>305.87</c:v>
                </c:pt>
                <c:pt idx="3089">
                  <c:v>304.82</c:v>
                </c:pt>
                <c:pt idx="3090">
                  <c:v>302.77</c:v>
                </c:pt>
                <c:pt idx="3091">
                  <c:v>300.77999999999997</c:v>
                </c:pt>
                <c:pt idx="3092">
                  <c:v>298.58</c:v>
                </c:pt>
                <c:pt idx="3093">
                  <c:v>296.49</c:v>
                </c:pt>
                <c:pt idx="3094">
                  <c:v>294.89</c:v>
                </c:pt>
                <c:pt idx="3095">
                  <c:v>298.13</c:v>
                </c:pt>
                <c:pt idx="3096">
                  <c:v>294.7</c:v>
                </c:pt>
                <c:pt idx="3097">
                  <c:v>291.49</c:v>
                </c:pt>
                <c:pt idx="3098">
                  <c:v>289.11</c:v>
                </c:pt>
                <c:pt idx="3099">
                  <c:v>286.64999999999998</c:v>
                </c:pt>
                <c:pt idx="3100">
                  <c:v>284.19</c:v>
                </c:pt>
                <c:pt idx="3101">
                  <c:v>281.68</c:v>
                </c:pt>
                <c:pt idx="3102">
                  <c:v>279.81</c:v>
                </c:pt>
                <c:pt idx="3103">
                  <c:v>278.19</c:v>
                </c:pt>
                <c:pt idx="3104">
                  <c:v>276.77999999999997</c:v>
                </c:pt>
                <c:pt idx="3105">
                  <c:v>275.16000000000003</c:v>
                </c:pt>
                <c:pt idx="3106">
                  <c:v>273.06</c:v>
                </c:pt>
                <c:pt idx="3107">
                  <c:v>271.12</c:v>
                </c:pt>
                <c:pt idx="3108">
                  <c:v>269.22000000000003</c:v>
                </c:pt>
                <c:pt idx="3109">
                  <c:v>267.66000000000003</c:v>
                </c:pt>
                <c:pt idx="3110">
                  <c:v>266.23</c:v>
                </c:pt>
                <c:pt idx="3111">
                  <c:v>264.83</c:v>
                </c:pt>
                <c:pt idx="3112">
                  <c:v>263.48</c:v>
                </c:pt>
                <c:pt idx="3113">
                  <c:v>262.17</c:v>
                </c:pt>
                <c:pt idx="3114">
                  <c:v>260.94</c:v>
                </c:pt>
                <c:pt idx="3115">
                  <c:v>259.67</c:v>
                </c:pt>
                <c:pt idx="3116">
                  <c:v>258.43</c:v>
                </c:pt>
                <c:pt idx="3117">
                  <c:v>257.27</c:v>
                </c:pt>
                <c:pt idx="3118">
                  <c:v>256.18</c:v>
                </c:pt>
                <c:pt idx="3119">
                  <c:v>255.08</c:v>
                </c:pt>
                <c:pt idx="3120">
                  <c:v>254.1</c:v>
                </c:pt>
                <c:pt idx="3121">
                  <c:v>253.37</c:v>
                </c:pt>
                <c:pt idx="3122">
                  <c:v>252.62</c:v>
                </c:pt>
                <c:pt idx="3123">
                  <c:v>251.73</c:v>
                </c:pt>
                <c:pt idx="3124">
                  <c:v>250.87</c:v>
                </c:pt>
                <c:pt idx="3125">
                  <c:v>249.88</c:v>
                </c:pt>
                <c:pt idx="3126">
                  <c:v>248.94</c:v>
                </c:pt>
                <c:pt idx="3127">
                  <c:v>247.9</c:v>
                </c:pt>
                <c:pt idx="3128">
                  <c:v>246.85</c:v>
                </c:pt>
                <c:pt idx="3129">
                  <c:v>245.85</c:v>
                </c:pt>
                <c:pt idx="3130">
                  <c:v>244.86</c:v>
                </c:pt>
                <c:pt idx="3131">
                  <c:v>243.92</c:v>
                </c:pt>
                <c:pt idx="3132">
                  <c:v>242.99</c:v>
                </c:pt>
                <c:pt idx="3133">
                  <c:v>242.1</c:v>
                </c:pt>
                <c:pt idx="3134">
                  <c:v>241.25</c:v>
                </c:pt>
                <c:pt idx="3135">
                  <c:v>240.4</c:v>
                </c:pt>
                <c:pt idx="3136">
                  <c:v>239.6</c:v>
                </c:pt>
                <c:pt idx="3137">
                  <c:v>238.82</c:v>
                </c:pt>
                <c:pt idx="3138">
                  <c:v>238.04</c:v>
                </c:pt>
                <c:pt idx="3139">
                  <c:v>237.3</c:v>
                </c:pt>
                <c:pt idx="3140">
                  <c:v>236.59</c:v>
                </c:pt>
                <c:pt idx="3141">
                  <c:v>235.91</c:v>
                </c:pt>
                <c:pt idx="3142">
                  <c:v>235.24</c:v>
                </c:pt>
                <c:pt idx="3143">
                  <c:v>234.6</c:v>
                </c:pt>
                <c:pt idx="3144">
                  <c:v>234</c:v>
                </c:pt>
                <c:pt idx="3145">
                  <c:v>233.42</c:v>
                </c:pt>
                <c:pt idx="3146">
                  <c:v>232.85</c:v>
                </c:pt>
                <c:pt idx="3147">
                  <c:v>232.28</c:v>
                </c:pt>
                <c:pt idx="3148">
                  <c:v>231.74</c:v>
                </c:pt>
                <c:pt idx="3149">
                  <c:v>231.24</c:v>
                </c:pt>
                <c:pt idx="3150">
                  <c:v>230.74</c:v>
                </c:pt>
                <c:pt idx="3151">
                  <c:v>230.23</c:v>
                </c:pt>
                <c:pt idx="3152">
                  <c:v>229.76</c:v>
                </c:pt>
                <c:pt idx="3153">
                  <c:v>229.27</c:v>
                </c:pt>
                <c:pt idx="3154">
                  <c:v>228.8</c:v>
                </c:pt>
                <c:pt idx="3155">
                  <c:v>228.34</c:v>
                </c:pt>
                <c:pt idx="3156">
                  <c:v>227.88</c:v>
                </c:pt>
                <c:pt idx="3157">
                  <c:v>227.42</c:v>
                </c:pt>
                <c:pt idx="3158">
                  <c:v>226.96</c:v>
                </c:pt>
                <c:pt idx="3159">
                  <c:v>226.51</c:v>
                </c:pt>
                <c:pt idx="3160">
                  <c:v>226.07</c:v>
                </c:pt>
                <c:pt idx="3161">
                  <c:v>225.63</c:v>
                </c:pt>
                <c:pt idx="3162">
                  <c:v>225.22</c:v>
                </c:pt>
                <c:pt idx="3163">
                  <c:v>224.81</c:v>
                </c:pt>
                <c:pt idx="3164">
                  <c:v>224.42</c:v>
                </c:pt>
                <c:pt idx="3165">
                  <c:v>224.03</c:v>
                </c:pt>
                <c:pt idx="3166">
                  <c:v>223.66</c:v>
                </c:pt>
                <c:pt idx="3167">
                  <c:v>223.28</c:v>
                </c:pt>
                <c:pt idx="3168">
                  <c:v>222.93</c:v>
                </c:pt>
                <c:pt idx="3169">
                  <c:v>222.58</c:v>
                </c:pt>
                <c:pt idx="3170">
                  <c:v>222.24</c:v>
                </c:pt>
                <c:pt idx="3171">
                  <c:v>221.91</c:v>
                </c:pt>
                <c:pt idx="3172">
                  <c:v>221.58</c:v>
                </c:pt>
                <c:pt idx="3173">
                  <c:v>221.25</c:v>
                </c:pt>
                <c:pt idx="3174">
                  <c:v>220.92</c:v>
                </c:pt>
                <c:pt idx="3175">
                  <c:v>220.6</c:v>
                </c:pt>
                <c:pt idx="3176">
                  <c:v>220.29</c:v>
                </c:pt>
                <c:pt idx="3177">
                  <c:v>219.98</c:v>
                </c:pt>
                <c:pt idx="3178">
                  <c:v>219.67</c:v>
                </c:pt>
                <c:pt idx="3179">
                  <c:v>219.37</c:v>
                </c:pt>
                <c:pt idx="3180">
                  <c:v>219.07</c:v>
                </c:pt>
                <c:pt idx="3181">
                  <c:v>218.79</c:v>
                </c:pt>
                <c:pt idx="3182">
                  <c:v>218.49</c:v>
                </c:pt>
                <c:pt idx="3183">
                  <c:v>218.21</c:v>
                </c:pt>
                <c:pt idx="3184">
                  <c:v>217.93</c:v>
                </c:pt>
                <c:pt idx="3185">
                  <c:v>217.65</c:v>
                </c:pt>
                <c:pt idx="3186">
                  <c:v>217.38</c:v>
                </c:pt>
                <c:pt idx="3187">
                  <c:v>217.11</c:v>
                </c:pt>
                <c:pt idx="3188">
                  <c:v>216.84</c:v>
                </c:pt>
                <c:pt idx="3189">
                  <c:v>216.58</c:v>
                </c:pt>
                <c:pt idx="3190">
                  <c:v>216.32</c:v>
                </c:pt>
                <c:pt idx="3191">
                  <c:v>216.07</c:v>
                </c:pt>
                <c:pt idx="3192">
                  <c:v>215.82</c:v>
                </c:pt>
                <c:pt idx="3193">
                  <c:v>215.57</c:v>
                </c:pt>
                <c:pt idx="3194">
                  <c:v>215.33</c:v>
                </c:pt>
                <c:pt idx="3195">
                  <c:v>215.09</c:v>
                </c:pt>
                <c:pt idx="3196">
                  <c:v>214.86</c:v>
                </c:pt>
                <c:pt idx="3197">
                  <c:v>214.62</c:v>
                </c:pt>
                <c:pt idx="3198">
                  <c:v>214.39</c:v>
                </c:pt>
                <c:pt idx="3199">
                  <c:v>214.17</c:v>
                </c:pt>
                <c:pt idx="3200">
                  <c:v>213.94</c:v>
                </c:pt>
                <c:pt idx="3201">
                  <c:v>213.72</c:v>
                </c:pt>
                <c:pt idx="3202">
                  <c:v>213.5</c:v>
                </c:pt>
                <c:pt idx="3203">
                  <c:v>213.29</c:v>
                </c:pt>
                <c:pt idx="3204">
                  <c:v>213.07</c:v>
                </c:pt>
                <c:pt idx="3205">
                  <c:v>212.86</c:v>
                </c:pt>
                <c:pt idx="3206">
                  <c:v>212.65</c:v>
                </c:pt>
                <c:pt idx="3207">
                  <c:v>212.44</c:v>
                </c:pt>
                <c:pt idx="3208">
                  <c:v>212.23</c:v>
                </c:pt>
                <c:pt idx="3209">
                  <c:v>212.03</c:v>
                </c:pt>
                <c:pt idx="3210">
                  <c:v>211.82</c:v>
                </c:pt>
                <c:pt idx="3211">
                  <c:v>211.62</c:v>
                </c:pt>
                <c:pt idx="3212">
                  <c:v>211.41</c:v>
                </c:pt>
                <c:pt idx="3213">
                  <c:v>211.21</c:v>
                </c:pt>
                <c:pt idx="3214">
                  <c:v>211.01</c:v>
                </c:pt>
                <c:pt idx="3215">
                  <c:v>210.8</c:v>
                </c:pt>
                <c:pt idx="3216">
                  <c:v>210.59</c:v>
                </c:pt>
                <c:pt idx="3217">
                  <c:v>210.39</c:v>
                </c:pt>
                <c:pt idx="3218">
                  <c:v>210.18</c:v>
                </c:pt>
                <c:pt idx="3219">
                  <c:v>209.97</c:v>
                </c:pt>
                <c:pt idx="3220">
                  <c:v>209.76</c:v>
                </c:pt>
                <c:pt idx="3221">
                  <c:v>209.55</c:v>
                </c:pt>
                <c:pt idx="3222">
                  <c:v>209.33</c:v>
                </c:pt>
                <c:pt idx="3223">
                  <c:v>209.12</c:v>
                </c:pt>
                <c:pt idx="3224">
                  <c:v>208.9</c:v>
                </c:pt>
                <c:pt idx="3225">
                  <c:v>208.68</c:v>
                </c:pt>
                <c:pt idx="3226">
                  <c:v>208.45</c:v>
                </c:pt>
                <c:pt idx="3227">
                  <c:v>208.23</c:v>
                </c:pt>
                <c:pt idx="3228">
                  <c:v>208</c:v>
                </c:pt>
                <c:pt idx="3229">
                  <c:v>207.77</c:v>
                </c:pt>
                <c:pt idx="3230">
                  <c:v>207.54</c:v>
                </c:pt>
                <c:pt idx="3231">
                  <c:v>207.29</c:v>
                </c:pt>
                <c:pt idx="3232">
                  <c:v>207.05</c:v>
                </c:pt>
                <c:pt idx="3233">
                  <c:v>206.81</c:v>
                </c:pt>
                <c:pt idx="3234">
                  <c:v>206.57</c:v>
                </c:pt>
                <c:pt idx="3235">
                  <c:v>206.32</c:v>
                </c:pt>
                <c:pt idx="3236">
                  <c:v>206.07</c:v>
                </c:pt>
                <c:pt idx="3237">
                  <c:v>205.81</c:v>
                </c:pt>
                <c:pt idx="3238">
                  <c:v>205.56</c:v>
                </c:pt>
                <c:pt idx="3239">
                  <c:v>205.3</c:v>
                </c:pt>
                <c:pt idx="3240">
                  <c:v>205.03</c:v>
                </c:pt>
                <c:pt idx="3241">
                  <c:v>204.77</c:v>
                </c:pt>
                <c:pt idx="3242">
                  <c:v>204.5</c:v>
                </c:pt>
                <c:pt idx="3243">
                  <c:v>204.23</c:v>
                </c:pt>
                <c:pt idx="3244">
                  <c:v>203.95</c:v>
                </c:pt>
                <c:pt idx="3245">
                  <c:v>203.68</c:v>
                </c:pt>
                <c:pt idx="3246">
                  <c:v>203.4</c:v>
                </c:pt>
                <c:pt idx="3247">
                  <c:v>203.12</c:v>
                </c:pt>
                <c:pt idx="3248">
                  <c:v>202.84</c:v>
                </c:pt>
                <c:pt idx="3249">
                  <c:v>202.55</c:v>
                </c:pt>
                <c:pt idx="3250">
                  <c:v>202.27</c:v>
                </c:pt>
                <c:pt idx="3251">
                  <c:v>201.98</c:v>
                </c:pt>
                <c:pt idx="3252">
                  <c:v>201.68</c:v>
                </c:pt>
                <c:pt idx="3253">
                  <c:v>201.39</c:v>
                </c:pt>
                <c:pt idx="3254">
                  <c:v>201.09</c:v>
                </c:pt>
                <c:pt idx="3255">
                  <c:v>200.8</c:v>
                </c:pt>
                <c:pt idx="3256">
                  <c:v>200.5</c:v>
                </c:pt>
                <c:pt idx="3257">
                  <c:v>200.2</c:v>
                </c:pt>
                <c:pt idx="3258">
                  <c:v>199.89</c:v>
                </c:pt>
                <c:pt idx="3259">
                  <c:v>199.59</c:v>
                </c:pt>
                <c:pt idx="3260">
                  <c:v>199.29</c:v>
                </c:pt>
                <c:pt idx="3261">
                  <c:v>198.98</c:v>
                </c:pt>
                <c:pt idx="3262">
                  <c:v>198.67</c:v>
                </c:pt>
                <c:pt idx="3263">
                  <c:v>198.37</c:v>
                </c:pt>
                <c:pt idx="3264">
                  <c:v>198.06</c:v>
                </c:pt>
                <c:pt idx="3265">
                  <c:v>197.75</c:v>
                </c:pt>
                <c:pt idx="3266">
                  <c:v>197.44</c:v>
                </c:pt>
                <c:pt idx="3267">
                  <c:v>197.13</c:v>
                </c:pt>
                <c:pt idx="3268">
                  <c:v>196.83</c:v>
                </c:pt>
                <c:pt idx="3269">
                  <c:v>196.52</c:v>
                </c:pt>
                <c:pt idx="3270">
                  <c:v>196.21</c:v>
                </c:pt>
                <c:pt idx="3271">
                  <c:v>195.9</c:v>
                </c:pt>
                <c:pt idx="3272">
                  <c:v>195.6</c:v>
                </c:pt>
                <c:pt idx="3273">
                  <c:v>195.29</c:v>
                </c:pt>
                <c:pt idx="3274">
                  <c:v>194.98</c:v>
                </c:pt>
                <c:pt idx="3275">
                  <c:v>194.68</c:v>
                </c:pt>
                <c:pt idx="3276">
                  <c:v>194.37</c:v>
                </c:pt>
                <c:pt idx="3277">
                  <c:v>194.06</c:v>
                </c:pt>
                <c:pt idx="3278">
                  <c:v>193.76</c:v>
                </c:pt>
                <c:pt idx="3279">
                  <c:v>193.45</c:v>
                </c:pt>
                <c:pt idx="3280">
                  <c:v>193.15</c:v>
                </c:pt>
                <c:pt idx="3281">
                  <c:v>192.85</c:v>
                </c:pt>
                <c:pt idx="3282">
                  <c:v>192.55</c:v>
                </c:pt>
                <c:pt idx="3283">
                  <c:v>192.25</c:v>
                </c:pt>
                <c:pt idx="3284">
                  <c:v>191.95</c:v>
                </c:pt>
                <c:pt idx="3285">
                  <c:v>191.66</c:v>
                </c:pt>
                <c:pt idx="3286">
                  <c:v>191.36</c:v>
                </c:pt>
                <c:pt idx="3287">
                  <c:v>191.07</c:v>
                </c:pt>
                <c:pt idx="3288">
                  <c:v>190.78</c:v>
                </c:pt>
                <c:pt idx="3289">
                  <c:v>190.49</c:v>
                </c:pt>
                <c:pt idx="3290">
                  <c:v>190.2</c:v>
                </c:pt>
                <c:pt idx="3291">
                  <c:v>189.92</c:v>
                </c:pt>
                <c:pt idx="3292">
                  <c:v>189.63</c:v>
                </c:pt>
                <c:pt idx="3293">
                  <c:v>189.35</c:v>
                </c:pt>
                <c:pt idx="3294">
                  <c:v>189.06</c:v>
                </c:pt>
                <c:pt idx="3295">
                  <c:v>188.78</c:v>
                </c:pt>
                <c:pt idx="3296">
                  <c:v>188.5</c:v>
                </c:pt>
                <c:pt idx="3297">
                  <c:v>188.23</c:v>
                </c:pt>
                <c:pt idx="3298">
                  <c:v>187.96</c:v>
                </c:pt>
                <c:pt idx="3299">
                  <c:v>187.69</c:v>
                </c:pt>
                <c:pt idx="3300">
                  <c:v>187.42</c:v>
                </c:pt>
                <c:pt idx="3301">
                  <c:v>187.15</c:v>
                </c:pt>
                <c:pt idx="3302">
                  <c:v>186.89</c:v>
                </c:pt>
                <c:pt idx="3303">
                  <c:v>186.62</c:v>
                </c:pt>
                <c:pt idx="3304">
                  <c:v>186.36</c:v>
                </c:pt>
                <c:pt idx="3305">
                  <c:v>186.09</c:v>
                </c:pt>
                <c:pt idx="3306">
                  <c:v>185.83</c:v>
                </c:pt>
                <c:pt idx="3307">
                  <c:v>185.57</c:v>
                </c:pt>
                <c:pt idx="3308">
                  <c:v>185.31</c:v>
                </c:pt>
                <c:pt idx="3309">
                  <c:v>185.05</c:v>
                </c:pt>
                <c:pt idx="3310">
                  <c:v>184.79</c:v>
                </c:pt>
                <c:pt idx="3311">
                  <c:v>184.53</c:v>
                </c:pt>
                <c:pt idx="3312">
                  <c:v>184.28</c:v>
                </c:pt>
                <c:pt idx="3313">
                  <c:v>184.03</c:v>
                </c:pt>
                <c:pt idx="3314">
                  <c:v>183.78</c:v>
                </c:pt>
                <c:pt idx="3315">
                  <c:v>183.54</c:v>
                </c:pt>
                <c:pt idx="3316">
                  <c:v>183.29</c:v>
                </c:pt>
                <c:pt idx="3317">
                  <c:v>183.05</c:v>
                </c:pt>
                <c:pt idx="3318">
                  <c:v>182.8</c:v>
                </c:pt>
                <c:pt idx="3319">
                  <c:v>182.56</c:v>
                </c:pt>
                <c:pt idx="3320">
                  <c:v>182.32</c:v>
                </c:pt>
                <c:pt idx="3321">
                  <c:v>182.08</c:v>
                </c:pt>
                <c:pt idx="3322">
                  <c:v>181.84</c:v>
                </c:pt>
                <c:pt idx="3323">
                  <c:v>181.6</c:v>
                </c:pt>
                <c:pt idx="3324">
                  <c:v>181.36</c:v>
                </c:pt>
                <c:pt idx="3325">
                  <c:v>181.13</c:v>
                </c:pt>
                <c:pt idx="3326">
                  <c:v>180.89</c:v>
                </c:pt>
                <c:pt idx="3327">
                  <c:v>180.66</c:v>
                </c:pt>
                <c:pt idx="3328">
                  <c:v>180.43</c:v>
                </c:pt>
                <c:pt idx="3329">
                  <c:v>180.19</c:v>
                </c:pt>
                <c:pt idx="3330">
                  <c:v>179.96</c:v>
                </c:pt>
                <c:pt idx="3331">
                  <c:v>179.74</c:v>
                </c:pt>
                <c:pt idx="3332">
                  <c:v>179.51</c:v>
                </c:pt>
                <c:pt idx="3333">
                  <c:v>179.28</c:v>
                </c:pt>
                <c:pt idx="3334">
                  <c:v>179.06</c:v>
                </c:pt>
                <c:pt idx="3335">
                  <c:v>178.83</c:v>
                </c:pt>
                <c:pt idx="3336">
                  <c:v>178.61</c:v>
                </c:pt>
                <c:pt idx="3337">
                  <c:v>178.39</c:v>
                </c:pt>
                <c:pt idx="3338">
                  <c:v>178.17</c:v>
                </c:pt>
                <c:pt idx="3339">
                  <c:v>177.95</c:v>
                </c:pt>
                <c:pt idx="3340">
                  <c:v>177.74</c:v>
                </c:pt>
                <c:pt idx="3341">
                  <c:v>177.52</c:v>
                </c:pt>
                <c:pt idx="3342">
                  <c:v>177.31</c:v>
                </c:pt>
                <c:pt idx="3343">
                  <c:v>177.1</c:v>
                </c:pt>
                <c:pt idx="3344">
                  <c:v>176.89</c:v>
                </c:pt>
                <c:pt idx="3345">
                  <c:v>176.68</c:v>
                </c:pt>
                <c:pt idx="3346">
                  <c:v>176.47</c:v>
                </c:pt>
                <c:pt idx="3347">
                  <c:v>176.26</c:v>
                </c:pt>
                <c:pt idx="3348">
                  <c:v>176.06</c:v>
                </c:pt>
                <c:pt idx="3349">
                  <c:v>175.86</c:v>
                </c:pt>
                <c:pt idx="3350">
                  <c:v>175.66</c:v>
                </c:pt>
                <c:pt idx="3351">
                  <c:v>175.46</c:v>
                </c:pt>
                <c:pt idx="3352">
                  <c:v>175.26</c:v>
                </c:pt>
                <c:pt idx="3353">
                  <c:v>175.06</c:v>
                </c:pt>
                <c:pt idx="3354">
                  <c:v>174.87</c:v>
                </c:pt>
                <c:pt idx="3355">
                  <c:v>174.67</c:v>
                </c:pt>
                <c:pt idx="3356">
                  <c:v>174.48</c:v>
                </c:pt>
                <c:pt idx="3357">
                  <c:v>174.29</c:v>
                </c:pt>
                <c:pt idx="3358">
                  <c:v>174.1</c:v>
                </c:pt>
                <c:pt idx="3359">
                  <c:v>173.91</c:v>
                </c:pt>
                <c:pt idx="3360">
                  <c:v>173.72</c:v>
                </c:pt>
                <c:pt idx="3361">
                  <c:v>173.53</c:v>
                </c:pt>
                <c:pt idx="3362">
                  <c:v>173.34</c:v>
                </c:pt>
                <c:pt idx="3363">
                  <c:v>173.15</c:v>
                </c:pt>
                <c:pt idx="3364">
                  <c:v>172.97</c:v>
                </c:pt>
                <c:pt idx="3365">
                  <c:v>172.79</c:v>
                </c:pt>
                <c:pt idx="3366">
                  <c:v>172.61</c:v>
                </c:pt>
                <c:pt idx="3367">
                  <c:v>172.42</c:v>
                </c:pt>
                <c:pt idx="3368">
                  <c:v>172.24</c:v>
                </c:pt>
                <c:pt idx="3369">
                  <c:v>172.05</c:v>
                </c:pt>
                <c:pt idx="3370">
                  <c:v>171.87</c:v>
                </c:pt>
                <c:pt idx="3371">
                  <c:v>171.68</c:v>
                </c:pt>
                <c:pt idx="3372">
                  <c:v>171.49</c:v>
                </c:pt>
                <c:pt idx="3373">
                  <c:v>171.31</c:v>
                </c:pt>
                <c:pt idx="3374">
                  <c:v>171.12</c:v>
                </c:pt>
                <c:pt idx="3375">
                  <c:v>170.93</c:v>
                </c:pt>
                <c:pt idx="3376">
                  <c:v>170.75</c:v>
                </c:pt>
                <c:pt idx="3377">
                  <c:v>170.56</c:v>
                </c:pt>
                <c:pt idx="3378">
                  <c:v>170.37</c:v>
                </c:pt>
                <c:pt idx="3379">
                  <c:v>170.18</c:v>
                </c:pt>
                <c:pt idx="3380">
                  <c:v>169.99</c:v>
                </c:pt>
                <c:pt idx="3381">
                  <c:v>169.8</c:v>
                </c:pt>
                <c:pt idx="3382">
                  <c:v>169.62</c:v>
                </c:pt>
                <c:pt idx="3383">
                  <c:v>169.43</c:v>
                </c:pt>
                <c:pt idx="3384">
                  <c:v>169.24</c:v>
                </c:pt>
                <c:pt idx="3385">
                  <c:v>169.04</c:v>
                </c:pt>
                <c:pt idx="3386">
                  <c:v>168.85</c:v>
                </c:pt>
                <c:pt idx="3387">
                  <c:v>168.66</c:v>
                </c:pt>
                <c:pt idx="3388">
                  <c:v>168.47</c:v>
                </c:pt>
                <c:pt idx="3389">
                  <c:v>168.28</c:v>
                </c:pt>
                <c:pt idx="3390">
                  <c:v>168.08</c:v>
                </c:pt>
                <c:pt idx="3391">
                  <c:v>167.89</c:v>
                </c:pt>
                <c:pt idx="3392">
                  <c:v>167.69</c:v>
                </c:pt>
                <c:pt idx="3393">
                  <c:v>167.5</c:v>
                </c:pt>
                <c:pt idx="3394">
                  <c:v>167.3</c:v>
                </c:pt>
                <c:pt idx="3395">
                  <c:v>167.11</c:v>
                </c:pt>
                <c:pt idx="3396">
                  <c:v>166.91</c:v>
                </c:pt>
                <c:pt idx="3397">
                  <c:v>166.71</c:v>
                </c:pt>
                <c:pt idx="3398">
                  <c:v>166.52</c:v>
                </c:pt>
                <c:pt idx="3399">
                  <c:v>166.32</c:v>
                </c:pt>
                <c:pt idx="3400">
                  <c:v>166.12</c:v>
                </c:pt>
                <c:pt idx="3401">
                  <c:v>165.92</c:v>
                </c:pt>
                <c:pt idx="3402">
                  <c:v>165.73</c:v>
                </c:pt>
                <c:pt idx="3403">
                  <c:v>165.53</c:v>
                </c:pt>
                <c:pt idx="3404">
                  <c:v>165.33</c:v>
                </c:pt>
                <c:pt idx="3405">
                  <c:v>165.13</c:v>
                </c:pt>
                <c:pt idx="3406">
                  <c:v>164.93</c:v>
                </c:pt>
                <c:pt idx="3407">
                  <c:v>164.73</c:v>
                </c:pt>
                <c:pt idx="3408">
                  <c:v>164.53</c:v>
                </c:pt>
                <c:pt idx="3409">
                  <c:v>164.34</c:v>
                </c:pt>
                <c:pt idx="3410">
                  <c:v>164.14</c:v>
                </c:pt>
                <c:pt idx="3411">
                  <c:v>163.94</c:v>
                </c:pt>
                <c:pt idx="3412">
                  <c:v>163.75</c:v>
                </c:pt>
                <c:pt idx="3413">
                  <c:v>163.55000000000001</c:v>
                </c:pt>
                <c:pt idx="3414">
                  <c:v>163.36000000000001</c:v>
                </c:pt>
                <c:pt idx="3415">
                  <c:v>163.16</c:v>
                </c:pt>
                <c:pt idx="3416">
                  <c:v>162.97</c:v>
                </c:pt>
                <c:pt idx="3417">
                  <c:v>162.77000000000001</c:v>
                </c:pt>
                <c:pt idx="3418">
                  <c:v>162.58000000000001</c:v>
                </c:pt>
                <c:pt idx="3419">
                  <c:v>162.38999999999999</c:v>
                </c:pt>
                <c:pt idx="3420">
                  <c:v>162.19</c:v>
                </c:pt>
                <c:pt idx="3421">
                  <c:v>162</c:v>
                </c:pt>
                <c:pt idx="3422">
                  <c:v>161.80000000000001</c:v>
                </c:pt>
                <c:pt idx="3423">
                  <c:v>161.61000000000001</c:v>
                </c:pt>
                <c:pt idx="3424">
                  <c:v>161.41999999999999</c:v>
                </c:pt>
                <c:pt idx="3425">
                  <c:v>161.22</c:v>
                </c:pt>
                <c:pt idx="3426">
                  <c:v>161.03</c:v>
                </c:pt>
                <c:pt idx="3427">
                  <c:v>160.84</c:v>
                </c:pt>
                <c:pt idx="3428">
                  <c:v>160.63999999999999</c:v>
                </c:pt>
                <c:pt idx="3429">
                  <c:v>160.44999999999999</c:v>
                </c:pt>
                <c:pt idx="3430">
                  <c:v>160.26</c:v>
                </c:pt>
                <c:pt idx="3431">
                  <c:v>160.06</c:v>
                </c:pt>
                <c:pt idx="3432">
                  <c:v>159.87</c:v>
                </c:pt>
                <c:pt idx="3433">
                  <c:v>159.68</c:v>
                </c:pt>
                <c:pt idx="3434">
                  <c:v>159.47999999999999</c:v>
                </c:pt>
                <c:pt idx="3435">
                  <c:v>159.29</c:v>
                </c:pt>
                <c:pt idx="3436">
                  <c:v>159.1</c:v>
                </c:pt>
                <c:pt idx="3437">
                  <c:v>158.9</c:v>
                </c:pt>
                <c:pt idx="3438">
                  <c:v>158.71</c:v>
                </c:pt>
                <c:pt idx="3439">
                  <c:v>158.52000000000001</c:v>
                </c:pt>
                <c:pt idx="3440">
                  <c:v>158.32</c:v>
                </c:pt>
                <c:pt idx="3441">
                  <c:v>158.13</c:v>
                </c:pt>
                <c:pt idx="3442">
                  <c:v>157.94</c:v>
                </c:pt>
                <c:pt idx="3443">
                  <c:v>157.74</c:v>
                </c:pt>
                <c:pt idx="3444">
                  <c:v>157.55000000000001</c:v>
                </c:pt>
                <c:pt idx="3445">
                  <c:v>157.36000000000001</c:v>
                </c:pt>
                <c:pt idx="3446">
                  <c:v>157.16999999999999</c:v>
                </c:pt>
                <c:pt idx="3447">
                  <c:v>156.94999999999999</c:v>
                </c:pt>
                <c:pt idx="3448">
                  <c:v>156.76</c:v>
                </c:pt>
                <c:pt idx="3449">
                  <c:v>156.58000000000001</c:v>
                </c:pt>
                <c:pt idx="3450">
                  <c:v>156.38999999999999</c:v>
                </c:pt>
                <c:pt idx="3451">
                  <c:v>156.19999999999999</c:v>
                </c:pt>
                <c:pt idx="3452">
                  <c:v>156.01</c:v>
                </c:pt>
                <c:pt idx="3453">
                  <c:v>155.82</c:v>
                </c:pt>
                <c:pt idx="3454">
                  <c:v>155.63999999999999</c:v>
                </c:pt>
                <c:pt idx="3455">
                  <c:v>155.44999999999999</c:v>
                </c:pt>
                <c:pt idx="3456">
                  <c:v>155.26</c:v>
                </c:pt>
                <c:pt idx="3457">
                  <c:v>155.08000000000001</c:v>
                </c:pt>
                <c:pt idx="3458">
                  <c:v>154.88999999999999</c:v>
                </c:pt>
                <c:pt idx="3459">
                  <c:v>154.71</c:v>
                </c:pt>
                <c:pt idx="3460">
                  <c:v>154.52000000000001</c:v>
                </c:pt>
                <c:pt idx="3461">
                  <c:v>154.34</c:v>
                </c:pt>
                <c:pt idx="3462">
                  <c:v>154.16</c:v>
                </c:pt>
                <c:pt idx="3463">
                  <c:v>153.97</c:v>
                </c:pt>
                <c:pt idx="3464">
                  <c:v>153.79</c:v>
                </c:pt>
                <c:pt idx="3465">
                  <c:v>153.61000000000001</c:v>
                </c:pt>
                <c:pt idx="3466">
                  <c:v>153.43</c:v>
                </c:pt>
                <c:pt idx="3467">
                  <c:v>153.25</c:v>
                </c:pt>
                <c:pt idx="3468">
                  <c:v>153.07</c:v>
                </c:pt>
                <c:pt idx="3469">
                  <c:v>152.88999999999999</c:v>
                </c:pt>
                <c:pt idx="3470">
                  <c:v>152.71</c:v>
                </c:pt>
                <c:pt idx="3471">
                  <c:v>152.54</c:v>
                </c:pt>
                <c:pt idx="3472">
                  <c:v>152.36000000000001</c:v>
                </c:pt>
                <c:pt idx="3473">
                  <c:v>152.18</c:v>
                </c:pt>
                <c:pt idx="3474">
                  <c:v>152</c:v>
                </c:pt>
                <c:pt idx="3475">
                  <c:v>151.83000000000001</c:v>
                </c:pt>
                <c:pt idx="3476">
                  <c:v>151.65</c:v>
                </c:pt>
                <c:pt idx="3477">
                  <c:v>151.47999999999999</c:v>
                </c:pt>
                <c:pt idx="3478">
                  <c:v>151.30000000000001</c:v>
                </c:pt>
                <c:pt idx="3479">
                  <c:v>151.13</c:v>
                </c:pt>
                <c:pt idx="3480">
                  <c:v>150.94999999999999</c:v>
                </c:pt>
                <c:pt idx="3481">
                  <c:v>150.78</c:v>
                </c:pt>
                <c:pt idx="3482">
                  <c:v>150.61000000000001</c:v>
                </c:pt>
                <c:pt idx="3483">
                  <c:v>150.43</c:v>
                </c:pt>
                <c:pt idx="3484">
                  <c:v>150.26</c:v>
                </c:pt>
                <c:pt idx="3485">
                  <c:v>150.09</c:v>
                </c:pt>
                <c:pt idx="3486">
                  <c:v>149.91999999999999</c:v>
                </c:pt>
                <c:pt idx="3487">
                  <c:v>149.75</c:v>
                </c:pt>
                <c:pt idx="3488">
                  <c:v>149.58000000000001</c:v>
                </c:pt>
                <c:pt idx="3489">
                  <c:v>149.41</c:v>
                </c:pt>
                <c:pt idx="3490">
                  <c:v>149.24</c:v>
                </c:pt>
                <c:pt idx="3491">
                  <c:v>149.07</c:v>
                </c:pt>
                <c:pt idx="3492">
                  <c:v>148.91</c:v>
                </c:pt>
                <c:pt idx="3493">
                  <c:v>148.74</c:v>
                </c:pt>
                <c:pt idx="3494">
                  <c:v>148.57</c:v>
                </c:pt>
                <c:pt idx="3495">
                  <c:v>148.41</c:v>
                </c:pt>
                <c:pt idx="3496">
                  <c:v>148.24</c:v>
                </c:pt>
                <c:pt idx="3497">
                  <c:v>148.08000000000001</c:v>
                </c:pt>
                <c:pt idx="3498">
                  <c:v>147.91</c:v>
                </c:pt>
                <c:pt idx="3499">
                  <c:v>147.75</c:v>
                </c:pt>
                <c:pt idx="3500">
                  <c:v>147.59</c:v>
                </c:pt>
                <c:pt idx="3501">
                  <c:v>147.41999999999999</c:v>
                </c:pt>
                <c:pt idx="3502">
                  <c:v>147.26</c:v>
                </c:pt>
                <c:pt idx="3503">
                  <c:v>147.1</c:v>
                </c:pt>
                <c:pt idx="3504">
                  <c:v>146.94</c:v>
                </c:pt>
                <c:pt idx="3505">
                  <c:v>146.78</c:v>
                </c:pt>
                <c:pt idx="3506">
                  <c:v>146.62</c:v>
                </c:pt>
                <c:pt idx="3507">
                  <c:v>146.46</c:v>
                </c:pt>
                <c:pt idx="3508">
                  <c:v>146.31</c:v>
                </c:pt>
                <c:pt idx="3509">
                  <c:v>146.15</c:v>
                </c:pt>
                <c:pt idx="3510">
                  <c:v>146</c:v>
                </c:pt>
                <c:pt idx="3511">
                  <c:v>145.85</c:v>
                </c:pt>
                <c:pt idx="3512">
                  <c:v>145.69999999999999</c:v>
                </c:pt>
                <c:pt idx="3513">
                  <c:v>145.55000000000001</c:v>
                </c:pt>
                <c:pt idx="3514">
                  <c:v>145.4</c:v>
                </c:pt>
                <c:pt idx="3515">
                  <c:v>145.26</c:v>
                </c:pt>
                <c:pt idx="3516">
                  <c:v>145.11000000000001</c:v>
                </c:pt>
                <c:pt idx="3517">
                  <c:v>144.97</c:v>
                </c:pt>
                <c:pt idx="3518">
                  <c:v>144.84</c:v>
                </c:pt>
                <c:pt idx="3519">
                  <c:v>144.69999999999999</c:v>
                </c:pt>
                <c:pt idx="3520">
                  <c:v>144.57</c:v>
                </c:pt>
                <c:pt idx="3521">
                  <c:v>144.44</c:v>
                </c:pt>
                <c:pt idx="3522">
                  <c:v>144.31</c:v>
                </c:pt>
                <c:pt idx="3523">
                  <c:v>144.19</c:v>
                </c:pt>
                <c:pt idx="3524">
                  <c:v>144.07</c:v>
                </c:pt>
                <c:pt idx="3525">
                  <c:v>143.94999999999999</c:v>
                </c:pt>
                <c:pt idx="3526">
                  <c:v>143.83000000000001</c:v>
                </c:pt>
                <c:pt idx="3527">
                  <c:v>143.72</c:v>
                </c:pt>
                <c:pt idx="3528">
                  <c:v>143.6</c:v>
                </c:pt>
                <c:pt idx="3529">
                  <c:v>143.5</c:v>
                </c:pt>
                <c:pt idx="3530">
                  <c:v>143.38999999999999</c:v>
                </c:pt>
                <c:pt idx="3531">
                  <c:v>143.28</c:v>
                </c:pt>
                <c:pt idx="3532">
                  <c:v>143.18</c:v>
                </c:pt>
                <c:pt idx="3533">
                  <c:v>143.08000000000001</c:v>
                </c:pt>
                <c:pt idx="3534">
                  <c:v>142.97999999999999</c:v>
                </c:pt>
                <c:pt idx="3535">
                  <c:v>142.88999999999999</c:v>
                </c:pt>
                <c:pt idx="3536">
                  <c:v>142.79</c:v>
                </c:pt>
                <c:pt idx="3537">
                  <c:v>142.69999999999999</c:v>
                </c:pt>
                <c:pt idx="3538">
                  <c:v>142.61000000000001</c:v>
                </c:pt>
                <c:pt idx="3539">
                  <c:v>142.52000000000001</c:v>
                </c:pt>
                <c:pt idx="3540">
                  <c:v>142.43</c:v>
                </c:pt>
                <c:pt idx="3541">
                  <c:v>142.34</c:v>
                </c:pt>
                <c:pt idx="3542">
                  <c:v>142.26</c:v>
                </c:pt>
                <c:pt idx="3543">
                  <c:v>142.16999999999999</c:v>
                </c:pt>
                <c:pt idx="3544">
                  <c:v>142.09</c:v>
                </c:pt>
                <c:pt idx="3545">
                  <c:v>142</c:v>
                </c:pt>
                <c:pt idx="3546">
                  <c:v>141.91999999999999</c:v>
                </c:pt>
                <c:pt idx="3547">
                  <c:v>141.83000000000001</c:v>
                </c:pt>
                <c:pt idx="3548">
                  <c:v>141.75</c:v>
                </c:pt>
                <c:pt idx="3549">
                  <c:v>141.66</c:v>
                </c:pt>
                <c:pt idx="3550">
                  <c:v>141.58000000000001</c:v>
                </c:pt>
                <c:pt idx="3551">
                  <c:v>141.49</c:v>
                </c:pt>
                <c:pt idx="3552">
                  <c:v>141.4</c:v>
                </c:pt>
                <c:pt idx="3553">
                  <c:v>141.32</c:v>
                </c:pt>
                <c:pt idx="3554">
                  <c:v>141.22999999999999</c:v>
                </c:pt>
                <c:pt idx="3555">
                  <c:v>141.13999999999999</c:v>
                </c:pt>
                <c:pt idx="3556">
                  <c:v>141.04</c:v>
                </c:pt>
                <c:pt idx="3557">
                  <c:v>140.94999999999999</c:v>
                </c:pt>
                <c:pt idx="3558">
                  <c:v>140.85</c:v>
                </c:pt>
                <c:pt idx="3559">
                  <c:v>140.76</c:v>
                </c:pt>
                <c:pt idx="3560">
                  <c:v>140.66</c:v>
                </c:pt>
                <c:pt idx="3561">
                  <c:v>140.56</c:v>
                </c:pt>
                <c:pt idx="3562">
                  <c:v>140.44999999999999</c:v>
                </c:pt>
                <c:pt idx="3563">
                  <c:v>140.35</c:v>
                </c:pt>
                <c:pt idx="3564">
                  <c:v>140.24</c:v>
                </c:pt>
                <c:pt idx="3565">
                  <c:v>140.13</c:v>
                </c:pt>
                <c:pt idx="3566">
                  <c:v>140.02000000000001</c:v>
                </c:pt>
                <c:pt idx="3567">
                  <c:v>139.91</c:v>
                </c:pt>
                <c:pt idx="3568">
                  <c:v>139.79</c:v>
                </c:pt>
                <c:pt idx="3569">
                  <c:v>139.66999999999999</c:v>
                </c:pt>
                <c:pt idx="3570">
                  <c:v>139.55000000000001</c:v>
                </c:pt>
                <c:pt idx="3571">
                  <c:v>139.43</c:v>
                </c:pt>
                <c:pt idx="3572">
                  <c:v>139.30000000000001</c:v>
                </c:pt>
                <c:pt idx="3573">
                  <c:v>139.18</c:v>
                </c:pt>
                <c:pt idx="3574">
                  <c:v>139.04</c:v>
                </c:pt>
                <c:pt idx="3575">
                  <c:v>138.91</c:v>
                </c:pt>
                <c:pt idx="3576">
                  <c:v>138.78</c:v>
                </c:pt>
                <c:pt idx="3577">
                  <c:v>138.63999999999999</c:v>
                </c:pt>
                <c:pt idx="3578">
                  <c:v>138.5</c:v>
                </c:pt>
                <c:pt idx="3579">
                  <c:v>138.36000000000001</c:v>
                </c:pt>
                <c:pt idx="3580">
                  <c:v>138.22</c:v>
                </c:pt>
                <c:pt idx="3581">
                  <c:v>138.08000000000001</c:v>
                </c:pt>
                <c:pt idx="3582">
                  <c:v>137.94</c:v>
                </c:pt>
                <c:pt idx="3583">
                  <c:v>137.79</c:v>
                </c:pt>
                <c:pt idx="3584">
                  <c:v>137.63999999999999</c:v>
                </c:pt>
                <c:pt idx="3585">
                  <c:v>137.49</c:v>
                </c:pt>
                <c:pt idx="3586">
                  <c:v>137.34</c:v>
                </c:pt>
                <c:pt idx="3587">
                  <c:v>137.19</c:v>
                </c:pt>
                <c:pt idx="3588">
                  <c:v>137.03</c:v>
                </c:pt>
                <c:pt idx="3589">
                  <c:v>136.88</c:v>
                </c:pt>
                <c:pt idx="3590">
                  <c:v>136.72</c:v>
                </c:pt>
                <c:pt idx="3591">
                  <c:v>136.56</c:v>
                </c:pt>
                <c:pt idx="3592">
                  <c:v>136.4</c:v>
                </c:pt>
                <c:pt idx="3593">
                  <c:v>136.24</c:v>
                </c:pt>
                <c:pt idx="3594">
                  <c:v>136.08000000000001</c:v>
                </c:pt>
                <c:pt idx="3595">
                  <c:v>135.91999999999999</c:v>
                </c:pt>
                <c:pt idx="3596">
                  <c:v>135.75</c:v>
                </c:pt>
                <c:pt idx="3597">
                  <c:v>135.59</c:v>
                </c:pt>
                <c:pt idx="3598">
                  <c:v>135.43</c:v>
                </c:pt>
                <c:pt idx="3599">
                  <c:v>135.27000000000001</c:v>
                </c:pt>
                <c:pt idx="3600">
                  <c:v>135.11000000000001</c:v>
                </c:pt>
                <c:pt idx="3601">
                  <c:v>134.94999999999999</c:v>
                </c:pt>
                <c:pt idx="3602">
                  <c:v>134.79</c:v>
                </c:pt>
                <c:pt idx="3603">
                  <c:v>134.63</c:v>
                </c:pt>
                <c:pt idx="3604">
                  <c:v>134.47</c:v>
                </c:pt>
                <c:pt idx="3605">
                  <c:v>134.31</c:v>
                </c:pt>
                <c:pt idx="3606">
                  <c:v>134.15</c:v>
                </c:pt>
                <c:pt idx="3607">
                  <c:v>133.99</c:v>
                </c:pt>
                <c:pt idx="3608">
                  <c:v>133.83000000000001</c:v>
                </c:pt>
                <c:pt idx="3609">
                  <c:v>133.68</c:v>
                </c:pt>
                <c:pt idx="3610">
                  <c:v>133.52000000000001</c:v>
                </c:pt>
                <c:pt idx="3611">
                  <c:v>133.36000000000001</c:v>
                </c:pt>
                <c:pt idx="3612">
                  <c:v>133.19999999999999</c:v>
                </c:pt>
                <c:pt idx="3613">
                  <c:v>133.04</c:v>
                </c:pt>
                <c:pt idx="3614">
                  <c:v>132.88</c:v>
                </c:pt>
                <c:pt idx="3615">
                  <c:v>132.72</c:v>
                </c:pt>
                <c:pt idx="3616">
                  <c:v>132.56</c:v>
                </c:pt>
                <c:pt idx="3617">
                  <c:v>132.4</c:v>
                </c:pt>
                <c:pt idx="3618">
                  <c:v>132.24</c:v>
                </c:pt>
                <c:pt idx="3619">
                  <c:v>132.08000000000001</c:v>
                </c:pt>
                <c:pt idx="3620">
                  <c:v>131.91999999999999</c:v>
                </c:pt>
                <c:pt idx="3621">
                  <c:v>131.76</c:v>
                </c:pt>
                <c:pt idx="3622">
                  <c:v>131.6</c:v>
                </c:pt>
                <c:pt idx="3623">
                  <c:v>131.44</c:v>
                </c:pt>
                <c:pt idx="3624">
                  <c:v>131.28</c:v>
                </c:pt>
                <c:pt idx="3625">
                  <c:v>131.12</c:v>
                </c:pt>
                <c:pt idx="3626">
                  <c:v>130.96</c:v>
                </c:pt>
                <c:pt idx="3627">
                  <c:v>130.81</c:v>
                </c:pt>
                <c:pt idx="3628">
                  <c:v>130.65</c:v>
                </c:pt>
                <c:pt idx="3629">
                  <c:v>130.49</c:v>
                </c:pt>
                <c:pt idx="3630">
                  <c:v>130.34</c:v>
                </c:pt>
                <c:pt idx="3631">
                  <c:v>130.18</c:v>
                </c:pt>
                <c:pt idx="3632">
                  <c:v>130.03</c:v>
                </c:pt>
                <c:pt idx="3633">
                  <c:v>129.87</c:v>
                </c:pt>
                <c:pt idx="3634">
                  <c:v>129.72</c:v>
                </c:pt>
                <c:pt idx="3635">
                  <c:v>129.57</c:v>
                </c:pt>
                <c:pt idx="3636">
                  <c:v>129.41</c:v>
                </c:pt>
                <c:pt idx="3637">
                  <c:v>129.26</c:v>
                </c:pt>
                <c:pt idx="3638">
                  <c:v>129.11000000000001</c:v>
                </c:pt>
                <c:pt idx="3639">
                  <c:v>128.96</c:v>
                </c:pt>
                <c:pt idx="3640">
                  <c:v>128.81</c:v>
                </c:pt>
                <c:pt idx="3641">
                  <c:v>128.66</c:v>
                </c:pt>
                <c:pt idx="3642">
                  <c:v>128.51</c:v>
                </c:pt>
                <c:pt idx="3643">
                  <c:v>128.36000000000001</c:v>
                </c:pt>
                <c:pt idx="3644">
                  <c:v>128.21</c:v>
                </c:pt>
                <c:pt idx="3645">
                  <c:v>128.06</c:v>
                </c:pt>
                <c:pt idx="3646">
                  <c:v>127.91</c:v>
                </c:pt>
                <c:pt idx="3647">
                  <c:v>127.76</c:v>
                </c:pt>
                <c:pt idx="3648">
                  <c:v>127.62</c:v>
                </c:pt>
                <c:pt idx="3649">
                  <c:v>127.47</c:v>
                </c:pt>
                <c:pt idx="3650">
                  <c:v>127.32</c:v>
                </c:pt>
                <c:pt idx="3651">
                  <c:v>127.18</c:v>
                </c:pt>
                <c:pt idx="3652">
                  <c:v>127.03</c:v>
                </c:pt>
                <c:pt idx="3653">
                  <c:v>126.88</c:v>
                </c:pt>
                <c:pt idx="3654">
                  <c:v>126.74</c:v>
                </c:pt>
                <c:pt idx="3655">
                  <c:v>126.6</c:v>
                </c:pt>
                <c:pt idx="3656">
                  <c:v>126.45</c:v>
                </c:pt>
                <c:pt idx="3657">
                  <c:v>126.31</c:v>
                </c:pt>
                <c:pt idx="3658">
                  <c:v>126.17</c:v>
                </c:pt>
                <c:pt idx="3659">
                  <c:v>126.03</c:v>
                </c:pt>
                <c:pt idx="3660">
                  <c:v>125.89</c:v>
                </c:pt>
                <c:pt idx="3661">
                  <c:v>125.75</c:v>
                </c:pt>
                <c:pt idx="3662">
                  <c:v>125.62</c:v>
                </c:pt>
                <c:pt idx="3663">
                  <c:v>125.48</c:v>
                </c:pt>
                <c:pt idx="3664">
                  <c:v>125.34</c:v>
                </c:pt>
                <c:pt idx="3665">
                  <c:v>125.21</c:v>
                </c:pt>
                <c:pt idx="3666">
                  <c:v>125.08</c:v>
                </c:pt>
                <c:pt idx="3667">
                  <c:v>124.95</c:v>
                </c:pt>
                <c:pt idx="3668">
                  <c:v>124.81</c:v>
                </c:pt>
                <c:pt idx="3669">
                  <c:v>124.69</c:v>
                </c:pt>
                <c:pt idx="3670">
                  <c:v>124.56</c:v>
                </c:pt>
                <c:pt idx="3671">
                  <c:v>124.43</c:v>
                </c:pt>
                <c:pt idx="3672">
                  <c:v>124.31</c:v>
                </c:pt>
                <c:pt idx="3673">
                  <c:v>124.19</c:v>
                </c:pt>
                <c:pt idx="3674">
                  <c:v>124.07</c:v>
                </c:pt>
                <c:pt idx="3675">
                  <c:v>123.95</c:v>
                </c:pt>
                <c:pt idx="3676">
                  <c:v>123.83</c:v>
                </c:pt>
                <c:pt idx="3677">
                  <c:v>123.71</c:v>
                </c:pt>
                <c:pt idx="3678">
                  <c:v>123.6</c:v>
                </c:pt>
                <c:pt idx="3679">
                  <c:v>123.48</c:v>
                </c:pt>
                <c:pt idx="3680">
                  <c:v>123.37</c:v>
                </c:pt>
                <c:pt idx="3681">
                  <c:v>123.26</c:v>
                </c:pt>
                <c:pt idx="3682">
                  <c:v>123.15</c:v>
                </c:pt>
                <c:pt idx="3683">
                  <c:v>123.04</c:v>
                </c:pt>
                <c:pt idx="3684">
                  <c:v>122.93</c:v>
                </c:pt>
                <c:pt idx="3685">
                  <c:v>122.83</c:v>
                </c:pt>
                <c:pt idx="3686">
                  <c:v>122.72</c:v>
                </c:pt>
                <c:pt idx="3687">
                  <c:v>122.62</c:v>
                </c:pt>
                <c:pt idx="3688">
                  <c:v>122.51</c:v>
                </c:pt>
                <c:pt idx="3689">
                  <c:v>122.41</c:v>
                </c:pt>
                <c:pt idx="3690">
                  <c:v>122.3</c:v>
                </c:pt>
                <c:pt idx="3691">
                  <c:v>122.2</c:v>
                </c:pt>
                <c:pt idx="3692">
                  <c:v>122.1</c:v>
                </c:pt>
                <c:pt idx="3693">
                  <c:v>122</c:v>
                </c:pt>
                <c:pt idx="3694">
                  <c:v>121.9</c:v>
                </c:pt>
                <c:pt idx="3695">
                  <c:v>121.79</c:v>
                </c:pt>
                <c:pt idx="3696">
                  <c:v>121.69</c:v>
                </c:pt>
                <c:pt idx="3697">
                  <c:v>121.59</c:v>
                </c:pt>
                <c:pt idx="3698">
                  <c:v>121.49</c:v>
                </c:pt>
                <c:pt idx="3699">
                  <c:v>121.38</c:v>
                </c:pt>
                <c:pt idx="3700">
                  <c:v>121.28</c:v>
                </c:pt>
                <c:pt idx="3701">
                  <c:v>121.18</c:v>
                </c:pt>
                <c:pt idx="3702">
                  <c:v>121.07</c:v>
                </c:pt>
                <c:pt idx="3703">
                  <c:v>120.97</c:v>
                </c:pt>
                <c:pt idx="3704">
                  <c:v>120.86</c:v>
                </c:pt>
                <c:pt idx="3705">
                  <c:v>120.75</c:v>
                </c:pt>
                <c:pt idx="3706">
                  <c:v>120.65</c:v>
                </c:pt>
                <c:pt idx="3707">
                  <c:v>120.54</c:v>
                </c:pt>
                <c:pt idx="3708">
                  <c:v>120.43</c:v>
                </c:pt>
                <c:pt idx="3709">
                  <c:v>120.32</c:v>
                </c:pt>
                <c:pt idx="3710">
                  <c:v>120.21</c:v>
                </c:pt>
                <c:pt idx="3711">
                  <c:v>120.1</c:v>
                </c:pt>
                <c:pt idx="3712">
                  <c:v>119.98</c:v>
                </c:pt>
                <c:pt idx="3713">
                  <c:v>119.87</c:v>
                </c:pt>
                <c:pt idx="3714">
                  <c:v>119.75</c:v>
                </c:pt>
                <c:pt idx="3715">
                  <c:v>119.64</c:v>
                </c:pt>
                <c:pt idx="3716">
                  <c:v>119.52</c:v>
                </c:pt>
                <c:pt idx="3717">
                  <c:v>119.4</c:v>
                </c:pt>
                <c:pt idx="3718">
                  <c:v>119.28</c:v>
                </c:pt>
                <c:pt idx="3719">
                  <c:v>119.17</c:v>
                </c:pt>
                <c:pt idx="3720">
                  <c:v>119.05</c:v>
                </c:pt>
                <c:pt idx="3721">
                  <c:v>118.92</c:v>
                </c:pt>
                <c:pt idx="3722">
                  <c:v>118.8</c:v>
                </c:pt>
                <c:pt idx="3723">
                  <c:v>118.68</c:v>
                </c:pt>
                <c:pt idx="3724">
                  <c:v>118.56</c:v>
                </c:pt>
                <c:pt idx="3725">
                  <c:v>118.43</c:v>
                </c:pt>
                <c:pt idx="3726">
                  <c:v>118.3</c:v>
                </c:pt>
                <c:pt idx="3727">
                  <c:v>118.18</c:v>
                </c:pt>
                <c:pt idx="3728">
                  <c:v>118.05</c:v>
                </c:pt>
                <c:pt idx="3729">
                  <c:v>117.92</c:v>
                </c:pt>
                <c:pt idx="3730">
                  <c:v>117.8</c:v>
                </c:pt>
                <c:pt idx="3731">
                  <c:v>117.67</c:v>
                </c:pt>
                <c:pt idx="3732">
                  <c:v>117.54</c:v>
                </c:pt>
                <c:pt idx="3733">
                  <c:v>117.41</c:v>
                </c:pt>
                <c:pt idx="3734">
                  <c:v>117.29</c:v>
                </c:pt>
                <c:pt idx="3735">
                  <c:v>117.16</c:v>
                </c:pt>
                <c:pt idx="3736">
                  <c:v>117.03</c:v>
                </c:pt>
                <c:pt idx="3737">
                  <c:v>116.9</c:v>
                </c:pt>
                <c:pt idx="3738">
                  <c:v>116.77</c:v>
                </c:pt>
                <c:pt idx="3739">
                  <c:v>116.64</c:v>
                </c:pt>
                <c:pt idx="3740">
                  <c:v>116.51</c:v>
                </c:pt>
                <c:pt idx="3741">
                  <c:v>116.38</c:v>
                </c:pt>
                <c:pt idx="3742">
                  <c:v>116.25</c:v>
                </c:pt>
                <c:pt idx="3743">
                  <c:v>116.13</c:v>
                </c:pt>
                <c:pt idx="3744">
                  <c:v>116</c:v>
                </c:pt>
                <c:pt idx="3745">
                  <c:v>115.87</c:v>
                </c:pt>
                <c:pt idx="3746">
                  <c:v>115.75</c:v>
                </c:pt>
                <c:pt idx="3747">
                  <c:v>115.62</c:v>
                </c:pt>
                <c:pt idx="3748">
                  <c:v>115.5</c:v>
                </c:pt>
                <c:pt idx="3749">
                  <c:v>115.37</c:v>
                </c:pt>
                <c:pt idx="3750">
                  <c:v>115.25</c:v>
                </c:pt>
                <c:pt idx="3751">
                  <c:v>115.13</c:v>
                </c:pt>
                <c:pt idx="3752">
                  <c:v>115.01</c:v>
                </c:pt>
                <c:pt idx="3753">
                  <c:v>114.9</c:v>
                </c:pt>
                <c:pt idx="3754">
                  <c:v>114.78</c:v>
                </c:pt>
                <c:pt idx="3755">
                  <c:v>114.67</c:v>
                </c:pt>
                <c:pt idx="3756">
                  <c:v>114.55</c:v>
                </c:pt>
                <c:pt idx="3757">
                  <c:v>114.44</c:v>
                </c:pt>
                <c:pt idx="3758">
                  <c:v>114.34</c:v>
                </c:pt>
                <c:pt idx="3759">
                  <c:v>114.23</c:v>
                </c:pt>
                <c:pt idx="3760">
                  <c:v>114.13</c:v>
                </c:pt>
                <c:pt idx="3761">
                  <c:v>114.02</c:v>
                </c:pt>
                <c:pt idx="3762">
                  <c:v>113.92</c:v>
                </c:pt>
                <c:pt idx="3763">
                  <c:v>113.82</c:v>
                </c:pt>
                <c:pt idx="3764">
                  <c:v>113.73</c:v>
                </c:pt>
                <c:pt idx="3765">
                  <c:v>113.63</c:v>
                </c:pt>
                <c:pt idx="3766">
                  <c:v>113.54</c:v>
                </c:pt>
                <c:pt idx="3767">
                  <c:v>113.44</c:v>
                </c:pt>
                <c:pt idx="3768">
                  <c:v>113.35</c:v>
                </c:pt>
                <c:pt idx="3769">
                  <c:v>113.26</c:v>
                </c:pt>
                <c:pt idx="3770">
                  <c:v>113.17</c:v>
                </c:pt>
                <c:pt idx="3771">
                  <c:v>113.08</c:v>
                </c:pt>
                <c:pt idx="3772">
                  <c:v>112.99</c:v>
                </c:pt>
                <c:pt idx="3773">
                  <c:v>112.9</c:v>
                </c:pt>
                <c:pt idx="3774">
                  <c:v>112.81</c:v>
                </c:pt>
                <c:pt idx="3775">
                  <c:v>112.73</c:v>
                </c:pt>
                <c:pt idx="3776">
                  <c:v>112.64</c:v>
                </c:pt>
                <c:pt idx="3777">
                  <c:v>112.55</c:v>
                </c:pt>
                <c:pt idx="3778">
                  <c:v>112.46</c:v>
                </c:pt>
                <c:pt idx="3779">
                  <c:v>112.37</c:v>
                </c:pt>
                <c:pt idx="3780">
                  <c:v>112.28</c:v>
                </c:pt>
                <c:pt idx="3781">
                  <c:v>112.19</c:v>
                </c:pt>
                <c:pt idx="3782">
                  <c:v>112.1</c:v>
                </c:pt>
                <c:pt idx="3783">
                  <c:v>112.01</c:v>
                </c:pt>
                <c:pt idx="3784">
                  <c:v>111.92</c:v>
                </c:pt>
                <c:pt idx="3785">
                  <c:v>111.83</c:v>
                </c:pt>
                <c:pt idx="3786">
                  <c:v>111.74</c:v>
                </c:pt>
                <c:pt idx="3787">
                  <c:v>111.65</c:v>
                </c:pt>
                <c:pt idx="3788">
                  <c:v>111.55</c:v>
                </c:pt>
                <c:pt idx="3789">
                  <c:v>111.46</c:v>
                </c:pt>
                <c:pt idx="3790">
                  <c:v>111.36</c:v>
                </c:pt>
                <c:pt idx="3791">
                  <c:v>111.27</c:v>
                </c:pt>
                <c:pt idx="3792">
                  <c:v>111.17</c:v>
                </c:pt>
                <c:pt idx="3793">
                  <c:v>111.07</c:v>
                </c:pt>
                <c:pt idx="3794">
                  <c:v>110.98</c:v>
                </c:pt>
                <c:pt idx="3795">
                  <c:v>110.88</c:v>
                </c:pt>
                <c:pt idx="3796">
                  <c:v>110.78</c:v>
                </c:pt>
                <c:pt idx="3797">
                  <c:v>110.68</c:v>
                </c:pt>
                <c:pt idx="3798">
                  <c:v>110.58</c:v>
                </c:pt>
                <c:pt idx="3799">
                  <c:v>110.48</c:v>
                </c:pt>
                <c:pt idx="3800">
                  <c:v>110.38</c:v>
                </c:pt>
                <c:pt idx="3801">
                  <c:v>110.27</c:v>
                </c:pt>
                <c:pt idx="3802">
                  <c:v>110.17</c:v>
                </c:pt>
                <c:pt idx="3803">
                  <c:v>110.07</c:v>
                </c:pt>
                <c:pt idx="3804">
                  <c:v>109.96</c:v>
                </c:pt>
                <c:pt idx="3805">
                  <c:v>109.86</c:v>
                </c:pt>
                <c:pt idx="3806">
                  <c:v>109.75</c:v>
                </c:pt>
                <c:pt idx="3807">
                  <c:v>109.64</c:v>
                </c:pt>
                <c:pt idx="3808">
                  <c:v>109.54</c:v>
                </c:pt>
                <c:pt idx="3809">
                  <c:v>109.43</c:v>
                </c:pt>
                <c:pt idx="3810">
                  <c:v>109.32</c:v>
                </c:pt>
                <c:pt idx="3811">
                  <c:v>109.21</c:v>
                </c:pt>
                <c:pt idx="3812">
                  <c:v>109.1</c:v>
                </c:pt>
                <c:pt idx="3813">
                  <c:v>109</c:v>
                </c:pt>
                <c:pt idx="3814">
                  <c:v>108.89</c:v>
                </c:pt>
                <c:pt idx="3815">
                  <c:v>108.78</c:v>
                </c:pt>
                <c:pt idx="3816">
                  <c:v>108.67</c:v>
                </c:pt>
                <c:pt idx="3817">
                  <c:v>108.56</c:v>
                </c:pt>
                <c:pt idx="3818">
                  <c:v>108.44</c:v>
                </c:pt>
                <c:pt idx="3819">
                  <c:v>108.33</c:v>
                </c:pt>
                <c:pt idx="3820">
                  <c:v>108.22</c:v>
                </c:pt>
                <c:pt idx="3821">
                  <c:v>108.11</c:v>
                </c:pt>
                <c:pt idx="3822">
                  <c:v>108</c:v>
                </c:pt>
                <c:pt idx="3823">
                  <c:v>107.89</c:v>
                </c:pt>
                <c:pt idx="3824">
                  <c:v>107.78</c:v>
                </c:pt>
                <c:pt idx="3825">
                  <c:v>107.67</c:v>
                </c:pt>
                <c:pt idx="3826">
                  <c:v>107.56</c:v>
                </c:pt>
                <c:pt idx="3827">
                  <c:v>107.45</c:v>
                </c:pt>
                <c:pt idx="3828">
                  <c:v>107.34</c:v>
                </c:pt>
                <c:pt idx="3829">
                  <c:v>107.23</c:v>
                </c:pt>
                <c:pt idx="3830">
                  <c:v>107.11</c:v>
                </c:pt>
                <c:pt idx="3831">
                  <c:v>107</c:v>
                </c:pt>
                <c:pt idx="3832">
                  <c:v>106.89</c:v>
                </c:pt>
                <c:pt idx="3833">
                  <c:v>106.78</c:v>
                </c:pt>
                <c:pt idx="3834">
                  <c:v>106.67</c:v>
                </c:pt>
                <c:pt idx="3835">
                  <c:v>106.56</c:v>
                </c:pt>
                <c:pt idx="3836">
                  <c:v>106.45</c:v>
                </c:pt>
                <c:pt idx="3837">
                  <c:v>106.35</c:v>
                </c:pt>
                <c:pt idx="3838">
                  <c:v>106.24</c:v>
                </c:pt>
                <c:pt idx="3839">
                  <c:v>106.13</c:v>
                </c:pt>
                <c:pt idx="3840">
                  <c:v>106.02</c:v>
                </c:pt>
                <c:pt idx="3841">
                  <c:v>105.91</c:v>
                </c:pt>
                <c:pt idx="3842">
                  <c:v>105.8</c:v>
                </c:pt>
                <c:pt idx="3843">
                  <c:v>105.7</c:v>
                </c:pt>
                <c:pt idx="3844">
                  <c:v>105.59</c:v>
                </c:pt>
                <c:pt idx="3845">
                  <c:v>105.48</c:v>
                </c:pt>
                <c:pt idx="3846">
                  <c:v>105.38</c:v>
                </c:pt>
                <c:pt idx="3847">
                  <c:v>105.27</c:v>
                </c:pt>
                <c:pt idx="3848">
                  <c:v>105.17</c:v>
                </c:pt>
                <c:pt idx="3849">
                  <c:v>105.06</c:v>
                </c:pt>
                <c:pt idx="3850">
                  <c:v>104.96</c:v>
                </c:pt>
                <c:pt idx="3851">
                  <c:v>104.85</c:v>
                </c:pt>
                <c:pt idx="3852">
                  <c:v>104.75</c:v>
                </c:pt>
                <c:pt idx="3853">
                  <c:v>104.65</c:v>
                </c:pt>
                <c:pt idx="3854">
                  <c:v>104.54</c:v>
                </c:pt>
                <c:pt idx="3855">
                  <c:v>104.44</c:v>
                </c:pt>
                <c:pt idx="3856">
                  <c:v>104.34</c:v>
                </c:pt>
                <c:pt idx="3857">
                  <c:v>104.24</c:v>
                </c:pt>
                <c:pt idx="3858">
                  <c:v>104.14</c:v>
                </c:pt>
                <c:pt idx="3859">
                  <c:v>104.04</c:v>
                </c:pt>
                <c:pt idx="3860">
                  <c:v>103.94</c:v>
                </c:pt>
                <c:pt idx="3861">
                  <c:v>103.84</c:v>
                </c:pt>
                <c:pt idx="3862">
                  <c:v>103.74</c:v>
                </c:pt>
                <c:pt idx="3863">
                  <c:v>103.64</c:v>
                </c:pt>
                <c:pt idx="3864">
                  <c:v>103.54</c:v>
                </c:pt>
                <c:pt idx="3865">
                  <c:v>103.44</c:v>
                </c:pt>
                <c:pt idx="3866">
                  <c:v>103.34</c:v>
                </c:pt>
                <c:pt idx="3867">
                  <c:v>103.25</c:v>
                </c:pt>
                <c:pt idx="3868">
                  <c:v>103.15</c:v>
                </c:pt>
                <c:pt idx="3869">
                  <c:v>103.05</c:v>
                </c:pt>
                <c:pt idx="3870">
                  <c:v>102.95</c:v>
                </c:pt>
                <c:pt idx="3871">
                  <c:v>102.86</c:v>
                </c:pt>
                <c:pt idx="3872">
                  <c:v>102.76</c:v>
                </c:pt>
                <c:pt idx="3873">
                  <c:v>102.67</c:v>
                </c:pt>
                <c:pt idx="3874">
                  <c:v>102.57</c:v>
                </c:pt>
                <c:pt idx="3875">
                  <c:v>102.48</c:v>
                </c:pt>
                <c:pt idx="3876">
                  <c:v>102.38</c:v>
                </c:pt>
                <c:pt idx="3877">
                  <c:v>102.29</c:v>
                </c:pt>
                <c:pt idx="3878">
                  <c:v>102.2</c:v>
                </c:pt>
                <c:pt idx="3879">
                  <c:v>102.1</c:v>
                </c:pt>
                <c:pt idx="3880">
                  <c:v>102.01</c:v>
                </c:pt>
                <c:pt idx="3881">
                  <c:v>101.92</c:v>
                </c:pt>
                <c:pt idx="3882">
                  <c:v>101.82</c:v>
                </c:pt>
                <c:pt idx="3883">
                  <c:v>101.73</c:v>
                </c:pt>
                <c:pt idx="3884">
                  <c:v>101.64</c:v>
                </c:pt>
                <c:pt idx="3885">
                  <c:v>101.55</c:v>
                </c:pt>
                <c:pt idx="3886">
                  <c:v>101.46</c:v>
                </c:pt>
                <c:pt idx="3887">
                  <c:v>101.36</c:v>
                </c:pt>
                <c:pt idx="3888">
                  <c:v>101.27</c:v>
                </c:pt>
                <c:pt idx="3889">
                  <c:v>101.18</c:v>
                </c:pt>
                <c:pt idx="3890">
                  <c:v>101.09</c:v>
                </c:pt>
                <c:pt idx="3891">
                  <c:v>101</c:v>
                </c:pt>
                <c:pt idx="3892">
                  <c:v>100.91</c:v>
                </c:pt>
                <c:pt idx="3893">
                  <c:v>100.82</c:v>
                </c:pt>
                <c:pt idx="3894">
                  <c:v>100.73</c:v>
                </c:pt>
                <c:pt idx="3895">
                  <c:v>100.64</c:v>
                </c:pt>
                <c:pt idx="3896">
                  <c:v>100.55</c:v>
                </c:pt>
                <c:pt idx="3897">
                  <c:v>100.46</c:v>
                </c:pt>
                <c:pt idx="3898">
                  <c:v>100.37</c:v>
                </c:pt>
                <c:pt idx="3899">
                  <c:v>100.28</c:v>
                </c:pt>
                <c:pt idx="3900">
                  <c:v>100.19</c:v>
                </c:pt>
                <c:pt idx="3901">
                  <c:v>100.1</c:v>
                </c:pt>
                <c:pt idx="3902">
                  <c:v>100.01</c:v>
                </c:pt>
                <c:pt idx="3903">
                  <c:v>99.92</c:v>
                </c:pt>
                <c:pt idx="3904">
                  <c:v>99.84</c:v>
                </c:pt>
                <c:pt idx="3905">
                  <c:v>99.75</c:v>
                </c:pt>
                <c:pt idx="3906">
                  <c:v>99.66</c:v>
                </c:pt>
                <c:pt idx="3907">
                  <c:v>99.58</c:v>
                </c:pt>
                <c:pt idx="3908">
                  <c:v>99.49</c:v>
                </c:pt>
                <c:pt idx="3909">
                  <c:v>99.4</c:v>
                </c:pt>
                <c:pt idx="3910">
                  <c:v>99.31</c:v>
                </c:pt>
                <c:pt idx="3911">
                  <c:v>99.22</c:v>
                </c:pt>
                <c:pt idx="3912">
                  <c:v>99.13</c:v>
                </c:pt>
                <c:pt idx="3913">
                  <c:v>99.04</c:v>
                </c:pt>
                <c:pt idx="3914">
                  <c:v>98.96</c:v>
                </c:pt>
                <c:pt idx="3915">
                  <c:v>98.87</c:v>
                </c:pt>
                <c:pt idx="3916">
                  <c:v>98.78</c:v>
                </c:pt>
                <c:pt idx="3917">
                  <c:v>98.69</c:v>
                </c:pt>
                <c:pt idx="3918">
                  <c:v>98.6</c:v>
                </c:pt>
                <c:pt idx="3919">
                  <c:v>98.51</c:v>
                </c:pt>
                <c:pt idx="3920">
                  <c:v>98.43</c:v>
                </c:pt>
                <c:pt idx="3921">
                  <c:v>98.34</c:v>
                </c:pt>
                <c:pt idx="3922">
                  <c:v>98.25</c:v>
                </c:pt>
                <c:pt idx="3923">
                  <c:v>98.16</c:v>
                </c:pt>
                <c:pt idx="3924">
                  <c:v>98.07</c:v>
                </c:pt>
                <c:pt idx="3925">
                  <c:v>97.99</c:v>
                </c:pt>
                <c:pt idx="3926">
                  <c:v>97.9</c:v>
                </c:pt>
                <c:pt idx="3927">
                  <c:v>97.81</c:v>
                </c:pt>
                <c:pt idx="3928">
                  <c:v>97.72</c:v>
                </c:pt>
                <c:pt idx="3929">
                  <c:v>97.64</c:v>
                </c:pt>
                <c:pt idx="3930">
                  <c:v>97.55</c:v>
                </c:pt>
                <c:pt idx="3931">
                  <c:v>97.46</c:v>
                </c:pt>
                <c:pt idx="3932">
                  <c:v>97.37</c:v>
                </c:pt>
                <c:pt idx="3933">
                  <c:v>97.29</c:v>
                </c:pt>
                <c:pt idx="3934">
                  <c:v>97.2</c:v>
                </c:pt>
                <c:pt idx="3935">
                  <c:v>97.11</c:v>
                </c:pt>
                <c:pt idx="3936">
                  <c:v>97.02</c:v>
                </c:pt>
                <c:pt idx="3937">
                  <c:v>96.94</c:v>
                </c:pt>
                <c:pt idx="3938">
                  <c:v>96.85</c:v>
                </c:pt>
                <c:pt idx="3939">
                  <c:v>96.76</c:v>
                </c:pt>
                <c:pt idx="3940">
                  <c:v>96.68</c:v>
                </c:pt>
                <c:pt idx="3941">
                  <c:v>96.59</c:v>
                </c:pt>
                <c:pt idx="3942">
                  <c:v>96.51</c:v>
                </c:pt>
                <c:pt idx="3943">
                  <c:v>96.42</c:v>
                </c:pt>
                <c:pt idx="3944">
                  <c:v>96.34</c:v>
                </c:pt>
                <c:pt idx="3945">
                  <c:v>96.26</c:v>
                </c:pt>
                <c:pt idx="3946">
                  <c:v>96.18</c:v>
                </c:pt>
                <c:pt idx="3947">
                  <c:v>96.1</c:v>
                </c:pt>
                <c:pt idx="3948">
                  <c:v>96.02</c:v>
                </c:pt>
                <c:pt idx="3949">
                  <c:v>95.94</c:v>
                </c:pt>
                <c:pt idx="3950">
                  <c:v>95.87</c:v>
                </c:pt>
                <c:pt idx="3951">
                  <c:v>95.8</c:v>
                </c:pt>
                <c:pt idx="3952">
                  <c:v>95.73</c:v>
                </c:pt>
                <c:pt idx="3953">
                  <c:v>95.66</c:v>
                </c:pt>
                <c:pt idx="3954">
                  <c:v>95.59</c:v>
                </c:pt>
                <c:pt idx="3955">
                  <c:v>95.52</c:v>
                </c:pt>
                <c:pt idx="3956">
                  <c:v>95.46</c:v>
                </c:pt>
                <c:pt idx="3957">
                  <c:v>95.4</c:v>
                </c:pt>
                <c:pt idx="3958">
                  <c:v>95.34</c:v>
                </c:pt>
                <c:pt idx="3959">
                  <c:v>95.27</c:v>
                </c:pt>
                <c:pt idx="3960">
                  <c:v>95.21</c:v>
                </c:pt>
                <c:pt idx="3961">
                  <c:v>95.16</c:v>
                </c:pt>
                <c:pt idx="3962">
                  <c:v>95.1</c:v>
                </c:pt>
                <c:pt idx="3963">
                  <c:v>95.04</c:v>
                </c:pt>
                <c:pt idx="3964">
                  <c:v>94.98</c:v>
                </c:pt>
                <c:pt idx="3965">
                  <c:v>94.92</c:v>
                </c:pt>
                <c:pt idx="3966">
                  <c:v>94.86</c:v>
                </c:pt>
                <c:pt idx="3967">
                  <c:v>94.8</c:v>
                </c:pt>
                <c:pt idx="3968">
                  <c:v>94.74</c:v>
                </c:pt>
                <c:pt idx="3969">
                  <c:v>94.68</c:v>
                </c:pt>
                <c:pt idx="3970">
                  <c:v>94.62</c:v>
                </c:pt>
                <c:pt idx="3971">
                  <c:v>94.56</c:v>
                </c:pt>
                <c:pt idx="3972">
                  <c:v>94.49</c:v>
                </c:pt>
                <c:pt idx="3973">
                  <c:v>94.43</c:v>
                </c:pt>
                <c:pt idx="3974">
                  <c:v>94.36</c:v>
                </c:pt>
                <c:pt idx="3975">
                  <c:v>94.29</c:v>
                </c:pt>
                <c:pt idx="3976">
                  <c:v>94.23</c:v>
                </c:pt>
                <c:pt idx="3977">
                  <c:v>94.16</c:v>
                </c:pt>
                <c:pt idx="3978">
                  <c:v>94.09</c:v>
                </c:pt>
                <c:pt idx="3979">
                  <c:v>94.01</c:v>
                </c:pt>
                <c:pt idx="3980">
                  <c:v>93.94</c:v>
                </c:pt>
                <c:pt idx="3981">
                  <c:v>93.86</c:v>
                </c:pt>
                <c:pt idx="3982">
                  <c:v>93.79</c:v>
                </c:pt>
                <c:pt idx="3983">
                  <c:v>93.71</c:v>
                </c:pt>
                <c:pt idx="3984">
                  <c:v>93.63</c:v>
                </c:pt>
                <c:pt idx="3985">
                  <c:v>93.55</c:v>
                </c:pt>
                <c:pt idx="3986">
                  <c:v>93.47</c:v>
                </c:pt>
                <c:pt idx="3987">
                  <c:v>93.39</c:v>
                </c:pt>
                <c:pt idx="3988">
                  <c:v>93.31</c:v>
                </c:pt>
                <c:pt idx="3989">
                  <c:v>93.22</c:v>
                </c:pt>
                <c:pt idx="3990">
                  <c:v>93.14</c:v>
                </c:pt>
                <c:pt idx="3991">
                  <c:v>93.05</c:v>
                </c:pt>
                <c:pt idx="3992">
                  <c:v>92.96</c:v>
                </c:pt>
                <c:pt idx="3993">
                  <c:v>92.87</c:v>
                </c:pt>
                <c:pt idx="3994">
                  <c:v>92.78</c:v>
                </c:pt>
                <c:pt idx="3995">
                  <c:v>92.7</c:v>
                </c:pt>
                <c:pt idx="3996">
                  <c:v>92.61</c:v>
                </c:pt>
                <c:pt idx="3997">
                  <c:v>92.52</c:v>
                </c:pt>
                <c:pt idx="3998">
                  <c:v>92.43</c:v>
                </c:pt>
                <c:pt idx="3999">
                  <c:v>92.33</c:v>
                </c:pt>
                <c:pt idx="4000">
                  <c:v>92.24</c:v>
                </c:pt>
                <c:pt idx="4001">
                  <c:v>92.15</c:v>
                </c:pt>
                <c:pt idx="4002">
                  <c:v>92.06</c:v>
                </c:pt>
                <c:pt idx="4003">
                  <c:v>91.97</c:v>
                </c:pt>
                <c:pt idx="4004">
                  <c:v>91.88</c:v>
                </c:pt>
                <c:pt idx="4005">
                  <c:v>91.78</c:v>
                </c:pt>
                <c:pt idx="4006">
                  <c:v>91.69</c:v>
                </c:pt>
                <c:pt idx="4007">
                  <c:v>91.6</c:v>
                </c:pt>
                <c:pt idx="4008">
                  <c:v>91.51</c:v>
                </c:pt>
                <c:pt idx="4009">
                  <c:v>91.42</c:v>
                </c:pt>
                <c:pt idx="4010">
                  <c:v>91.33</c:v>
                </c:pt>
                <c:pt idx="4011">
                  <c:v>91.23</c:v>
                </c:pt>
                <c:pt idx="4012">
                  <c:v>91.14</c:v>
                </c:pt>
                <c:pt idx="4013">
                  <c:v>91.05</c:v>
                </c:pt>
                <c:pt idx="4014">
                  <c:v>90.96</c:v>
                </c:pt>
                <c:pt idx="4015">
                  <c:v>90.87</c:v>
                </c:pt>
                <c:pt idx="4016">
                  <c:v>90.78</c:v>
                </c:pt>
                <c:pt idx="4017">
                  <c:v>90.69</c:v>
                </c:pt>
                <c:pt idx="4018">
                  <c:v>90.6</c:v>
                </c:pt>
                <c:pt idx="4019">
                  <c:v>90.51</c:v>
                </c:pt>
                <c:pt idx="4020">
                  <c:v>90.43</c:v>
                </c:pt>
                <c:pt idx="4021">
                  <c:v>90.34</c:v>
                </c:pt>
                <c:pt idx="4022">
                  <c:v>90.25</c:v>
                </c:pt>
                <c:pt idx="4023">
                  <c:v>90.16</c:v>
                </c:pt>
                <c:pt idx="4024">
                  <c:v>90.08</c:v>
                </c:pt>
                <c:pt idx="4025">
                  <c:v>89.99</c:v>
                </c:pt>
                <c:pt idx="4026">
                  <c:v>89.9</c:v>
                </c:pt>
                <c:pt idx="4027">
                  <c:v>89.82</c:v>
                </c:pt>
                <c:pt idx="4028">
                  <c:v>89.73</c:v>
                </c:pt>
                <c:pt idx="4029">
                  <c:v>89.65</c:v>
                </c:pt>
                <c:pt idx="4030">
                  <c:v>89.56</c:v>
                </c:pt>
                <c:pt idx="4031">
                  <c:v>89.48</c:v>
                </c:pt>
                <c:pt idx="4032">
                  <c:v>89.4</c:v>
                </c:pt>
                <c:pt idx="4033">
                  <c:v>89.31</c:v>
                </c:pt>
                <c:pt idx="4034">
                  <c:v>89.23</c:v>
                </c:pt>
                <c:pt idx="4035">
                  <c:v>89.15</c:v>
                </c:pt>
                <c:pt idx="4036">
                  <c:v>89.07</c:v>
                </c:pt>
                <c:pt idx="4037">
                  <c:v>88.99</c:v>
                </c:pt>
                <c:pt idx="4038">
                  <c:v>88.9</c:v>
                </c:pt>
                <c:pt idx="4039">
                  <c:v>88.82</c:v>
                </c:pt>
                <c:pt idx="4040">
                  <c:v>88.74</c:v>
                </c:pt>
                <c:pt idx="4041">
                  <c:v>88.66</c:v>
                </c:pt>
                <c:pt idx="4042">
                  <c:v>88.58</c:v>
                </c:pt>
                <c:pt idx="4043">
                  <c:v>88.5</c:v>
                </c:pt>
                <c:pt idx="4044">
                  <c:v>88.43</c:v>
                </c:pt>
                <c:pt idx="4045">
                  <c:v>88.35</c:v>
                </c:pt>
                <c:pt idx="4046">
                  <c:v>88.27</c:v>
                </c:pt>
                <c:pt idx="4047">
                  <c:v>88.19</c:v>
                </c:pt>
                <c:pt idx="4048">
                  <c:v>88.11</c:v>
                </c:pt>
                <c:pt idx="4049">
                  <c:v>88.04</c:v>
                </c:pt>
                <c:pt idx="4050">
                  <c:v>87.96</c:v>
                </c:pt>
                <c:pt idx="4051">
                  <c:v>87.88</c:v>
                </c:pt>
                <c:pt idx="4052">
                  <c:v>87.81</c:v>
                </c:pt>
                <c:pt idx="4053">
                  <c:v>87.73</c:v>
                </c:pt>
                <c:pt idx="4054">
                  <c:v>87.66</c:v>
                </c:pt>
                <c:pt idx="4055">
                  <c:v>87.58</c:v>
                </c:pt>
                <c:pt idx="4056">
                  <c:v>87.51</c:v>
                </c:pt>
                <c:pt idx="4057">
                  <c:v>87.43</c:v>
                </c:pt>
                <c:pt idx="4058">
                  <c:v>87.36</c:v>
                </c:pt>
                <c:pt idx="4059">
                  <c:v>87.28</c:v>
                </c:pt>
                <c:pt idx="4060">
                  <c:v>87.21</c:v>
                </c:pt>
                <c:pt idx="4061">
                  <c:v>87.14</c:v>
                </c:pt>
                <c:pt idx="4062">
                  <c:v>87.07</c:v>
                </c:pt>
                <c:pt idx="4063">
                  <c:v>86.99</c:v>
                </c:pt>
                <c:pt idx="4064">
                  <c:v>86.92</c:v>
                </c:pt>
                <c:pt idx="4065">
                  <c:v>86.85</c:v>
                </c:pt>
                <c:pt idx="4066">
                  <c:v>86.78</c:v>
                </c:pt>
                <c:pt idx="4067">
                  <c:v>86.71</c:v>
                </c:pt>
                <c:pt idx="4068">
                  <c:v>86.64</c:v>
                </c:pt>
                <c:pt idx="4069">
                  <c:v>86.57</c:v>
                </c:pt>
                <c:pt idx="4070">
                  <c:v>86.5</c:v>
                </c:pt>
                <c:pt idx="4071">
                  <c:v>86.43</c:v>
                </c:pt>
                <c:pt idx="4072">
                  <c:v>86.36</c:v>
                </c:pt>
                <c:pt idx="4073">
                  <c:v>86.29</c:v>
                </c:pt>
                <c:pt idx="4074">
                  <c:v>86.23</c:v>
                </c:pt>
                <c:pt idx="4075">
                  <c:v>86.16</c:v>
                </c:pt>
                <c:pt idx="4076">
                  <c:v>86.09</c:v>
                </c:pt>
                <c:pt idx="4077">
                  <c:v>86.02</c:v>
                </c:pt>
                <c:pt idx="4078">
                  <c:v>85.96</c:v>
                </c:pt>
                <c:pt idx="4079">
                  <c:v>85.89</c:v>
                </c:pt>
                <c:pt idx="4080">
                  <c:v>85.83</c:v>
                </c:pt>
                <c:pt idx="4081">
                  <c:v>85.76</c:v>
                </c:pt>
                <c:pt idx="4082">
                  <c:v>85.7</c:v>
                </c:pt>
                <c:pt idx="4083">
                  <c:v>85.63</c:v>
                </c:pt>
                <c:pt idx="4084">
                  <c:v>85.57</c:v>
                </c:pt>
                <c:pt idx="4085">
                  <c:v>85.5</c:v>
                </c:pt>
                <c:pt idx="4086">
                  <c:v>85.44</c:v>
                </c:pt>
                <c:pt idx="4087">
                  <c:v>85.37</c:v>
                </c:pt>
                <c:pt idx="4088">
                  <c:v>85.31</c:v>
                </c:pt>
                <c:pt idx="4089">
                  <c:v>85.24</c:v>
                </c:pt>
                <c:pt idx="4090">
                  <c:v>85.18</c:v>
                </c:pt>
                <c:pt idx="4091">
                  <c:v>85.12</c:v>
                </c:pt>
                <c:pt idx="4092">
                  <c:v>85.05</c:v>
                </c:pt>
                <c:pt idx="4093">
                  <c:v>84.99</c:v>
                </c:pt>
                <c:pt idx="4094">
                  <c:v>84.92</c:v>
                </c:pt>
                <c:pt idx="4095">
                  <c:v>84.86</c:v>
                </c:pt>
                <c:pt idx="4096">
                  <c:v>84.8</c:v>
                </c:pt>
                <c:pt idx="4097">
                  <c:v>84.73</c:v>
                </c:pt>
                <c:pt idx="4098">
                  <c:v>84.67</c:v>
                </c:pt>
                <c:pt idx="4099">
                  <c:v>84.61</c:v>
                </c:pt>
                <c:pt idx="4100">
                  <c:v>84.54</c:v>
                </c:pt>
                <c:pt idx="4101">
                  <c:v>84.48</c:v>
                </c:pt>
                <c:pt idx="4102">
                  <c:v>84.42</c:v>
                </c:pt>
                <c:pt idx="4103">
                  <c:v>84.35</c:v>
                </c:pt>
                <c:pt idx="4104">
                  <c:v>84.29</c:v>
                </c:pt>
                <c:pt idx="4105">
                  <c:v>84.23</c:v>
                </c:pt>
                <c:pt idx="4106">
                  <c:v>84.17</c:v>
                </c:pt>
                <c:pt idx="4107">
                  <c:v>84.11</c:v>
                </c:pt>
                <c:pt idx="4108">
                  <c:v>84.04</c:v>
                </c:pt>
                <c:pt idx="4109">
                  <c:v>83.98</c:v>
                </c:pt>
                <c:pt idx="4110">
                  <c:v>83.92</c:v>
                </c:pt>
                <c:pt idx="4111">
                  <c:v>83.86</c:v>
                </c:pt>
                <c:pt idx="4112">
                  <c:v>83.8</c:v>
                </c:pt>
                <c:pt idx="4113">
                  <c:v>83.73</c:v>
                </c:pt>
                <c:pt idx="4114">
                  <c:v>83.67</c:v>
                </c:pt>
                <c:pt idx="4115">
                  <c:v>83.61</c:v>
                </c:pt>
                <c:pt idx="4116">
                  <c:v>83.55</c:v>
                </c:pt>
                <c:pt idx="4117">
                  <c:v>83.49</c:v>
                </c:pt>
                <c:pt idx="4118">
                  <c:v>83.43</c:v>
                </c:pt>
                <c:pt idx="4119">
                  <c:v>83.37</c:v>
                </c:pt>
                <c:pt idx="4120">
                  <c:v>83.3</c:v>
                </c:pt>
                <c:pt idx="4121">
                  <c:v>83.24</c:v>
                </c:pt>
                <c:pt idx="4122">
                  <c:v>83.18</c:v>
                </c:pt>
                <c:pt idx="4123">
                  <c:v>83.12</c:v>
                </c:pt>
                <c:pt idx="4124">
                  <c:v>83.06</c:v>
                </c:pt>
                <c:pt idx="4125">
                  <c:v>83</c:v>
                </c:pt>
                <c:pt idx="4126">
                  <c:v>82.94</c:v>
                </c:pt>
                <c:pt idx="4127">
                  <c:v>82.87</c:v>
                </c:pt>
                <c:pt idx="4128">
                  <c:v>82.81</c:v>
                </c:pt>
                <c:pt idx="4129">
                  <c:v>82.75</c:v>
                </c:pt>
                <c:pt idx="4130">
                  <c:v>82.69</c:v>
                </c:pt>
                <c:pt idx="4131">
                  <c:v>82.64</c:v>
                </c:pt>
                <c:pt idx="4132">
                  <c:v>82.59</c:v>
                </c:pt>
                <c:pt idx="4133">
                  <c:v>82.54</c:v>
                </c:pt>
                <c:pt idx="4134">
                  <c:v>82.49</c:v>
                </c:pt>
                <c:pt idx="4135">
                  <c:v>82.45</c:v>
                </c:pt>
                <c:pt idx="4136">
                  <c:v>82.4</c:v>
                </c:pt>
                <c:pt idx="4137">
                  <c:v>82.36</c:v>
                </c:pt>
                <c:pt idx="4138">
                  <c:v>82.31</c:v>
                </c:pt>
                <c:pt idx="4139">
                  <c:v>82.26</c:v>
                </c:pt>
                <c:pt idx="4140">
                  <c:v>82.21</c:v>
                </c:pt>
                <c:pt idx="4141">
                  <c:v>82.16</c:v>
                </c:pt>
                <c:pt idx="4142">
                  <c:v>82.11</c:v>
                </c:pt>
                <c:pt idx="4143">
                  <c:v>82.06</c:v>
                </c:pt>
                <c:pt idx="4144">
                  <c:v>82.01</c:v>
                </c:pt>
                <c:pt idx="4145">
                  <c:v>81.96</c:v>
                </c:pt>
                <c:pt idx="4146">
                  <c:v>81.900000000000006</c:v>
                </c:pt>
                <c:pt idx="4147">
                  <c:v>81.849999999999994</c:v>
                </c:pt>
                <c:pt idx="4148">
                  <c:v>81.8</c:v>
                </c:pt>
                <c:pt idx="4149">
                  <c:v>81.75</c:v>
                </c:pt>
                <c:pt idx="4150">
                  <c:v>81.7</c:v>
                </c:pt>
                <c:pt idx="4151">
                  <c:v>81.650000000000006</c:v>
                </c:pt>
                <c:pt idx="4152">
                  <c:v>81.599999999999994</c:v>
                </c:pt>
                <c:pt idx="4153">
                  <c:v>81.55</c:v>
                </c:pt>
                <c:pt idx="4154">
                  <c:v>81.5</c:v>
                </c:pt>
                <c:pt idx="4155">
                  <c:v>81.45</c:v>
                </c:pt>
                <c:pt idx="4156">
                  <c:v>81.400000000000006</c:v>
                </c:pt>
                <c:pt idx="4157">
                  <c:v>81.349999999999994</c:v>
                </c:pt>
                <c:pt idx="4158">
                  <c:v>81.31</c:v>
                </c:pt>
                <c:pt idx="4159">
                  <c:v>81.260000000000005</c:v>
                </c:pt>
                <c:pt idx="4160">
                  <c:v>81.22</c:v>
                </c:pt>
                <c:pt idx="4161">
                  <c:v>81.17</c:v>
                </c:pt>
                <c:pt idx="4162">
                  <c:v>81.13</c:v>
                </c:pt>
                <c:pt idx="4163">
                  <c:v>81.08</c:v>
                </c:pt>
                <c:pt idx="4164">
                  <c:v>81.040000000000006</c:v>
                </c:pt>
                <c:pt idx="4165">
                  <c:v>80.989999999999995</c:v>
                </c:pt>
                <c:pt idx="4166">
                  <c:v>80.95</c:v>
                </c:pt>
                <c:pt idx="4167">
                  <c:v>80.900000000000006</c:v>
                </c:pt>
                <c:pt idx="4168">
                  <c:v>80.849999999999994</c:v>
                </c:pt>
                <c:pt idx="4169">
                  <c:v>80.81</c:v>
                </c:pt>
                <c:pt idx="4170">
                  <c:v>80.760000000000005</c:v>
                </c:pt>
                <c:pt idx="4171">
                  <c:v>80.72</c:v>
                </c:pt>
                <c:pt idx="4172">
                  <c:v>80.67</c:v>
                </c:pt>
                <c:pt idx="4173">
                  <c:v>80.62</c:v>
                </c:pt>
                <c:pt idx="4174">
                  <c:v>80.58</c:v>
                </c:pt>
                <c:pt idx="4175">
                  <c:v>80.53</c:v>
                </c:pt>
                <c:pt idx="4176">
                  <c:v>80.48</c:v>
                </c:pt>
                <c:pt idx="4177">
                  <c:v>80.430000000000007</c:v>
                </c:pt>
                <c:pt idx="4178">
                  <c:v>80.39</c:v>
                </c:pt>
                <c:pt idx="4179">
                  <c:v>80.34</c:v>
                </c:pt>
                <c:pt idx="4180">
                  <c:v>80.3</c:v>
                </c:pt>
                <c:pt idx="4181">
                  <c:v>80.27</c:v>
                </c:pt>
                <c:pt idx="4182">
                  <c:v>80.25</c:v>
                </c:pt>
                <c:pt idx="4183">
                  <c:v>80.239999999999995</c:v>
                </c:pt>
                <c:pt idx="4184">
                  <c:v>80.239999999999995</c:v>
                </c:pt>
                <c:pt idx="4185">
                  <c:v>80.25</c:v>
                </c:pt>
                <c:pt idx="4186">
                  <c:v>80.27</c:v>
                </c:pt>
                <c:pt idx="4187">
                  <c:v>80.28</c:v>
                </c:pt>
                <c:pt idx="4188">
                  <c:v>80.3</c:v>
                </c:pt>
                <c:pt idx="4189">
                  <c:v>80.319999999999993</c:v>
                </c:pt>
                <c:pt idx="4190">
                  <c:v>80.34</c:v>
                </c:pt>
                <c:pt idx="4191">
                  <c:v>80.36</c:v>
                </c:pt>
                <c:pt idx="4192">
                  <c:v>80.36</c:v>
                </c:pt>
                <c:pt idx="4193">
                  <c:v>80.37</c:v>
                </c:pt>
                <c:pt idx="4194">
                  <c:v>80.36</c:v>
                </c:pt>
                <c:pt idx="4195">
                  <c:v>80.349999999999994</c:v>
                </c:pt>
                <c:pt idx="4196">
                  <c:v>80.34</c:v>
                </c:pt>
                <c:pt idx="4197">
                  <c:v>80.31</c:v>
                </c:pt>
                <c:pt idx="4198">
                  <c:v>80.28</c:v>
                </c:pt>
                <c:pt idx="4199">
                  <c:v>80.239999999999995</c:v>
                </c:pt>
                <c:pt idx="4200">
                  <c:v>80.2</c:v>
                </c:pt>
                <c:pt idx="4201">
                  <c:v>80.150000000000006</c:v>
                </c:pt>
                <c:pt idx="4202">
                  <c:v>80.09</c:v>
                </c:pt>
                <c:pt idx="4203">
                  <c:v>80.03</c:v>
                </c:pt>
                <c:pt idx="4204">
                  <c:v>79.97</c:v>
                </c:pt>
                <c:pt idx="4205">
                  <c:v>79.900000000000006</c:v>
                </c:pt>
                <c:pt idx="4206">
                  <c:v>79.819999999999993</c:v>
                </c:pt>
                <c:pt idx="4207">
                  <c:v>79.75</c:v>
                </c:pt>
                <c:pt idx="4208">
                  <c:v>79.67</c:v>
                </c:pt>
                <c:pt idx="4209">
                  <c:v>79.58</c:v>
                </c:pt>
                <c:pt idx="4210">
                  <c:v>79.5</c:v>
                </c:pt>
                <c:pt idx="4211">
                  <c:v>79.41</c:v>
                </c:pt>
                <c:pt idx="4212">
                  <c:v>79.319999999999993</c:v>
                </c:pt>
                <c:pt idx="4213">
                  <c:v>79.23</c:v>
                </c:pt>
                <c:pt idx="4214">
                  <c:v>79.14</c:v>
                </c:pt>
                <c:pt idx="4215">
                  <c:v>79.040000000000006</c:v>
                </c:pt>
                <c:pt idx="4216">
                  <c:v>78.95</c:v>
                </c:pt>
                <c:pt idx="4217">
                  <c:v>78.86</c:v>
                </c:pt>
                <c:pt idx="4218">
                  <c:v>78.760000000000005</c:v>
                </c:pt>
                <c:pt idx="4219">
                  <c:v>78.67</c:v>
                </c:pt>
                <c:pt idx="4220">
                  <c:v>78.569999999999993</c:v>
                </c:pt>
                <c:pt idx="4221">
                  <c:v>78.48</c:v>
                </c:pt>
                <c:pt idx="4222">
                  <c:v>78.38</c:v>
                </c:pt>
                <c:pt idx="4223">
                  <c:v>78.290000000000006</c:v>
                </c:pt>
                <c:pt idx="4224">
                  <c:v>78.19</c:v>
                </c:pt>
                <c:pt idx="4225">
                  <c:v>78.099999999999994</c:v>
                </c:pt>
                <c:pt idx="4226">
                  <c:v>78.010000000000005</c:v>
                </c:pt>
                <c:pt idx="4227">
                  <c:v>77.92</c:v>
                </c:pt>
                <c:pt idx="4228">
                  <c:v>77.83</c:v>
                </c:pt>
                <c:pt idx="4229">
                  <c:v>77.73</c:v>
                </c:pt>
                <c:pt idx="4230">
                  <c:v>77.64</c:v>
                </c:pt>
                <c:pt idx="4231">
                  <c:v>77.56</c:v>
                </c:pt>
                <c:pt idx="4232">
                  <c:v>77.47</c:v>
                </c:pt>
                <c:pt idx="4233">
                  <c:v>77.38</c:v>
                </c:pt>
                <c:pt idx="4234">
                  <c:v>77.290000000000006</c:v>
                </c:pt>
                <c:pt idx="4235">
                  <c:v>77.209999999999994</c:v>
                </c:pt>
                <c:pt idx="4236">
                  <c:v>77.12</c:v>
                </c:pt>
                <c:pt idx="4237">
                  <c:v>77.040000000000006</c:v>
                </c:pt>
                <c:pt idx="4238">
                  <c:v>76.959999999999994</c:v>
                </c:pt>
                <c:pt idx="4239">
                  <c:v>76.87</c:v>
                </c:pt>
                <c:pt idx="4240">
                  <c:v>76.790000000000006</c:v>
                </c:pt>
                <c:pt idx="4241">
                  <c:v>76.709999999999994</c:v>
                </c:pt>
                <c:pt idx="4242">
                  <c:v>76.63</c:v>
                </c:pt>
                <c:pt idx="4243">
                  <c:v>76.55</c:v>
                </c:pt>
                <c:pt idx="4244">
                  <c:v>76.47</c:v>
                </c:pt>
                <c:pt idx="4245">
                  <c:v>76.400000000000006</c:v>
                </c:pt>
                <c:pt idx="4246">
                  <c:v>76.319999999999993</c:v>
                </c:pt>
                <c:pt idx="4247">
                  <c:v>76.239999999999995</c:v>
                </c:pt>
                <c:pt idx="4248">
                  <c:v>76.17</c:v>
                </c:pt>
                <c:pt idx="4249">
                  <c:v>76.09</c:v>
                </c:pt>
                <c:pt idx="4250">
                  <c:v>76.02</c:v>
                </c:pt>
                <c:pt idx="4251">
                  <c:v>75.94</c:v>
                </c:pt>
                <c:pt idx="4252">
                  <c:v>75.87</c:v>
                </c:pt>
                <c:pt idx="4253">
                  <c:v>75.8</c:v>
                </c:pt>
                <c:pt idx="4254">
                  <c:v>75.73</c:v>
                </c:pt>
                <c:pt idx="4255">
                  <c:v>75.66</c:v>
                </c:pt>
                <c:pt idx="4256">
                  <c:v>75.58</c:v>
                </c:pt>
                <c:pt idx="4257">
                  <c:v>75.510000000000005</c:v>
                </c:pt>
                <c:pt idx="4258">
                  <c:v>75.44</c:v>
                </c:pt>
                <c:pt idx="4259">
                  <c:v>75.37</c:v>
                </c:pt>
                <c:pt idx="4260">
                  <c:v>75.31</c:v>
                </c:pt>
                <c:pt idx="4261">
                  <c:v>75.239999999999995</c:v>
                </c:pt>
                <c:pt idx="4262">
                  <c:v>75.17</c:v>
                </c:pt>
                <c:pt idx="4263">
                  <c:v>75.099999999999994</c:v>
                </c:pt>
                <c:pt idx="4264">
                  <c:v>75.03</c:v>
                </c:pt>
                <c:pt idx="4265">
                  <c:v>74.97</c:v>
                </c:pt>
                <c:pt idx="4266">
                  <c:v>74.900000000000006</c:v>
                </c:pt>
                <c:pt idx="4267">
                  <c:v>74.84</c:v>
                </c:pt>
                <c:pt idx="4268">
                  <c:v>74.77</c:v>
                </c:pt>
                <c:pt idx="4269">
                  <c:v>74.7</c:v>
                </c:pt>
                <c:pt idx="4270">
                  <c:v>74.64</c:v>
                </c:pt>
                <c:pt idx="4271">
                  <c:v>74.569999999999993</c:v>
                </c:pt>
                <c:pt idx="4272">
                  <c:v>74.510000000000005</c:v>
                </c:pt>
                <c:pt idx="4273">
                  <c:v>74.44</c:v>
                </c:pt>
                <c:pt idx="4274">
                  <c:v>74.38</c:v>
                </c:pt>
                <c:pt idx="4275">
                  <c:v>74.319999999999993</c:v>
                </c:pt>
                <c:pt idx="4276">
                  <c:v>74.25</c:v>
                </c:pt>
                <c:pt idx="4277">
                  <c:v>74.19</c:v>
                </c:pt>
                <c:pt idx="4278">
                  <c:v>74.13</c:v>
                </c:pt>
                <c:pt idx="4279">
                  <c:v>74.06</c:v>
                </c:pt>
                <c:pt idx="4280">
                  <c:v>74</c:v>
                </c:pt>
                <c:pt idx="4281">
                  <c:v>73.94</c:v>
                </c:pt>
                <c:pt idx="4282">
                  <c:v>73.87</c:v>
                </c:pt>
                <c:pt idx="4283">
                  <c:v>73.81</c:v>
                </c:pt>
                <c:pt idx="4284">
                  <c:v>73.75</c:v>
                </c:pt>
                <c:pt idx="4285">
                  <c:v>73.69</c:v>
                </c:pt>
                <c:pt idx="4286">
                  <c:v>73.63</c:v>
                </c:pt>
                <c:pt idx="4287">
                  <c:v>73.569999999999993</c:v>
                </c:pt>
                <c:pt idx="4288">
                  <c:v>73.510000000000005</c:v>
                </c:pt>
                <c:pt idx="4289">
                  <c:v>73.44</c:v>
                </c:pt>
                <c:pt idx="4290">
                  <c:v>73.38</c:v>
                </c:pt>
                <c:pt idx="4291">
                  <c:v>73.319999999999993</c:v>
                </c:pt>
                <c:pt idx="4292">
                  <c:v>73.260000000000005</c:v>
                </c:pt>
                <c:pt idx="4293">
                  <c:v>73.2</c:v>
                </c:pt>
                <c:pt idx="4294">
                  <c:v>73.150000000000006</c:v>
                </c:pt>
                <c:pt idx="4295">
                  <c:v>73.09</c:v>
                </c:pt>
                <c:pt idx="4296">
                  <c:v>73.03</c:v>
                </c:pt>
                <c:pt idx="4297">
                  <c:v>72.97</c:v>
                </c:pt>
                <c:pt idx="4298">
                  <c:v>72.91</c:v>
                </c:pt>
                <c:pt idx="4299">
                  <c:v>72.849999999999994</c:v>
                </c:pt>
                <c:pt idx="4300">
                  <c:v>72.790000000000006</c:v>
                </c:pt>
                <c:pt idx="4301">
                  <c:v>72.739999999999995</c:v>
                </c:pt>
                <c:pt idx="4302">
                  <c:v>72.680000000000007</c:v>
                </c:pt>
                <c:pt idx="4303">
                  <c:v>72.62</c:v>
                </c:pt>
                <c:pt idx="4304">
                  <c:v>72.56</c:v>
                </c:pt>
                <c:pt idx="4305">
                  <c:v>72.510000000000005</c:v>
                </c:pt>
                <c:pt idx="4306">
                  <c:v>72.45</c:v>
                </c:pt>
                <c:pt idx="4307">
                  <c:v>72.400000000000006</c:v>
                </c:pt>
                <c:pt idx="4308">
                  <c:v>72.34</c:v>
                </c:pt>
                <c:pt idx="4309">
                  <c:v>72.28</c:v>
                </c:pt>
                <c:pt idx="4310">
                  <c:v>72.23</c:v>
                </c:pt>
                <c:pt idx="4311">
                  <c:v>72.17</c:v>
                </c:pt>
                <c:pt idx="4312">
                  <c:v>72.12</c:v>
                </c:pt>
                <c:pt idx="4313">
                  <c:v>72.06</c:v>
                </c:pt>
                <c:pt idx="4314">
                  <c:v>72.010000000000005</c:v>
                </c:pt>
                <c:pt idx="4315">
                  <c:v>71.95</c:v>
                </c:pt>
                <c:pt idx="4316">
                  <c:v>71.900000000000006</c:v>
                </c:pt>
                <c:pt idx="4317">
                  <c:v>71.84</c:v>
                </c:pt>
                <c:pt idx="4318">
                  <c:v>71.790000000000006</c:v>
                </c:pt>
                <c:pt idx="4319">
                  <c:v>71.73</c:v>
                </c:pt>
                <c:pt idx="4320">
                  <c:v>71.680000000000007</c:v>
                </c:pt>
                <c:pt idx="4321">
                  <c:v>71.63</c:v>
                </c:pt>
                <c:pt idx="4322">
                  <c:v>71.569999999999993</c:v>
                </c:pt>
                <c:pt idx="4323">
                  <c:v>71.53</c:v>
                </c:pt>
                <c:pt idx="4324">
                  <c:v>71.48</c:v>
                </c:pt>
                <c:pt idx="4325">
                  <c:v>71.44</c:v>
                </c:pt>
                <c:pt idx="4326">
                  <c:v>71.400000000000006</c:v>
                </c:pt>
                <c:pt idx="4327">
                  <c:v>71.37</c:v>
                </c:pt>
                <c:pt idx="4328">
                  <c:v>71.34</c:v>
                </c:pt>
                <c:pt idx="4329">
                  <c:v>71.319999999999993</c:v>
                </c:pt>
                <c:pt idx="4330">
                  <c:v>71.290000000000006</c:v>
                </c:pt>
                <c:pt idx="4331">
                  <c:v>71.27</c:v>
                </c:pt>
                <c:pt idx="4332">
                  <c:v>71.239999999999995</c:v>
                </c:pt>
                <c:pt idx="4333">
                  <c:v>71.22</c:v>
                </c:pt>
                <c:pt idx="4334">
                  <c:v>71.19</c:v>
                </c:pt>
                <c:pt idx="4335">
                  <c:v>71.16</c:v>
                </c:pt>
                <c:pt idx="4336">
                  <c:v>71.13</c:v>
                </c:pt>
                <c:pt idx="4337">
                  <c:v>71.099999999999994</c:v>
                </c:pt>
                <c:pt idx="4338">
                  <c:v>71.069999999999993</c:v>
                </c:pt>
                <c:pt idx="4339">
                  <c:v>71.03</c:v>
                </c:pt>
                <c:pt idx="4340">
                  <c:v>70.989999999999995</c:v>
                </c:pt>
                <c:pt idx="4341">
                  <c:v>70.95</c:v>
                </c:pt>
                <c:pt idx="4342">
                  <c:v>70.91</c:v>
                </c:pt>
                <c:pt idx="4343">
                  <c:v>70.87</c:v>
                </c:pt>
                <c:pt idx="4344">
                  <c:v>70.819999999999993</c:v>
                </c:pt>
                <c:pt idx="4345">
                  <c:v>70.78</c:v>
                </c:pt>
                <c:pt idx="4346">
                  <c:v>70.73</c:v>
                </c:pt>
                <c:pt idx="4347">
                  <c:v>70.680000000000007</c:v>
                </c:pt>
                <c:pt idx="4348">
                  <c:v>70.63</c:v>
                </c:pt>
                <c:pt idx="4349">
                  <c:v>70.58</c:v>
                </c:pt>
                <c:pt idx="4350">
                  <c:v>70.53</c:v>
                </c:pt>
                <c:pt idx="4351">
                  <c:v>70.47</c:v>
                </c:pt>
                <c:pt idx="4352">
                  <c:v>70.42</c:v>
                </c:pt>
                <c:pt idx="4353">
                  <c:v>70.36</c:v>
                </c:pt>
                <c:pt idx="4354">
                  <c:v>70.31</c:v>
                </c:pt>
                <c:pt idx="4355">
                  <c:v>70.25</c:v>
                </c:pt>
                <c:pt idx="4356">
                  <c:v>70.2</c:v>
                </c:pt>
                <c:pt idx="4357">
                  <c:v>70.14</c:v>
                </c:pt>
                <c:pt idx="4358">
                  <c:v>70.09</c:v>
                </c:pt>
                <c:pt idx="4359">
                  <c:v>70.03</c:v>
                </c:pt>
                <c:pt idx="4360">
                  <c:v>69.97</c:v>
                </c:pt>
                <c:pt idx="4361">
                  <c:v>69.92</c:v>
                </c:pt>
                <c:pt idx="4362">
                  <c:v>69.86</c:v>
                </c:pt>
                <c:pt idx="4363">
                  <c:v>69.8</c:v>
                </c:pt>
                <c:pt idx="4364">
                  <c:v>69.75</c:v>
                </c:pt>
                <c:pt idx="4365">
                  <c:v>69.69</c:v>
                </c:pt>
                <c:pt idx="4366">
                  <c:v>69.64</c:v>
                </c:pt>
                <c:pt idx="4367">
                  <c:v>69.58</c:v>
                </c:pt>
                <c:pt idx="4368">
                  <c:v>69.53</c:v>
                </c:pt>
                <c:pt idx="4369">
                  <c:v>69.47</c:v>
                </c:pt>
                <c:pt idx="4370">
                  <c:v>69.42</c:v>
                </c:pt>
                <c:pt idx="4371">
                  <c:v>69.36</c:v>
                </c:pt>
                <c:pt idx="4372">
                  <c:v>69.31</c:v>
                </c:pt>
                <c:pt idx="4373">
                  <c:v>69.25</c:v>
                </c:pt>
                <c:pt idx="4374">
                  <c:v>69.2</c:v>
                </c:pt>
                <c:pt idx="4375">
                  <c:v>69.14</c:v>
                </c:pt>
                <c:pt idx="4376">
                  <c:v>69.09</c:v>
                </c:pt>
                <c:pt idx="4377">
                  <c:v>69.03</c:v>
                </c:pt>
                <c:pt idx="4378">
                  <c:v>68.98</c:v>
                </c:pt>
                <c:pt idx="4379">
                  <c:v>68.930000000000007</c:v>
                </c:pt>
                <c:pt idx="4380">
                  <c:v>68.87</c:v>
                </c:pt>
                <c:pt idx="4381">
                  <c:v>68.819999999999993</c:v>
                </c:pt>
                <c:pt idx="4382">
                  <c:v>68.77</c:v>
                </c:pt>
                <c:pt idx="4383">
                  <c:v>68.72</c:v>
                </c:pt>
                <c:pt idx="4384">
                  <c:v>68.66</c:v>
                </c:pt>
                <c:pt idx="4385">
                  <c:v>68.61</c:v>
                </c:pt>
                <c:pt idx="4386">
                  <c:v>68.56</c:v>
                </c:pt>
                <c:pt idx="4387">
                  <c:v>68.5</c:v>
                </c:pt>
                <c:pt idx="4388">
                  <c:v>68.45</c:v>
                </c:pt>
                <c:pt idx="4389">
                  <c:v>68.400000000000006</c:v>
                </c:pt>
                <c:pt idx="4390">
                  <c:v>68.34</c:v>
                </c:pt>
                <c:pt idx="4391">
                  <c:v>68.290000000000006</c:v>
                </c:pt>
                <c:pt idx="4392">
                  <c:v>68.239999999999995</c:v>
                </c:pt>
                <c:pt idx="4393">
                  <c:v>68.180000000000007</c:v>
                </c:pt>
                <c:pt idx="4394">
                  <c:v>68.13</c:v>
                </c:pt>
                <c:pt idx="4395">
                  <c:v>68.08</c:v>
                </c:pt>
                <c:pt idx="4396">
                  <c:v>68.02</c:v>
                </c:pt>
                <c:pt idx="4397">
                  <c:v>67.97</c:v>
                </c:pt>
                <c:pt idx="4398">
                  <c:v>67.92</c:v>
                </c:pt>
                <c:pt idx="4399">
                  <c:v>67.86</c:v>
                </c:pt>
                <c:pt idx="4400">
                  <c:v>67.81</c:v>
                </c:pt>
                <c:pt idx="4401">
                  <c:v>67.75</c:v>
                </c:pt>
                <c:pt idx="4402">
                  <c:v>67.7</c:v>
                </c:pt>
                <c:pt idx="4403">
                  <c:v>67.64</c:v>
                </c:pt>
                <c:pt idx="4404">
                  <c:v>67.59</c:v>
                </c:pt>
                <c:pt idx="4405">
                  <c:v>67.540000000000006</c:v>
                </c:pt>
                <c:pt idx="4406">
                  <c:v>67.48</c:v>
                </c:pt>
                <c:pt idx="4407">
                  <c:v>67.430000000000007</c:v>
                </c:pt>
                <c:pt idx="4408">
                  <c:v>67.37</c:v>
                </c:pt>
                <c:pt idx="4409">
                  <c:v>67.319999999999993</c:v>
                </c:pt>
                <c:pt idx="4410">
                  <c:v>67.260000000000005</c:v>
                </c:pt>
                <c:pt idx="4411">
                  <c:v>67.209999999999994</c:v>
                </c:pt>
                <c:pt idx="4412">
                  <c:v>67.150000000000006</c:v>
                </c:pt>
                <c:pt idx="4413">
                  <c:v>67.099999999999994</c:v>
                </c:pt>
                <c:pt idx="4414">
                  <c:v>67.040000000000006</c:v>
                </c:pt>
                <c:pt idx="4415">
                  <c:v>66.989999999999995</c:v>
                </c:pt>
                <c:pt idx="4416">
                  <c:v>66.930000000000007</c:v>
                </c:pt>
                <c:pt idx="4417">
                  <c:v>66.88</c:v>
                </c:pt>
                <c:pt idx="4418">
                  <c:v>66.819999999999993</c:v>
                </c:pt>
                <c:pt idx="4419">
                  <c:v>66.77</c:v>
                </c:pt>
                <c:pt idx="4420">
                  <c:v>66.709999999999994</c:v>
                </c:pt>
                <c:pt idx="4421">
                  <c:v>66.66</c:v>
                </c:pt>
                <c:pt idx="4422">
                  <c:v>66.599999999999994</c:v>
                </c:pt>
                <c:pt idx="4423">
                  <c:v>66.55</c:v>
                </c:pt>
                <c:pt idx="4424">
                  <c:v>66.489999999999995</c:v>
                </c:pt>
                <c:pt idx="4425">
                  <c:v>66.430000000000007</c:v>
                </c:pt>
                <c:pt idx="4426">
                  <c:v>66.38</c:v>
                </c:pt>
                <c:pt idx="4427">
                  <c:v>66.319999999999993</c:v>
                </c:pt>
                <c:pt idx="4428">
                  <c:v>66.27</c:v>
                </c:pt>
                <c:pt idx="4429">
                  <c:v>66.209999999999994</c:v>
                </c:pt>
                <c:pt idx="4430">
                  <c:v>66.150000000000006</c:v>
                </c:pt>
                <c:pt idx="4431">
                  <c:v>66.099999999999994</c:v>
                </c:pt>
                <c:pt idx="4432">
                  <c:v>66.040000000000006</c:v>
                </c:pt>
                <c:pt idx="4433">
                  <c:v>65.989999999999995</c:v>
                </c:pt>
                <c:pt idx="4434">
                  <c:v>65.930000000000007</c:v>
                </c:pt>
                <c:pt idx="4435">
                  <c:v>65.88</c:v>
                </c:pt>
                <c:pt idx="4436">
                  <c:v>65.819999999999993</c:v>
                </c:pt>
                <c:pt idx="4437">
                  <c:v>65.760000000000005</c:v>
                </c:pt>
                <c:pt idx="4438">
                  <c:v>65.709999999999994</c:v>
                </c:pt>
                <c:pt idx="4439">
                  <c:v>65.650000000000006</c:v>
                </c:pt>
                <c:pt idx="4440">
                  <c:v>65.599999999999994</c:v>
                </c:pt>
                <c:pt idx="4441">
                  <c:v>65.540000000000006</c:v>
                </c:pt>
                <c:pt idx="4442">
                  <c:v>65.489999999999995</c:v>
                </c:pt>
                <c:pt idx="4443">
                  <c:v>65.430000000000007</c:v>
                </c:pt>
                <c:pt idx="4444">
                  <c:v>65.37</c:v>
                </c:pt>
                <c:pt idx="4445">
                  <c:v>65.319999999999993</c:v>
                </c:pt>
                <c:pt idx="4446">
                  <c:v>65.260000000000005</c:v>
                </c:pt>
                <c:pt idx="4447">
                  <c:v>65.209999999999994</c:v>
                </c:pt>
                <c:pt idx="4448">
                  <c:v>65.150000000000006</c:v>
                </c:pt>
                <c:pt idx="4449">
                  <c:v>65.099999999999994</c:v>
                </c:pt>
                <c:pt idx="4450">
                  <c:v>65.040000000000006</c:v>
                </c:pt>
                <c:pt idx="4451">
                  <c:v>64.989999999999995</c:v>
                </c:pt>
                <c:pt idx="4452">
                  <c:v>64.930000000000007</c:v>
                </c:pt>
                <c:pt idx="4453">
                  <c:v>64.88</c:v>
                </c:pt>
                <c:pt idx="4454">
                  <c:v>64.819999999999993</c:v>
                </c:pt>
                <c:pt idx="4455">
                  <c:v>64.77</c:v>
                </c:pt>
                <c:pt idx="4456">
                  <c:v>64.709999999999994</c:v>
                </c:pt>
                <c:pt idx="4457">
                  <c:v>64.66</c:v>
                </c:pt>
                <c:pt idx="4458">
                  <c:v>64.599999999999994</c:v>
                </c:pt>
                <c:pt idx="4459">
                  <c:v>64.55</c:v>
                </c:pt>
                <c:pt idx="4460">
                  <c:v>64.5</c:v>
                </c:pt>
                <c:pt idx="4461">
                  <c:v>64.44</c:v>
                </c:pt>
                <c:pt idx="4462">
                  <c:v>64.39</c:v>
                </c:pt>
                <c:pt idx="4463">
                  <c:v>64.34</c:v>
                </c:pt>
                <c:pt idx="4464">
                  <c:v>64.28</c:v>
                </c:pt>
                <c:pt idx="4465">
                  <c:v>64.23</c:v>
                </c:pt>
                <c:pt idx="4466">
                  <c:v>64.180000000000007</c:v>
                </c:pt>
                <c:pt idx="4467">
                  <c:v>64.12</c:v>
                </c:pt>
                <c:pt idx="4468">
                  <c:v>64.069999999999993</c:v>
                </c:pt>
                <c:pt idx="4469">
                  <c:v>64.02</c:v>
                </c:pt>
                <c:pt idx="4470">
                  <c:v>63.97</c:v>
                </c:pt>
                <c:pt idx="4471">
                  <c:v>63.92</c:v>
                </c:pt>
                <c:pt idx="4472">
                  <c:v>63.86</c:v>
                </c:pt>
                <c:pt idx="4473">
                  <c:v>63.81</c:v>
                </c:pt>
                <c:pt idx="4474">
                  <c:v>63.76</c:v>
                </c:pt>
                <c:pt idx="4475">
                  <c:v>63.71</c:v>
                </c:pt>
                <c:pt idx="4476">
                  <c:v>63.66</c:v>
                </c:pt>
                <c:pt idx="4477">
                  <c:v>63.6</c:v>
                </c:pt>
                <c:pt idx="4478">
                  <c:v>63.55</c:v>
                </c:pt>
                <c:pt idx="4479">
                  <c:v>63.5</c:v>
                </c:pt>
                <c:pt idx="4480">
                  <c:v>63.45</c:v>
                </c:pt>
                <c:pt idx="4481">
                  <c:v>63.4</c:v>
                </c:pt>
                <c:pt idx="4482">
                  <c:v>63.35</c:v>
                </c:pt>
                <c:pt idx="4483">
                  <c:v>63.3</c:v>
                </c:pt>
                <c:pt idx="4484">
                  <c:v>63.25</c:v>
                </c:pt>
                <c:pt idx="4485">
                  <c:v>63.2</c:v>
                </c:pt>
                <c:pt idx="4486">
                  <c:v>63.15</c:v>
                </c:pt>
                <c:pt idx="4487">
                  <c:v>63.1</c:v>
                </c:pt>
                <c:pt idx="4488">
                  <c:v>63.04</c:v>
                </c:pt>
                <c:pt idx="4489">
                  <c:v>62.99</c:v>
                </c:pt>
                <c:pt idx="4490">
                  <c:v>62.94</c:v>
                </c:pt>
                <c:pt idx="4491">
                  <c:v>62.9</c:v>
                </c:pt>
                <c:pt idx="4492">
                  <c:v>62.85</c:v>
                </c:pt>
                <c:pt idx="4493">
                  <c:v>62.8</c:v>
                </c:pt>
                <c:pt idx="4494">
                  <c:v>62.75</c:v>
                </c:pt>
                <c:pt idx="4495">
                  <c:v>62.7</c:v>
                </c:pt>
                <c:pt idx="4496">
                  <c:v>62.65</c:v>
                </c:pt>
                <c:pt idx="4497">
                  <c:v>62.6</c:v>
                </c:pt>
                <c:pt idx="4498">
                  <c:v>62.55</c:v>
                </c:pt>
                <c:pt idx="4499">
                  <c:v>62.5</c:v>
                </c:pt>
                <c:pt idx="4500">
                  <c:v>62.45</c:v>
                </c:pt>
                <c:pt idx="4501">
                  <c:v>62.4</c:v>
                </c:pt>
                <c:pt idx="4502">
                  <c:v>62.36</c:v>
                </c:pt>
                <c:pt idx="4503">
                  <c:v>62.31</c:v>
                </c:pt>
                <c:pt idx="4504">
                  <c:v>62.26</c:v>
                </c:pt>
                <c:pt idx="4505">
                  <c:v>62.21</c:v>
                </c:pt>
                <c:pt idx="4506">
                  <c:v>62.17</c:v>
                </c:pt>
                <c:pt idx="4507">
                  <c:v>62.12</c:v>
                </c:pt>
                <c:pt idx="4508">
                  <c:v>62.07</c:v>
                </c:pt>
                <c:pt idx="4509">
                  <c:v>62.02</c:v>
                </c:pt>
                <c:pt idx="4510">
                  <c:v>61.98</c:v>
                </c:pt>
                <c:pt idx="4511">
                  <c:v>61.93</c:v>
                </c:pt>
                <c:pt idx="4512">
                  <c:v>61.88</c:v>
                </c:pt>
                <c:pt idx="4513">
                  <c:v>61.84</c:v>
                </c:pt>
                <c:pt idx="4514">
                  <c:v>61.79</c:v>
                </c:pt>
                <c:pt idx="4515">
                  <c:v>61.74</c:v>
                </c:pt>
                <c:pt idx="4516">
                  <c:v>61.7</c:v>
                </c:pt>
                <c:pt idx="4517">
                  <c:v>61.65</c:v>
                </c:pt>
                <c:pt idx="4518">
                  <c:v>61.6</c:v>
                </c:pt>
                <c:pt idx="4519">
                  <c:v>61.56</c:v>
                </c:pt>
                <c:pt idx="4520">
                  <c:v>61.51</c:v>
                </c:pt>
                <c:pt idx="4521">
                  <c:v>61.47</c:v>
                </c:pt>
                <c:pt idx="4522">
                  <c:v>61.42</c:v>
                </c:pt>
                <c:pt idx="4523">
                  <c:v>61.38</c:v>
                </c:pt>
                <c:pt idx="4524">
                  <c:v>61.33</c:v>
                </c:pt>
                <c:pt idx="4525">
                  <c:v>61.29</c:v>
                </c:pt>
                <c:pt idx="4526">
                  <c:v>61.24</c:v>
                </c:pt>
                <c:pt idx="4527">
                  <c:v>61.2</c:v>
                </c:pt>
                <c:pt idx="4528">
                  <c:v>61.15</c:v>
                </c:pt>
                <c:pt idx="4529">
                  <c:v>61.11</c:v>
                </c:pt>
                <c:pt idx="4530">
                  <c:v>61.06</c:v>
                </c:pt>
                <c:pt idx="4531">
                  <c:v>61.02</c:v>
                </c:pt>
                <c:pt idx="4532">
                  <c:v>60.97</c:v>
                </c:pt>
                <c:pt idx="4533">
                  <c:v>60.93</c:v>
                </c:pt>
                <c:pt idx="4534">
                  <c:v>60.89</c:v>
                </c:pt>
                <c:pt idx="4535">
                  <c:v>60.84</c:v>
                </c:pt>
                <c:pt idx="4536">
                  <c:v>60.8</c:v>
                </c:pt>
                <c:pt idx="4537">
                  <c:v>60.76</c:v>
                </c:pt>
                <c:pt idx="4538">
                  <c:v>60.71</c:v>
                </c:pt>
                <c:pt idx="4539">
                  <c:v>60.67</c:v>
                </c:pt>
                <c:pt idx="4540">
                  <c:v>60.63</c:v>
                </c:pt>
                <c:pt idx="4541">
                  <c:v>60.58</c:v>
                </c:pt>
                <c:pt idx="4542">
                  <c:v>60.54</c:v>
                </c:pt>
                <c:pt idx="4543">
                  <c:v>60.5</c:v>
                </c:pt>
                <c:pt idx="4544">
                  <c:v>60.46</c:v>
                </c:pt>
                <c:pt idx="4545">
                  <c:v>60.41</c:v>
                </c:pt>
                <c:pt idx="4546">
                  <c:v>60.37</c:v>
                </c:pt>
                <c:pt idx="4547">
                  <c:v>60.33</c:v>
                </c:pt>
                <c:pt idx="4548">
                  <c:v>60.28</c:v>
                </c:pt>
                <c:pt idx="4549">
                  <c:v>60.24</c:v>
                </c:pt>
                <c:pt idx="4550">
                  <c:v>60.2</c:v>
                </c:pt>
                <c:pt idx="4551">
                  <c:v>60.16</c:v>
                </c:pt>
                <c:pt idx="4552">
                  <c:v>60.12</c:v>
                </c:pt>
                <c:pt idx="4553">
                  <c:v>60.08</c:v>
                </c:pt>
                <c:pt idx="4554">
                  <c:v>60.04</c:v>
                </c:pt>
                <c:pt idx="4555">
                  <c:v>59.99</c:v>
                </c:pt>
                <c:pt idx="4556">
                  <c:v>59.95</c:v>
                </c:pt>
                <c:pt idx="4557">
                  <c:v>59.91</c:v>
                </c:pt>
                <c:pt idx="4558">
                  <c:v>59.87</c:v>
                </c:pt>
                <c:pt idx="4559">
                  <c:v>59.83</c:v>
                </c:pt>
                <c:pt idx="4560">
                  <c:v>59.79</c:v>
                </c:pt>
                <c:pt idx="4561">
                  <c:v>59.75</c:v>
                </c:pt>
                <c:pt idx="4562">
                  <c:v>59.71</c:v>
                </c:pt>
                <c:pt idx="4563">
                  <c:v>59.67</c:v>
                </c:pt>
                <c:pt idx="4564">
                  <c:v>59.63</c:v>
                </c:pt>
                <c:pt idx="4565">
                  <c:v>59.59</c:v>
                </c:pt>
                <c:pt idx="4566">
                  <c:v>59.54</c:v>
                </c:pt>
                <c:pt idx="4567">
                  <c:v>59.5</c:v>
                </c:pt>
                <c:pt idx="4568">
                  <c:v>59.46</c:v>
                </c:pt>
                <c:pt idx="4569">
                  <c:v>59.42</c:v>
                </c:pt>
                <c:pt idx="4570">
                  <c:v>59.38</c:v>
                </c:pt>
                <c:pt idx="4571">
                  <c:v>59.34</c:v>
                </c:pt>
                <c:pt idx="4572">
                  <c:v>59.3</c:v>
                </c:pt>
                <c:pt idx="4573">
                  <c:v>59.26</c:v>
                </c:pt>
                <c:pt idx="4574">
                  <c:v>59.22</c:v>
                </c:pt>
                <c:pt idx="4575">
                  <c:v>59.18</c:v>
                </c:pt>
                <c:pt idx="4576">
                  <c:v>59.14</c:v>
                </c:pt>
                <c:pt idx="4577">
                  <c:v>59.1</c:v>
                </c:pt>
                <c:pt idx="4578">
                  <c:v>59.06</c:v>
                </c:pt>
                <c:pt idx="4579">
                  <c:v>59.02</c:v>
                </c:pt>
                <c:pt idx="4580">
                  <c:v>58.98</c:v>
                </c:pt>
                <c:pt idx="4581">
                  <c:v>58.94</c:v>
                </c:pt>
                <c:pt idx="4582">
                  <c:v>58.9</c:v>
                </c:pt>
                <c:pt idx="4583">
                  <c:v>58.86</c:v>
                </c:pt>
                <c:pt idx="4584">
                  <c:v>58.82</c:v>
                </c:pt>
                <c:pt idx="4585">
                  <c:v>58.78</c:v>
                </c:pt>
                <c:pt idx="4586">
                  <c:v>58.74</c:v>
                </c:pt>
                <c:pt idx="4587">
                  <c:v>58.7</c:v>
                </c:pt>
                <c:pt idx="4588">
                  <c:v>58.67</c:v>
                </c:pt>
                <c:pt idx="4589">
                  <c:v>58.63</c:v>
                </c:pt>
                <c:pt idx="4590">
                  <c:v>58.59</c:v>
                </c:pt>
                <c:pt idx="4591">
                  <c:v>58.55</c:v>
                </c:pt>
                <c:pt idx="4592">
                  <c:v>58.51</c:v>
                </c:pt>
                <c:pt idx="4593">
                  <c:v>58.47</c:v>
                </c:pt>
                <c:pt idx="4594">
                  <c:v>58.43</c:v>
                </c:pt>
                <c:pt idx="4595">
                  <c:v>58.39</c:v>
                </c:pt>
                <c:pt idx="4596">
                  <c:v>58.35</c:v>
                </c:pt>
                <c:pt idx="4597">
                  <c:v>58.31</c:v>
                </c:pt>
                <c:pt idx="4598">
                  <c:v>58.27</c:v>
                </c:pt>
                <c:pt idx="4599">
                  <c:v>58.24</c:v>
                </c:pt>
                <c:pt idx="4600">
                  <c:v>58.2</c:v>
                </c:pt>
                <c:pt idx="4601">
                  <c:v>58.16</c:v>
                </c:pt>
                <c:pt idx="4602">
                  <c:v>58.12</c:v>
                </c:pt>
                <c:pt idx="4603">
                  <c:v>58.08</c:v>
                </c:pt>
                <c:pt idx="4604">
                  <c:v>58.04</c:v>
                </c:pt>
                <c:pt idx="4605">
                  <c:v>58</c:v>
                </c:pt>
                <c:pt idx="4606">
                  <c:v>57.96</c:v>
                </c:pt>
                <c:pt idx="4607">
                  <c:v>57.92</c:v>
                </c:pt>
                <c:pt idx="4608">
                  <c:v>57.89</c:v>
                </c:pt>
                <c:pt idx="4609">
                  <c:v>57.85</c:v>
                </c:pt>
                <c:pt idx="4610">
                  <c:v>57.81</c:v>
                </c:pt>
                <c:pt idx="4611">
                  <c:v>57.77</c:v>
                </c:pt>
                <c:pt idx="4612">
                  <c:v>57.73</c:v>
                </c:pt>
                <c:pt idx="4613">
                  <c:v>57.69</c:v>
                </c:pt>
                <c:pt idx="4614">
                  <c:v>57.65</c:v>
                </c:pt>
                <c:pt idx="4615">
                  <c:v>57.61</c:v>
                </c:pt>
                <c:pt idx="4616">
                  <c:v>57.58</c:v>
                </c:pt>
                <c:pt idx="4617">
                  <c:v>57.54</c:v>
                </c:pt>
                <c:pt idx="4618">
                  <c:v>57.5</c:v>
                </c:pt>
                <c:pt idx="4619">
                  <c:v>57.46</c:v>
                </c:pt>
                <c:pt idx="4620">
                  <c:v>57.42</c:v>
                </c:pt>
                <c:pt idx="4621">
                  <c:v>57.38</c:v>
                </c:pt>
                <c:pt idx="4622">
                  <c:v>57.35</c:v>
                </c:pt>
                <c:pt idx="4623">
                  <c:v>57.31</c:v>
                </c:pt>
                <c:pt idx="4624">
                  <c:v>57.27</c:v>
                </c:pt>
                <c:pt idx="4625">
                  <c:v>57.23</c:v>
                </c:pt>
                <c:pt idx="4626">
                  <c:v>57.19</c:v>
                </c:pt>
                <c:pt idx="4627">
                  <c:v>57.16</c:v>
                </c:pt>
                <c:pt idx="4628">
                  <c:v>57.12</c:v>
                </c:pt>
                <c:pt idx="4629">
                  <c:v>57.08</c:v>
                </c:pt>
                <c:pt idx="4630">
                  <c:v>57.04</c:v>
                </c:pt>
                <c:pt idx="4631">
                  <c:v>57</c:v>
                </c:pt>
                <c:pt idx="4632">
                  <c:v>56.97</c:v>
                </c:pt>
                <c:pt idx="4633">
                  <c:v>56.93</c:v>
                </c:pt>
                <c:pt idx="4634">
                  <c:v>56.89</c:v>
                </c:pt>
                <c:pt idx="4635">
                  <c:v>56.85</c:v>
                </c:pt>
                <c:pt idx="4636">
                  <c:v>56.82</c:v>
                </c:pt>
                <c:pt idx="4637">
                  <c:v>56.78</c:v>
                </c:pt>
                <c:pt idx="4638">
                  <c:v>56.74</c:v>
                </c:pt>
                <c:pt idx="4639">
                  <c:v>56.7</c:v>
                </c:pt>
                <c:pt idx="4640">
                  <c:v>56.67</c:v>
                </c:pt>
                <c:pt idx="4641">
                  <c:v>56.63</c:v>
                </c:pt>
                <c:pt idx="4642">
                  <c:v>56.59</c:v>
                </c:pt>
                <c:pt idx="4643">
                  <c:v>56.56</c:v>
                </c:pt>
                <c:pt idx="4644">
                  <c:v>56.52</c:v>
                </c:pt>
                <c:pt idx="4645">
                  <c:v>56.48</c:v>
                </c:pt>
                <c:pt idx="4646">
                  <c:v>56.45</c:v>
                </c:pt>
                <c:pt idx="4647">
                  <c:v>56.41</c:v>
                </c:pt>
                <c:pt idx="4648">
                  <c:v>56.37</c:v>
                </c:pt>
                <c:pt idx="4649">
                  <c:v>56.34</c:v>
                </c:pt>
                <c:pt idx="4650">
                  <c:v>56.3</c:v>
                </c:pt>
                <c:pt idx="4651">
                  <c:v>56.27</c:v>
                </c:pt>
                <c:pt idx="4652">
                  <c:v>56.23</c:v>
                </c:pt>
                <c:pt idx="4653">
                  <c:v>56.19</c:v>
                </c:pt>
                <c:pt idx="4654">
                  <c:v>56.16</c:v>
                </c:pt>
                <c:pt idx="4655">
                  <c:v>56.12</c:v>
                </c:pt>
                <c:pt idx="4656">
                  <c:v>56.09</c:v>
                </c:pt>
                <c:pt idx="4657">
                  <c:v>56.05</c:v>
                </c:pt>
                <c:pt idx="4658">
                  <c:v>56.02</c:v>
                </c:pt>
                <c:pt idx="4659">
                  <c:v>55.98</c:v>
                </c:pt>
                <c:pt idx="4660">
                  <c:v>55.95</c:v>
                </c:pt>
                <c:pt idx="4661">
                  <c:v>55.91</c:v>
                </c:pt>
                <c:pt idx="4662">
                  <c:v>55.88</c:v>
                </c:pt>
                <c:pt idx="4663">
                  <c:v>55.84</c:v>
                </c:pt>
                <c:pt idx="4664">
                  <c:v>55.81</c:v>
                </c:pt>
                <c:pt idx="4665">
                  <c:v>55.77</c:v>
                </c:pt>
                <c:pt idx="4666">
                  <c:v>55.74</c:v>
                </c:pt>
                <c:pt idx="4667">
                  <c:v>55.7</c:v>
                </c:pt>
                <c:pt idx="4668">
                  <c:v>55.67</c:v>
                </c:pt>
                <c:pt idx="4669">
                  <c:v>55.63</c:v>
                </c:pt>
                <c:pt idx="4670">
                  <c:v>55.6</c:v>
                </c:pt>
                <c:pt idx="4671">
                  <c:v>55.57</c:v>
                </c:pt>
                <c:pt idx="4672">
                  <c:v>55.53</c:v>
                </c:pt>
                <c:pt idx="4673">
                  <c:v>55.5</c:v>
                </c:pt>
                <c:pt idx="4674">
                  <c:v>55.46</c:v>
                </c:pt>
                <c:pt idx="4675">
                  <c:v>55.43</c:v>
                </c:pt>
                <c:pt idx="4676">
                  <c:v>55.4</c:v>
                </c:pt>
                <c:pt idx="4677">
                  <c:v>55.36</c:v>
                </c:pt>
                <c:pt idx="4678">
                  <c:v>55.33</c:v>
                </c:pt>
                <c:pt idx="4679">
                  <c:v>55.3</c:v>
                </c:pt>
                <c:pt idx="4680">
                  <c:v>55.26</c:v>
                </c:pt>
                <c:pt idx="4681">
                  <c:v>55.23</c:v>
                </c:pt>
                <c:pt idx="4682">
                  <c:v>55.2</c:v>
                </c:pt>
                <c:pt idx="4683">
                  <c:v>55.16</c:v>
                </c:pt>
                <c:pt idx="4684">
                  <c:v>55.13</c:v>
                </c:pt>
                <c:pt idx="4685">
                  <c:v>55.1</c:v>
                </c:pt>
                <c:pt idx="4686">
                  <c:v>55.06</c:v>
                </c:pt>
                <c:pt idx="4687">
                  <c:v>55.03</c:v>
                </c:pt>
                <c:pt idx="4688">
                  <c:v>55</c:v>
                </c:pt>
                <c:pt idx="4689">
                  <c:v>54.97</c:v>
                </c:pt>
                <c:pt idx="4690">
                  <c:v>54.93</c:v>
                </c:pt>
                <c:pt idx="4691">
                  <c:v>54.9</c:v>
                </c:pt>
                <c:pt idx="4692">
                  <c:v>54.87</c:v>
                </c:pt>
                <c:pt idx="4693">
                  <c:v>54.84</c:v>
                </c:pt>
                <c:pt idx="4694">
                  <c:v>54.8</c:v>
                </c:pt>
                <c:pt idx="4695">
                  <c:v>54.77</c:v>
                </c:pt>
                <c:pt idx="4696">
                  <c:v>54.74</c:v>
                </c:pt>
                <c:pt idx="4697">
                  <c:v>54.71</c:v>
                </c:pt>
                <c:pt idx="4698">
                  <c:v>54.67</c:v>
                </c:pt>
                <c:pt idx="4699">
                  <c:v>54.64</c:v>
                </c:pt>
                <c:pt idx="4700">
                  <c:v>54.61</c:v>
                </c:pt>
                <c:pt idx="4701">
                  <c:v>54.58</c:v>
                </c:pt>
                <c:pt idx="4702">
                  <c:v>54.54</c:v>
                </c:pt>
                <c:pt idx="4703">
                  <c:v>54.51</c:v>
                </c:pt>
                <c:pt idx="4704">
                  <c:v>54.48</c:v>
                </c:pt>
                <c:pt idx="4705">
                  <c:v>54.47</c:v>
                </c:pt>
                <c:pt idx="4706">
                  <c:v>54.5</c:v>
                </c:pt>
                <c:pt idx="4707">
                  <c:v>54.61</c:v>
                </c:pt>
                <c:pt idx="4708">
                  <c:v>54.79</c:v>
                </c:pt>
                <c:pt idx="4709">
                  <c:v>55</c:v>
                </c:pt>
                <c:pt idx="4710">
                  <c:v>55.2</c:v>
                </c:pt>
                <c:pt idx="4711">
                  <c:v>55.39</c:v>
                </c:pt>
                <c:pt idx="4712">
                  <c:v>55.54</c:v>
                </c:pt>
                <c:pt idx="4713">
                  <c:v>55.66</c:v>
                </c:pt>
                <c:pt idx="4714">
                  <c:v>55.74</c:v>
                </c:pt>
                <c:pt idx="4715">
                  <c:v>55.78</c:v>
                </c:pt>
                <c:pt idx="4716">
                  <c:v>55.8</c:v>
                </c:pt>
                <c:pt idx="4717">
                  <c:v>55.8</c:v>
                </c:pt>
                <c:pt idx="4718">
                  <c:v>55.78</c:v>
                </c:pt>
                <c:pt idx="4719">
                  <c:v>55.74</c:v>
                </c:pt>
                <c:pt idx="4720">
                  <c:v>55.69</c:v>
                </c:pt>
                <c:pt idx="4721">
                  <c:v>55.63</c:v>
                </c:pt>
                <c:pt idx="4722">
                  <c:v>55.56</c:v>
                </c:pt>
                <c:pt idx="4723">
                  <c:v>55.49</c:v>
                </c:pt>
                <c:pt idx="4724">
                  <c:v>55.41</c:v>
                </c:pt>
                <c:pt idx="4725">
                  <c:v>55.33</c:v>
                </c:pt>
                <c:pt idx="4726">
                  <c:v>55.25</c:v>
                </c:pt>
                <c:pt idx="4727">
                  <c:v>55.16</c:v>
                </c:pt>
                <c:pt idx="4728">
                  <c:v>55.08</c:v>
                </c:pt>
                <c:pt idx="4729">
                  <c:v>54.99</c:v>
                </c:pt>
                <c:pt idx="4730">
                  <c:v>54.91</c:v>
                </c:pt>
                <c:pt idx="4731">
                  <c:v>54.83</c:v>
                </c:pt>
                <c:pt idx="4732">
                  <c:v>54.75</c:v>
                </c:pt>
                <c:pt idx="4733">
                  <c:v>54.66</c:v>
                </c:pt>
                <c:pt idx="4734">
                  <c:v>54.58</c:v>
                </c:pt>
                <c:pt idx="4735">
                  <c:v>54.51</c:v>
                </c:pt>
                <c:pt idx="4736">
                  <c:v>54.43</c:v>
                </c:pt>
                <c:pt idx="4737">
                  <c:v>54.35</c:v>
                </c:pt>
                <c:pt idx="4738">
                  <c:v>54.27</c:v>
                </c:pt>
                <c:pt idx="4739">
                  <c:v>54.2</c:v>
                </c:pt>
                <c:pt idx="4740">
                  <c:v>54.13</c:v>
                </c:pt>
                <c:pt idx="4741">
                  <c:v>54.06</c:v>
                </c:pt>
                <c:pt idx="4742">
                  <c:v>53.99</c:v>
                </c:pt>
                <c:pt idx="4743">
                  <c:v>53.93</c:v>
                </c:pt>
                <c:pt idx="4744">
                  <c:v>53.86</c:v>
                </c:pt>
                <c:pt idx="4745">
                  <c:v>53.8</c:v>
                </c:pt>
                <c:pt idx="4746">
                  <c:v>53.74</c:v>
                </c:pt>
                <c:pt idx="4747">
                  <c:v>53.68</c:v>
                </c:pt>
                <c:pt idx="4748">
                  <c:v>53.62</c:v>
                </c:pt>
                <c:pt idx="4749">
                  <c:v>53.56</c:v>
                </c:pt>
                <c:pt idx="4750">
                  <c:v>53.5</c:v>
                </c:pt>
                <c:pt idx="4751">
                  <c:v>53.44</c:v>
                </c:pt>
                <c:pt idx="4752">
                  <c:v>53.39</c:v>
                </c:pt>
                <c:pt idx="4753">
                  <c:v>53.33</c:v>
                </c:pt>
                <c:pt idx="4754">
                  <c:v>53.28</c:v>
                </c:pt>
                <c:pt idx="4755">
                  <c:v>53.23</c:v>
                </c:pt>
                <c:pt idx="4756">
                  <c:v>53.18</c:v>
                </c:pt>
                <c:pt idx="4757">
                  <c:v>53.12</c:v>
                </c:pt>
                <c:pt idx="4758">
                  <c:v>53.07</c:v>
                </c:pt>
                <c:pt idx="4759">
                  <c:v>53.03</c:v>
                </c:pt>
                <c:pt idx="4760">
                  <c:v>52.98</c:v>
                </c:pt>
                <c:pt idx="4761">
                  <c:v>52.93</c:v>
                </c:pt>
                <c:pt idx="4762">
                  <c:v>52.88</c:v>
                </c:pt>
                <c:pt idx="4763">
                  <c:v>52.83</c:v>
                </c:pt>
                <c:pt idx="4764">
                  <c:v>52.79</c:v>
                </c:pt>
                <c:pt idx="4765">
                  <c:v>52.74</c:v>
                </c:pt>
                <c:pt idx="4766">
                  <c:v>52.7</c:v>
                </c:pt>
                <c:pt idx="4767">
                  <c:v>52.65</c:v>
                </c:pt>
                <c:pt idx="4768">
                  <c:v>52.61</c:v>
                </c:pt>
                <c:pt idx="4769">
                  <c:v>52.56</c:v>
                </c:pt>
                <c:pt idx="4770">
                  <c:v>52.52</c:v>
                </c:pt>
                <c:pt idx="4771">
                  <c:v>52.48</c:v>
                </c:pt>
                <c:pt idx="4772">
                  <c:v>52.43</c:v>
                </c:pt>
                <c:pt idx="4773">
                  <c:v>52.39</c:v>
                </c:pt>
                <c:pt idx="4774">
                  <c:v>52.35</c:v>
                </c:pt>
                <c:pt idx="4775">
                  <c:v>52.31</c:v>
                </c:pt>
                <c:pt idx="4776">
                  <c:v>52.27</c:v>
                </c:pt>
                <c:pt idx="4777">
                  <c:v>52.23</c:v>
                </c:pt>
                <c:pt idx="4778">
                  <c:v>52.19</c:v>
                </c:pt>
                <c:pt idx="4779">
                  <c:v>52.14</c:v>
                </c:pt>
                <c:pt idx="4780">
                  <c:v>52.11</c:v>
                </c:pt>
                <c:pt idx="4781">
                  <c:v>52.07</c:v>
                </c:pt>
                <c:pt idx="4782">
                  <c:v>52.03</c:v>
                </c:pt>
                <c:pt idx="4783">
                  <c:v>51.99</c:v>
                </c:pt>
                <c:pt idx="4784">
                  <c:v>51.95</c:v>
                </c:pt>
                <c:pt idx="4785">
                  <c:v>51.91</c:v>
                </c:pt>
                <c:pt idx="4786">
                  <c:v>51.87</c:v>
                </c:pt>
                <c:pt idx="4787">
                  <c:v>51.83</c:v>
                </c:pt>
                <c:pt idx="4788">
                  <c:v>51.79</c:v>
                </c:pt>
                <c:pt idx="4789">
                  <c:v>51.76</c:v>
                </c:pt>
                <c:pt idx="4790">
                  <c:v>51.72</c:v>
                </c:pt>
                <c:pt idx="4791">
                  <c:v>51.68</c:v>
                </c:pt>
                <c:pt idx="4792">
                  <c:v>51.64</c:v>
                </c:pt>
                <c:pt idx="4793">
                  <c:v>51.61</c:v>
                </c:pt>
                <c:pt idx="4794">
                  <c:v>51.57</c:v>
                </c:pt>
                <c:pt idx="4795">
                  <c:v>51.53</c:v>
                </c:pt>
                <c:pt idx="4796">
                  <c:v>51.5</c:v>
                </c:pt>
                <c:pt idx="4797">
                  <c:v>51.46</c:v>
                </c:pt>
                <c:pt idx="4798">
                  <c:v>51.42</c:v>
                </c:pt>
                <c:pt idx="4799">
                  <c:v>51.39</c:v>
                </c:pt>
                <c:pt idx="4800">
                  <c:v>51.35</c:v>
                </c:pt>
                <c:pt idx="4801">
                  <c:v>51.32</c:v>
                </c:pt>
                <c:pt idx="4802">
                  <c:v>51.28</c:v>
                </c:pt>
                <c:pt idx="4803">
                  <c:v>51.24</c:v>
                </c:pt>
                <c:pt idx="4804">
                  <c:v>51.21</c:v>
                </c:pt>
                <c:pt idx="4805">
                  <c:v>51.17</c:v>
                </c:pt>
                <c:pt idx="4806">
                  <c:v>51.14</c:v>
                </c:pt>
                <c:pt idx="4807">
                  <c:v>51.1</c:v>
                </c:pt>
                <c:pt idx="4808">
                  <c:v>51.07</c:v>
                </c:pt>
                <c:pt idx="4809">
                  <c:v>51.03</c:v>
                </c:pt>
                <c:pt idx="4810">
                  <c:v>51</c:v>
                </c:pt>
                <c:pt idx="4811">
                  <c:v>50.96</c:v>
                </c:pt>
                <c:pt idx="4812">
                  <c:v>50.93</c:v>
                </c:pt>
                <c:pt idx="4813">
                  <c:v>50.89</c:v>
                </c:pt>
                <c:pt idx="4814">
                  <c:v>50.86</c:v>
                </c:pt>
                <c:pt idx="4815">
                  <c:v>50.82</c:v>
                </c:pt>
                <c:pt idx="4816">
                  <c:v>50.79</c:v>
                </c:pt>
                <c:pt idx="4817">
                  <c:v>50.75</c:v>
                </c:pt>
                <c:pt idx="4818">
                  <c:v>50.72</c:v>
                </c:pt>
                <c:pt idx="4819">
                  <c:v>50.69</c:v>
                </c:pt>
                <c:pt idx="4820">
                  <c:v>50.65</c:v>
                </c:pt>
                <c:pt idx="4821">
                  <c:v>50.62</c:v>
                </c:pt>
                <c:pt idx="4822">
                  <c:v>50.58</c:v>
                </c:pt>
                <c:pt idx="4823">
                  <c:v>50.55</c:v>
                </c:pt>
                <c:pt idx="4824">
                  <c:v>50.52</c:v>
                </c:pt>
                <c:pt idx="4825">
                  <c:v>50.48</c:v>
                </c:pt>
                <c:pt idx="4826">
                  <c:v>50.45</c:v>
                </c:pt>
                <c:pt idx="4827">
                  <c:v>50.42</c:v>
                </c:pt>
                <c:pt idx="4828">
                  <c:v>50.38</c:v>
                </c:pt>
                <c:pt idx="4829">
                  <c:v>50.35</c:v>
                </c:pt>
                <c:pt idx="4830">
                  <c:v>50.32</c:v>
                </c:pt>
                <c:pt idx="4831">
                  <c:v>50.28</c:v>
                </c:pt>
                <c:pt idx="4832">
                  <c:v>50.25</c:v>
                </c:pt>
                <c:pt idx="4833">
                  <c:v>50.22</c:v>
                </c:pt>
                <c:pt idx="4834">
                  <c:v>50.18</c:v>
                </c:pt>
                <c:pt idx="4835">
                  <c:v>50.15</c:v>
                </c:pt>
                <c:pt idx="4836">
                  <c:v>50.12</c:v>
                </c:pt>
                <c:pt idx="4837">
                  <c:v>50.08</c:v>
                </c:pt>
                <c:pt idx="4838">
                  <c:v>50.05</c:v>
                </c:pt>
                <c:pt idx="4839">
                  <c:v>50.02</c:v>
                </c:pt>
                <c:pt idx="4840">
                  <c:v>49.98</c:v>
                </c:pt>
                <c:pt idx="4841">
                  <c:v>49.95</c:v>
                </c:pt>
                <c:pt idx="4842">
                  <c:v>49.91</c:v>
                </c:pt>
                <c:pt idx="4843">
                  <c:v>49.88</c:v>
                </c:pt>
                <c:pt idx="4844">
                  <c:v>49.85</c:v>
                </c:pt>
                <c:pt idx="4845">
                  <c:v>49.81</c:v>
                </c:pt>
                <c:pt idx="4846">
                  <c:v>49.78</c:v>
                </c:pt>
                <c:pt idx="4847">
                  <c:v>49.76</c:v>
                </c:pt>
                <c:pt idx="4848">
                  <c:v>49.74</c:v>
                </c:pt>
                <c:pt idx="4849">
                  <c:v>49.72</c:v>
                </c:pt>
                <c:pt idx="4850">
                  <c:v>49.71</c:v>
                </c:pt>
                <c:pt idx="4851">
                  <c:v>49.69</c:v>
                </c:pt>
                <c:pt idx="4852">
                  <c:v>49.68</c:v>
                </c:pt>
                <c:pt idx="4853">
                  <c:v>49.66</c:v>
                </c:pt>
                <c:pt idx="4854">
                  <c:v>49.64</c:v>
                </c:pt>
                <c:pt idx="4855">
                  <c:v>49.61</c:v>
                </c:pt>
                <c:pt idx="4856">
                  <c:v>49.58</c:v>
                </c:pt>
                <c:pt idx="4857">
                  <c:v>49.55</c:v>
                </c:pt>
                <c:pt idx="4858">
                  <c:v>49.52</c:v>
                </c:pt>
                <c:pt idx="4859">
                  <c:v>49.49</c:v>
                </c:pt>
                <c:pt idx="4860">
                  <c:v>49.46</c:v>
                </c:pt>
                <c:pt idx="4861">
                  <c:v>49.42</c:v>
                </c:pt>
                <c:pt idx="4862">
                  <c:v>49.39</c:v>
                </c:pt>
                <c:pt idx="4863">
                  <c:v>49.35</c:v>
                </c:pt>
                <c:pt idx="4864">
                  <c:v>49.32</c:v>
                </c:pt>
                <c:pt idx="4865">
                  <c:v>49.28</c:v>
                </c:pt>
                <c:pt idx="4866">
                  <c:v>49.25</c:v>
                </c:pt>
                <c:pt idx="4867">
                  <c:v>49.21</c:v>
                </c:pt>
                <c:pt idx="4868">
                  <c:v>49.18</c:v>
                </c:pt>
                <c:pt idx="4869">
                  <c:v>49.14</c:v>
                </c:pt>
                <c:pt idx="4870">
                  <c:v>49.11</c:v>
                </c:pt>
                <c:pt idx="4871">
                  <c:v>49.07</c:v>
                </c:pt>
                <c:pt idx="4872">
                  <c:v>49.04</c:v>
                </c:pt>
                <c:pt idx="4873">
                  <c:v>49</c:v>
                </c:pt>
                <c:pt idx="4874">
                  <c:v>48.97</c:v>
                </c:pt>
                <c:pt idx="4875">
                  <c:v>48.94</c:v>
                </c:pt>
                <c:pt idx="4876">
                  <c:v>48.9</c:v>
                </c:pt>
                <c:pt idx="4877">
                  <c:v>48.87</c:v>
                </c:pt>
                <c:pt idx="4878">
                  <c:v>48.83</c:v>
                </c:pt>
                <c:pt idx="4879">
                  <c:v>48.8</c:v>
                </c:pt>
                <c:pt idx="4880">
                  <c:v>48.77</c:v>
                </c:pt>
                <c:pt idx="4881">
                  <c:v>48.73</c:v>
                </c:pt>
                <c:pt idx="4882">
                  <c:v>48.7</c:v>
                </c:pt>
                <c:pt idx="4883">
                  <c:v>48.67</c:v>
                </c:pt>
                <c:pt idx="4884">
                  <c:v>48.63</c:v>
                </c:pt>
                <c:pt idx="4885">
                  <c:v>48.6</c:v>
                </c:pt>
                <c:pt idx="4886">
                  <c:v>48.57</c:v>
                </c:pt>
                <c:pt idx="4887">
                  <c:v>48.54</c:v>
                </c:pt>
                <c:pt idx="4888">
                  <c:v>48.5</c:v>
                </c:pt>
                <c:pt idx="4889">
                  <c:v>48.47</c:v>
                </c:pt>
                <c:pt idx="4890">
                  <c:v>48.44</c:v>
                </c:pt>
                <c:pt idx="4891">
                  <c:v>48.41</c:v>
                </c:pt>
                <c:pt idx="4892">
                  <c:v>48.37</c:v>
                </c:pt>
                <c:pt idx="4893">
                  <c:v>48.34</c:v>
                </c:pt>
                <c:pt idx="4894">
                  <c:v>48.31</c:v>
                </c:pt>
                <c:pt idx="4895">
                  <c:v>48.28</c:v>
                </c:pt>
                <c:pt idx="4896">
                  <c:v>48.25</c:v>
                </c:pt>
                <c:pt idx="4897">
                  <c:v>48.22</c:v>
                </c:pt>
                <c:pt idx="4898">
                  <c:v>48.18</c:v>
                </c:pt>
                <c:pt idx="4899">
                  <c:v>48.15</c:v>
                </c:pt>
                <c:pt idx="4900">
                  <c:v>48.12</c:v>
                </c:pt>
                <c:pt idx="4901">
                  <c:v>48.09</c:v>
                </c:pt>
                <c:pt idx="4902">
                  <c:v>48.06</c:v>
                </c:pt>
                <c:pt idx="4903">
                  <c:v>48.03</c:v>
                </c:pt>
                <c:pt idx="4904">
                  <c:v>48</c:v>
                </c:pt>
                <c:pt idx="4905">
                  <c:v>47.97</c:v>
                </c:pt>
                <c:pt idx="4906">
                  <c:v>47.94</c:v>
                </c:pt>
                <c:pt idx="4907">
                  <c:v>47.9</c:v>
                </c:pt>
                <c:pt idx="4908">
                  <c:v>47.87</c:v>
                </c:pt>
                <c:pt idx="4909">
                  <c:v>47.84</c:v>
                </c:pt>
                <c:pt idx="4910">
                  <c:v>47.81</c:v>
                </c:pt>
                <c:pt idx="4911">
                  <c:v>47.78</c:v>
                </c:pt>
                <c:pt idx="4912">
                  <c:v>47.75</c:v>
                </c:pt>
                <c:pt idx="4913">
                  <c:v>47.72</c:v>
                </c:pt>
                <c:pt idx="4914">
                  <c:v>47.69</c:v>
                </c:pt>
                <c:pt idx="4915">
                  <c:v>47.66</c:v>
                </c:pt>
                <c:pt idx="4916">
                  <c:v>47.63</c:v>
                </c:pt>
                <c:pt idx="4917">
                  <c:v>47.6</c:v>
                </c:pt>
                <c:pt idx="4918">
                  <c:v>47.57</c:v>
                </c:pt>
                <c:pt idx="4919">
                  <c:v>47.54</c:v>
                </c:pt>
                <c:pt idx="4920">
                  <c:v>47.51</c:v>
                </c:pt>
                <c:pt idx="4921">
                  <c:v>47.48</c:v>
                </c:pt>
                <c:pt idx="4922">
                  <c:v>47.45</c:v>
                </c:pt>
                <c:pt idx="4923">
                  <c:v>47.42</c:v>
                </c:pt>
                <c:pt idx="4924">
                  <c:v>47.39</c:v>
                </c:pt>
                <c:pt idx="4925">
                  <c:v>47.36</c:v>
                </c:pt>
                <c:pt idx="4926">
                  <c:v>47.33</c:v>
                </c:pt>
                <c:pt idx="4927">
                  <c:v>47.3</c:v>
                </c:pt>
                <c:pt idx="4928">
                  <c:v>47.27</c:v>
                </c:pt>
                <c:pt idx="4929">
                  <c:v>47.24</c:v>
                </c:pt>
                <c:pt idx="4930">
                  <c:v>47.21</c:v>
                </c:pt>
                <c:pt idx="4931">
                  <c:v>47.18</c:v>
                </c:pt>
                <c:pt idx="4932">
                  <c:v>47.15</c:v>
                </c:pt>
                <c:pt idx="4933">
                  <c:v>47.12</c:v>
                </c:pt>
                <c:pt idx="4934">
                  <c:v>47.09</c:v>
                </c:pt>
                <c:pt idx="4935">
                  <c:v>47.07</c:v>
                </c:pt>
                <c:pt idx="4936">
                  <c:v>47.04</c:v>
                </c:pt>
                <c:pt idx="4937">
                  <c:v>47.01</c:v>
                </c:pt>
                <c:pt idx="4938">
                  <c:v>46.98</c:v>
                </c:pt>
                <c:pt idx="4939">
                  <c:v>46.95</c:v>
                </c:pt>
                <c:pt idx="4940">
                  <c:v>46.92</c:v>
                </c:pt>
                <c:pt idx="4941">
                  <c:v>46.89</c:v>
                </c:pt>
                <c:pt idx="4942">
                  <c:v>46.86</c:v>
                </c:pt>
                <c:pt idx="4943">
                  <c:v>46.83</c:v>
                </c:pt>
                <c:pt idx="4944">
                  <c:v>46.8</c:v>
                </c:pt>
                <c:pt idx="4945">
                  <c:v>46.77</c:v>
                </c:pt>
                <c:pt idx="4946">
                  <c:v>46.75</c:v>
                </c:pt>
                <c:pt idx="4947">
                  <c:v>46.72</c:v>
                </c:pt>
                <c:pt idx="4948">
                  <c:v>46.69</c:v>
                </c:pt>
                <c:pt idx="4949">
                  <c:v>46.66</c:v>
                </c:pt>
                <c:pt idx="4950">
                  <c:v>46.63</c:v>
                </c:pt>
                <c:pt idx="4951">
                  <c:v>46.6</c:v>
                </c:pt>
                <c:pt idx="4952">
                  <c:v>46.57</c:v>
                </c:pt>
                <c:pt idx="4953">
                  <c:v>46.55</c:v>
                </c:pt>
                <c:pt idx="4954">
                  <c:v>46.52</c:v>
                </c:pt>
                <c:pt idx="4955">
                  <c:v>46.49</c:v>
                </c:pt>
                <c:pt idx="4956">
                  <c:v>46.46</c:v>
                </c:pt>
                <c:pt idx="4957">
                  <c:v>46.43</c:v>
                </c:pt>
                <c:pt idx="4958">
                  <c:v>46.4</c:v>
                </c:pt>
                <c:pt idx="4959">
                  <c:v>46.37</c:v>
                </c:pt>
                <c:pt idx="4960">
                  <c:v>46.35</c:v>
                </c:pt>
                <c:pt idx="4961">
                  <c:v>46.32</c:v>
                </c:pt>
                <c:pt idx="4962">
                  <c:v>46.29</c:v>
                </c:pt>
                <c:pt idx="4963">
                  <c:v>46.26</c:v>
                </c:pt>
                <c:pt idx="4964">
                  <c:v>46.23</c:v>
                </c:pt>
                <c:pt idx="4965">
                  <c:v>46.21</c:v>
                </c:pt>
                <c:pt idx="4966">
                  <c:v>46.18</c:v>
                </c:pt>
                <c:pt idx="4967">
                  <c:v>46.15</c:v>
                </c:pt>
                <c:pt idx="4968">
                  <c:v>46.12</c:v>
                </c:pt>
                <c:pt idx="4969">
                  <c:v>46.1</c:v>
                </c:pt>
                <c:pt idx="4970">
                  <c:v>46.07</c:v>
                </c:pt>
                <c:pt idx="4971">
                  <c:v>46.04</c:v>
                </c:pt>
                <c:pt idx="4972">
                  <c:v>46.01</c:v>
                </c:pt>
                <c:pt idx="4973">
                  <c:v>45.98</c:v>
                </c:pt>
                <c:pt idx="4974">
                  <c:v>45.96</c:v>
                </c:pt>
                <c:pt idx="4975">
                  <c:v>45.93</c:v>
                </c:pt>
                <c:pt idx="4976">
                  <c:v>45.9</c:v>
                </c:pt>
                <c:pt idx="4977">
                  <c:v>45.88</c:v>
                </c:pt>
                <c:pt idx="4978">
                  <c:v>45.85</c:v>
                </c:pt>
                <c:pt idx="4979">
                  <c:v>45.82</c:v>
                </c:pt>
                <c:pt idx="4980">
                  <c:v>45.79</c:v>
                </c:pt>
                <c:pt idx="4981">
                  <c:v>45.77</c:v>
                </c:pt>
                <c:pt idx="4982">
                  <c:v>45.74</c:v>
                </c:pt>
                <c:pt idx="4983">
                  <c:v>45.71</c:v>
                </c:pt>
                <c:pt idx="4984">
                  <c:v>45.68</c:v>
                </c:pt>
                <c:pt idx="4985">
                  <c:v>45.66</c:v>
                </c:pt>
                <c:pt idx="4986">
                  <c:v>45.63</c:v>
                </c:pt>
                <c:pt idx="4987">
                  <c:v>45.61</c:v>
                </c:pt>
                <c:pt idx="4988">
                  <c:v>45.58</c:v>
                </c:pt>
                <c:pt idx="4989">
                  <c:v>45.56</c:v>
                </c:pt>
                <c:pt idx="4990">
                  <c:v>45.54</c:v>
                </c:pt>
                <c:pt idx="4991">
                  <c:v>45.53</c:v>
                </c:pt>
                <c:pt idx="4992">
                  <c:v>45.52</c:v>
                </c:pt>
                <c:pt idx="4993">
                  <c:v>45.51</c:v>
                </c:pt>
                <c:pt idx="4994">
                  <c:v>45.51</c:v>
                </c:pt>
                <c:pt idx="4995">
                  <c:v>45.52</c:v>
                </c:pt>
                <c:pt idx="4996">
                  <c:v>45.53</c:v>
                </c:pt>
                <c:pt idx="4997">
                  <c:v>45.54</c:v>
                </c:pt>
                <c:pt idx="4998">
                  <c:v>45.56</c:v>
                </c:pt>
                <c:pt idx="4999">
                  <c:v>45.58</c:v>
                </c:pt>
                <c:pt idx="5000">
                  <c:v>45.59</c:v>
                </c:pt>
                <c:pt idx="5001">
                  <c:v>45.61</c:v>
                </c:pt>
                <c:pt idx="5002">
                  <c:v>45.63</c:v>
                </c:pt>
                <c:pt idx="5003">
                  <c:v>45.65</c:v>
                </c:pt>
                <c:pt idx="5004">
                  <c:v>45.67</c:v>
                </c:pt>
                <c:pt idx="5005">
                  <c:v>45.68</c:v>
                </c:pt>
                <c:pt idx="5006">
                  <c:v>45.7</c:v>
                </c:pt>
                <c:pt idx="5007">
                  <c:v>45.71</c:v>
                </c:pt>
                <c:pt idx="5008">
                  <c:v>45.71</c:v>
                </c:pt>
                <c:pt idx="5009">
                  <c:v>45.72</c:v>
                </c:pt>
                <c:pt idx="5010">
                  <c:v>45.72</c:v>
                </c:pt>
                <c:pt idx="5011">
                  <c:v>45.72</c:v>
                </c:pt>
                <c:pt idx="5012">
                  <c:v>45.71</c:v>
                </c:pt>
                <c:pt idx="5013">
                  <c:v>45.71</c:v>
                </c:pt>
                <c:pt idx="5014">
                  <c:v>45.69</c:v>
                </c:pt>
                <c:pt idx="5015">
                  <c:v>45.68</c:v>
                </c:pt>
                <c:pt idx="5016">
                  <c:v>45.67</c:v>
                </c:pt>
                <c:pt idx="5017">
                  <c:v>45.65</c:v>
                </c:pt>
                <c:pt idx="5018">
                  <c:v>45.63</c:v>
                </c:pt>
                <c:pt idx="5019">
                  <c:v>45.6</c:v>
                </c:pt>
                <c:pt idx="5020">
                  <c:v>45.58</c:v>
                </c:pt>
                <c:pt idx="5021">
                  <c:v>45.55</c:v>
                </c:pt>
                <c:pt idx="5022">
                  <c:v>45.53</c:v>
                </c:pt>
                <c:pt idx="5023">
                  <c:v>45.5</c:v>
                </c:pt>
                <c:pt idx="5024">
                  <c:v>45.46</c:v>
                </c:pt>
                <c:pt idx="5025">
                  <c:v>45.43</c:v>
                </c:pt>
                <c:pt idx="5026">
                  <c:v>45.4</c:v>
                </c:pt>
                <c:pt idx="5027">
                  <c:v>45.36</c:v>
                </c:pt>
                <c:pt idx="5028">
                  <c:v>45.33</c:v>
                </c:pt>
                <c:pt idx="5029">
                  <c:v>45.29</c:v>
                </c:pt>
                <c:pt idx="5030">
                  <c:v>45.25</c:v>
                </c:pt>
                <c:pt idx="5031">
                  <c:v>45.22</c:v>
                </c:pt>
                <c:pt idx="5032">
                  <c:v>45.18</c:v>
                </c:pt>
                <c:pt idx="5033">
                  <c:v>45.14</c:v>
                </c:pt>
                <c:pt idx="5034">
                  <c:v>45.1</c:v>
                </c:pt>
                <c:pt idx="5035">
                  <c:v>45.06</c:v>
                </c:pt>
                <c:pt idx="5036">
                  <c:v>45.02</c:v>
                </c:pt>
                <c:pt idx="5037">
                  <c:v>44.98</c:v>
                </c:pt>
                <c:pt idx="5038">
                  <c:v>44.94</c:v>
                </c:pt>
                <c:pt idx="5039">
                  <c:v>44.9</c:v>
                </c:pt>
                <c:pt idx="5040">
                  <c:v>44.86</c:v>
                </c:pt>
                <c:pt idx="5041">
                  <c:v>44.82</c:v>
                </c:pt>
                <c:pt idx="5042">
                  <c:v>44.78</c:v>
                </c:pt>
                <c:pt idx="5043">
                  <c:v>44.74</c:v>
                </c:pt>
                <c:pt idx="5044">
                  <c:v>44.7</c:v>
                </c:pt>
                <c:pt idx="5045">
                  <c:v>44.66</c:v>
                </c:pt>
                <c:pt idx="5046">
                  <c:v>44.62</c:v>
                </c:pt>
                <c:pt idx="5047">
                  <c:v>44.58</c:v>
                </c:pt>
                <c:pt idx="5048">
                  <c:v>44.54</c:v>
                </c:pt>
                <c:pt idx="5049">
                  <c:v>44.5</c:v>
                </c:pt>
                <c:pt idx="5050">
                  <c:v>44.46</c:v>
                </c:pt>
                <c:pt idx="5051">
                  <c:v>44.42</c:v>
                </c:pt>
                <c:pt idx="5052">
                  <c:v>44.38</c:v>
                </c:pt>
                <c:pt idx="5053">
                  <c:v>44.34</c:v>
                </c:pt>
                <c:pt idx="5054">
                  <c:v>44.31</c:v>
                </c:pt>
                <c:pt idx="5055">
                  <c:v>44.27</c:v>
                </c:pt>
                <c:pt idx="5056">
                  <c:v>44.23</c:v>
                </c:pt>
                <c:pt idx="5057">
                  <c:v>44.19</c:v>
                </c:pt>
                <c:pt idx="5058">
                  <c:v>44.16</c:v>
                </c:pt>
                <c:pt idx="5059">
                  <c:v>44.12</c:v>
                </c:pt>
                <c:pt idx="5060">
                  <c:v>44.09</c:v>
                </c:pt>
                <c:pt idx="5061">
                  <c:v>44.05</c:v>
                </c:pt>
                <c:pt idx="5062">
                  <c:v>44.01</c:v>
                </c:pt>
                <c:pt idx="5063">
                  <c:v>43.98</c:v>
                </c:pt>
                <c:pt idx="5064">
                  <c:v>43.95</c:v>
                </c:pt>
                <c:pt idx="5065">
                  <c:v>43.91</c:v>
                </c:pt>
                <c:pt idx="5066">
                  <c:v>43.88</c:v>
                </c:pt>
                <c:pt idx="5067">
                  <c:v>43.84</c:v>
                </c:pt>
                <c:pt idx="5068">
                  <c:v>43.81</c:v>
                </c:pt>
                <c:pt idx="5069">
                  <c:v>43.78</c:v>
                </c:pt>
                <c:pt idx="5070">
                  <c:v>43.74</c:v>
                </c:pt>
                <c:pt idx="5071">
                  <c:v>43.71</c:v>
                </c:pt>
                <c:pt idx="5072">
                  <c:v>43.68</c:v>
                </c:pt>
                <c:pt idx="5073">
                  <c:v>43.65</c:v>
                </c:pt>
                <c:pt idx="5074">
                  <c:v>43.62</c:v>
                </c:pt>
                <c:pt idx="5075">
                  <c:v>43.59</c:v>
                </c:pt>
                <c:pt idx="5076">
                  <c:v>43.56</c:v>
                </c:pt>
                <c:pt idx="5077">
                  <c:v>43.53</c:v>
                </c:pt>
                <c:pt idx="5078">
                  <c:v>43.49</c:v>
                </c:pt>
                <c:pt idx="5079">
                  <c:v>43.46</c:v>
                </c:pt>
                <c:pt idx="5080">
                  <c:v>43.43</c:v>
                </c:pt>
                <c:pt idx="5081">
                  <c:v>43.4</c:v>
                </c:pt>
                <c:pt idx="5082">
                  <c:v>43.37</c:v>
                </c:pt>
                <c:pt idx="5083">
                  <c:v>43.34</c:v>
                </c:pt>
                <c:pt idx="5084">
                  <c:v>43.32</c:v>
                </c:pt>
                <c:pt idx="5085">
                  <c:v>43.29</c:v>
                </c:pt>
                <c:pt idx="5086">
                  <c:v>43.26</c:v>
                </c:pt>
                <c:pt idx="5087">
                  <c:v>43.23</c:v>
                </c:pt>
                <c:pt idx="5088">
                  <c:v>43.2</c:v>
                </c:pt>
                <c:pt idx="5089">
                  <c:v>43.17</c:v>
                </c:pt>
                <c:pt idx="5090">
                  <c:v>43.14</c:v>
                </c:pt>
                <c:pt idx="5091">
                  <c:v>43.11</c:v>
                </c:pt>
                <c:pt idx="5092">
                  <c:v>43.09</c:v>
                </c:pt>
                <c:pt idx="5093">
                  <c:v>43.06</c:v>
                </c:pt>
                <c:pt idx="5094">
                  <c:v>43.03</c:v>
                </c:pt>
                <c:pt idx="5095">
                  <c:v>43</c:v>
                </c:pt>
                <c:pt idx="5096">
                  <c:v>42.98</c:v>
                </c:pt>
                <c:pt idx="5097">
                  <c:v>42.95</c:v>
                </c:pt>
                <c:pt idx="5098">
                  <c:v>42.92</c:v>
                </c:pt>
                <c:pt idx="5099">
                  <c:v>42.89</c:v>
                </c:pt>
                <c:pt idx="5100">
                  <c:v>42.87</c:v>
                </c:pt>
                <c:pt idx="5101">
                  <c:v>42.84</c:v>
                </c:pt>
                <c:pt idx="5102">
                  <c:v>42.81</c:v>
                </c:pt>
                <c:pt idx="5103">
                  <c:v>42.79</c:v>
                </c:pt>
                <c:pt idx="5104">
                  <c:v>42.76</c:v>
                </c:pt>
                <c:pt idx="5105">
                  <c:v>42.73</c:v>
                </c:pt>
                <c:pt idx="5106">
                  <c:v>42.71</c:v>
                </c:pt>
                <c:pt idx="5107">
                  <c:v>42.68</c:v>
                </c:pt>
                <c:pt idx="5108">
                  <c:v>42.65</c:v>
                </c:pt>
                <c:pt idx="5109">
                  <c:v>42.63</c:v>
                </c:pt>
                <c:pt idx="5110">
                  <c:v>42.6</c:v>
                </c:pt>
                <c:pt idx="5111">
                  <c:v>42.57</c:v>
                </c:pt>
                <c:pt idx="5112">
                  <c:v>42.55</c:v>
                </c:pt>
                <c:pt idx="5113">
                  <c:v>42.52</c:v>
                </c:pt>
                <c:pt idx="5114">
                  <c:v>42.5</c:v>
                </c:pt>
                <c:pt idx="5115">
                  <c:v>42.47</c:v>
                </c:pt>
                <c:pt idx="5116">
                  <c:v>42.45</c:v>
                </c:pt>
                <c:pt idx="5117">
                  <c:v>42.42</c:v>
                </c:pt>
                <c:pt idx="5118">
                  <c:v>42.39</c:v>
                </c:pt>
                <c:pt idx="5119">
                  <c:v>42.37</c:v>
                </c:pt>
                <c:pt idx="5120">
                  <c:v>42.34</c:v>
                </c:pt>
                <c:pt idx="5121">
                  <c:v>42.32</c:v>
                </c:pt>
                <c:pt idx="5122">
                  <c:v>42.29</c:v>
                </c:pt>
                <c:pt idx="5123">
                  <c:v>42.27</c:v>
                </c:pt>
                <c:pt idx="5124">
                  <c:v>42.24</c:v>
                </c:pt>
                <c:pt idx="5125">
                  <c:v>42.22</c:v>
                </c:pt>
                <c:pt idx="5126">
                  <c:v>42.19</c:v>
                </c:pt>
                <c:pt idx="5127">
                  <c:v>42.17</c:v>
                </c:pt>
                <c:pt idx="5128">
                  <c:v>42.14</c:v>
                </c:pt>
                <c:pt idx="5129">
                  <c:v>42.12</c:v>
                </c:pt>
                <c:pt idx="5130">
                  <c:v>42.09</c:v>
                </c:pt>
                <c:pt idx="5131">
                  <c:v>42.07</c:v>
                </c:pt>
                <c:pt idx="5132">
                  <c:v>42.04</c:v>
                </c:pt>
                <c:pt idx="5133">
                  <c:v>42.02</c:v>
                </c:pt>
                <c:pt idx="5134">
                  <c:v>41.99</c:v>
                </c:pt>
                <c:pt idx="5135">
                  <c:v>41.97</c:v>
                </c:pt>
                <c:pt idx="5136">
                  <c:v>41.94</c:v>
                </c:pt>
                <c:pt idx="5137">
                  <c:v>41.92</c:v>
                </c:pt>
                <c:pt idx="5138">
                  <c:v>41.89</c:v>
                </c:pt>
                <c:pt idx="5139">
                  <c:v>41.87</c:v>
                </c:pt>
                <c:pt idx="5140">
                  <c:v>41.85</c:v>
                </c:pt>
                <c:pt idx="5141">
                  <c:v>41.82</c:v>
                </c:pt>
                <c:pt idx="5142">
                  <c:v>41.8</c:v>
                </c:pt>
                <c:pt idx="5143">
                  <c:v>41.77</c:v>
                </c:pt>
                <c:pt idx="5144">
                  <c:v>41.75</c:v>
                </c:pt>
                <c:pt idx="5145">
                  <c:v>41.72</c:v>
                </c:pt>
                <c:pt idx="5146">
                  <c:v>41.7</c:v>
                </c:pt>
                <c:pt idx="5147">
                  <c:v>41.68</c:v>
                </c:pt>
                <c:pt idx="5148">
                  <c:v>41.65</c:v>
                </c:pt>
                <c:pt idx="5149">
                  <c:v>41.63</c:v>
                </c:pt>
                <c:pt idx="5150">
                  <c:v>41.6</c:v>
                </c:pt>
                <c:pt idx="5151">
                  <c:v>41.58</c:v>
                </c:pt>
                <c:pt idx="5152">
                  <c:v>41.55</c:v>
                </c:pt>
                <c:pt idx="5153">
                  <c:v>41.53</c:v>
                </c:pt>
                <c:pt idx="5154">
                  <c:v>41.51</c:v>
                </c:pt>
                <c:pt idx="5155">
                  <c:v>41.48</c:v>
                </c:pt>
                <c:pt idx="5156">
                  <c:v>41.46</c:v>
                </c:pt>
                <c:pt idx="5157">
                  <c:v>41.43</c:v>
                </c:pt>
                <c:pt idx="5158">
                  <c:v>41.41</c:v>
                </c:pt>
                <c:pt idx="5159">
                  <c:v>41.39</c:v>
                </c:pt>
                <c:pt idx="5160">
                  <c:v>41.36</c:v>
                </c:pt>
                <c:pt idx="5161">
                  <c:v>41.34</c:v>
                </c:pt>
                <c:pt idx="5162">
                  <c:v>41.31</c:v>
                </c:pt>
                <c:pt idx="5163">
                  <c:v>41.29</c:v>
                </c:pt>
                <c:pt idx="5164">
                  <c:v>41.27</c:v>
                </c:pt>
                <c:pt idx="5165">
                  <c:v>41.24</c:v>
                </c:pt>
                <c:pt idx="5166">
                  <c:v>41.22</c:v>
                </c:pt>
                <c:pt idx="5167">
                  <c:v>41.19</c:v>
                </c:pt>
                <c:pt idx="5168">
                  <c:v>41.17</c:v>
                </c:pt>
                <c:pt idx="5169">
                  <c:v>41.14</c:v>
                </c:pt>
                <c:pt idx="5170">
                  <c:v>41.12</c:v>
                </c:pt>
                <c:pt idx="5171">
                  <c:v>41.1</c:v>
                </c:pt>
                <c:pt idx="5172">
                  <c:v>41.07</c:v>
                </c:pt>
                <c:pt idx="5173">
                  <c:v>41.05</c:v>
                </c:pt>
                <c:pt idx="5174">
                  <c:v>41.02</c:v>
                </c:pt>
                <c:pt idx="5175">
                  <c:v>41</c:v>
                </c:pt>
                <c:pt idx="5176">
                  <c:v>40.98</c:v>
                </c:pt>
                <c:pt idx="5177">
                  <c:v>40.950000000000003</c:v>
                </c:pt>
                <c:pt idx="5178">
                  <c:v>40.93</c:v>
                </c:pt>
                <c:pt idx="5179">
                  <c:v>40.909999999999997</c:v>
                </c:pt>
                <c:pt idx="5180">
                  <c:v>40.880000000000003</c:v>
                </c:pt>
                <c:pt idx="5181">
                  <c:v>40.86</c:v>
                </c:pt>
                <c:pt idx="5182">
                  <c:v>40.840000000000003</c:v>
                </c:pt>
                <c:pt idx="5183">
                  <c:v>40.81</c:v>
                </c:pt>
                <c:pt idx="5184">
                  <c:v>40.79</c:v>
                </c:pt>
                <c:pt idx="5185">
                  <c:v>40.770000000000003</c:v>
                </c:pt>
                <c:pt idx="5186">
                  <c:v>40.74</c:v>
                </c:pt>
                <c:pt idx="5187">
                  <c:v>40.72</c:v>
                </c:pt>
                <c:pt idx="5188">
                  <c:v>40.700000000000003</c:v>
                </c:pt>
                <c:pt idx="5189">
                  <c:v>40.67</c:v>
                </c:pt>
                <c:pt idx="5190">
                  <c:v>40.65</c:v>
                </c:pt>
                <c:pt idx="5191">
                  <c:v>40.630000000000003</c:v>
                </c:pt>
                <c:pt idx="5192">
                  <c:v>40.6</c:v>
                </c:pt>
                <c:pt idx="5193">
                  <c:v>40.58</c:v>
                </c:pt>
                <c:pt idx="5194">
                  <c:v>40.56</c:v>
                </c:pt>
                <c:pt idx="5195">
                  <c:v>40.53</c:v>
                </c:pt>
                <c:pt idx="5196">
                  <c:v>40.51</c:v>
                </c:pt>
                <c:pt idx="5197">
                  <c:v>40.49</c:v>
                </c:pt>
                <c:pt idx="5198">
                  <c:v>40.46</c:v>
                </c:pt>
                <c:pt idx="5199">
                  <c:v>40.44</c:v>
                </c:pt>
                <c:pt idx="5200">
                  <c:v>40.42</c:v>
                </c:pt>
                <c:pt idx="5201">
                  <c:v>40.39</c:v>
                </c:pt>
                <c:pt idx="5202">
                  <c:v>40.369999999999997</c:v>
                </c:pt>
                <c:pt idx="5203">
                  <c:v>40.35</c:v>
                </c:pt>
                <c:pt idx="5204">
                  <c:v>40.33</c:v>
                </c:pt>
                <c:pt idx="5205">
                  <c:v>40.299999999999997</c:v>
                </c:pt>
                <c:pt idx="5206">
                  <c:v>40.28</c:v>
                </c:pt>
                <c:pt idx="5207">
                  <c:v>40.26</c:v>
                </c:pt>
                <c:pt idx="5208">
                  <c:v>40.229999999999997</c:v>
                </c:pt>
                <c:pt idx="5209">
                  <c:v>40.21</c:v>
                </c:pt>
                <c:pt idx="5210">
                  <c:v>40.19</c:v>
                </c:pt>
                <c:pt idx="5211">
                  <c:v>40.159999999999997</c:v>
                </c:pt>
                <c:pt idx="5212">
                  <c:v>40.14</c:v>
                </c:pt>
                <c:pt idx="5213">
                  <c:v>40.119999999999997</c:v>
                </c:pt>
                <c:pt idx="5214">
                  <c:v>40.1</c:v>
                </c:pt>
                <c:pt idx="5215">
                  <c:v>40.07</c:v>
                </c:pt>
                <c:pt idx="5216">
                  <c:v>40.049999999999997</c:v>
                </c:pt>
                <c:pt idx="5217">
                  <c:v>40.03</c:v>
                </c:pt>
                <c:pt idx="5218">
                  <c:v>40.01</c:v>
                </c:pt>
                <c:pt idx="5219">
                  <c:v>39.979999999999997</c:v>
                </c:pt>
                <c:pt idx="5220">
                  <c:v>39.96</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2"/>
          <c:tx>
            <c:v>1 Percent Annual Chance</c:v>
          </c:tx>
          <c:spPr>
            <a:ln>
              <a:solidFill>
                <a:schemeClr val="tx1"/>
              </a:solidFill>
            </a:ln>
          </c:spPr>
          <c:marker>
            <c:symbol val="none"/>
          </c:marker>
          <c:xVal>
            <c:numRef>
              <c:f>'Hydrograph - Flow'!$C$3:$C$5223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Flow'!$G$3:$G$5223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0.01</c:v>
                </c:pt>
                <c:pt idx="543">
                  <c:v>0.01</c:v>
                </c:pt>
                <c:pt idx="544">
                  <c:v>0.01</c:v>
                </c:pt>
                <c:pt idx="545">
                  <c:v>0.02</c:v>
                </c:pt>
                <c:pt idx="546">
                  <c:v>0.02</c:v>
                </c:pt>
                <c:pt idx="547">
                  <c:v>0.02</c:v>
                </c:pt>
                <c:pt idx="548">
                  <c:v>0.02</c:v>
                </c:pt>
                <c:pt idx="549">
                  <c:v>0.03</c:v>
                </c:pt>
                <c:pt idx="550">
                  <c:v>0.03</c:v>
                </c:pt>
                <c:pt idx="551">
                  <c:v>0.03</c:v>
                </c:pt>
                <c:pt idx="552">
                  <c:v>0.04</c:v>
                </c:pt>
                <c:pt idx="553">
                  <c:v>0.04</c:v>
                </c:pt>
                <c:pt idx="554">
                  <c:v>0.04</c:v>
                </c:pt>
                <c:pt idx="555">
                  <c:v>0.05</c:v>
                </c:pt>
                <c:pt idx="556">
                  <c:v>0.05</c:v>
                </c:pt>
                <c:pt idx="557">
                  <c:v>0.06</c:v>
                </c:pt>
                <c:pt idx="558">
                  <c:v>7.0000000000000007E-2</c:v>
                </c:pt>
                <c:pt idx="559">
                  <c:v>0.08</c:v>
                </c:pt>
                <c:pt idx="560">
                  <c:v>0.08</c:v>
                </c:pt>
                <c:pt idx="561">
                  <c:v>0.1</c:v>
                </c:pt>
                <c:pt idx="562">
                  <c:v>0.11</c:v>
                </c:pt>
                <c:pt idx="563">
                  <c:v>0.12</c:v>
                </c:pt>
                <c:pt idx="564">
                  <c:v>0.12</c:v>
                </c:pt>
                <c:pt idx="565">
                  <c:v>0.13</c:v>
                </c:pt>
                <c:pt idx="566">
                  <c:v>0.14000000000000001</c:v>
                </c:pt>
                <c:pt idx="567">
                  <c:v>0.15</c:v>
                </c:pt>
                <c:pt idx="568">
                  <c:v>0.16</c:v>
                </c:pt>
                <c:pt idx="569">
                  <c:v>0.17</c:v>
                </c:pt>
                <c:pt idx="570">
                  <c:v>0.18</c:v>
                </c:pt>
                <c:pt idx="571">
                  <c:v>0.19</c:v>
                </c:pt>
                <c:pt idx="572">
                  <c:v>0.2</c:v>
                </c:pt>
                <c:pt idx="573">
                  <c:v>0.21</c:v>
                </c:pt>
                <c:pt idx="574">
                  <c:v>0.22</c:v>
                </c:pt>
                <c:pt idx="575">
                  <c:v>0.24</c:v>
                </c:pt>
                <c:pt idx="576">
                  <c:v>0.25</c:v>
                </c:pt>
                <c:pt idx="577">
                  <c:v>0.26</c:v>
                </c:pt>
                <c:pt idx="578">
                  <c:v>0.27</c:v>
                </c:pt>
                <c:pt idx="579">
                  <c:v>0.28000000000000003</c:v>
                </c:pt>
                <c:pt idx="580">
                  <c:v>0.28999999999999998</c:v>
                </c:pt>
                <c:pt idx="581">
                  <c:v>0.3</c:v>
                </c:pt>
                <c:pt idx="582">
                  <c:v>0.32</c:v>
                </c:pt>
                <c:pt idx="583">
                  <c:v>0.33</c:v>
                </c:pt>
                <c:pt idx="584">
                  <c:v>0.34</c:v>
                </c:pt>
                <c:pt idx="585">
                  <c:v>0.35</c:v>
                </c:pt>
                <c:pt idx="586">
                  <c:v>0.37</c:v>
                </c:pt>
                <c:pt idx="587">
                  <c:v>0.38</c:v>
                </c:pt>
                <c:pt idx="588">
                  <c:v>0.39</c:v>
                </c:pt>
                <c:pt idx="589">
                  <c:v>0.41</c:v>
                </c:pt>
                <c:pt idx="590">
                  <c:v>0.42</c:v>
                </c:pt>
                <c:pt idx="591">
                  <c:v>0.44</c:v>
                </c:pt>
                <c:pt idx="592">
                  <c:v>0.45</c:v>
                </c:pt>
                <c:pt idx="593">
                  <c:v>0.47</c:v>
                </c:pt>
                <c:pt idx="594">
                  <c:v>0.48</c:v>
                </c:pt>
                <c:pt idx="595">
                  <c:v>0.5</c:v>
                </c:pt>
                <c:pt idx="596">
                  <c:v>0.51</c:v>
                </c:pt>
                <c:pt idx="597">
                  <c:v>0.53</c:v>
                </c:pt>
                <c:pt idx="598">
                  <c:v>0.55000000000000004</c:v>
                </c:pt>
                <c:pt idx="599">
                  <c:v>0.56000000000000005</c:v>
                </c:pt>
                <c:pt idx="600">
                  <c:v>0.57999999999999996</c:v>
                </c:pt>
                <c:pt idx="601">
                  <c:v>0.6</c:v>
                </c:pt>
                <c:pt idx="602">
                  <c:v>0.62</c:v>
                </c:pt>
                <c:pt idx="603">
                  <c:v>0.65</c:v>
                </c:pt>
                <c:pt idx="604">
                  <c:v>0.67</c:v>
                </c:pt>
                <c:pt idx="605">
                  <c:v>0.7</c:v>
                </c:pt>
                <c:pt idx="606">
                  <c:v>0.71</c:v>
                </c:pt>
                <c:pt idx="607">
                  <c:v>0.74</c:v>
                </c:pt>
                <c:pt idx="608">
                  <c:v>0.76</c:v>
                </c:pt>
                <c:pt idx="609">
                  <c:v>0.78</c:v>
                </c:pt>
                <c:pt idx="610">
                  <c:v>0.8</c:v>
                </c:pt>
                <c:pt idx="611">
                  <c:v>0.81</c:v>
                </c:pt>
                <c:pt idx="612">
                  <c:v>0.83</c:v>
                </c:pt>
                <c:pt idx="613">
                  <c:v>0.85</c:v>
                </c:pt>
                <c:pt idx="614">
                  <c:v>0.87</c:v>
                </c:pt>
                <c:pt idx="615">
                  <c:v>0.89</c:v>
                </c:pt>
                <c:pt idx="616">
                  <c:v>0.91</c:v>
                </c:pt>
                <c:pt idx="617">
                  <c:v>0.93</c:v>
                </c:pt>
                <c:pt idx="618">
                  <c:v>0.96</c:v>
                </c:pt>
                <c:pt idx="619">
                  <c:v>0.99</c:v>
                </c:pt>
                <c:pt idx="620">
                  <c:v>1.03</c:v>
                </c:pt>
                <c:pt idx="621">
                  <c:v>1.06</c:v>
                </c:pt>
                <c:pt idx="622">
                  <c:v>1.08</c:v>
                </c:pt>
                <c:pt idx="623">
                  <c:v>1.1100000000000001</c:v>
                </c:pt>
                <c:pt idx="624">
                  <c:v>1.1399999999999999</c:v>
                </c:pt>
                <c:pt idx="625">
                  <c:v>1.18</c:v>
                </c:pt>
                <c:pt idx="626">
                  <c:v>1.21</c:v>
                </c:pt>
                <c:pt idx="627">
                  <c:v>1.24</c:v>
                </c:pt>
                <c:pt idx="628">
                  <c:v>1.27</c:v>
                </c:pt>
                <c:pt idx="629">
                  <c:v>1.3</c:v>
                </c:pt>
                <c:pt idx="630">
                  <c:v>1.33</c:v>
                </c:pt>
                <c:pt idx="631">
                  <c:v>1.38</c:v>
                </c:pt>
                <c:pt idx="632">
                  <c:v>1.43</c:v>
                </c:pt>
                <c:pt idx="633">
                  <c:v>1.48</c:v>
                </c:pt>
                <c:pt idx="634">
                  <c:v>1.53</c:v>
                </c:pt>
                <c:pt idx="635">
                  <c:v>1.58</c:v>
                </c:pt>
                <c:pt idx="636">
                  <c:v>1.63</c:v>
                </c:pt>
                <c:pt idx="637">
                  <c:v>1.68</c:v>
                </c:pt>
                <c:pt idx="638">
                  <c:v>1.73</c:v>
                </c:pt>
                <c:pt idx="639">
                  <c:v>1.79</c:v>
                </c:pt>
                <c:pt idx="640">
                  <c:v>1.84</c:v>
                </c:pt>
                <c:pt idx="641">
                  <c:v>1.89</c:v>
                </c:pt>
                <c:pt idx="642">
                  <c:v>1.94</c:v>
                </c:pt>
                <c:pt idx="643">
                  <c:v>2</c:v>
                </c:pt>
                <c:pt idx="644">
                  <c:v>2.0499999999999998</c:v>
                </c:pt>
                <c:pt idx="645">
                  <c:v>2.11</c:v>
                </c:pt>
                <c:pt idx="646">
                  <c:v>2.16</c:v>
                </c:pt>
                <c:pt idx="647">
                  <c:v>2.2000000000000002</c:v>
                </c:pt>
                <c:pt idx="648">
                  <c:v>2.23</c:v>
                </c:pt>
                <c:pt idx="649">
                  <c:v>2.2799999999999998</c:v>
                </c:pt>
                <c:pt idx="650">
                  <c:v>2.33</c:v>
                </c:pt>
                <c:pt idx="651">
                  <c:v>2.38</c:v>
                </c:pt>
                <c:pt idx="652">
                  <c:v>2.4300000000000002</c:v>
                </c:pt>
                <c:pt idx="653">
                  <c:v>2.4900000000000002</c:v>
                </c:pt>
                <c:pt idx="654">
                  <c:v>2.5499999999999998</c:v>
                </c:pt>
                <c:pt idx="655">
                  <c:v>2.66</c:v>
                </c:pt>
                <c:pt idx="656">
                  <c:v>2.79</c:v>
                </c:pt>
                <c:pt idx="657">
                  <c:v>2.92</c:v>
                </c:pt>
                <c:pt idx="658">
                  <c:v>3.04</c:v>
                </c:pt>
                <c:pt idx="659">
                  <c:v>3.16</c:v>
                </c:pt>
                <c:pt idx="660">
                  <c:v>3.27</c:v>
                </c:pt>
                <c:pt idx="661">
                  <c:v>3.43</c:v>
                </c:pt>
                <c:pt idx="662">
                  <c:v>3.59</c:v>
                </c:pt>
                <c:pt idx="663">
                  <c:v>3.74</c:v>
                </c:pt>
                <c:pt idx="664">
                  <c:v>3.88</c:v>
                </c:pt>
                <c:pt idx="665">
                  <c:v>4.03</c:v>
                </c:pt>
                <c:pt idx="666">
                  <c:v>4.17</c:v>
                </c:pt>
                <c:pt idx="667">
                  <c:v>4.33</c:v>
                </c:pt>
                <c:pt idx="668">
                  <c:v>4.49</c:v>
                </c:pt>
                <c:pt idx="669">
                  <c:v>4.63</c:v>
                </c:pt>
                <c:pt idx="670">
                  <c:v>4.7699999999999996</c:v>
                </c:pt>
                <c:pt idx="671">
                  <c:v>4.9000000000000004</c:v>
                </c:pt>
                <c:pt idx="672">
                  <c:v>5.03</c:v>
                </c:pt>
                <c:pt idx="673">
                  <c:v>5.17</c:v>
                </c:pt>
                <c:pt idx="674">
                  <c:v>5.3</c:v>
                </c:pt>
                <c:pt idx="675">
                  <c:v>5.44</c:v>
                </c:pt>
                <c:pt idx="676">
                  <c:v>5.58</c:v>
                </c:pt>
                <c:pt idx="677">
                  <c:v>5.73</c:v>
                </c:pt>
                <c:pt idx="678">
                  <c:v>5.88</c:v>
                </c:pt>
                <c:pt idx="679">
                  <c:v>6.07</c:v>
                </c:pt>
                <c:pt idx="680">
                  <c:v>6.24</c:v>
                </c:pt>
                <c:pt idx="681">
                  <c:v>6.43</c:v>
                </c:pt>
                <c:pt idx="682">
                  <c:v>6.63</c:v>
                </c:pt>
                <c:pt idx="683">
                  <c:v>6.82</c:v>
                </c:pt>
                <c:pt idx="684">
                  <c:v>7.02</c:v>
                </c:pt>
                <c:pt idx="685">
                  <c:v>7.28</c:v>
                </c:pt>
                <c:pt idx="686">
                  <c:v>7.57</c:v>
                </c:pt>
                <c:pt idx="687">
                  <c:v>7.86</c:v>
                </c:pt>
                <c:pt idx="688">
                  <c:v>8.16</c:v>
                </c:pt>
                <c:pt idx="689">
                  <c:v>8.4600000000000009</c:v>
                </c:pt>
                <c:pt idx="690">
                  <c:v>8.7200000000000006</c:v>
                </c:pt>
                <c:pt idx="691">
                  <c:v>9.1199999999999992</c:v>
                </c:pt>
                <c:pt idx="692">
                  <c:v>9.59</c:v>
                </c:pt>
                <c:pt idx="693">
                  <c:v>10.11</c:v>
                </c:pt>
                <c:pt idx="694">
                  <c:v>10.55</c:v>
                </c:pt>
                <c:pt idx="695">
                  <c:v>10.9</c:v>
                </c:pt>
                <c:pt idx="696">
                  <c:v>11.23</c:v>
                </c:pt>
                <c:pt idx="697">
                  <c:v>11.68</c:v>
                </c:pt>
                <c:pt idx="698">
                  <c:v>12.18</c:v>
                </c:pt>
                <c:pt idx="699">
                  <c:v>12.64</c:v>
                </c:pt>
                <c:pt idx="700">
                  <c:v>13.09</c:v>
                </c:pt>
                <c:pt idx="701">
                  <c:v>13.59</c:v>
                </c:pt>
                <c:pt idx="702">
                  <c:v>14.14</c:v>
                </c:pt>
                <c:pt idx="703">
                  <c:v>14.82</c:v>
                </c:pt>
                <c:pt idx="704">
                  <c:v>15.51</c:v>
                </c:pt>
                <c:pt idx="705">
                  <c:v>16.170000000000002</c:v>
                </c:pt>
                <c:pt idx="706">
                  <c:v>16.8</c:v>
                </c:pt>
                <c:pt idx="707">
                  <c:v>17.420000000000002</c:v>
                </c:pt>
                <c:pt idx="708">
                  <c:v>18.02</c:v>
                </c:pt>
                <c:pt idx="709">
                  <c:v>18.489999999999998</c:v>
                </c:pt>
                <c:pt idx="710">
                  <c:v>18.940000000000001</c:v>
                </c:pt>
                <c:pt idx="711">
                  <c:v>19.36</c:v>
                </c:pt>
                <c:pt idx="712">
                  <c:v>19.77</c:v>
                </c:pt>
                <c:pt idx="713">
                  <c:v>20.149999999999999</c:v>
                </c:pt>
                <c:pt idx="714">
                  <c:v>20.51</c:v>
                </c:pt>
                <c:pt idx="715">
                  <c:v>21.78</c:v>
                </c:pt>
                <c:pt idx="716">
                  <c:v>23.16</c:v>
                </c:pt>
                <c:pt idx="717">
                  <c:v>24.41</c:v>
                </c:pt>
                <c:pt idx="718">
                  <c:v>25.67</c:v>
                </c:pt>
                <c:pt idx="719">
                  <c:v>26.97</c:v>
                </c:pt>
                <c:pt idx="720">
                  <c:v>28.25</c:v>
                </c:pt>
                <c:pt idx="721">
                  <c:v>31.23</c:v>
                </c:pt>
                <c:pt idx="722">
                  <c:v>34.76</c:v>
                </c:pt>
                <c:pt idx="723">
                  <c:v>37.94</c:v>
                </c:pt>
                <c:pt idx="724">
                  <c:v>40.75</c:v>
                </c:pt>
                <c:pt idx="725">
                  <c:v>43.5</c:v>
                </c:pt>
                <c:pt idx="726">
                  <c:v>46.22</c:v>
                </c:pt>
                <c:pt idx="727">
                  <c:v>46.92</c:v>
                </c:pt>
                <c:pt idx="728">
                  <c:v>47.16</c:v>
                </c:pt>
                <c:pt idx="729">
                  <c:v>47.73</c:v>
                </c:pt>
                <c:pt idx="730">
                  <c:v>48.34</c:v>
                </c:pt>
                <c:pt idx="731">
                  <c:v>48.99</c:v>
                </c:pt>
                <c:pt idx="732">
                  <c:v>49.95</c:v>
                </c:pt>
                <c:pt idx="733">
                  <c:v>50.62</c:v>
                </c:pt>
                <c:pt idx="734">
                  <c:v>51.44</c:v>
                </c:pt>
                <c:pt idx="735">
                  <c:v>52.11</c:v>
                </c:pt>
                <c:pt idx="736">
                  <c:v>52.55</c:v>
                </c:pt>
                <c:pt idx="737">
                  <c:v>53.15</c:v>
                </c:pt>
                <c:pt idx="738">
                  <c:v>53.91</c:v>
                </c:pt>
                <c:pt idx="739">
                  <c:v>55.06</c:v>
                </c:pt>
                <c:pt idx="740">
                  <c:v>56.35</c:v>
                </c:pt>
                <c:pt idx="741">
                  <c:v>57.56</c:v>
                </c:pt>
                <c:pt idx="742">
                  <c:v>58.7</c:v>
                </c:pt>
                <c:pt idx="743">
                  <c:v>59.86</c:v>
                </c:pt>
                <c:pt idx="744">
                  <c:v>61.18</c:v>
                </c:pt>
                <c:pt idx="745">
                  <c:v>62.58</c:v>
                </c:pt>
                <c:pt idx="746">
                  <c:v>64.14</c:v>
                </c:pt>
                <c:pt idx="747">
                  <c:v>65.86</c:v>
                </c:pt>
                <c:pt idx="748">
                  <c:v>67.510000000000005</c:v>
                </c:pt>
                <c:pt idx="749">
                  <c:v>69.400000000000006</c:v>
                </c:pt>
                <c:pt idx="750">
                  <c:v>71.27</c:v>
                </c:pt>
                <c:pt idx="751">
                  <c:v>73.03</c:v>
                </c:pt>
                <c:pt idx="752">
                  <c:v>75.08</c:v>
                </c:pt>
                <c:pt idx="753">
                  <c:v>77.400000000000006</c:v>
                </c:pt>
                <c:pt idx="754">
                  <c:v>80.05</c:v>
                </c:pt>
                <c:pt idx="755">
                  <c:v>82.85</c:v>
                </c:pt>
                <c:pt idx="756">
                  <c:v>86.38</c:v>
                </c:pt>
                <c:pt idx="757">
                  <c:v>90.83</c:v>
                </c:pt>
                <c:pt idx="758">
                  <c:v>95.89</c:v>
                </c:pt>
                <c:pt idx="759">
                  <c:v>102.78</c:v>
                </c:pt>
                <c:pt idx="760">
                  <c:v>111.93</c:v>
                </c:pt>
                <c:pt idx="761">
                  <c:v>122.72</c:v>
                </c:pt>
                <c:pt idx="762">
                  <c:v>135.69</c:v>
                </c:pt>
                <c:pt idx="763">
                  <c:v>154.09</c:v>
                </c:pt>
                <c:pt idx="764">
                  <c:v>175.64</c:v>
                </c:pt>
                <c:pt idx="765">
                  <c:v>204.01</c:v>
                </c:pt>
                <c:pt idx="766">
                  <c:v>240.6</c:v>
                </c:pt>
                <c:pt idx="767">
                  <c:v>283.63</c:v>
                </c:pt>
                <c:pt idx="768">
                  <c:v>330.85</c:v>
                </c:pt>
                <c:pt idx="769">
                  <c:v>379.56</c:v>
                </c:pt>
                <c:pt idx="770">
                  <c:v>429.49</c:v>
                </c:pt>
                <c:pt idx="771">
                  <c:v>480.22</c:v>
                </c:pt>
                <c:pt idx="772">
                  <c:v>531.15</c:v>
                </c:pt>
                <c:pt idx="773">
                  <c:v>579.54</c:v>
                </c:pt>
                <c:pt idx="774">
                  <c:v>628.66999999999996</c:v>
                </c:pt>
                <c:pt idx="775">
                  <c:v>678.49</c:v>
                </c:pt>
                <c:pt idx="776">
                  <c:v>727.55</c:v>
                </c:pt>
                <c:pt idx="777">
                  <c:v>777.91</c:v>
                </c:pt>
                <c:pt idx="778">
                  <c:v>829.98</c:v>
                </c:pt>
                <c:pt idx="779">
                  <c:v>880.7</c:v>
                </c:pt>
                <c:pt idx="780">
                  <c:v>933.34</c:v>
                </c:pt>
                <c:pt idx="781">
                  <c:v>988.31</c:v>
                </c:pt>
                <c:pt idx="782">
                  <c:v>1045.71</c:v>
                </c:pt>
                <c:pt idx="783">
                  <c:v>1107.8</c:v>
                </c:pt>
                <c:pt idx="784">
                  <c:v>1170.19</c:v>
                </c:pt>
                <c:pt idx="785">
                  <c:v>1236.4100000000001</c:v>
                </c:pt>
                <c:pt idx="786">
                  <c:v>1301.33</c:v>
                </c:pt>
                <c:pt idx="787">
                  <c:v>1369.18</c:v>
                </c:pt>
                <c:pt idx="788">
                  <c:v>1454.66</c:v>
                </c:pt>
                <c:pt idx="789">
                  <c:v>1550.37</c:v>
                </c:pt>
                <c:pt idx="790">
                  <c:v>1652.18</c:v>
                </c:pt>
                <c:pt idx="791">
                  <c:v>1760.08</c:v>
                </c:pt>
                <c:pt idx="792">
                  <c:v>1873.53</c:v>
                </c:pt>
                <c:pt idx="793">
                  <c:v>1989.18</c:v>
                </c:pt>
                <c:pt idx="794">
                  <c:v>2107.2399999999998</c:v>
                </c:pt>
                <c:pt idx="795">
                  <c:v>2229.54</c:v>
                </c:pt>
                <c:pt idx="796">
                  <c:v>2357.21</c:v>
                </c:pt>
                <c:pt idx="797">
                  <c:v>2490.79</c:v>
                </c:pt>
                <c:pt idx="798">
                  <c:v>2633.43</c:v>
                </c:pt>
                <c:pt idx="799">
                  <c:v>2775.9</c:v>
                </c:pt>
                <c:pt idx="800">
                  <c:v>2925.57</c:v>
                </c:pt>
                <c:pt idx="801">
                  <c:v>3084.15</c:v>
                </c:pt>
                <c:pt idx="802">
                  <c:v>3256.79</c:v>
                </c:pt>
                <c:pt idx="803">
                  <c:v>3450.47</c:v>
                </c:pt>
                <c:pt idx="804">
                  <c:v>3649.51</c:v>
                </c:pt>
                <c:pt idx="805">
                  <c:v>3853.38</c:v>
                </c:pt>
                <c:pt idx="806">
                  <c:v>4064</c:v>
                </c:pt>
                <c:pt idx="807">
                  <c:v>4260.87</c:v>
                </c:pt>
                <c:pt idx="808">
                  <c:v>4445.18</c:v>
                </c:pt>
                <c:pt idx="809">
                  <c:v>4625.2299999999996</c:v>
                </c:pt>
                <c:pt idx="810">
                  <c:v>4798.38</c:v>
                </c:pt>
                <c:pt idx="811">
                  <c:v>4964.74</c:v>
                </c:pt>
                <c:pt idx="812">
                  <c:v>5127.92</c:v>
                </c:pt>
                <c:pt idx="813">
                  <c:v>5292.38</c:v>
                </c:pt>
                <c:pt idx="814">
                  <c:v>5460.38</c:v>
                </c:pt>
                <c:pt idx="815">
                  <c:v>5619.58</c:v>
                </c:pt>
                <c:pt idx="816">
                  <c:v>5768.05</c:v>
                </c:pt>
                <c:pt idx="817">
                  <c:v>5900.89</c:v>
                </c:pt>
                <c:pt idx="818">
                  <c:v>6017.06</c:v>
                </c:pt>
                <c:pt idx="819">
                  <c:v>6120.98</c:v>
                </c:pt>
                <c:pt idx="820">
                  <c:v>6217.04</c:v>
                </c:pt>
                <c:pt idx="821">
                  <c:v>6308.61</c:v>
                </c:pt>
                <c:pt idx="822">
                  <c:v>6397.78</c:v>
                </c:pt>
                <c:pt idx="823">
                  <c:v>6485.48</c:v>
                </c:pt>
                <c:pt idx="824">
                  <c:v>6571.33</c:v>
                </c:pt>
                <c:pt idx="825">
                  <c:v>6656.2</c:v>
                </c:pt>
                <c:pt idx="826">
                  <c:v>6739.54</c:v>
                </c:pt>
                <c:pt idx="827">
                  <c:v>6821.91</c:v>
                </c:pt>
                <c:pt idx="828">
                  <c:v>6902.8</c:v>
                </c:pt>
                <c:pt idx="829">
                  <c:v>6981.71</c:v>
                </c:pt>
                <c:pt idx="830">
                  <c:v>7056.53</c:v>
                </c:pt>
                <c:pt idx="831">
                  <c:v>7134.89</c:v>
                </c:pt>
                <c:pt idx="832">
                  <c:v>7212.04</c:v>
                </c:pt>
                <c:pt idx="833">
                  <c:v>7288.55</c:v>
                </c:pt>
                <c:pt idx="834">
                  <c:v>7364.09</c:v>
                </c:pt>
                <c:pt idx="835">
                  <c:v>7439.11</c:v>
                </c:pt>
                <c:pt idx="836">
                  <c:v>7514.45</c:v>
                </c:pt>
                <c:pt idx="837">
                  <c:v>7590.55</c:v>
                </c:pt>
                <c:pt idx="838">
                  <c:v>7663.13</c:v>
                </c:pt>
                <c:pt idx="839">
                  <c:v>7741.96</c:v>
                </c:pt>
                <c:pt idx="840">
                  <c:v>7818.82</c:v>
                </c:pt>
                <c:pt idx="841">
                  <c:v>7896.47</c:v>
                </c:pt>
                <c:pt idx="842">
                  <c:v>7973.17</c:v>
                </c:pt>
                <c:pt idx="843">
                  <c:v>8050.34</c:v>
                </c:pt>
                <c:pt idx="844">
                  <c:v>8125.48</c:v>
                </c:pt>
                <c:pt idx="845">
                  <c:v>8202.56</c:v>
                </c:pt>
                <c:pt idx="846">
                  <c:v>8277.35</c:v>
                </c:pt>
                <c:pt idx="847">
                  <c:v>8350.7099999999991</c:v>
                </c:pt>
                <c:pt idx="848">
                  <c:v>8422.08</c:v>
                </c:pt>
                <c:pt idx="849">
                  <c:v>8493.16</c:v>
                </c:pt>
                <c:pt idx="850">
                  <c:v>8563.76</c:v>
                </c:pt>
                <c:pt idx="851">
                  <c:v>8633.93</c:v>
                </c:pt>
                <c:pt idx="852">
                  <c:v>8704.2999999999993</c:v>
                </c:pt>
                <c:pt idx="853">
                  <c:v>8775.52</c:v>
                </c:pt>
                <c:pt idx="854">
                  <c:v>8846.2800000000007</c:v>
                </c:pt>
                <c:pt idx="855">
                  <c:v>8918.1200000000008</c:v>
                </c:pt>
                <c:pt idx="856">
                  <c:v>8991.23</c:v>
                </c:pt>
                <c:pt idx="857">
                  <c:v>9066.57</c:v>
                </c:pt>
                <c:pt idx="858">
                  <c:v>9143.99</c:v>
                </c:pt>
                <c:pt idx="859">
                  <c:v>9223.75</c:v>
                </c:pt>
                <c:pt idx="860">
                  <c:v>9305.9599999999991</c:v>
                </c:pt>
                <c:pt idx="861">
                  <c:v>9390.32</c:v>
                </c:pt>
                <c:pt idx="862">
                  <c:v>9483.34</c:v>
                </c:pt>
                <c:pt idx="863">
                  <c:v>9588.1200000000008</c:v>
                </c:pt>
                <c:pt idx="864">
                  <c:v>9679.6200000000008</c:v>
                </c:pt>
                <c:pt idx="865">
                  <c:v>9762.5400000000009</c:v>
                </c:pt>
                <c:pt idx="866">
                  <c:v>9842.75</c:v>
                </c:pt>
                <c:pt idx="867">
                  <c:v>9921.7199999999993</c:v>
                </c:pt>
                <c:pt idx="868">
                  <c:v>10003.23</c:v>
                </c:pt>
                <c:pt idx="869">
                  <c:v>10099.76</c:v>
                </c:pt>
                <c:pt idx="870">
                  <c:v>10181.969999999999</c:v>
                </c:pt>
                <c:pt idx="871">
                  <c:v>10260.94</c:v>
                </c:pt>
                <c:pt idx="872">
                  <c:v>10237.629999999999</c:v>
                </c:pt>
                <c:pt idx="873">
                  <c:v>10357.299999999999</c:v>
                </c:pt>
                <c:pt idx="874">
                  <c:v>10459.06</c:v>
                </c:pt>
                <c:pt idx="875">
                  <c:v>10553.93</c:v>
                </c:pt>
                <c:pt idx="876">
                  <c:v>10644.98</c:v>
                </c:pt>
                <c:pt idx="877">
                  <c:v>10731.79</c:v>
                </c:pt>
                <c:pt idx="878">
                  <c:v>10815.09</c:v>
                </c:pt>
                <c:pt idx="879">
                  <c:v>10896.87</c:v>
                </c:pt>
                <c:pt idx="880">
                  <c:v>10975.07</c:v>
                </c:pt>
                <c:pt idx="881">
                  <c:v>11047.02</c:v>
                </c:pt>
                <c:pt idx="882">
                  <c:v>11112.46</c:v>
                </c:pt>
                <c:pt idx="883">
                  <c:v>11175.34</c:v>
                </c:pt>
                <c:pt idx="884">
                  <c:v>11240.73</c:v>
                </c:pt>
                <c:pt idx="885">
                  <c:v>11308.53</c:v>
                </c:pt>
                <c:pt idx="886">
                  <c:v>11377.5</c:v>
                </c:pt>
                <c:pt idx="887">
                  <c:v>11448.39</c:v>
                </c:pt>
                <c:pt idx="888">
                  <c:v>11520.08</c:v>
                </c:pt>
                <c:pt idx="889">
                  <c:v>11629.1</c:v>
                </c:pt>
                <c:pt idx="890">
                  <c:v>11691.16</c:v>
                </c:pt>
                <c:pt idx="891">
                  <c:v>11756.59</c:v>
                </c:pt>
                <c:pt idx="892">
                  <c:v>11825.36</c:v>
                </c:pt>
                <c:pt idx="893">
                  <c:v>11897.18</c:v>
                </c:pt>
                <c:pt idx="894">
                  <c:v>11971.64</c:v>
                </c:pt>
                <c:pt idx="895">
                  <c:v>12046.21</c:v>
                </c:pt>
                <c:pt idx="896">
                  <c:v>12114.35</c:v>
                </c:pt>
                <c:pt idx="897">
                  <c:v>12188.56</c:v>
                </c:pt>
                <c:pt idx="898">
                  <c:v>12262.17</c:v>
                </c:pt>
                <c:pt idx="899">
                  <c:v>12334.95</c:v>
                </c:pt>
                <c:pt idx="900">
                  <c:v>12405.81</c:v>
                </c:pt>
                <c:pt idx="901">
                  <c:v>12475.04</c:v>
                </c:pt>
                <c:pt idx="902">
                  <c:v>12542.8</c:v>
                </c:pt>
                <c:pt idx="903">
                  <c:v>12610.23</c:v>
                </c:pt>
                <c:pt idx="904">
                  <c:v>12677.48</c:v>
                </c:pt>
                <c:pt idx="905">
                  <c:v>12743.52</c:v>
                </c:pt>
                <c:pt idx="906">
                  <c:v>12807.45</c:v>
                </c:pt>
                <c:pt idx="907">
                  <c:v>12868.78</c:v>
                </c:pt>
                <c:pt idx="908">
                  <c:v>12931.03</c:v>
                </c:pt>
                <c:pt idx="909">
                  <c:v>12993.53</c:v>
                </c:pt>
                <c:pt idx="910">
                  <c:v>13055.08</c:v>
                </c:pt>
                <c:pt idx="911">
                  <c:v>13117.7</c:v>
                </c:pt>
                <c:pt idx="912">
                  <c:v>13181.01</c:v>
                </c:pt>
                <c:pt idx="913">
                  <c:v>13244.07</c:v>
                </c:pt>
                <c:pt idx="914">
                  <c:v>13306.35</c:v>
                </c:pt>
                <c:pt idx="915">
                  <c:v>13368.53</c:v>
                </c:pt>
                <c:pt idx="916">
                  <c:v>13430.34</c:v>
                </c:pt>
                <c:pt idx="917">
                  <c:v>13493.15</c:v>
                </c:pt>
                <c:pt idx="918">
                  <c:v>13564.08</c:v>
                </c:pt>
                <c:pt idx="919">
                  <c:v>13633.11</c:v>
                </c:pt>
                <c:pt idx="920">
                  <c:v>13699.08</c:v>
                </c:pt>
                <c:pt idx="921">
                  <c:v>13762.83</c:v>
                </c:pt>
                <c:pt idx="922">
                  <c:v>13825.6</c:v>
                </c:pt>
                <c:pt idx="923">
                  <c:v>13887.45</c:v>
                </c:pt>
                <c:pt idx="924">
                  <c:v>13948.21</c:v>
                </c:pt>
                <c:pt idx="925">
                  <c:v>14008.14</c:v>
                </c:pt>
                <c:pt idx="926">
                  <c:v>14066.73</c:v>
                </c:pt>
                <c:pt idx="927">
                  <c:v>14124.23</c:v>
                </c:pt>
                <c:pt idx="928">
                  <c:v>14180.51</c:v>
                </c:pt>
                <c:pt idx="929">
                  <c:v>14235.9</c:v>
                </c:pt>
                <c:pt idx="930">
                  <c:v>14290.45</c:v>
                </c:pt>
                <c:pt idx="931">
                  <c:v>14344.14</c:v>
                </c:pt>
                <c:pt idx="932">
                  <c:v>14397.21</c:v>
                </c:pt>
                <c:pt idx="933">
                  <c:v>14449.3</c:v>
                </c:pt>
                <c:pt idx="934">
                  <c:v>14500.16</c:v>
                </c:pt>
                <c:pt idx="935">
                  <c:v>14550.86</c:v>
                </c:pt>
                <c:pt idx="936">
                  <c:v>14600.97</c:v>
                </c:pt>
                <c:pt idx="937">
                  <c:v>14650.62</c:v>
                </c:pt>
                <c:pt idx="938">
                  <c:v>14699.71</c:v>
                </c:pt>
                <c:pt idx="939">
                  <c:v>14748.55</c:v>
                </c:pt>
                <c:pt idx="940">
                  <c:v>14798.21</c:v>
                </c:pt>
                <c:pt idx="941">
                  <c:v>14845.88</c:v>
                </c:pt>
                <c:pt idx="942">
                  <c:v>14894.31</c:v>
                </c:pt>
                <c:pt idx="943">
                  <c:v>14942.4</c:v>
                </c:pt>
                <c:pt idx="944">
                  <c:v>14988.17</c:v>
                </c:pt>
                <c:pt idx="945">
                  <c:v>15032.18</c:v>
                </c:pt>
                <c:pt idx="946">
                  <c:v>15075.75</c:v>
                </c:pt>
                <c:pt idx="947">
                  <c:v>15120.69</c:v>
                </c:pt>
                <c:pt idx="948">
                  <c:v>15167.51</c:v>
                </c:pt>
                <c:pt idx="949">
                  <c:v>15215.69</c:v>
                </c:pt>
                <c:pt idx="950">
                  <c:v>15264.59</c:v>
                </c:pt>
                <c:pt idx="951">
                  <c:v>15313.41</c:v>
                </c:pt>
                <c:pt idx="952">
                  <c:v>15362.06</c:v>
                </c:pt>
                <c:pt idx="953">
                  <c:v>15409.98</c:v>
                </c:pt>
                <c:pt idx="954">
                  <c:v>15457.51</c:v>
                </c:pt>
                <c:pt idx="955">
                  <c:v>15504.84</c:v>
                </c:pt>
                <c:pt idx="956">
                  <c:v>15551.5</c:v>
                </c:pt>
                <c:pt idx="957">
                  <c:v>15597.38</c:v>
                </c:pt>
                <c:pt idx="958">
                  <c:v>15642.28</c:v>
                </c:pt>
                <c:pt idx="959">
                  <c:v>15686.81</c:v>
                </c:pt>
                <c:pt idx="960">
                  <c:v>15730.47</c:v>
                </c:pt>
                <c:pt idx="961">
                  <c:v>15773.59</c:v>
                </c:pt>
                <c:pt idx="962">
                  <c:v>15816.28</c:v>
                </c:pt>
                <c:pt idx="963">
                  <c:v>15858.5</c:v>
                </c:pt>
                <c:pt idx="964">
                  <c:v>15900.06</c:v>
                </c:pt>
                <c:pt idx="965">
                  <c:v>15941.18</c:v>
                </c:pt>
                <c:pt idx="966">
                  <c:v>15982.2</c:v>
                </c:pt>
                <c:pt idx="967">
                  <c:v>16022.86</c:v>
                </c:pt>
                <c:pt idx="968">
                  <c:v>16062.94</c:v>
                </c:pt>
                <c:pt idx="969">
                  <c:v>16101.84</c:v>
                </c:pt>
                <c:pt idx="970">
                  <c:v>16140.77</c:v>
                </c:pt>
                <c:pt idx="971">
                  <c:v>16180.63</c:v>
                </c:pt>
                <c:pt idx="972">
                  <c:v>16220.54</c:v>
                </c:pt>
                <c:pt idx="973">
                  <c:v>16259.14</c:v>
                </c:pt>
                <c:pt idx="974">
                  <c:v>16298.74</c:v>
                </c:pt>
                <c:pt idx="975">
                  <c:v>16337.88</c:v>
                </c:pt>
                <c:pt idx="976">
                  <c:v>16376.97</c:v>
                </c:pt>
                <c:pt idx="977">
                  <c:v>16416.11</c:v>
                </c:pt>
                <c:pt idx="978">
                  <c:v>16455.48</c:v>
                </c:pt>
                <c:pt idx="979">
                  <c:v>16494.64</c:v>
                </c:pt>
                <c:pt idx="980">
                  <c:v>16533.669999999998</c:v>
                </c:pt>
                <c:pt idx="981">
                  <c:v>16572.669999999998</c:v>
                </c:pt>
                <c:pt idx="982">
                  <c:v>16611.580000000002</c:v>
                </c:pt>
                <c:pt idx="983">
                  <c:v>16650.25</c:v>
                </c:pt>
                <c:pt idx="984">
                  <c:v>16688.66</c:v>
                </c:pt>
                <c:pt idx="985">
                  <c:v>16726.97</c:v>
                </c:pt>
                <c:pt idx="986">
                  <c:v>16765.16</c:v>
                </c:pt>
                <c:pt idx="987">
                  <c:v>16803.23</c:v>
                </c:pt>
                <c:pt idx="988">
                  <c:v>16841.09</c:v>
                </c:pt>
                <c:pt idx="989">
                  <c:v>16878.86</c:v>
                </c:pt>
                <c:pt idx="990">
                  <c:v>16916.849999999999</c:v>
                </c:pt>
                <c:pt idx="991">
                  <c:v>16954.78</c:v>
                </c:pt>
                <c:pt idx="992">
                  <c:v>16992.740000000002</c:v>
                </c:pt>
                <c:pt idx="993">
                  <c:v>17030.830000000002</c:v>
                </c:pt>
                <c:pt idx="994">
                  <c:v>17069.04</c:v>
                </c:pt>
                <c:pt idx="995">
                  <c:v>17107.25</c:v>
                </c:pt>
                <c:pt idx="996">
                  <c:v>17145.5</c:v>
                </c:pt>
                <c:pt idx="997">
                  <c:v>17183.79</c:v>
                </c:pt>
                <c:pt idx="998">
                  <c:v>17222.259999999998</c:v>
                </c:pt>
                <c:pt idx="999">
                  <c:v>17260.599999999999</c:v>
                </c:pt>
                <c:pt idx="1000">
                  <c:v>17298.900000000001</c:v>
                </c:pt>
                <c:pt idx="1001">
                  <c:v>17337.310000000001</c:v>
                </c:pt>
                <c:pt idx="1002">
                  <c:v>17375.939999999999</c:v>
                </c:pt>
                <c:pt idx="1003">
                  <c:v>17414.7</c:v>
                </c:pt>
                <c:pt idx="1004">
                  <c:v>17453.830000000002</c:v>
                </c:pt>
                <c:pt idx="1005">
                  <c:v>17493.2</c:v>
                </c:pt>
                <c:pt idx="1006">
                  <c:v>17532.669999999998</c:v>
                </c:pt>
                <c:pt idx="1007">
                  <c:v>17571.89</c:v>
                </c:pt>
                <c:pt idx="1008">
                  <c:v>17611.400000000001</c:v>
                </c:pt>
                <c:pt idx="1009">
                  <c:v>17650.830000000002</c:v>
                </c:pt>
                <c:pt idx="1010">
                  <c:v>17689.96</c:v>
                </c:pt>
                <c:pt idx="1011">
                  <c:v>17728.580000000002</c:v>
                </c:pt>
                <c:pt idx="1012">
                  <c:v>17766.78</c:v>
                </c:pt>
                <c:pt idx="1013">
                  <c:v>17803.79</c:v>
                </c:pt>
                <c:pt idx="1014">
                  <c:v>17839.46</c:v>
                </c:pt>
                <c:pt idx="1015">
                  <c:v>17876.03</c:v>
                </c:pt>
                <c:pt idx="1016">
                  <c:v>17912.43</c:v>
                </c:pt>
                <c:pt idx="1017">
                  <c:v>17948.28</c:v>
                </c:pt>
                <c:pt idx="1018">
                  <c:v>17983.96</c:v>
                </c:pt>
                <c:pt idx="1019">
                  <c:v>18019.07</c:v>
                </c:pt>
                <c:pt idx="1020">
                  <c:v>18053.87</c:v>
                </c:pt>
                <c:pt idx="1021">
                  <c:v>18088.34</c:v>
                </c:pt>
                <c:pt idx="1022">
                  <c:v>18122.580000000002</c:v>
                </c:pt>
                <c:pt idx="1023">
                  <c:v>18156.849999999999</c:v>
                </c:pt>
                <c:pt idx="1024">
                  <c:v>18190.89</c:v>
                </c:pt>
                <c:pt idx="1025">
                  <c:v>18225.150000000001</c:v>
                </c:pt>
                <c:pt idx="1026">
                  <c:v>18259.27</c:v>
                </c:pt>
                <c:pt idx="1027">
                  <c:v>18293.41</c:v>
                </c:pt>
                <c:pt idx="1028">
                  <c:v>18327.419999999998</c:v>
                </c:pt>
                <c:pt idx="1029">
                  <c:v>18361.23</c:v>
                </c:pt>
                <c:pt idx="1030">
                  <c:v>18395.439999999999</c:v>
                </c:pt>
                <c:pt idx="1031">
                  <c:v>18429.93</c:v>
                </c:pt>
                <c:pt idx="1032">
                  <c:v>18464.689999999999</c:v>
                </c:pt>
                <c:pt idx="1033">
                  <c:v>18499.669999999998</c:v>
                </c:pt>
                <c:pt idx="1034">
                  <c:v>18534.71</c:v>
                </c:pt>
                <c:pt idx="1035">
                  <c:v>18570.03</c:v>
                </c:pt>
                <c:pt idx="1036">
                  <c:v>18605.55</c:v>
                </c:pt>
                <c:pt idx="1037">
                  <c:v>18641.400000000001</c:v>
                </c:pt>
                <c:pt idx="1038">
                  <c:v>18677.73</c:v>
                </c:pt>
                <c:pt idx="1039">
                  <c:v>18714.330000000002</c:v>
                </c:pt>
                <c:pt idx="1040">
                  <c:v>18750.91</c:v>
                </c:pt>
                <c:pt idx="1041">
                  <c:v>18787.89</c:v>
                </c:pt>
                <c:pt idx="1042">
                  <c:v>18825.37</c:v>
                </c:pt>
                <c:pt idx="1043">
                  <c:v>18863.03</c:v>
                </c:pt>
                <c:pt idx="1044">
                  <c:v>18900.900000000001</c:v>
                </c:pt>
                <c:pt idx="1045">
                  <c:v>18938.98</c:v>
                </c:pt>
                <c:pt idx="1046">
                  <c:v>18977.22</c:v>
                </c:pt>
                <c:pt idx="1047">
                  <c:v>19015.71</c:v>
                </c:pt>
                <c:pt idx="1048">
                  <c:v>19054.080000000002</c:v>
                </c:pt>
                <c:pt idx="1049">
                  <c:v>19092.53</c:v>
                </c:pt>
                <c:pt idx="1050">
                  <c:v>19130.689999999999</c:v>
                </c:pt>
                <c:pt idx="1051">
                  <c:v>19168.82</c:v>
                </c:pt>
                <c:pt idx="1052">
                  <c:v>19207.14</c:v>
                </c:pt>
                <c:pt idx="1053">
                  <c:v>19245.62</c:v>
                </c:pt>
                <c:pt idx="1054">
                  <c:v>19284.37</c:v>
                </c:pt>
                <c:pt idx="1055">
                  <c:v>19323.240000000002</c:v>
                </c:pt>
                <c:pt idx="1056">
                  <c:v>19362.330000000002</c:v>
                </c:pt>
                <c:pt idx="1057">
                  <c:v>19401.52</c:v>
                </c:pt>
                <c:pt idx="1058">
                  <c:v>19440.830000000002</c:v>
                </c:pt>
                <c:pt idx="1059">
                  <c:v>19649.05</c:v>
                </c:pt>
                <c:pt idx="1060">
                  <c:v>19641.57</c:v>
                </c:pt>
                <c:pt idx="1061">
                  <c:v>19652.27</c:v>
                </c:pt>
                <c:pt idx="1062">
                  <c:v>19673.240000000002</c:v>
                </c:pt>
                <c:pt idx="1063">
                  <c:v>19699.93</c:v>
                </c:pt>
                <c:pt idx="1064">
                  <c:v>19730.18</c:v>
                </c:pt>
                <c:pt idx="1065">
                  <c:v>19762.96</c:v>
                </c:pt>
                <c:pt idx="1066">
                  <c:v>19797.91</c:v>
                </c:pt>
                <c:pt idx="1067">
                  <c:v>19834.04</c:v>
                </c:pt>
                <c:pt idx="1068">
                  <c:v>19870.79</c:v>
                </c:pt>
                <c:pt idx="1069">
                  <c:v>19908.830000000002</c:v>
                </c:pt>
                <c:pt idx="1070">
                  <c:v>19947.28</c:v>
                </c:pt>
                <c:pt idx="1071">
                  <c:v>19986.400000000001</c:v>
                </c:pt>
                <c:pt idx="1072">
                  <c:v>20026.04</c:v>
                </c:pt>
                <c:pt idx="1073">
                  <c:v>20066.12</c:v>
                </c:pt>
                <c:pt idx="1074">
                  <c:v>20106.57</c:v>
                </c:pt>
                <c:pt idx="1075">
                  <c:v>20147.34</c:v>
                </c:pt>
                <c:pt idx="1076">
                  <c:v>20188.55</c:v>
                </c:pt>
                <c:pt idx="1077">
                  <c:v>20229.91</c:v>
                </c:pt>
                <c:pt idx="1078">
                  <c:v>20271.169999999998</c:v>
                </c:pt>
                <c:pt idx="1079">
                  <c:v>20312.47</c:v>
                </c:pt>
                <c:pt idx="1080">
                  <c:v>20353.57</c:v>
                </c:pt>
                <c:pt idx="1081">
                  <c:v>20394.509999999998</c:v>
                </c:pt>
                <c:pt idx="1082">
                  <c:v>20435.41</c:v>
                </c:pt>
                <c:pt idx="1083">
                  <c:v>20476.36</c:v>
                </c:pt>
                <c:pt idx="1084">
                  <c:v>20517.240000000002</c:v>
                </c:pt>
                <c:pt idx="1085">
                  <c:v>20557.78</c:v>
                </c:pt>
                <c:pt idx="1086">
                  <c:v>20597.87</c:v>
                </c:pt>
                <c:pt idx="1087">
                  <c:v>20637.849999999999</c:v>
                </c:pt>
                <c:pt idx="1088">
                  <c:v>20677.849999999999</c:v>
                </c:pt>
                <c:pt idx="1089">
                  <c:v>20717.95</c:v>
                </c:pt>
                <c:pt idx="1090">
                  <c:v>20758.03</c:v>
                </c:pt>
                <c:pt idx="1091">
                  <c:v>20797.939999999999</c:v>
                </c:pt>
                <c:pt idx="1092">
                  <c:v>20837.62</c:v>
                </c:pt>
                <c:pt idx="1093">
                  <c:v>20876.79</c:v>
                </c:pt>
                <c:pt idx="1094">
                  <c:v>20915.259999999998</c:v>
                </c:pt>
                <c:pt idx="1095">
                  <c:v>20953.2</c:v>
                </c:pt>
                <c:pt idx="1096">
                  <c:v>20989.85</c:v>
                </c:pt>
                <c:pt idx="1097">
                  <c:v>21025.599999999999</c:v>
                </c:pt>
                <c:pt idx="1098">
                  <c:v>21060.89</c:v>
                </c:pt>
                <c:pt idx="1099">
                  <c:v>21095.71</c:v>
                </c:pt>
                <c:pt idx="1100">
                  <c:v>21130.2</c:v>
                </c:pt>
                <c:pt idx="1101">
                  <c:v>21164.57</c:v>
                </c:pt>
                <c:pt idx="1102">
                  <c:v>21199.13</c:v>
                </c:pt>
                <c:pt idx="1103">
                  <c:v>21233.41</c:v>
                </c:pt>
                <c:pt idx="1104">
                  <c:v>21267.49</c:v>
                </c:pt>
                <c:pt idx="1105">
                  <c:v>21301.19</c:v>
                </c:pt>
                <c:pt idx="1106">
                  <c:v>21334.41</c:v>
                </c:pt>
                <c:pt idx="1107">
                  <c:v>21366.97</c:v>
                </c:pt>
                <c:pt idx="1108">
                  <c:v>21398.87</c:v>
                </c:pt>
                <c:pt idx="1109">
                  <c:v>21429.97</c:v>
                </c:pt>
                <c:pt idx="1110">
                  <c:v>21460.43</c:v>
                </c:pt>
                <c:pt idx="1111">
                  <c:v>21490.41</c:v>
                </c:pt>
                <c:pt idx="1112">
                  <c:v>21519.85</c:v>
                </c:pt>
                <c:pt idx="1113">
                  <c:v>21548.47</c:v>
                </c:pt>
                <c:pt idx="1114">
                  <c:v>21576.14</c:v>
                </c:pt>
                <c:pt idx="1115">
                  <c:v>21602.53</c:v>
                </c:pt>
                <c:pt idx="1116">
                  <c:v>21627.71</c:v>
                </c:pt>
                <c:pt idx="1117">
                  <c:v>21652.02</c:v>
                </c:pt>
                <c:pt idx="1118">
                  <c:v>21675.38</c:v>
                </c:pt>
                <c:pt idx="1119">
                  <c:v>21697.61</c:v>
                </c:pt>
                <c:pt idx="1120">
                  <c:v>21718.89</c:v>
                </c:pt>
                <c:pt idx="1121">
                  <c:v>21739.07</c:v>
                </c:pt>
                <c:pt idx="1122">
                  <c:v>21758.22</c:v>
                </c:pt>
                <c:pt idx="1123">
                  <c:v>21776.44</c:v>
                </c:pt>
                <c:pt idx="1124">
                  <c:v>21793.52</c:v>
                </c:pt>
                <c:pt idx="1125">
                  <c:v>21809.49</c:v>
                </c:pt>
                <c:pt idx="1126">
                  <c:v>21824.32</c:v>
                </c:pt>
                <c:pt idx="1127">
                  <c:v>21837.91</c:v>
                </c:pt>
                <c:pt idx="1128">
                  <c:v>21850.47</c:v>
                </c:pt>
                <c:pt idx="1129">
                  <c:v>21861.96</c:v>
                </c:pt>
                <c:pt idx="1130">
                  <c:v>21872.23</c:v>
                </c:pt>
                <c:pt idx="1131">
                  <c:v>21881.21</c:v>
                </c:pt>
                <c:pt idx="1132">
                  <c:v>21889.03</c:v>
                </c:pt>
                <c:pt idx="1133">
                  <c:v>21895.69</c:v>
                </c:pt>
                <c:pt idx="1134">
                  <c:v>21901.19</c:v>
                </c:pt>
                <c:pt idx="1135">
                  <c:v>21905.51</c:v>
                </c:pt>
                <c:pt idx="1136">
                  <c:v>21908.639999999999</c:v>
                </c:pt>
                <c:pt idx="1137">
                  <c:v>21910.68</c:v>
                </c:pt>
                <c:pt idx="1138">
                  <c:v>21911.56</c:v>
                </c:pt>
                <c:pt idx="1139">
                  <c:v>21911.29</c:v>
                </c:pt>
                <c:pt idx="1140">
                  <c:v>21909.8</c:v>
                </c:pt>
                <c:pt idx="1141">
                  <c:v>21907.11</c:v>
                </c:pt>
                <c:pt idx="1142">
                  <c:v>21903.24</c:v>
                </c:pt>
                <c:pt idx="1143">
                  <c:v>21898.23</c:v>
                </c:pt>
                <c:pt idx="1144">
                  <c:v>21892.03</c:v>
                </c:pt>
                <c:pt idx="1145">
                  <c:v>21884.66</c:v>
                </c:pt>
                <c:pt idx="1146">
                  <c:v>21876.16</c:v>
                </c:pt>
                <c:pt idx="1147">
                  <c:v>21866.51</c:v>
                </c:pt>
                <c:pt idx="1148">
                  <c:v>21855.7</c:v>
                </c:pt>
                <c:pt idx="1149">
                  <c:v>21843.74</c:v>
                </c:pt>
                <c:pt idx="1150">
                  <c:v>21830.67</c:v>
                </c:pt>
                <c:pt idx="1151">
                  <c:v>21816.5</c:v>
                </c:pt>
                <c:pt idx="1152">
                  <c:v>21801.24</c:v>
                </c:pt>
                <c:pt idx="1153">
                  <c:v>21784.880000000001</c:v>
                </c:pt>
                <c:pt idx="1154">
                  <c:v>21767.48</c:v>
                </c:pt>
                <c:pt idx="1155">
                  <c:v>21749.06</c:v>
                </c:pt>
                <c:pt idx="1156">
                  <c:v>21729.62</c:v>
                </c:pt>
                <c:pt idx="1157">
                  <c:v>21709.19</c:v>
                </c:pt>
                <c:pt idx="1158">
                  <c:v>21687.78</c:v>
                </c:pt>
                <c:pt idx="1159">
                  <c:v>21665.39</c:v>
                </c:pt>
                <c:pt idx="1160">
                  <c:v>21642.080000000002</c:v>
                </c:pt>
                <c:pt idx="1161">
                  <c:v>21617.86</c:v>
                </c:pt>
                <c:pt idx="1162">
                  <c:v>21592.73</c:v>
                </c:pt>
                <c:pt idx="1163">
                  <c:v>21566.69</c:v>
                </c:pt>
                <c:pt idx="1164">
                  <c:v>21539.759999999998</c:v>
                </c:pt>
                <c:pt idx="1165">
                  <c:v>21511.96</c:v>
                </c:pt>
                <c:pt idx="1166">
                  <c:v>21483.32</c:v>
                </c:pt>
                <c:pt idx="1167">
                  <c:v>21454.23</c:v>
                </c:pt>
                <c:pt idx="1168">
                  <c:v>21425.38</c:v>
                </c:pt>
                <c:pt idx="1169">
                  <c:v>21396.18</c:v>
                </c:pt>
                <c:pt idx="1170">
                  <c:v>21366.080000000002</c:v>
                </c:pt>
                <c:pt idx="1171">
                  <c:v>21334.82</c:v>
                </c:pt>
                <c:pt idx="1172">
                  <c:v>21302.400000000001</c:v>
                </c:pt>
                <c:pt idx="1173">
                  <c:v>21268.81</c:v>
                </c:pt>
                <c:pt idx="1174">
                  <c:v>21234.23</c:v>
                </c:pt>
                <c:pt idx="1175">
                  <c:v>21198.66</c:v>
                </c:pt>
                <c:pt idx="1176">
                  <c:v>21162.3</c:v>
                </c:pt>
                <c:pt idx="1177">
                  <c:v>21125.27</c:v>
                </c:pt>
                <c:pt idx="1178">
                  <c:v>21087.61</c:v>
                </c:pt>
                <c:pt idx="1179">
                  <c:v>21049.31</c:v>
                </c:pt>
                <c:pt idx="1180">
                  <c:v>21010.47</c:v>
                </c:pt>
                <c:pt idx="1181">
                  <c:v>20971.12</c:v>
                </c:pt>
                <c:pt idx="1182">
                  <c:v>20931.22</c:v>
                </c:pt>
                <c:pt idx="1183">
                  <c:v>20890.8</c:v>
                </c:pt>
                <c:pt idx="1184">
                  <c:v>20849.88</c:v>
                </c:pt>
                <c:pt idx="1185">
                  <c:v>20808.439999999999</c:v>
                </c:pt>
                <c:pt idx="1186">
                  <c:v>20766.400000000001</c:v>
                </c:pt>
                <c:pt idx="1187">
                  <c:v>20723.849999999999</c:v>
                </c:pt>
                <c:pt idx="1188">
                  <c:v>20680.79</c:v>
                </c:pt>
                <c:pt idx="1189">
                  <c:v>20637.22</c:v>
                </c:pt>
                <c:pt idx="1190">
                  <c:v>20593.22</c:v>
                </c:pt>
                <c:pt idx="1191">
                  <c:v>20548.759999999998</c:v>
                </c:pt>
                <c:pt idx="1192">
                  <c:v>20503.82</c:v>
                </c:pt>
                <c:pt idx="1193">
                  <c:v>20458.5</c:v>
                </c:pt>
                <c:pt idx="1194">
                  <c:v>20412.63</c:v>
                </c:pt>
                <c:pt idx="1195">
                  <c:v>20366.169999999998</c:v>
                </c:pt>
                <c:pt idx="1196">
                  <c:v>20319.45</c:v>
                </c:pt>
                <c:pt idx="1197">
                  <c:v>20272.439999999999</c:v>
                </c:pt>
                <c:pt idx="1198">
                  <c:v>20225.099999999999</c:v>
                </c:pt>
                <c:pt idx="1199">
                  <c:v>20177.439999999999</c:v>
                </c:pt>
                <c:pt idx="1200">
                  <c:v>20129.48</c:v>
                </c:pt>
                <c:pt idx="1201">
                  <c:v>20081.169999999998</c:v>
                </c:pt>
                <c:pt idx="1202">
                  <c:v>20032.689999999999</c:v>
                </c:pt>
                <c:pt idx="1203">
                  <c:v>19983.54</c:v>
                </c:pt>
                <c:pt idx="1204">
                  <c:v>19933.98</c:v>
                </c:pt>
                <c:pt idx="1205">
                  <c:v>19883.75</c:v>
                </c:pt>
                <c:pt idx="1206">
                  <c:v>19833.39</c:v>
                </c:pt>
                <c:pt idx="1207">
                  <c:v>19782.400000000001</c:v>
                </c:pt>
                <c:pt idx="1208">
                  <c:v>19731.27</c:v>
                </c:pt>
                <c:pt idx="1209">
                  <c:v>19679.57</c:v>
                </c:pt>
                <c:pt idx="1210">
                  <c:v>19627.62</c:v>
                </c:pt>
                <c:pt idx="1211">
                  <c:v>19575.259999999998</c:v>
                </c:pt>
                <c:pt idx="1212">
                  <c:v>19522.36</c:v>
                </c:pt>
                <c:pt idx="1213">
                  <c:v>19469.240000000002</c:v>
                </c:pt>
                <c:pt idx="1214">
                  <c:v>19415.66</c:v>
                </c:pt>
                <c:pt idx="1215">
                  <c:v>19361.87</c:v>
                </c:pt>
                <c:pt idx="1216">
                  <c:v>19308.04</c:v>
                </c:pt>
                <c:pt idx="1217">
                  <c:v>19253.849999999999</c:v>
                </c:pt>
                <c:pt idx="1218">
                  <c:v>19199.53</c:v>
                </c:pt>
                <c:pt idx="1219">
                  <c:v>19145.11</c:v>
                </c:pt>
                <c:pt idx="1220">
                  <c:v>19090.62</c:v>
                </c:pt>
                <c:pt idx="1221">
                  <c:v>19036.82</c:v>
                </c:pt>
                <c:pt idx="1222">
                  <c:v>18982.97</c:v>
                </c:pt>
                <c:pt idx="1223">
                  <c:v>18928.84</c:v>
                </c:pt>
                <c:pt idx="1224">
                  <c:v>18874</c:v>
                </c:pt>
                <c:pt idx="1225">
                  <c:v>18818.830000000002</c:v>
                </c:pt>
                <c:pt idx="1226">
                  <c:v>18763.63</c:v>
                </c:pt>
                <c:pt idx="1227">
                  <c:v>18708.28</c:v>
                </c:pt>
                <c:pt idx="1228">
                  <c:v>18652.400000000001</c:v>
                </c:pt>
                <c:pt idx="1229">
                  <c:v>18596.080000000002</c:v>
                </c:pt>
                <c:pt idx="1230">
                  <c:v>18539.59</c:v>
                </c:pt>
                <c:pt idx="1231">
                  <c:v>18482.75</c:v>
                </c:pt>
                <c:pt idx="1232">
                  <c:v>18425.79</c:v>
                </c:pt>
                <c:pt idx="1233">
                  <c:v>18368.48</c:v>
                </c:pt>
                <c:pt idx="1234">
                  <c:v>18310.96</c:v>
                </c:pt>
                <c:pt idx="1235">
                  <c:v>18253.419999999998</c:v>
                </c:pt>
                <c:pt idx="1236">
                  <c:v>18195.810000000001</c:v>
                </c:pt>
                <c:pt idx="1237">
                  <c:v>18137.77</c:v>
                </c:pt>
                <c:pt idx="1238">
                  <c:v>18079.8</c:v>
                </c:pt>
                <c:pt idx="1239">
                  <c:v>18021.740000000002</c:v>
                </c:pt>
                <c:pt idx="1240">
                  <c:v>17963.38</c:v>
                </c:pt>
                <c:pt idx="1241">
                  <c:v>17904.72</c:v>
                </c:pt>
                <c:pt idx="1242">
                  <c:v>17846.240000000002</c:v>
                </c:pt>
                <c:pt idx="1243">
                  <c:v>17787.86</c:v>
                </c:pt>
                <c:pt idx="1244">
                  <c:v>17729.52</c:v>
                </c:pt>
                <c:pt idx="1245">
                  <c:v>17671.62</c:v>
                </c:pt>
                <c:pt idx="1246">
                  <c:v>17613.47</c:v>
                </c:pt>
                <c:pt idx="1247">
                  <c:v>17554.89</c:v>
                </c:pt>
                <c:pt idx="1248">
                  <c:v>17495.79</c:v>
                </c:pt>
                <c:pt idx="1249">
                  <c:v>17436.259999999998</c:v>
                </c:pt>
                <c:pt idx="1250">
                  <c:v>17376.009999999998</c:v>
                </c:pt>
                <c:pt idx="1251">
                  <c:v>17315.47</c:v>
                </c:pt>
                <c:pt idx="1252">
                  <c:v>17254.52</c:v>
                </c:pt>
                <c:pt idx="1253">
                  <c:v>17192.919999999998</c:v>
                </c:pt>
                <c:pt idx="1254">
                  <c:v>17131.16</c:v>
                </c:pt>
                <c:pt idx="1255">
                  <c:v>17069.23</c:v>
                </c:pt>
                <c:pt idx="1256">
                  <c:v>17007.240000000002</c:v>
                </c:pt>
                <c:pt idx="1257">
                  <c:v>16945.37</c:v>
                </c:pt>
                <c:pt idx="1258">
                  <c:v>16883.55</c:v>
                </c:pt>
                <c:pt idx="1259">
                  <c:v>16821.54</c:v>
                </c:pt>
                <c:pt idx="1260">
                  <c:v>16760.02</c:v>
                </c:pt>
                <c:pt idx="1261">
                  <c:v>16698.830000000002</c:v>
                </c:pt>
                <c:pt idx="1262">
                  <c:v>16638.04</c:v>
                </c:pt>
                <c:pt idx="1263">
                  <c:v>16577.900000000001</c:v>
                </c:pt>
                <c:pt idx="1264">
                  <c:v>16518.310000000001</c:v>
                </c:pt>
                <c:pt idx="1265">
                  <c:v>16459.37</c:v>
                </c:pt>
                <c:pt idx="1266">
                  <c:v>16401.02</c:v>
                </c:pt>
                <c:pt idx="1267">
                  <c:v>16343.06</c:v>
                </c:pt>
                <c:pt idx="1268">
                  <c:v>16285.53</c:v>
                </c:pt>
                <c:pt idx="1269">
                  <c:v>16228.19</c:v>
                </c:pt>
                <c:pt idx="1270">
                  <c:v>16171.14</c:v>
                </c:pt>
                <c:pt idx="1271">
                  <c:v>16114.82</c:v>
                </c:pt>
                <c:pt idx="1272">
                  <c:v>16058.96</c:v>
                </c:pt>
                <c:pt idx="1273">
                  <c:v>16003.67</c:v>
                </c:pt>
                <c:pt idx="1274">
                  <c:v>15949.03</c:v>
                </c:pt>
                <c:pt idx="1275">
                  <c:v>15894.92</c:v>
                </c:pt>
                <c:pt idx="1276">
                  <c:v>15841.01</c:v>
                </c:pt>
                <c:pt idx="1277">
                  <c:v>15787.25</c:v>
                </c:pt>
                <c:pt idx="1278">
                  <c:v>15733.5</c:v>
                </c:pt>
                <c:pt idx="1279">
                  <c:v>15680.02</c:v>
                </c:pt>
                <c:pt idx="1280">
                  <c:v>15627.12</c:v>
                </c:pt>
                <c:pt idx="1281">
                  <c:v>15573.65</c:v>
                </c:pt>
                <c:pt idx="1282">
                  <c:v>15516.97</c:v>
                </c:pt>
                <c:pt idx="1283">
                  <c:v>15461.19</c:v>
                </c:pt>
                <c:pt idx="1284">
                  <c:v>15407.89</c:v>
                </c:pt>
                <c:pt idx="1285">
                  <c:v>15356.15</c:v>
                </c:pt>
                <c:pt idx="1286">
                  <c:v>15305.35</c:v>
                </c:pt>
                <c:pt idx="1287">
                  <c:v>15254.77</c:v>
                </c:pt>
                <c:pt idx="1288">
                  <c:v>15204.25</c:v>
                </c:pt>
                <c:pt idx="1289">
                  <c:v>15153.58</c:v>
                </c:pt>
                <c:pt idx="1290">
                  <c:v>15102.88</c:v>
                </c:pt>
                <c:pt idx="1291">
                  <c:v>15052.35</c:v>
                </c:pt>
                <c:pt idx="1292">
                  <c:v>15002.36</c:v>
                </c:pt>
                <c:pt idx="1293">
                  <c:v>14953.17</c:v>
                </c:pt>
                <c:pt idx="1294">
                  <c:v>14903.84</c:v>
                </c:pt>
                <c:pt idx="1295">
                  <c:v>14855.08</c:v>
                </c:pt>
                <c:pt idx="1296">
                  <c:v>14807.32</c:v>
                </c:pt>
                <c:pt idx="1297">
                  <c:v>14759.28</c:v>
                </c:pt>
                <c:pt idx="1298">
                  <c:v>14711.72</c:v>
                </c:pt>
                <c:pt idx="1299">
                  <c:v>14666.14</c:v>
                </c:pt>
                <c:pt idx="1300">
                  <c:v>14623.33</c:v>
                </c:pt>
                <c:pt idx="1301">
                  <c:v>14581.19</c:v>
                </c:pt>
                <c:pt idx="1302">
                  <c:v>14538.27</c:v>
                </c:pt>
                <c:pt idx="1303">
                  <c:v>14494.15</c:v>
                </c:pt>
                <c:pt idx="1304">
                  <c:v>14448.91</c:v>
                </c:pt>
                <c:pt idx="1305">
                  <c:v>14402.65</c:v>
                </c:pt>
                <c:pt idx="1306">
                  <c:v>14356.14</c:v>
                </c:pt>
                <c:pt idx="1307">
                  <c:v>14309.51</c:v>
                </c:pt>
                <c:pt idx="1308">
                  <c:v>14262.73</c:v>
                </c:pt>
                <c:pt idx="1309">
                  <c:v>14215.89</c:v>
                </c:pt>
                <c:pt idx="1310">
                  <c:v>14169.29</c:v>
                </c:pt>
                <c:pt idx="1311">
                  <c:v>14122.96</c:v>
                </c:pt>
                <c:pt idx="1312">
                  <c:v>14076.93</c:v>
                </c:pt>
                <c:pt idx="1313">
                  <c:v>14031.18</c:v>
                </c:pt>
                <c:pt idx="1314">
                  <c:v>13985.62</c:v>
                </c:pt>
                <c:pt idx="1315">
                  <c:v>13940.23</c:v>
                </c:pt>
                <c:pt idx="1316">
                  <c:v>13895.07</c:v>
                </c:pt>
                <c:pt idx="1317">
                  <c:v>13850.17</c:v>
                </c:pt>
                <c:pt idx="1318">
                  <c:v>13805.57</c:v>
                </c:pt>
                <c:pt idx="1319">
                  <c:v>13760.92</c:v>
                </c:pt>
                <c:pt idx="1320">
                  <c:v>13716.11</c:v>
                </c:pt>
                <c:pt idx="1321">
                  <c:v>13671.42</c:v>
                </c:pt>
                <c:pt idx="1322">
                  <c:v>13626.69</c:v>
                </c:pt>
                <c:pt idx="1323">
                  <c:v>13580.69</c:v>
                </c:pt>
                <c:pt idx="1324">
                  <c:v>13535.59</c:v>
                </c:pt>
                <c:pt idx="1325">
                  <c:v>13490.67</c:v>
                </c:pt>
                <c:pt idx="1326">
                  <c:v>13446.03</c:v>
                </c:pt>
                <c:pt idx="1327">
                  <c:v>13401.62</c:v>
                </c:pt>
                <c:pt idx="1328">
                  <c:v>13357.47</c:v>
                </c:pt>
                <c:pt idx="1329">
                  <c:v>13313.62</c:v>
                </c:pt>
                <c:pt idx="1330">
                  <c:v>13270.06</c:v>
                </c:pt>
                <c:pt idx="1331">
                  <c:v>13226.6</c:v>
                </c:pt>
                <c:pt idx="1332">
                  <c:v>13183.25</c:v>
                </c:pt>
                <c:pt idx="1333">
                  <c:v>13140.1</c:v>
                </c:pt>
                <c:pt idx="1334">
                  <c:v>13097.27</c:v>
                </c:pt>
                <c:pt idx="1335">
                  <c:v>13054.94</c:v>
                </c:pt>
                <c:pt idx="1336">
                  <c:v>13012.63</c:v>
                </c:pt>
                <c:pt idx="1337">
                  <c:v>12970.46</c:v>
                </c:pt>
                <c:pt idx="1338">
                  <c:v>12928.79</c:v>
                </c:pt>
                <c:pt idx="1339">
                  <c:v>12886.99</c:v>
                </c:pt>
                <c:pt idx="1340">
                  <c:v>12845.52</c:v>
                </c:pt>
                <c:pt idx="1341">
                  <c:v>12804.37</c:v>
                </c:pt>
                <c:pt idx="1342">
                  <c:v>12763.53</c:v>
                </c:pt>
                <c:pt idx="1343">
                  <c:v>12722.87</c:v>
                </c:pt>
                <c:pt idx="1344">
                  <c:v>12682.43</c:v>
                </c:pt>
                <c:pt idx="1345">
                  <c:v>12642.38</c:v>
                </c:pt>
                <c:pt idx="1346">
                  <c:v>12602.59</c:v>
                </c:pt>
                <c:pt idx="1347">
                  <c:v>12563.09</c:v>
                </c:pt>
                <c:pt idx="1348">
                  <c:v>12523.72</c:v>
                </c:pt>
                <c:pt idx="1349">
                  <c:v>12484.21</c:v>
                </c:pt>
                <c:pt idx="1350">
                  <c:v>12444.8</c:v>
                </c:pt>
                <c:pt idx="1351">
                  <c:v>12405.6</c:v>
                </c:pt>
                <c:pt idx="1352">
                  <c:v>12366.67</c:v>
                </c:pt>
                <c:pt idx="1353">
                  <c:v>12327.96</c:v>
                </c:pt>
                <c:pt idx="1354">
                  <c:v>12289.84</c:v>
                </c:pt>
                <c:pt idx="1355">
                  <c:v>12252.02</c:v>
                </c:pt>
                <c:pt idx="1356">
                  <c:v>12214.43</c:v>
                </c:pt>
                <c:pt idx="1357">
                  <c:v>12176.99</c:v>
                </c:pt>
                <c:pt idx="1358">
                  <c:v>12139.86</c:v>
                </c:pt>
                <c:pt idx="1359">
                  <c:v>12102.78</c:v>
                </c:pt>
                <c:pt idx="1360">
                  <c:v>12066.15</c:v>
                </c:pt>
                <c:pt idx="1361">
                  <c:v>12029.9</c:v>
                </c:pt>
                <c:pt idx="1362">
                  <c:v>11993.98</c:v>
                </c:pt>
                <c:pt idx="1363">
                  <c:v>11958.79</c:v>
                </c:pt>
                <c:pt idx="1364">
                  <c:v>11924.38</c:v>
                </c:pt>
                <c:pt idx="1365">
                  <c:v>11890.16</c:v>
                </c:pt>
                <c:pt idx="1366">
                  <c:v>11852.04</c:v>
                </c:pt>
                <c:pt idx="1367">
                  <c:v>11819.35</c:v>
                </c:pt>
                <c:pt idx="1368">
                  <c:v>11784.85</c:v>
                </c:pt>
                <c:pt idx="1369">
                  <c:v>11749.83</c:v>
                </c:pt>
                <c:pt idx="1370">
                  <c:v>11714.53</c:v>
                </c:pt>
                <c:pt idx="1371">
                  <c:v>11679.15</c:v>
                </c:pt>
                <c:pt idx="1372">
                  <c:v>11643.61</c:v>
                </c:pt>
                <c:pt idx="1373">
                  <c:v>11608.39</c:v>
                </c:pt>
                <c:pt idx="1374">
                  <c:v>11573.61</c:v>
                </c:pt>
                <c:pt idx="1375">
                  <c:v>11539.1</c:v>
                </c:pt>
                <c:pt idx="1376">
                  <c:v>11504.44</c:v>
                </c:pt>
                <c:pt idx="1377">
                  <c:v>11469.51</c:v>
                </c:pt>
                <c:pt idx="1378">
                  <c:v>11434.36</c:v>
                </c:pt>
                <c:pt idx="1379">
                  <c:v>11399.28</c:v>
                </c:pt>
                <c:pt idx="1380">
                  <c:v>11364.26</c:v>
                </c:pt>
                <c:pt idx="1381">
                  <c:v>11329.51</c:v>
                </c:pt>
                <c:pt idx="1382">
                  <c:v>11295.45</c:v>
                </c:pt>
                <c:pt idx="1383">
                  <c:v>11262.1</c:v>
                </c:pt>
                <c:pt idx="1384">
                  <c:v>11229.14</c:v>
                </c:pt>
                <c:pt idx="1385">
                  <c:v>11196.02</c:v>
                </c:pt>
                <c:pt idx="1386">
                  <c:v>11163.49</c:v>
                </c:pt>
                <c:pt idx="1387">
                  <c:v>11133.24</c:v>
                </c:pt>
                <c:pt idx="1388">
                  <c:v>11102.28</c:v>
                </c:pt>
                <c:pt idx="1389">
                  <c:v>11071.02</c:v>
                </c:pt>
                <c:pt idx="1390">
                  <c:v>11039.6</c:v>
                </c:pt>
                <c:pt idx="1391">
                  <c:v>11008.08</c:v>
                </c:pt>
                <c:pt idx="1392">
                  <c:v>10976.44</c:v>
                </c:pt>
                <c:pt idx="1393">
                  <c:v>10944.69</c:v>
                </c:pt>
                <c:pt idx="1394">
                  <c:v>10913.04</c:v>
                </c:pt>
                <c:pt idx="1395">
                  <c:v>10881.55</c:v>
                </c:pt>
                <c:pt idx="1396">
                  <c:v>10850.09</c:v>
                </c:pt>
                <c:pt idx="1397">
                  <c:v>10818.66</c:v>
                </c:pt>
                <c:pt idx="1398">
                  <c:v>10787.16</c:v>
                </c:pt>
                <c:pt idx="1399">
                  <c:v>10755.67</c:v>
                </c:pt>
                <c:pt idx="1400">
                  <c:v>10724.29</c:v>
                </c:pt>
                <c:pt idx="1401">
                  <c:v>10693.14</c:v>
                </c:pt>
                <c:pt idx="1402">
                  <c:v>10662.2</c:v>
                </c:pt>
                <c:pt idx="1403">
                  <c:v>10631.41</c:v>
                </c:pt>
                <c:pt idx="1404">
                  <c:v>10600.75</c:v>
                </c:pt>
                <c:pt idx="1405">
                  <c:v>10570.34</c:v>
                </c:pt>
                <c:pt idx="1406">
                  <c:v>10540.1</c:v>
                </c:pt>
                <c:pt idx="1407">
                  <c:v>10509.87</c:v>
                </c:pt>
                <c:pt idx="1408">
                  <c:v>10479.86</c:v>
                </c:pt>
                <c:pt idx="1409">
                  <c:v>10449.969999999999</c:v>
                </c:pt>
                <c:pt idx="1410">
                  <c:v>10420.219999999999</c:v>
                </c:pt>
                <c:pt idx="1411">
                  <c:v>10390.58</c:v>
                </c:pt>
                <c:pt idx="1412">
                  <c:v>10360.98</c:v>
                </c:pt>
                <c:pt idx="1413">
                  <c:v>10331.49</c:v>
                </c:pt>
                <c:pt idx="1414">
                  <c:v>10301.83</c:v>
                </c:pt>
                <c:pt idx="1415">
                  <c:v>10272.59</c:v>
                </c:pt>
                <c:pt idx="1416">
                  <c:v>10243.370000000001</c:v>
                </c:pt>
                <c:pt idx="1417">
                  <c:v>10213.98</c:v>
                </c:pt>
                <c:pt idx="1418">
                  <c:v>10185.120000000001</c:v>
                </c:pt>
                <c:pt idx="1419">
                  <c:v>10156.200000000001</c:v>
                </c:pt>
                <c:pt idx="1420">
                  <c:v>10127.209999999999</c:v>
                </c:pt>
                <c:pt idx="1421">
                  <c:v>10098.26</c:v>
                </c:pt>
                <c:pt idx="1422">
                  <c:v>10069.36</c:v>
                </c:pt>
                <c:pt idx="1423">
                  <c:v>10040.59</c:v>
                </c:pt>
                <c:pt idx="1424">
                  <c:v>10011.98</c:v>
                </c:pt>
                <c:pt idx="1425">
                  <c:v>9983.5300000000007</c:v>
                </c:pt>
                <c:pt idx="1426">
                  <c:v>9955.1200000000008</c:v>
                </c:pt>
                <c:pt idx="1427">
                  <c:v>9926.86</c:v>
                </c:pt>
                <c:pt idx="1428">
                  <c:v>9898.8799999999992</c:v>
                </c:pt>
                <c:pt idx="1429">
                  <c:v>9871.08</c:v>
                </c:pt>
                <c:pt idx="1430">
                  <c:v>9844.23</c:v>
                </c:pt>
                <c:pt idx="1431">
                  <c:v>9816.59</c:v>
                </c:pt>
                <c:pt idx="1432">
                  <c:v>9789.08</c:v>
                </c:pt>
                <c:pt idx="1433">
                  <c:v>9761.73</c:v>
                </c:pt>
                <c:pt idx="1434">
                  <c:v>9734.59</c:v>
                </c:pt>
                <c:pt idx="1435">
                  <c:v>9707.44</c:v>
                </c:pt>
                <c:pt idx="1436">
                  <c:v>9680.3700000000008</c:v>
                </c:pt>
                <c:pt idx="1437">
                  <c:v>9653.4599999999991</c:v>
                </c:pt>
                <c:pt idx="1438">
                  <c:v>9626.84</c:v>
                </c:pt>
                <c:pt idx="1439">
                  <c:v>9600.33</c:v>
                </c:pt>
                <c:pt idx="1440">
                  <c:v>9574.09</c:v>
                </c:pt>
                <c:pt idx="1441">
                  <c:v>9547.9</c:v>
                </c:pt>
                <c:pt idx="1442">
                  <c:v>9521.9</c:v>
                </c:pt>
                <c:pt idx="1443">
                  <c:v>9495.9699999999993</c:v>
                </c:pt>
                <c:pt idx="1444">
                  <c:v>9470.1</c:v>
                </c:pt>
                <c:pt idx="1445">
                  <c:v>9444.2800000000007</c:v>
                </c:pt>
                <c:pt idx="1446">
                  <c:v>9418.59</c:v>
                </c:pt>
                <c:pt idx="1447">
                  <c:v>9393.4500000000007</c:v>
                </c:pt>
                <c:pt idx="1448">
                  <c:v>9368.85</c:v>
                </c:pt>
                <c:pt idx="1449">
                  <c:v>9344.59</c:v>
                </c:pt>
                <c:pt idx="1450">
                  <c:v>9320.4699999999993</c:v>
                </c:pt>
                <c:pt idx="1451">
                  <c:v>9296.44</c:v>
                </c:pt>
                <c:pt idx="1452">
                  <c:v>9272.4500000000007</c:v>
                </c:pt>
                <c:pt idx="1453">
                  <c:v>9248.4500000000007</c:v>
                </c:pt>
                <c:pt idx="1454">
                  <c:v>9224.42</c:v>
                </c:pt>
                <c:pt idx="1455">
                  <c:v>9200.92</c:v>
                </c:pt>
                <c:pt idx="1456">
                  <c:v>9178.6200000000008</c:v>
                </c:pt>
                <c:pt idx="1457">
                  <c:v>9156.4</c:v>
                </c:pt>
                <c:pt idx="1458">
                  <c:v>9133.5300000000007</c:v>
                </c:pt>
                <c:pt idx="1459">
                  <c:v>9109.94</c:v>
                </c:pt>
                <c:pt idx="1460">
                  <c:v>9086.0499999999993</c:v>
                </c:pt>
                <c:pt idx="1461">
                  <c:v>9062.11</c:v>
                </c:pt>
                <c:pt idx="1462">
                  <c:v>9038.15</c:v>
                </c:pt>
                <c:pt idx="1463">
                  <c:v>9014.2999999999993</c:v>
                </c:pt>
                <c:pt idx="1464">
                  <c:v>8990.6</c:v>
                </c:pt>
                <c:pt idx="1465">
                  <c:v>8967.0400000000009</c:v>
                </c:pt>
                <c:pt idx="1466">
                  <c:v>8943.81</c:v>
                </c:pt>
                <c:pt idx="1467">
                  <c:v>8920.84</c:v>
                </c:pt>
                <c:pt idx="1468">
                  <c:v>8898</c:v>
                </c:pt>
                <c:pt idx="1469">
                  <c:v>8875.17</c:v>
                </c:pt>
                <c:pt idx="1470">
                  <c:v>8852.36</c:v>
                </c:pt>
                <c:pt idx="1471">
                  <c:v>8829.6200000000008</c:v>
                </c:pt>
                <c:pt idx="1472">
                  <c:v>8806.76</c:v>
                </c:pt>
                <c:pt idx="1473">
                  <c:v>8783.75</c:v>
                </c:pt>
                <c:pt idx="1474">
                  <c:v>8760.91</c:v>
                </c:pt>
                <c:pt idx="1475">
                  <c:v>8738.2099999999991</c:v>
                </c:pt>
                <c:pt idx="1476">
                  <c:v>8715.6299999999992</c:v>
                </c:pt>
                <c:pt idx="1477">
                  <c:v>8693.17</c:v>
                </c:pt>
                <c:pt idx="1478">
                  <c:v>8670.7099999999991</c:v>
                </c:pt>
                <c:pt idx="1479">
                  <c:v>8647.58</c:v>
                </c:pt>
                <c:pt idx="1480">
                  <c:v>8624.3700000000008</c:v>
                </c:pt>
                <c:pt idx="1481">
                  <c:v>8601.8799999999992</c:v>
                </c:pt>
                <c:pt idx="1482">
                  <c:v>8580.19</c:v>
                </c:pt>
                <c:pt idx="1483">
                  <c:v>8559.06</c:v>
                </c:pt>
                <c:pt idx="1484">
                  <c:v>8538.2800000000007</c:v>
                </c:pt>
                <c:pt idx="1485">
                  <c:v>8517.65</c:v>
                </c:pt>
                <c:pt idx="1486">
                  <c:v>8496.9699999999993</c:v>
                </c:pt>
                <c:pt idx="1487">
                  <c:v>8476.2800000000007</c:v>
                </c:pt>
                <c:pt idx="1488">
                  <c:v>8455.58</c:v>
                </c:pt>
                <c:pt idx="1489">
                  <c:v>8434.86</c:v>
                </c:pt>
                <c:pt idx="1490">
                  <c:v>8414.07</c:v>
                </c:pt>
                <c:pt idx="1491">
                  <c:v>8393.1</c:v>
                </c:pt>
                <c:pt idx="1492">
                  <c:v>8372.36</c:v>
                </c:pt>
                <c:pt idx="1493">
                  <c:v>8351.82</c:v>
                </c:pt>
                <c:pt idx="1494">
                  <c:v>8331.35</c:v>
                </c:pt>
                <c:pt idx="1495">
                  <c:v>8310.9500000000007</c:v>
                </c:pt>
                <c:pt idx="1496">
                  <c:v>8290.6200000000008</c:v>
                </c:pt>
                <c:pt idx="1497">
                  <c:v>8270.3700000000008</c:v>
                </c:pt>
                <c:pt idx="1498">
                  <c:v>8250.19</c:v>
                </c:pt>
                <c:pt idx="1499">
                  <c:v>8230.09</c:v>
                </c:pt>
                <c:pt idx="1500">
                  <c:v>8209.93</c:v>
                </c:pt>
                <c:pt idx="1501">
                  <c:v>8189.86</c:v>
                </c:pt>
                <c:pt idx="1502">
                  <c:v>8169.83</c:v>
                </c:pt>
                <c:pt idx="1503">
                  <c:v>8149.76</c:v>
                </c:pt>
                <c:pt idx="1504">
                  <c:v>8129.72</c:v>
                </c:pt>
                <c:pt idx="1505">
                  <c:v>8109.77</c:v>
                </c:pt>
                <c:pt idx="1506">
                  <c:v>8089.92</c:v>
                </c:pt>
                <c:pt idx="1507">
                  <c:v>8070.11</c:v>
                </c:pt>
                <c:pt idx="1508">
                  <c:v>8050.28</c:v>
                </c:pt>
                <c:pt idx="1509">
                  <c:v>8030.37</c:v>
                </c:pt>
                <c:pt idx="1510">
                  <c:v>8010.41</c:v>
                </c:pt>
                <c:pt idx="1511">
                  <c:v>7990.4</c:v>
                </c:pt>
                <c:pt idx="1512">
                  <c:v>7970.35</c:v>
                </c:pt>
                <c:pt idx="1513">
                  <c:v>7950.25</c:v>
                </c:pt>
                <c:pt idx="1514">
                  <c:v>7930.11</c:v>
                </c:pt>
                <c:pt idx="1515">
                  <c:v>7909.93</c:v>
                </c:pt>
                <c:pt idx="1516">
                  <c:v>7889.74</c:v>
                </c:pt>
                <c:pt idx="1517">
                  <c:v>7869.54</c:v>
                </c:pt>
                <c:pt idx="1518">
                  <c:v>7849.04</c:v>
                </c:pt>
                <c:pt idx="1519">
                  <c:v>7828.62</c:v>
                </c:pt>
                <c:pt idx="1520">
                  <c:v>7808.46</c:v>
                </c:pt>
                <c:pt idx="1521">
                  <c:v>7788.96</c:v>
                </c:pt>
                <c:pt idx="1522">
                  <c:v>7770.35</c:v>
                </c:pt>
                <c:pt idx="1523">
                  <c:v>7752.47</c:v>
                </c:pt>
                <c:pt idx="1524">
                  <c:v>7734.9</c:v>
                </c:pt>
                <c:pt idx="1525">
                  <c:v>7806.74</c:v>
                </c:pt>
                <c:pt idx="1526">
                  <c:v>7746.83</c:v>
                </c:pt>
                <c:pt idx="1527">
                  <c:v>7710.72</c:v>
                </c:pt>
                <c:pt idx="1528">
                  <c:v>7681.42</c:v>
                </c:pt>
                <c:pt idx="1529">
                  <c:v>7654.91</c:v>
                </c:pt>
                <c:pt idx="1530">
                  <c:v>7629.88</c:v>
                </c:pt>
                <c:pt idx="1531">
                  <c:v>7605.74</c:v>
                </c:pt>
                <c:pt idx="1532">
                  <c:v>7582.3</c:v>
                </c:pt>
                <c:pt idx="1533">
                  <c:v>7559.25</c:v>
                </c:pt>
                <c:pt idx="1534">
                  <c:v>7536.55</c:v>
                </c:pt>
                <c:pt idx="1535">
                  <c:v>7513.98</c:v>
                </c:pt>
                <c:pt idx="1536">
                  <c:v>7491.52</c:v>
                </c:pt>
                <c:pt idx="1537">
                  <c:v>7469.49</c:v>
                </c:pt>
                <c:pt idx="1538">
                  <c:v>7447.82</c:v>
                </c:pt>
                <c:pt idx="1539">
                  <c:v>7425.75</c:v>
                </c:pt>
                <c:pt idx="1540">
                  <c:v>7404.69</c:v>
                </c:pt>
                <c:pt idx="1541">
                  <c:v>7383.77</c:v>
                </c:pt>
                <c:pt idx="1542">
                  <c:v>7363.17</c:v>
                </c:pt>
                <c:pt idx="1543">
                  <c:v>7343.58</c:v>
                </c:pt>
                <c:pt idx="1544">
                  <c:v>7325.99</c:v>
                </c:pt>
                <c:pt idx="1545">
                  <c:v>7310.91</c:v>
                </c:pt>
                <c:pt idx="1546">
                  <c:v>7297.93</c:v>
                </c:pt>
                <c:pt idx="1547">
                  <c:v>7286.06</c:v>
                </c:pt>
                <c:pt idx="1548">
                  <c:v>7274.17</c:v>
                </c:pt>
                <c:pt idx="1549">
                  <c:v>7261.35</c:v>
                </c:pt>
                <c:pt idx="1550">
                  <c:v>7247.04</c:v>
                </c:pt>
                <c:pt idx="1551">
                  <c:v>7231.41</c:v>
                </c:pt>
                <c:pt idx="1552">
                  <c:v>7213.56</c:v>
                </c:pt>
                <c:pt idx="1553">
                  <c:v>7194.14</c:v>
                </c:pt>
                <c:pt idx="1554">
                  <c:v>7173.4</c:v>
                </c:pt>
                <c:pt idx="1555">
                  <c:v>7151.55</c:v>
                </c:pt>
                <c:pt idx="1556">
                  <c:v>7128.94</c:v>
                </c:pt>
                <c:pt idx="1557">
                  <c:v>7105.85</c:v>
                </c:pt>
                <c:pt idx="1558">
                  <c:v>7082.5</c:v>
                </c:pt>
                <c:pt idx="1559">
                  <c:v>7059.05</c:v>
                </c:pt>
                <c:pt idx="1560">
                  <c:v>7035.65</c:v>
                </c:pt>
                <c:pt idx="1561">
                  <c:v>7012.4</c:v>
                </c:pt>
                <c:pt idx="1562">
                  <c:v>6989.36</c:v>
                </c:pt>
                <c:pt idx="1563">
                  <c:v>6966.6</c:v>
                </c:pt>
                <c:pt idx="1564">
                  <c:v>6944.21</c:v>
                </c:pt>
                <c:pt idx="1565">
                  <c:v>6922.38</c:v>
                </c:pt>
                <c:pt idx="1566">
                  <c:v>6901.69</c:v>
                </c:pt>
                <c:pt idx="1567">
                  <c:v>6881.51</c:v>
                </c:pt>
                <c:pt idx="1568">
                  <c:v>6861.15</c:v>
                </c:pt>
                <c:pt idx="1569">
                  <c:v>6840.65</c:v>
                </c:pt>
                <c:pt idx="1570">
                  <c:v>6820.22</c:v>
                </c:pt>
                <c:pt idx="1571">
                  <c:v>6800.05</c:v>
                </c:pt>
                <c:pt idx="1572">
                  <c:v>6780.23</c:v>
                </c:pt>
                <c:pt idx="1573">
                  <c:v>6760.77</c:v>
                </c:pt>
                <c:pt idx="1574">
                  <c:v>6741.66</c:v>
                </c:pt>
                <c:pt idx="1575">
                  <c:v>6723.19</c:v>
                </c:pt>
                <c:pt idx="1576">
                  <c:v>6705.63</c:v>
                </c:pt>
                <c:pt idx="1577">
                  <c:v>6688.87</c:v>
                </c:pt>
                <c:pt idx="1578">
                  <c:v>6672.57</c:v>
                </c:pt>
                <c:pt idx="1579">
                  <c:v>6656.68</c:v>
                </c:pt>
                <c:pt idx="1580">
                  <c:v>6641.06</c:v>
                </c:pt>
                <c:pt idx="1581">
                  <c:v>6625.34</c:v>
                </c:pt>
                <c:pt idx="1582">
                  <c:v>6609.2</c:v>
                </c:pt>
                <c:pt idx="1583">
                  <c:v>6592.67</c:v>
                </c:pt>
                <c:pt idx="1584">
                  <c:v>6575.71</c:v>
                </c:pt>
                <c:pt idx="1585">
                  <c:v>6558.38</c:v>
                </c:pt>
                <c:pt idx="1586">
                  <c:v>6540.67</c:v>
                </c:pt>
                <c:pt idx="1587">
                  <c:v>6522.82</c:v>
                </c:pt>
                <c:pt idx="1588">
                  <c:v>6504.92</c:v>
                </c:pt>
                <c:pt idx="1589">
                  <c:v>6486.97</c:v>
                </c:pt>
                <c:pt idx="1590">
                  <c:v>6468.98</c:v>
                </c:pt>
                <c:pt idx="1591">
                  <c:v>6451.04</c:v>
                </c:pt>
                <c:pt idx="1592">
                  <c:v>6433.2</c:v>
                </c:pt>
                <c:pt idx="1593">
                  <c:v>6415.46</c:v>
                </c:pt>
                <c:pt idx="1594">
                  <c:v>6397.82</c:v>
                </c:pt>
                <c:pt idx="1595">
                  <c:v>6380.3</c:v>
                </c:pt>
                <c:pt idx="1596">
                  <c:v>6362.95</c:v>
                </c:pt>
                <c:pt idx="1597">
                  <c:v>6345.73</c:v>
                </c:pt>
                <c:pt idx="1598">
                  <c:v>6328.55</c:v>
                </c:pt>
                <c:pt idx="1599">
                  <c:v>6311.41</c:v>
                </c:pt>
                <c:pt idx="1600">
                  <c:v>6294.33</c:v>
                </c:pt>
                <c:pt idx="1601">
                  <c:v>6278.09</c:v>
                </c:pt>
                <c:pt idx="1602">
                  <c:v>6261.41</c:v>
                </c:pt>
                <c:pt idx="1603">
                  <c:v>6244.28</c:v>
                </c:pt>
                <c:pt idx="1604">
                  <c:v>6227.11</c:v>
                </c:pt>
                <c:pt idx="1605">
                  <c:v>6210.03</c:v>
                </c:pt>
                <c:pt idx="1606">
                  <c:v>6193.06</c:v>
                </c:pt>
                <c:pt idx="1607">
                  <c:v>6176.22</c:v>
                </c:pt>
                <c:pt idx="1608">
                  <c:v>6159.47</c:v>
                </c:pt>
                <c:pt idx="1609">
                  <c:v>6142.67</c:v>
                </c:pt>
                <c:pt idx="1610">
                  <c:v>6125.84</c:v>
                </c:pt>
                <c:pt idx="1611">
                  <c:v>6108.85</c:v>
                </c:pt>
                <c:pt idx="1612">
                  <c:v>6091.8</c:v>
                </c:pt>
                <c:pt idx="1613">
                  <c:v>6074.7</c:v>
                </c:pt>
                <c:pt idx="1614">
                  <c:v>6057.62</c:v>
                </c:pt>
                <c:pt idx="1615">
                  <c:v>6040.65</c:v>
                </c:pt>
                <c:pt idx="1616">
                  <c:v>6023.75</c:v>
                </c:pt>
                <c:pt idx="1617">
                  <c:v>6006.98</c:v>
                </c:pt>
                <c:pt idx="1618">
                  <c:v>5990.37</c:v>
                </c:pt>
                <c:pt idx="1619">
                  <c:v>5973.92</c:v>
                </c:pt>
                <c:pt idx="1620">
                  <c:v>5957.38</c:v>
                </c:pt>
                <c:pt idx="1621">
                  <c:v>5941.15</c:v>
                </c:pt>
                <c:pt idx="1622">
                  <c:v>5925.11</c:v>
                </c:pt>
                <c:pt idx="1623">
                  <c:v>5909.11</c:v>
                </c:pt>
                <c:pt idx="1624">
                  <c:v>5893.52</c:v>
                </c:pt>
                <c:pt idx="1625">
                  <c:v>5878.12</c:v>
                </c:pt>
                <c:pt idx="1626">
                  <c:v>5862.8</c:v>
                </c:pt>
                <c:pt idx="1627">
                  <c:v>5847.55</c:v>
                </c:pt>
                <c:pt idx="1628">
                  <c:v>5832.38</c:v>
                </c:pt>
                <c:pt idx="1629">
                  <c:v>5817.31</c:v>
                </c:pt>
                <c:pt idx="1630">
                  <c:v>5802.19</c:v>
                </c:pt>
                <c:pt idx="1631">
                  <c:v>5786.97</c:v>
                </c:pt>
                <c:pt idx="1632">
                  <c:v>5771.63</c:v>
                </c:pt>
                <c:pt idx="1633">
                  <c:v>5756.21</c:v>
                </c:pt>
                <c:pt idx="1634">
                  <c:v>5740.77</c:v>
                </c:pt>
                <c:pt idx="1635">
                  <c:v>5725.52</c:v>
                </c:pt>
                <c:pt idx="1636">
                  <c:v>5711.28</c:v>
                </c:pt>
                <c:pt idx="1637">
                  <c:v>5698.94</c:v>
                </c:pt>
                <c:pt idx="1638">
                  <c:v>5688.69</c:v>
                </c:pt>
                <c:pt idx="1639">
                  <c:v>5680.05</c:v>
                </c:pt>
                <c:pt idx="1640">
                  <c:v>5671.94</c:v>
                </c:pt>
                <c:pt idx="1641">
                  <c:v>5663.66</c:v>
                </c:pt>
                <c:pt idx="1642">
                  <c:v>5654.75</c:v>
                </c:pt>
                <c:pt idx="1643">
                  <c:v>5645.91</c:v>
                </c:pt>
                <c:pt idx="1644">
                  <c:v>5637.12</c:v>
                </c:pt>
                <c:pt idx="1645">
                  <c:v>5627.77</c:v>
                </c:pt>
                <c:pt idx="1646">
                  <c:v>5617.39</c:v>
                </c:pt>
                <c:pt idx="1647">
                  <c:v>5605.71</c:v>
                </c:pt>
                <c:pt idx="1648">
                  <c:v>5592.75</c:v>
                </c:pt>
                <c:pt idx="1649">
                  <c:v>5578.43</c:v>
                </c:pt>
                <c:pt idx="1650">
                  <c:v>5562.82</c:v>
                </c:pt>
                <c:pt idx="1651">
                  <c:v>5546.08</c:v>
                </c:pt>
                <c:pt idx="1652">
                  <c:v>5528.29</c:v>
                </c:pt>
                <c:pt idx="1653">
                  <c:v>5509.32</c:v>
                </c:pt>
                <c:pt idx="1654">
                  <c:v>5490.04</c:v>
                </c:pt>
                <c:pt idx="1655">
                  <c:v>5470.45</c:v>
                </c:pt>
                <c:pt idx="1656">
                  <c:v>5450.77</c:v>
                </c:pt>
                <c:pt idx="1657">
                  <c:v>5431.03</c:v>
                </c:pt>
                <c:pt idx="1658">
                  <c:v>5411.26</c:v>
                </c:pt>
                <c:pt idx="1659">
                  <c:v>5392.08</c:v>
                </c:pt>
                <c:pt idx="1660">
                  <c:v>5374.39</c:v>
                </c:pt>
                <c:pt idx="1661">
                  <c:v>5358.17</c:v>
                </c:pt>
                <c:pt idx="1662">
                  <c:v>5342.7</c:v>
                </c:pt>
                <c:pt idx="1663">
                  <c:v>5327.14</c:v>
                </c:pt>
                <c:pt idx="1664">
                  <c:v>5311.03</c:v>
                </c:pt>
                <c:pt idx="1665">
                  <c:v>5294.28</c:v>
                </c:pt>
                <c:pt idx="1666">
                  <c:v>5276.97</c:v>
                </c:pt>
                <c:pt idx="1667">
                  <c:v>5259.3</c:v>
                </c:pt>
                <c:pt idx="1668">
                  <c:v>5241.38</c:v>
                </c:pt>
                <c:pt idx="1669">
                  <c:v>5223.37</c:v>
                </c:pt>
                <c:pt idx="1670">
                  <c:v>5205.43</c:v>
                </c:pt>
                <c:pt idx="1671">
                  <c:v>5187.6400000000003</c:v>
                </c:pt>
                <c:pt idx="1672">
                  <c:v>5170.08</c:v>
                </c:pt>
                <c:pt idx="1673">
                  <c:v>5152.82</c:v>
                </c:pt>
                <c:pt idx="1674">
                  <c:v>5135.8999999999996</c:v>
                </c:pt>
                <c:pt idx="1675">
                  <c:v>5119.1499999999996</c:v>
                </c:pt>
                <c:pt idx="1676">
                  <c:v>5102.46</c:v>
                </c:pt>
                <c:pt idx="1677">
                  <c:v>5085.5</c:v>
                </c:pt>
                <c:pt idx="1678">
                  <c:v>5068.9399999999996</c:v>
                </c:pt>
                <c:pt idx="1679">
                  <c:v>5054.47</c:v>
                </c:pt>
                <c:pt idx="1680">
                  <c:v>5038.33</c:v>
                </c:pt>
                <c:pt idx="1681">
                  <c:v>5023.82</c:v>
                </c:pt>
                <c:pt idx="1682">
                  <c:v>5010.22</c:v>
                </c:pt>
                <c:pt idx="1683">
                  <c:v>4997.2</c:v>
                </c:pt>
                <c:pt idx="1684">
                  <c:v>4984.6499999999996</c:v>
                </c:pt>
                <c:pt idx="1685">
                  <c:v>4972.8100000000004</c:v>
                </c:pt>
                <c:pt idx="1686">
                  <c:v>4961.62</c:v>
                </c:pt>
                <c:pt idx="1687">
                  <c:v>4950.84</c:v>
                </c:pt>
                <c:pt idx="1688">
                  <c:v>4940.26</c:v>
                </c:pt>
                <c:pt idx="1689">
                  <c:v>4929.7299999999996</c:v>
                </c:pt>
                <c:pt idx="1690">
                  <c:v>4919.01</c:v>
                </c:pt>
                <c:pt idx="1691">
                  <c:v>4908.1099999999997</c:v>
                </c:pt>
                <c:pt idx="1692">
                  <c:v>4897.07</c:v>
                </c:pt>
                <c:pt idx="1693">
                  <c:v>4885.9799999999996</c:v>
                </c:pt>
                <c:pt idx="1694">
                  <c:v>4874.95</c:v>
                </c:pt>
                <c:pt idx="1695">
                  <c:v>4864.03</c:v>
                </c:pt>
                <c:pt idx="1696">
                  <c:v>4853.3</c:v>
                </c:pt>
                <c:pt idx="1697">
                  <c:v>4842.74</c:v>
                </c:pt>
                <c:pt idx="1698">
                  <c:v>4832.29</c:v>
                </c:pt>
                <c:pt idx="1699">
                  <c:v>4821.87</c:v>
                </c:pt>
                <c:pt idx="1700">
                  <c:v>4811.43</c:v>
                </c:pt>
                <c:pt idx="1701">
                  <c:v>4800.84</c:v>
                </c:pt>
                <c:pt idx="1702">
                  <c:v>4789.97</c:v>
                </c:pt>
                <c:pt idx="1703">
                  <c:v>4778.71</c:v>
                </c:pt>
                <c:pt idx="1704">
                  <c:v>4767</c:v>
                </c:pt>
                <c:pt idx="1705">
                  <c:v>4754.8599999999997</c:v>
                </c:pt>
                <c:pt idx="1706">
                  <c:v>4742.34</c:v>
                </c:pt>
                <c:pt idx="1707">
                  <c:v>4729.53</c:v>
                </c:pt>
                <c:pt idx="1708">
                  <c:v>4716.51</c:v>
                </c:pt>
                <c:pt idx="1709">
                  <c:v>4703.3100000000004</c:v>
                </c:pt>
                <c:pt idx="1710">
                  <c:v>4689.96</c:v>
                </c:pt>
                <c:pt idx="1711">
                  <c:v>4676.4799999999996</c:v>
                </c:pt>
                <c:pt idx="1712">
                  <c:v>4662.88</c:v>
                </c:pt>
                <c:pt idx="1713">
                  <c:v>4651.08</c:v>
                </c:pt>
                <c:pt idx="1714">
                  <c:v>4636.4799999999996</c:v>
                </c:pt>
                <c:pt idx="1715">
                  <c:v>4622.24</c:v>
                </c:pt>
                <c:pt idx="1716">
                  <c:v>4608.1000000000004</c:v>
                </c:pt>
                <c:pt idx="1717">
                  <c:v>4593.9799999999996</c:v>
                </c:pt>
                <c:pt idx="1718">
                  <c:v>4579.8599999999997</c:v>
                </c:pt>
                <c:pt idx="1719">
                  <c:v>4565.8100000000004</c:v>
                </c:pt>
                <c:pt idx="1720">
                  <c:v>4551.8599999999997</c:v>
                </c:pt>
                <c:pt idx="1721">
                  <c:v>4538.1000000000004</c:v>
                </c:pt>
                <c:pt idx="1722">
                  <c:v>4524.55</c:v>
                </c:pt>
                <c:pt idx="1723">
                  <c:v>4511.1499999999996</c:v>
                </c:pt>
                <c:pt idx="1724">
                  <c:v>4497.92</c:v>
                </c:pt>
                <c:pt idx="1725">
                  <c:v>4484.8100000000004</c:v>
                </c:pt>
                <c:pt idx="1726">
                  <c:v>4471.76</c:v>
                </c:pt>
                <c:pt idx="1727">
                  <c:v>4458.76</c:v>
                </c:pt>
                <c:pt idx="1728">
                  <c:v>4445.78</c:v>
                </c:pt>
                <c:pt idx="1729">
                  <c:v>4432.79</c:v>
                </c:pt>
                <c:pt idx="1730">
                  <c:v>4419.79</c:v>
                </c:pt>
                <c:pt idx="1731">
                  <c:v>4406.78</c:v>
                </c:pt>
                <c:pt idx="1732">
                  <c:v>4393.78</c:v>
                </c:pt>
                <c:pt idx="1733">
                  <c:v>4380.79</c:v>
                </c:pt>
                <c:pt idx="1734">
                  <c:v>4367.84</c:v>
                </c:pt>
                <c:pt idx="1735">
                  <c:v>4354.97</c:v>
                </c:pt>
                <c:pt idx="1736">
                  <c:v>4342.1499999999996</c:v>
                </c:pt>
                <c:pt idx="1737">
                  <c:v>4329.3900000000003</c:v>
                </c:pt>
                <c:pt idx="1738">
                  <c:v>4316.72</c:v>
                </c:pt>
                <c:pt idx="1739">
                  <c:v>4304.17</c:v>
                </c:pt>
                <c:pt idx="1740">
                  <c:v>4291.6899999999996</c:v>
                </c:pt>
                <c:pt idx="1741">
                  <c:v>4279.26</c:v>
                </c:pt>
                <c:pt idx="1742">
                  <c:v>4266.87</c:v>
                </c:pt>
                <c:pt idx="1743">
                  <c:v>4254.5</c:v>
                </c:pt>
                <c:pt idx="1744">
                  <c:v>4242.17</c:v>
                </c:pt>
                <c:pt idx="1745">
                  <c:v>4229.8599999999997</c:v>
                </c:pt>
                <c:pt idx="1746">
                  <c:v>4217.58</c:v>
                </c:pt>
                <c:pt idx="1747">
                  <c:v>4205.34</c:v>
                </c:pt>
                <c:pt idx="1748">
                  <c:v>4193.1499999999996</c:v>
                </c:pt>
                <c:pt idx="1749">
                  <c:v>4180.99</c:v>
                </c:pt>
                <c:pt idx="1750">
                  <c:v>4168.88</c:v>
                </c:pt>
                <c:pt idx="1751">
                  <c:v>4156.83</c:v>
                </c:pt>
                <c:pt idx="1752">
                  <c:v>4144.83</c:v>
                </c:pt>
                <c:pt idx="1753">
                  <c:v>4132.92</c:v>
                </c:pt>
                <c:pt idx="1754">
                  <c:v>4121.2</c:v>
                </c:pt>
                <c:pt idx="1755">
                  <c:v>4109.8100000000004</c:v>
                </c:pt>
                <c:pt idx="1756">
                  <c:v>4098.83</c:v>
                </c:pt>
                <c:pt idx="1757">
                  <c:v>4088.28</c:v>
                </c:pt>
                <c:pt idx="1758">
                  <c:v>4078.12</c:v>
                </c:pt>
                <c:pt idx="1759">
                  <c:v>4068.24</c:v>
                </c:pt>
                <c:pt idx="1760">
                  <c:v>4058.49</c:v>
                </c:pt>
                <c:pt idx="1761">
                  <c:v>4048.79</c:v>
                </c:pt>
                <c:pt idx="1762">
                  <c:v>4039.02</c:v>
                </c:pt>
                <c:pt idx="1763">
                  <c:v>4029.09</c:v>
                </c:pt>
                <c:pt idx="1764">
                  <c:v>4018.97</c:v>
                </c:pt>
                <c:pt idx="1765">
                  <c:v>4008.64</c:v>
                </c:pt>
                <c:pt idx="1766">
                  <c:v>3998.09</c:v>
                </c:pt>
                <c:pt idx="1767">
                  <c:v>3987.32</c:v>
                </c:pt>
                <c:pt idx="1768">
                  <c:v>3976.43</c:v>
                </c:pt>
                <c:pt idx="1769">
                  <c:v>3965.44</c:v>
                </c:pt>
                <c:pt idx="1770">
                  <c:v>3954.37</c:v>
                </c:pt>
                <c:pt idx="1771">
                  <c:v>3943.28</c:v>
                </c:pt>
                <c:pt idx="1772">
                  <c:v>3932.19</c:v>
                </c:pt>
                <c:pt idx="1773">
                  <c:v>3921.12</c:v>
                </c:pt>
                <c:pt idx="1774">
                  <c:v>3910.08</c:v>
                </c:pt>
                <c:pt idx="1775">
                  <c:v>3899.09</c:v>
                </c:pt>
                <c:pt idx="1776">
                  <c:v>3888.17</c:v>
                </c:pt>
                <c:pt idx="1777">
                  <c:v>3877.38</c:v>
                </c:pt>
                <c:pt idx="1778">
                  <c:v>3866.7</c:v>
                </c:pt>
                <c:pt idx="1779">
                  <c:v>3856.14</c:v>
                </c:pt>
                <c:pt idx="1780">
                  <c:v>3845.66</c:v>
                </c:pt>
                <c:pt idx="1781">
                  <c:v>3835.23</c:v>
                </c:pt>
                <c:pt idx="1782">
                  <c:v>3824.84</c:v>
                </c:pt>
                <c:pt idx="1783">
                  <c:v>3814.45</c:v>
                </c:pt>
                <c:pt idx="1784">
                  <c:v>3804.1</c:v>
                </c:pt>
                <c:pt idx="1785">
                  <c:v>3793.77</c:v>
                </c:pt>
                <c:pt idx="1786">
                  <c:v>3783.46</c:v>
                </c:pt>
                <c:pt idx="1787">
                  <c:v>3773.18</c:v>
                </c:pt>
                <c:pt idx="1788">
                  <c:v>3762.95</c:v>
                </c:pt>
                <c:pt idx="1789">
                  <c:v>3752.73</c:v>
                </c:pt>
                <c:pt idx="1790">
                  <c:v>3742.52</c:v>
                </c:pt>
                <c:pt idx="1791">
                  <c:v>3732.33</c:v>
                </c:pt>
                <c:pt idx="1792">
                  <c:v>3722.15</c:v>
                </c:pt>
                <c:pt idx="1793">
                  <c:v>3711.98</c:v>
                </c:pt>
                <c:pt idx="1794">
                  <c:v>3701.86</c:v>
                </c:pt>
                <c:pt idx="1795">
                  <c:v>3691.71</c:v>
                </c:pt>
                <c:pt idx="1796">
                  <c:v>3681.54</c:v>
                </c:pt>
                <c:pt idx="1797">
                  <c:v>3671.42</c:v>
                </c:pt>
                <c:pt idx="1798">
                  <c:v>3661.31</c:v>
                </c:pt>
                <c:pt idx="1799">
                  <c:v>3651.28</c:v>
                </c:pt>
                <c:pt idx="1800">
                  <c:v>3641.32</c:v>
                </c:pt>
                <c:pt idx="1801">
                  <c:v>3631.39</c:v>
                </c:pt>
                <c:pt idx="1802">
                  <c:v>3621.48</c:v>
                </c:pt>
                <c:pt idx="1803">
                  <c:v>3611.54</c:v>
                </c:pt>
                <c:pt idx="1804">
                  <c:v>3601.55</c:v>
                </c:pt>
                <c:pt idx="1805">
                  <c:v>3591.4</c:v>
                </c:pt>
                <c:pt idx="1806">
                  <c:v>3581.2</c:v>
                </c:pt>
                <c:pt idx="1807">
                  <c:v>3570.9</c:v>
                </c:pt>
                <c:pt idx="1808">
                  <c:v>3558.18</c:v>
                </c:pt>
                <c:pt idx="1809">
                  <c:v>3548.59</c:v>
                </c:pt>
                <c:pt idx="1810">
                  <c:v>3538.39</c:v>
                </c:pt>
                <c:pt idx="1811">
                  <c:v>3527.86</c:v>
                </c:pt>
                <c:pt idx="1812">
                  <c:v>3517.11</c:v>
                </c:pt>
                <c:pt idx="1813">
                  <c:v>3506.37</c:v>
                </c:pt>
                <c:pt idx="1814">
                  <c:v>3495.97</c:v>
                </c:pt>
                <c:pt idx="1815">
                  <c:v>3484.98</c:v>
                </c:pt>
                <c:pt idx="1816">
                  <c:v>3473.8</c:v>
                </c:pt>
                <c:pt idx="1817">
                  <c:v>3462.61</c:v>
                </c:pt>
                <c:pt idx="1818">
                  <c:v>3451.39</c:v>
                </c:pt>
                <c:pt idx="1819">
                  <c:v>3440.2</c:v>
                </c:pt>
                <c:pt idx="1820">
                  <c:v>3429.04</c:v>
                </c:pt>
                <c:pt idx="1821">
                  <c:v>3418.23</c:v>
                </c:pt>
                <c:pt idx="1822">
                  <c:v>3416.09</c:v>
                </c:pt>
                <c:pt idx="1823">
                  <c:v>3416.95</c:v>
                </c:pt>
                <c:pt idx="1824">
                  <c:v>3411.91</c:v>
                </c:pt>
                <c:pt idx="1825">
                  <c:v>3401.93</c:v>
                </c:pt>
                <c:pt idx="1826">
                  <c:v>3389.23</c:v>
                </c:pt>
                <c:pt idx="1827">
                  <c:v>3375.37</c:v>
                </c:pt>
                <c:pt idx="1828">
                  <c:v>3361.21</c:v>
                </c:pt>
                <c:pt idx="1829">
                  <c:v>3347.16</c:v>
                </c:pt>
                <c:pt idx="1830">
                  <c:v>3333.28</c:v>
                </c:pt>
                <c:pt idx="1831">
                  <c:v>3319.66</c:v>
                </c:pt>
                <c:pt idx="1832">
                  <c:v>3306.28</c:v>
                </c:pt>
                <c:pt idx="1833">
                  <c:v>3293.08</c:v>
                </c:pt>
                <c:pt idx="1834">
                  <c:v>3280.25</c:v>
                </c:pt>
                <c:pt idx="1835">
                  <c:v>3267.89</c:v>
                </c:pt>
                <c:pt idx="1836">
                  <c:v>3255.95</c:v>
                </c:pt>
                <c:pt idx="1837">
                  <c:v>3244.18</c:v>
                </c:pt>
                <c:pt idx="1838">
                  <c:v>3232.73</c:v>
                </c:pt>
                <c:pt idx="1839">
                  <c:v>3221.48</c:v>
                </c:pt>
                <c:pt idx="1840">
                  <c:v>3210.43</c:v>
                </c:pt>
                <c:pt idx="1841">
                  <c:v>3199.84</c:v>
                </c:pt>
                <c:pt idx="1842">
                  <c:v>3189.73</c:v>
                </c:pt>
                <c:pt idx="1843">
                  <c:v>3179.77</c:v>
                </c:pt>
                <c:pt idx="1844">
                  <c:v>3169.88</c:v>
                </c:pt>
                <c:pt idx="1845">
                  <c:v>3160.05</c:v>
                </c:pt>
                <c:pt idx="1846">
                  <c:v>3150.2</c:v>
                </c:pt>
                <c:pt idx="1847">
                  <c:v>3140.34</c:v>
                </c:pt>
                <c:pt idx="1848">
                  <c:v>3130.48</c:v>
                </c:pt>
                <c:pt idx="1849">
                  <c:v>3120.69</c:v>
                </c:pt>
                <c:pt idx="1850">
                  <c:v>3110.96</c:v>
                </c:pt>
                <c:pt idx="1851">
                  <c:v>3101.16</c:v>
                </c:pt>
                <c:pt idx="1852">
                  <c:v>3091.36</c:v>
                </c:pt>
                <c:pt idx="1853">
                  <c:v>3081.47</c:v>
                </c:pt>
                <c:pt idx="1854">
                  <c:v>3071.63</c:v>
                </c:pt>
                <c:pt idx="1855">
                  <c:v>3061.7</c:v>
                </c:pt>
                <c:pt idx="1856">
                  <c:v>3052.37</c:v>
                </c:pt>
                <c:pt idx="1857">
                  <c:v>3043.12</c:v>
                </c:pt>
                <c:pt idx="1858">
                  <c:v>3033</c:v>
                </c:pt>
                <c:pt idx="1859">
                  <c:v>3022.86</c:v>
                </c:pt>
                <c:pt idx="1860">
                  <c:v>3012.83</c:v>
                </c:pt>
                <c:pt idx="1861">
                  <c:v>3002.94</c:v>
                </c:pt>
                <c:pt idx="1862">
                  <c:v>2993.08</c:v>
                </c:pt>
                <c:pt idx="1863">
                  <c:v>2983.28</c:v>
                </c:pt>
                <c:pt idx="1864">
                  <c:v>2973.58</c:v>
                </c:pt>
                <c:pt idx="1865">
                  <c:v>2964.01</c:v>
                </c:pt>
                <c:pt idx="1866">
                  <c:v>2954.45</c:v>
                </c:pt>
                <c:pt idx="1867">
                  <c:v>2945.09</c:v>
                </c:pt>
                <c:pt idx="1868">
                  <c:v>2935.97</c:v>
                </c:pt>
                <c:pt idx="1869">
                  <c:v>2926.99</c:v>
                </c:pt>
                <c:pt idx="1870">
                  <c:v>2918.15</c:v>
                </c:pt>
                <c:pt idx="1871">
                  <c:v>2909.37</c:v>
                </c:pt>
                <c:pt idx="1872">
                  <c:v>2900.59</c:v>
                </c:pt>
                <c:pt idx="1873">
                  <c:v>2891.9</c:v>
                </c:pt>
                <c:pt idx="1874">
                  <c:v>2883.29</c:v>
                </c:pt>
                <c:pt idx="1875">
                  <c:v>2874.73</c:v>
                </c:pt>
                <c:pt idx="1876">
                  <c:v>2866.24</c:v>
                </c:pt>
                <c:pt idx="1877">
                  <c:v>2857.79</c:v>
                </c:pt>
                <c:pt idx="1878">
                  <c:v>2849.5</c:v>
                </c:pt>
                <c:pt idx="1879">
                  <c:v>2841.07</c:v>
                </c:pt>
                <c:pt idx="1880">
                  <c:v>2832.84</c:v>
                </c:pt>
                <c:pt idx="1881">
                  <c:v>2824.65</c:v>
                </c:pt>
                <c:pt idx="1882">
                  <c:v>2816.41</c:v>
                </c:pt>
                <c:pt idx="1883">
                  <c:v>2808.18</c:v>
                </c:pt>
                <c:pt idx="1884">
                  <c:v>2799.92</c:v>
                </c:pt>
                <c:pt idx="1885">
                  <c:v>2791.65</c:v>
                </c:pt>
                <c:pt idx="1886">
                  <c:v>2783.45</c:v>
                </c:pt>
                <c:pt idx="1887">
                  <c:v>2775.17</c:v>
                </c:pt>
                <c:pt idx="1888">
                  <c:v>2766.86</c:v>
                </c:pt>
                <c:pt idx="1889">
                  <c:v>2758.49</c:v>
                </c:pt>
                <c:pt idx="1890">
                  <c:v>2750.09</c:v>
                </c:pt>
                <c:pt idx="1891">
                  <c:v>2741.7</c:v>
                </c:pt>
                <c:pt idx="1892">
                  <c:v>2733.38</c:v>
                </c:pt>
                <c:pt idx="1893">
                  <c:v>2725.05</c:v>
                </c:pt>
                <c:pt idx="1894">
                  <c:v>2716.79</c:v>
                </c:pt>
                <c:pt idx="1895">
                  <c:v>2708.54</c:v>
                </c:pt>
                <c:pt idx="1896">
                  <c:v>2700.42</c:v>
                </c:pt>
                <c:pt idx="1897">
                  <c:v>2692.56</c:v>
                </c:pt>
                <c:pt idx="1898">
                  <c:v>2684.98</c:v>
                </c:pt>
                <c:pt idx="1899">
                  <c:v>2677.62</c:v>
                </c:pt>
                <c:pt idx="1900">
                  <c:v>2670.35</c:v>
                </c:pt>
                <c:pt idx="1901">
                  <c:v>2663.01</c:v>
                </c:pt>
                <c:pt idx="1902">
                  <c:v>2655.88</c:v>
                </c:pt>
                <c:pt idx="1903">
                  <c:v>2648.58</c:v>
                </c:pt>
                <c:pt idx="1904">
                  <c:v>2641.12</c:v>
                </c:pt>
                <c:pt idx="1905">
                  <c:v>2633.58</c:v>
                </c:pt>
                <c:pt idx="1906">
                  <c:v>2628.91</c:v>
                </c:pt>
                <c:pt idx="1907">
                  <c:v>2623.72</c:v>
                </c:pt>
                <c:pt idx="1908">
                  <c:v>2614.79</c:v>
                </c:pt>
                <c:pt idx="1909">
                  <c:v>2607.12</c:v>
                </c:pt>
                <c:pt idx="1910">
                  <c:v>2599.44</c:v>
                </c:pt>
                <c:pt idx="1911">
                  <c:v>2591.73</c:v>
                </c:pt>
                <c:pt idx="1912">
                  <c:v>2584.02</c:v>
                </c:pt>
                <c:pt idx="1913">
                  <c:v>2576.54</c:v>
                </c:pt>
                <c:pt idx="1914">
                  <c:v>2569.1</c:v>
                </c:pt>
                <c:pt idx="1915">
                  <c:v>2561.94</c:v>
                </c:pt>
                <c:pt idx="1916">
                  <c:v>2554.9499999999998</c:v>
                </c:pt>
                <c:pt idx="1917">
                  <c:v>2548.19</c:v>
                </c:pt>
                <c:pt idx="1918">
                  <c:v>2541.7600000000002</c:v>
                </c:pt>
                <c:pt idx="1919">
                  <c:v>2535.6</c:v>
                </c:pt>
                <c:pt idx="1920">
                  <c:v>2529.79</c:v>
                </c:pt>
                <c:pt idx="1921">
                  <c:v>2524.1799999999998</c:v>
                </c:pt>
                <c:pt idx="1922">
                  <c:v>2518.62</c:v>
                </c:pt>
                <c:pt idx="1923">
                  <c:v>2512.94</c:v>
                </c:pt>
                <c:pt idx="1924">
                  <c:v>2507.16</c:v>
                </c:pt>
                <c:pt idx="1925">
                  <c:v>2501.17</c:v>
                </c:pt>
                <c:pt idx="1926">
                  <c:v>2494.96</c:v>
                </c:pt>
                <c:pt idx="1927">
                  <c:v>2488.4899999999998</c:v>
                </c:pt>
                <c:pt idx="1928">
                  <c:v>2481.73</c:v>
                </c:pt>
                <c:pt idx="1929">
                  <c:v>2474.77</c:v>
                </c:pt>
                <c:pt idx="1930">
                  <c:v>2467.67</c:v>
                </c:pt>
                <c:pt idx="1931">
                  <c:v>2460.37</c:v>
                </c:pt>
                <c:pt idx="1932">
                  <c:v>2452.94</c:v>
                </c:pt>
                <c:pt idx="1933">
                  <c:v>2445.37</c:v>
                </c:pt>
                <c:pt idx="1934">
                  <c:v>2437.6999999999998</c:v>
                </c:pt>
                <c:pt idx="1935">
                  <c:v>2429.91</c:v>
                </c:pt>
                <c:pt idx="1936">
                  <c:v>2422.0700000000002</c:v>
                </c:pt>
                <c:pt idx="1937">
                  <c:v>2414.11</c:v>
                </c:pt>
                <c:pt idx="1938">
                  <c:v>2406.2600000000002</c:v>
                </c:pt>
                <c:pt idx="1939">
                  <c:v>2398.39</c:v>
                </c:pt>
                <c:pt idx="1940">
                  <c:v>2390.5100000000002</c:v>
                </c:pt>
                <c:pt idx="1941">
                  <c:v>2382.64</c:v>
                </c:pt>
                <c:pt idx="1942">
                  <c:v>2374.71</c:v>
                </c:pt>
                <c:pt idx="1943">
                  <c:v>2366.67</c:v>
                </c:pt>
                <c:pt idx="1944">
                  <c:v>2358.79</c:v>
                </c:pt>
                <c:pt idx="1945">
                  <c:v>2350.9299999999998</c:v>
                </c:pt>
                <c:pt idx="1946">
                  <c:v>2343.12</c:v>
                </c:pt>
                <c:pt idx="1947">
                  <c:v>2335.16</c:v>
                </c:pt>
                <c:pt idx="1948">
                  <c:v>2327.2199999999998</c:v>
                </c:pt>
                <c:pt idx="1949">
                  <c:v>2319.33</c:v>
                </c:pt>
                <c:pt idx="1950">
                  <c:v>2311.48</c:v>
                </c:pt>
                <c:pt idx="1951">
                  <c:v>2303.85</c:v>
                </c:pt>
                <c:pt idx="1952">
                  <c:v>2296.2600000000002</c:v>
                </c:pt>
                <c:pt idx="1953">
                  <c:v>2288.66</c:v>
                </c:pt>
                <c:pt idx="1954">
                  <c:v>2281.0700000000002</c:v>
                </c:pt>
                <c:pt idx="1955">
                  <c:v>2273.46</c:v>
                </c:pt>
                <c:pt idx="1956">
                  <c:v>2265.9499999999998</c:v>
                </c:pt>
                <c:pt idx="1957">
                  <c:v>2258.5300000000002</c:v>
                </c:pt>
                <c:pt idx="1958">
                  <c:v>2251.19</c:v>
                </c:pt>
                <c:pt idx="1959">
                  <c:v>2243.77</c:v>
                </c:pt>
                <c:pt idx="1960">
                  <c:v>2236.61</c:v>
                </c:pt>
                <c:pt idx="1961">
                  <c:v>2230.5500000000002</c:v>
                </c:pt>
                <c:pt idx="1962">
                  <c:v>2227.15</c:v>
                </c:pt>
                <c:pt idx="1963">
                  <c:v>2225.77</c:v>
                </c:pt>
                <c:pt idx="1964">
                  <c:v>2224.7800000000002</c:v>
                </c:pt>
                <c:pt idx="1965">
                  <c:v>2222.86</c:v>
                </c:pt>
                <c:pt idx="1966">
                  <c:v>2219.4</c:v>
                </c:pt>
                <c:pt idx="1967">
                  <c:v>2214.6</c:v>
                </c:pt>
                <c:pt idx="1968">
                  <c:v>2208.67</c:v>
                </c:pt>
                <c:pt idx="1969">
                  <c:v>2201.87</c:v>
                </c:pt>
                <c:pt idx="1970">
                  <c:v>2194.5</c:v>
                </c:pt>
                <c:pt idx="1971">
                  <c:v>2186.77</c:v>
                </c:pt>
                <c:pt idx="1972">
                  <c:v>2179.11</c:v>
                </c:pt>
                <c:pt idx="1973">
                  <c:v>2170.9899999999998</c:v>
                </c:pt>
                <c:pt idx="1974">
                  <c:v>2162.89</c:v>
                </c:pt>
                <c:pt idx="1975">
                  <c:v>2155.0700000000002</c:v>
                </c:pt>
                <c:pt idx="1976">
                  <c:v>2147.69</c:v>
                </c:pt>
                <c:pt idx="1977">
                  <c:v>2140.77</c:v>
                </c:pt>
                <c:pt idx="1978">
                  <c:v>2134.31</c:v>
                </c:pt>
                <c:pt idx="1979">
                  <c:v>2128.23</c:v>
                </c:pt>
                <c:pt idx="1980">
                  <c:v>2122.42</c:v>
                </c:pt>
                <c:pt idx="1981">
                  <c:v>2116.91</c:v>
                </c:pt>
                <c:pt idx="1982">
                  <c:v>2111.29</c:v>
                </c:pt>
                <c:pt idx="1983">
                  <c:v>2099.5500000000002</c:v>
                </c:pt>
                <c:pt idx="1984">
                  <c:v>2092.38</c:v>
                </c:pt>
                <c:pt idx="1985">
                  <c:v>2087.62</c:v>
                </c:pt>
                <c:pt idx="1986">
                  <c:v>2082.89</c:v>
                </c:pt>
                <c:pt idx="1987">
                  <c:v>2077.8000000000002</c:v>
                </c:pt>
                <c:pt idx="1988">
                  <c:v>2072.36</c:v>
                </c:pt>
                <c:pt idx="1989">
                  <c:v>2066.6</c:v>
                </c:pt>
                <c:pt idx="1990">
                  <c:v>2060.5700000000002</c:v>
                </c:pt>
                <c:pt idx="1991">
                  <c:v>2054.37</c:v>
                </c:pt>
                <c:pt idx="1992">
                  <c:v>2047.96</c:v>
                </c:pt>
                <c:pt idx="1993">
                  <c:v>2041.34</c:v>
                </c:pt>
                <c:pt idx="1994">
                  <c:v>2034.67</c:v>
                </c:pt>
                <c:pt idx="1995">
                  <c:v>2027.92</c:v>
                </c:pt>
                <c:pt idx="1996">
                  <c:v>2021.14</c:v>
                </c:pt>
                <c:pt idx="1997">
                  <c:v>2014.34</c:v>
                </c:pt>
                <c:pt idx="1998">
                  <c:v>2007.53</c:v>
                </c:pt>
                <c:pt idx="1999">
                  <c:v>2000.66</c:v>
                </c:pt>
                <c:pt idx="2000">
                  <c:v>1993.8</c:v>
                </c:pt>
                <c:pt idx="2001">
                  <c:v>1987.18</c:v>
                </c:pt>
                <c:pt idx="2002">
                  <c:v>1980.72</c:v>
                </c:pt>
                <c:pt idx="2003">
                  <c:v>1974.37</c:v>
                </c:pt>
                <c:pt idx="2004">
                  <c:v>1968.09</c:v>
                </c:pt>
                <c:pt idx="2005">
                  <c:v>1961.81</c:v>
                </c:pt>
                <c:pt idx="2006">
                  <c:v>1955.53</c:v>
                </c:pt>
                <c:pt idx="2007">
                  <c:v>1949.27</c:v>
                </c:pt>
                <c:pt idx="2008">
                  <c:v>1943.05</c:v>
                </c:pt>
                <c:pt idx="2009">
                  <c:v>1936.89</c:v>
                </c:pt>
                <c:pt idx="2010">
                  <c:v>1930.78</c:v>
                </c:pt>
                <c:pt idx="2011">
                  <c:v>1924.66</c:v>
                </c:pt>
                <c:pt idx="2012">
                  <c:v>1918.81</c:v>
                </c:pt>
                <c:pt idx="2013">
                  <c:v>1913.05</c:v>
                </c:pt>
                <c:pt idx="2014">
                  <c:v>1907.36</c:v>
                </c:pt>
                <c:pt idx="2015">
                  <c:v>1901.65</c:v>
                </c:pt>
                <c:pt idx="2016">
                  <c:v>1895.65</c:v>
                </c:pt>
                <c:pt idx="2017">
                  <c:v>1889.88</c:v>
                </c:pt>
                <c:pt idx="2018">
                  <c:v>1884.2</c:v>
                </c:pt>
                <c:pt idx="2019">
                  <c:v>1878.54</c:v>
                </c:pt>
                <c:pt idx="2020">
                  <c:v>1872.98</c:v>
                </c:pt>
                <c:pt idx="2021">
                  <c:v>1867.44</c:v>
                </c:pt>
                <c:pt idx="2022">
                  <c:v>1861.97</c:v>
                </c:pt>
                <c:pt idx="2023">
                  <c:v>1856.55</c:v>
                </c:pt>
                <c:pt idx="2024">
                  <c:v>1851.15</c:v>
                </c:pt>
                <c:pt idx="2025">
                  <c:v>1840.4</c:v>
                </c:pt>
                <c:pt idx="2026">
                  <c:v>1832.38</c:v>
                </c:pt>
                <c:pt idx="2027">
                  <c:v>1828.12</c:v>
                </c:pt>
                <c:pt idx="2028">
                  <c:v>1823.98</c:v>
                </c:pt>
                <c:pt idx="2029">
                  <c:v>1819.58</c:v>
                </c:pt>
                <c:pt idx="2030">
                  <c:v>1815.03</c:v>
                </c:pt>
                <c:pt idx="2031">
                  <c:v>1810.58</c:v>
                </c:pt>
                <c:pt idx="2032">
                  <c:v>1806.18</c:v>
                </c:pt>
                <c:pt idx="2033">
                  <c:v>1801.82</c:v>
                </c:pt>
                <c:pt idx="2034">
                  <c:v>1797.4</c:v>
                </c:pt>
                <c:pt idx="2035">
                  <c:v>1792.86</c:v>
                </c:pt>
                <c:pt idx="2036">
                  <c:v>1788.15</c:v>
                </c:pt>
                <c:pt idx="2037">
                  <c:v>1783.26</c:v>
                </c:pt>
                <c:pt idx="2038">
                  <c:v>1785.1</c:v>
                </c:pt>
                <c:pt idx="2039">
                  <c:v>1775.99</c:v>
                </c:pt>
                <c:pt idx="2040">
                  <c:v>1769.32</c:v>
                </c:pt>
                <c:pt idx="2041">
                  <c:v>1763.2</c:v>
                </c:pt>
                <c:pt idx="2042">
                  <c:v>1757.22</c:v>
                </c:pt>
                <c:pt idx="2043">
                  <c:v>1751.29</c:v>
                </c:pt>
                <c:pt idx="2044">
                  <c:v>1745.38</c:v>
                </c:pt>
                <c:pt idx="2045">
                  <c:v>1739.53</c:v>
                </c:pt>
                <c:pt idx="2046">
                  <c:v>1733.75</c:v>
                </c:pt>
                <c:pt idx="2047">
                  <c:v>1728.01</c:v>
                </c:pt>
                <c:pt idx="2048">
                  <c:v>1722.34</c:v>
                </c:pt>
                <c:pt idx="2049">
                  <c:v>1716.75</c:v>
                </c:pt>
                <c:pt idx="2050">
                  <c:v>1711.2</c:v>
                </c:pt>
                <c:pt idx="2051">
                  <c:v>1705.72</c:v>
                </c:pt>
                <c:pt idx="2052">
                  <c:v>1700.28</c:v>
                </c:pt>
                <c:pt idx="2053">
                  <c:v>1694.93</c:v>
                </c:pt>
                <c:pt idx="2054">
                  <c:v>1689.64</c:v>
                </c:pt>
                <c:pt idx="2055">
                  <c:v>1684.41</c:v>
                </c:pt>
                <c:pt idx="2056">
                  <c:v>1679.28</c:v>
                </c:pt>
                <c:pt idx="2057">
                  <c:v>1674.16</c:v>
                </c:pt>
                <c:pt idx="2058">
                  <c:v>1669.12</c:v>
                </c:pt>
                <c:pt idx="2059">
                  <c:v>1664.13</c:v>
                </c:pt>
                <c:pt idx="2060">
                  <c:v>1659.2</c:v>
                </c:pt>
                <c:pt idx="2061">
                  <c:v>1654.33</c:v>
                </c:pt>
                <c:pt idx="2062">
                  <c:v>1649.51</c:v>
                </c:pt>
                <c:pt idx="2063">
                  <c:v>1644.7</c:v>
                </c:pt>
                <c:pt idx="2064">
                  <c:v>1639.95</c:v>
                </c:pt>
                <c:pt idx="2065">
                  <c:v>1635.1</c:v>
                </c:pt>
                <c:pt idx="2066">
                  <c:v>1630.4</c:v>
                </c:pt>
                <c:pt idx="2067">
                  <c:v>1624.07</c:v>
                </c:pt>
                <c:pt idx="2068">
                  <c:v>1616.02</c:v>
                </c:pt>
                <c:pt idx="2069">
                  <c:v>1611.61</c:v>
                </c:pt>
                <c:pt idx="2070">
                  <c:v>1607.84</c:v>
                </c:pt>
                <c:pt idx="2071">
                  <c:v>1604.08</c:v>
                </c:pt>
                <c:pt idx="2072">
                  <c:v>1600.19</c:v>
                </c:pt>
                <c:pt idx="2073">
                  <c:v>1596.23</c:v>
                </c:pt>
                <c:pt idx="2074">
                  <c:v>1592.19</c:v>
                </c:pt>
                <c:pt idx="2075">
                  <c:v>1588.07</c:v>
                </c:pt>
                <c:pt idx="2076">
                  <c:v>1584.01</c:v>
                </c:pt>
                <c:pt idx="2077">
                  <c:v>1579.82</c:v>
                </c:pt>
                <c:pt idx="2078">
                  <c:v>1575.65</c:v>
                </c:pt>
                <c:pt idx="2079">
                  <c:v>1571.47</c:v>
                </c:pt>
                <c:pt idx="2080">
                  <c:v>1567.32</c:v>
                </c:pt>
                <c:pt idx="2081">
                  <c:v>1563.22</c:v>
                </c:pt>
                <c:pt idx="2082">
                  <c:v>1559.29</c:v>
                </c:pt>
                <c:pt idx="2083">
                  <c:v>1555.19</c:v>
                </c:pt>
                <c:pt idx="2084">
                  <c:v>1550.86</c:v>
                </c:pt>
                <c:pt idx="2085">
                  <c:v>1546.68</c:v>
                </c:pt>
                <c:pt idx="2086">
                  <c:v>1542.52</c:v>
                </c:pt>
                <c:pt idx="2087">
                  <c:v>1538.41</c:v>
                </c:pt>
                <c:pt idx="2088">
                  <c:v>1534.33</c:v>
                </c:pt>
                <c:pt idx="2089">
                  <c:v>1530.23</c:v>
                </c:pt>
                <c:pt idx="2090">
                  <c:v>1526.11</c:v>
                </c:pt>
                <c:pt idx="2091">
                  <c:v>1522.02</c:v>
                </c:pt>
                <c:pt idx="2092">
                  <c:v>1517.94</c:v>
                </c:pt>
                <c:pt idx="2093">
                  <c:v>1513.87</c:v>
                </c:pt>
                <c:pt idx="2094">
                  <c:v>1509.82</c:v>
                </c:pt>
                <c:pt idx="2095">
                  <c:v>1505.72</c:v>
                </c:pt>
                <c:pt idx="2096">
                  <c:v>1501.59</c:v>
                </c:pt>
                <c:pt idx="2097">
                  <c:v>1497.46</c:v>
                </c:pt>
                <c:pt idx="2098">
                  <c:v>1493.42</c:v>
                </c:pt>
                <c:pt idx="2099">
                  <c:v>1489.29</c:v>
                </c:pt>
                <c:pt idx="2100">
                  <c:v>1485.13</c:v>
                </c:pt>
                <c:pt idx="2101">
                  <c:v>1480.98</c:v>
                </c:pt>
                <c:pt idx="2102">
                  <c:v>1476.99</c:v>
                </c:pt>
                <c:pt idx="2103">
                  <c:v>1472.68</c:v>
                </c:pt>
                <c:pt idx="2104">
                  <c:v>1468.54</c:v>
                </c:pt>
                <c:pt idx="2105">
                  <c:v>1464.41</c:v>
                </c:pt>
                <c:pt idx="2106">
                  <c:v>1460.24</c:v>
                </c:pt>
                <c:pt idx="2107">
                  <c:v>1456.1</c:v>
                </c:pt>
                <c:pt idx="2108">
                  <c:v>1451.98</c:v>
                </c:pt>
                <c:pt idx="2109">
                  <c:v>1447.9</c:v>
                </c:pt>
                <c:pt idx="2110">
                  <c:v>1443.82</c:v>
                </c:pt>
                <c:pt idx="2111">
                  <c:v>1439.77</c:v>
                </c:pt>
                <c:pt idx="2112">
                  <c:v>1435.75</c:v>
                </c:pt>
                <c:pt idx="2113">
                  <c:v>1431.75</c:v>
                </c:pt>
                <c:pt idx="2114">
                  <c:v>1427.79</c:v>
                </c:pt>
                <c:pt idx="2115">
                  <c:v>1423.86</c:v>
                </c:pt>
                <c:pt idx="2116">
                  <c:v>1419.94</c:v>
                </c:pt>
                <c:pt idx="2117">
                  <c:v>1416.06</c:v>
                </c:pt>
                <c:pt idx="2118">
                  <c:v>1412.23</c:v>
                </c:pt>
                <c:pt idx="2119">
                  <c:v>1408.43</c:v>
                </c:pt>
                <c:pt idx="2120">
                  <c:v>1404.6</c:v>
                </c:pt>
                <c:pt idx="2121">
                  <c:v>1400.87</c:v>
                </c:pt>
                <c:pt idx="2122">
                  <c:v>1397.18</c:v>
                </c:pt>
                <c:pt idx="2123">
                  <c:v>1393.52</c:v>
                </c:pt>
                <c:pt idx="2124">
                  <c:v>1389.9</c:v>
                </c:pt>
                <c:pt idx="2125">
                  <c:v>1386.32</c:v>
                </c:pt>
                <c:pt idx="2126">
                  <c:v>1382.91</c:v>
                </c:pt>
                <c:pt idx="2127">
                  <c:v>1379.33</c:v>
                </c:pt>
                <c:pt idx="2128">
                  <c:v>1375.82</c:v>
                </c:pt>
                <c:pt idx="2129">
                  <c:v>1372.36</c:v>
                </c:pt>
                <c:pt idx="2130">
                  <c:v>1368.91</c:v>
                </c:pt>
                <c:pt idx="2131">
                  <c:v>1365.44</c:v>
                </c:pt>
                <c:pt idx="2132">
                  <c:v>1362.05</c:v>
                </c:pt>
                <c:pt idx="2133">
                  <c:v>1358.68</c:v>
                </c:pt>
                <c:pt idx="2134">
                  <c:v>1355.37</c:v>
                </c:pt>
                <c:pt idx="2135">
                  <c:v>1352.13</c:v>
                </c:pt>
                <c:pt idx="2136">
                  <c:v>1348.92</c:v>
                </c:pt>
                <c:pt idx="2137">
                  <c:v>1345.79</c:v>
                </c:pt>
                <c:pt idx="2138">
                  <c:v>1342.64</c:v>
                </c:pt>
                <c:pt idx="2139">
                  <c:v>1339.45</c:v>
                </c:pt>
                <c:pt idx="2140">
                  <c:v>1336.18</c:v>
                </c:pt>
                <c:pt idx="2141">
                  <c:v>1332.83</c:v>
                </c:pt>
                <c:pt idx="2142">
                  <c:v>1329.37</c:v>
                </c:pt>
                <c:pt idx="2143">
                  <c:v>1325.83</c:v>
                </c:pt>
                <c:pt idx="2144">
                  <c:v>1322.16</c:v>
                </c:pt>
                <c:pt idx="2145">
                  <c:v>1318.51</c:v>
                </c:pt>
                <c:pt idx="2146">
                  <c:v>1314.87</c:v>
                </c:pt>
                <c:pt idx="2147">
                  <c:v>1311.27</c:v>
                </c:pt>
                <c:pt idx="2148">
                  <c:v>1307.74</c:v>
                </c:pt>
                <c:pt idx="2149">
                  <c:v>1304.29</c:v>
                </c:pt>
                <c:pt idx="2150">
                  <c:v>1300.92</c:v>
                </c:pt>
                <c:pt idx="2151">
                  <c:v>1297.6300000000001</c:v>
                </c:pt>
                <c:pt idx="2152">
                  <c:v>1294.42</c:v>
                </c:pt>
                <c:pt idx="2153">
                  <c:v>1291.29</c:v>
                </c:pt>
                <c:pt idx="2154">
                  <c:v>1288.25</c:v>
                </c:pt>
                <c:pt idx="2155">
                  <c:v>1285.28</c:v>
                </c:pt>
                <c:pt idx="2156">
                  <c:v>1282.31</c:v>
                </c:pt>
                <c:pt idx="2157">
                  <c:v>1279.3699999999999</c:v>
                </c:pt>
                <c:pt idx="2158">
                  <c:v>1276.47</c:v>
                </c:pt>
                <c:pt idx="2159">
                  <c:v>1273.57</c:v>
                </c:pt>
                <c:pt idx="2160">
                  <c:v>1270.7</c:v>
                </c:pt>
                <c:pt idx="2161">
                  <c:v>1267.82</c:v>
                </c:pt>
                <c:pt idx="2162">
                  <c:v>1264.95</c:v>
                </c:pt>
                <c:pt idx="2163">
                  <c:v>1262.07</c:v>
                </c:pt>
                <c:pt idx="2164">
                  <c:v>1259.19</c:v>
                </c:pt>
                <c:pt idx="2165">
                  <c:v>1256.29</c:v>
                </c:pt>
                <c:pt idx="2166">
                  <c:v>1253.3699999999999</c:v>
                </c:pt>
                <c:pt idx="2167">
                  <c:v>1250.43</c:v>
                </c:pt>
                <c:pt idx="2168">
                  <c:v>1247.48</c:v>
                </c:pt>
                <c:pt idx="2169">
                  <c:v>1244.56</c:v>
                </c:pt>
                <c:pt idx="2170">
                  <c:v>1241.6500000000001</c:v>
                </c:pt>
                <c:pt idx="2171">
                  <c:v>1238.75</c:v>
                </c:pt>
                <c:pt idx="2172">
                  <c:v>1235.73</c:v>
                </c:pt>
                <c:pt idx="2173">
                  <c:v>1232.76</c:v>
                </c:pt>
                <c:pt idx="2174">
                  <c:v>1229.8900000000001</c:v>
                </c:pt>
                <c:pt idx="2175">
                  <c:v>1226.99</c:v>
                </c:pt>
                <c:pt idx="2176">
                  <c:v>1224.04</c:v>
                </c:pt>
                <c:pt idx="2177">
                  <c:v>1221.1300000000001</c:v>
                </c:pt>
                <c:pt idx="2178">
                  <c:v>1218.21</c:v>
                </c:pt>
                <c:pt idx="2179">
                  <c:v>1215.29</c:v>
                </c:pt>
                <c:pt idx="2180">
                  <c:v>1212.3699999999999</c:v>
                </c:pt>
                <c:pt idx="2181">
                  <c:v>1209.44</c:v>
                </c:pt>
                <c:pt idx="2182">
                  <c:v>1206.51</c:v>
                </c:pt>
                <c:pt idx="2183">
                  <c:v>1203.56</c:v>
                </c:pt>
                <c:pt idx="2184">
                  <c:v>1200.6099999999999</c:v>
                </c:pt>
                <c:pt idx="2185">
                  <c:v>1197.6500000000001</c:v>
                </c:pt>
                <c:pt idx="2186">
                  <c:v>1194.7</c:v>
                </c:pt>
                <c:pt idx="2187">
                  <c:v>1192.05</c:v>
                </c:pt>
                <c:pt idx="2188">
                  <c:v>1189.01</c:v>
                </c:pt>
                <c:pt idx="2189">
                  <c:v>1186.02</c:v>
                </c:pt>
                <c:pt idx="2190">
                  <c:v>1186.8</c:v>
                </c:pt>
                <c:pt idx="2191">
                  <c:v>1184.83</c:v>
                </c:pt>
                <c:pt idx="2192">
                  <c:v>1181.42</c:v>
                </c:pt>
                <c:pt idx="2193">
                  <c:v>1177.9100000000001</c:v>
                </c:pt>
                <c:pt idx="2194">
                  <c:v>1174.31</c:v>
                </c:pt>
                <c:pt idx="2195">
                  <c:v>1170.8599999999999</c:v>
                </c:pt>
                <c:pt idx="2196">
                  <c:v>1167.53</c:v>
                </c:pt>
                <c:pt idx="2197">
                  <c:v>1164.26</c:v>
                </c:pt>
                <c:pt idx="2198">
                  <c:v>1161.08</c:v>
                </c:pt>
                <c:pt idx="2199">
                  <c:v>1158</c:v>
                </c:pt>
                <c:pt idx="2200">
                  <c:v>1154.98</c:v>
                </c:pt>
                <c:pt idx="2201">
                  <c:v>1151.99</c:v>
                </c:pt>
                <c:pt idx="2202">
                  <c:v>1149.04</c:v>
                </c:pt>
                <c:pt idx="2203">
                  <c:v>1146.08</c:v>
                </c:pt>
                <c:pt idx="2204">
                  <c:v>1143.1500000000001</c:v>
                </c:pt>
                <c:pt idx="2205">
                  <c:v>1140.21</c:v>
                </c:pt>
                <c:pt idx="2206">
                  <c:v>1137.1400000000001</c:v>
                </c:pt>
                <c:pt idx="2207">
                  <c:v>1133.9100000000001</c:v>
                </c:pt>
                <c:pt idx="2208">
                  <c:v>1130.8499999999999</c:v>
                </c:pt>
                <c:pt idx="2209">
                  <c:v>1128.01</c:v>
                </c:pt>
                <c:pt idx="2210">
                  <c:v>1125.21</c:v>
                </c:pt>
                <c:pt idx="2211">
                  <c:v>1122.45</c:v>
                </c:pt>
                <c:pt idx="2212">
                  <c:v>1119.7</c:v>
                </c:pt>
                <c:pt idx="2213">
                  <c:v>1116.94</c:v>
                </c:pt>
                <c:pt idx="2214">
                  <c:v>1114.2</c:v>
                </c:pt>
                <c:pt idx="2215">
                  <c:v>1111.3699999999999</c:v>
                </c:pt>
                <c:pt idx="2216">
                  <c:v>1108.4100000000001</c:v>
                </c:pt>
                <c:pt idx="2217">
                  <c:v>1105.48</c:v>
                </c:pt>
                <c:pt idx="2218">
                  <c:v>1102.67</c:v>
                </c:pt>
                <c:pt idx="2219">
                  <c:v>1100</c:v>
                </c:pt>
                <c:pt idx="2220">
                  <c:v>1097.42</c:v>
                </c:pt>
                <c:pt idx="2221">
                  <c:v>1094.8399999999999</c:v>
                </c:pt>
                <c:pt idx="2222">
                  <c:v>1092.25</c:v>
                </c:pt>
                <c:pt idx="2223">
                  <c:v>1089.6500000000001</c:v>
                </c:pt>
                <c:pt idx="2224">
                  <c:v>1086.97</c:v>
                </c:pt>
                <c:pt idx="2225">
                  <c:v>1084.25</c:v>
                </c:pt>
                <c:pt idx="2226">
                  <c:v>1081.47</c:v>
                </c:pt>
                <c:pt idx="2227">
                  <c:v>1078.55</c:v>
                </c:pt>
                <c:pt idx="2228">
                  <c:v>1075.31</c:v>
                </c:pt>
                <c:pt idx="2229">
                  <c:v>1072.03</c:v>
                </c:pt>
                <c:pt idx="2230">
                  <c:v>1068.9100000000001</c:v>
                </c:pt>
                <c:pt idx="2231">
                  <c:v>1065.96</c:v>
                </c:pt>
                <c:pt idx="2232">
                  <c:v>1063.1400000000001</c:v>
                </c:pt>
                <c:pt idx="2233">
                  <c:v>1060.43</c:v>
                </c:pt>
                <c:pt idx="2234">
                  <c:v>1057.83</c:v>
                </c:pt>
                <c:pt idx="2235">
                  <c:v>1055.33</c:v>
                </c:pt>
                <c:pt idx="2236">
                  <c:v>1052.9000000000001</c:v>
                </c:pt>
                <c:pt idx="2237">
                  <c:v>1050.55</c:v>
                </c:pt>
                <c:pt idx="2238">
                  <c:v>1048.23</c:v>
                </c:pt>
                <c:pt idx="2239">
                  <c:v>1045.95</c:v>
                </c:pt>
                <c:pt idx="2240">
                  <c:v>1043.68</c:v>
                </c:pt>
                <c:pt idx="2241">
                  <c:v>1041.45</c:v>
                </c:pt>
                <c:pt idx="2242">
                  <c:v>1039.24</c:v>
                </c:pt>
                <c:pt idx="2243">
                  <c:v>1037.03</c:v>
                </c:pt>
                <c:pt idx="2244">
                  <c:v>1034.8499999999999</c:v>
                </c:pt>
                <c:pt idx="2245">
                  <c:v>1032.7</c:v>
                </c:pt>
                <c:pt idx="2246">
                  <c:v>1030.55</c:v>
                </c:pt>
                <c:pt idx="2247">
                  <c:v>1028.8</c:v>
                </c:pt>
                <c:pt idx="2248">
                  <c:v>1028.45</c:v>
                </c:pt>
                <c:pt idx="2249">
                  <c:v>1028.6400000000001</c:v>
                </c:pt>
                <c:pt idx="2250">
                  <c:v>1028.2</c:v>
                </c:pt>
                <c:pt idx="2251">
                  <c:v>1026.8499999999999</c:v>
                </c:pt>
                <c:pt idx="2252">
                  <c:v>1024.74</c:v>
                </c:pt>
                <c:pt idx="2253">
                  <c:v>1022.21</c:v>
                </c:pt>
                <c:pt idx="2254">
                  <c:v>1019.5</c:v>
                </c:pt>
                <c:pt idx="2255">
                  <c:v>1016.73</c:v>
                </c:pt>
                <c:pt idx="2256">
                  <c:v>1013.98</c:v>
                </c:pt>
                <c:pt idx="2257">
                  <c:v>1011.27</c:v>
                </c:pt>
                <c:pt idx="2258">
                  <c:v>1008.65</c:v>
                </c:pt>
                <c:pt idx="2259">
                  <c:v>1006.11</c:v>
                </c:pt>
                <c:pt idx="2260">
                  <c:v>1003.69</c:v>
                </c:pt>
                <c:pt idx="2261">
                  <c:v>1001.28</c:v>
                </c:pt>
                <c:pt idx="2262">
                  <c:v>998.97</c:v>
                </c:pt>
                <c:pt idx="2263">
                  <c:v>996.7</c:v>
                </c:pt>
                <c:pt idx="2264">
                  <c:v>994.46</c:v>
                </c:pt>
                <c:pt idx="2265">
                  <c:v>992.28</c:v>
                </c:pt>
                <c:pt idx="2266">
                  <c:v>990.13</c:v>
                </c:pt>
                <c:pt idx="2267">
                  <c:v>988</c:v>
                </c:pt>
                <c:pt idx="2268">
                  <c:v>985.89</c:v>
                </c:pt>
                <c:pt idx="2269">
                  <c:v>984.07</c:v>
                </c:pt>
                <c:pt idx="2270">
                  <c:v>981.87</c:v>
                </c:pt>
                <c:pt idx="2271">
                  <c:v>979.78</c:v>
                </c:pt>
                <c:pt idx="2272">
                  <c:v>977.72</c:v>
                </c:pt>
                <c:pt idx="2273">
                  <c:v>975.7</c:v>
                </c:pt>
                <c:pt idx="2274">
                  <c:v>973.69</c:v>
                </c:pt>
                <c:pt idx="2275">
                  <c:v>971.68</c:v>
                </c:pt>
                <c:pt idx="2276">
                  <c:v>969.68</c:v>
                </c:pt>
                <c:pt idx="2277">
                  <c:v>967.68</c:v>
                </c:pt>
                <c:pt idx="2278">
                  <c:v>965.71</c:v>
                </c:pt>
                <c:pt idx="2279">
                  <c:v>963.7</c:v>
                </c:pt>
                <c:pt idx="2280">
                  <c:v>961.74</c:v>
                </c:pt>
                <c:pt idx="2281">
                  <c:v>959.79</c:v>
                </c:pt>
                <c:pt idx="2282">
                  <c:v>957.88</c:v>
                </c:pt>
                <c:pt idx="2283">
                  <c:v>955.95</c:v>
                </c:pt>
                <c:pt idx="2284">
                  <c:v>954.06</c:v>
                </c:pt>
                <c:pt idx="2285">
                  <c:v>952.23</c:v>
                </c:pt>
                <c:pt idx="2286">
                  <c:v>950.44</c:v>
                </c:pt>
                <c:pt idx="2287">
                  <c:v>948.68</c:v>
                </c:pt>
                <c:pt idx="2288">
                  <c:v>946.92</c:v>
                </c:pt>
                <c:pt idx="2289">
                  <c:v>945.21</c:v>
                </c:pt>
                <c:pt idx="2290">
                  <c:v>943.48</c:v>
                </c:pt>
                <c:pt idx="2291">
                  <c:v>941.8</c:v>
                </c:pt>
                <c:pt idx="2292">
                  <c:v>940.13</c:v>
                </c:pt>
                <c:pt idx="2293">
                  <c:v>938.47</c:v>
                </c:pt>
                <c:pt idx="2294">
                  <c:v>936.81</c:v>
                </c:pt>
                <c:pt idx="2295">
                  <c:v>935.15</c:v>
                </c:pt>
                <c:pt idx="2296">
                  <c:v>933.49</c:v>
                </c:pt>
                <c:pt idx="2297">
                  <c:v>931.81</c:v>
                </c:pt>
                <c:pt idx="2298">
                  <c:v>930.12</c:v>
                </c:pt>
                <c:pt idx="2299">
                  <c:v>928.43</c:v>
                </c:pt>
                <c:pt idx="2300">
                  <c:v>926.69</c:v>
                </c:pt>
                <c:pt idx="2301">
                  <c:v>924.94</c:v>
                </c:pt>
                <c:pt idx="2302">
                  <c:v>923.17</c:v>
                </c:pt>
                <c:pt idx="2303">
                  <c:v>921.35</c:v>
                </c:pt>
                <c:pt idx="2304">
                  <c:v>919.62</c:v>
                </c:pt>
                <c:pt idx="2305">
                  <c:v>917.92</c:v>
                </c:pt>
                <c:pt idx="2306">
                  <c:v>916.22</c:v>
                </c:pt>
                <c:pt idx="2307">
                  <c:v>914.55</c:v>
                </c:pt>
                <c:pt idx="2308">
                  <c:v>912.93</c:v>
                </c:pt>
                <c:pt idx="2309">
                  <c:v>911.37</c:v>
                </c:pt>
                <c:pt idx="2310">
                  <c:v>909.87</c:v>
                </c:pt>
                <c:pt idx="2311">
                  <c:v>908.4</c:v>
                </c:pt>
                <c:pt idx="2312">
                  <c:v>906.94</c:v>
                </c:pt>
                <c:pt idx="2313">
                  <c:v>905.48</c:v>
                </c:pt>
                <c:pt idx="2314">
                  <c:v>903.96</c:v>
                </c:pt>
                <c:pt idx="2315">
                  <c:v>902.88</c:v>
                </c:pt>
                <c:pt idx="2316">
                  <c:v>901.11</c:v>
                </c:pt>
                <c:pt idx="2317">
                  <c:v>899.3</c:v>
                </c:pt>
                <c:pt idx="2318">
                  <c:v>897.5</c:v>
                </c:pt>
                <c:pt idx="2319">
                  <c:v>895.65</c:v>
                </c:pt>
                <c:pt idx="2320">
                  <c:v>893.78</c:v>
                </c:pt>
                <c:pt idx="2321">
                  <c:v>891.89</c:v>
                </c:pt>
                <c:pt idx="2322">
                  <c:v>889.95</c:v>
                </c:pt>
                <c:pt idx="2323">
                  <c:v>887.92</c:v>
                </c:pt>
                <c:pt idx="2324">
                  <c:v>885.89</c:v>
                </c:pt>
                <c:pt idx="2325">
                  <c:v>883.86</c:v>
                </c:pt>
                <c:pt idx="2326">
                  <c:v>881.84</c:v>
                </c:pt>
                <c:pt idx="2327">
                  <c:v>879.81</c:v>
                </c:pt>
                <c:pt idx="2328">
                  <c:v>877.78</c:v>
                </c:pt>
                <c:pt idx="2329">
                  <c:v>875.72</c:v>
                </c:pt>
                <c:pt idx="2330">
                  <c:v>873.64</c:v>
                </c:pt>
                <c:pt idx="2331">
                  <c:v>871.6</c:v>
                </c:pt>
                <c:pt idx="2332">
                  <c:v>869.62</c:v>
                </c:pt>
                <c:pt idx="2333">
                  <c:v>867.68</c:v>
                </c:pt>
                <c:pt idx="2334">
                  <c:v>865.77</c:v>
                </c:pt>
                <c:pt idx="2335">
                  <c:v>863.89</c:v>
                </c:pt>
                <c:pt idx="2336">
                  <c:v>862.04</c:v>
                </c:pt>
                <c:pt idx="2337">
                  <c:v>860.22</c:v>
                </c:pt>
                <c:pt idx="2338">
                  <c:v>858.42</c:v>
                </c:pt>
                <c:pt idx="2339">
                  <c:v>856.65</c:v>
                </c:pt>
                <c:pt idx="2340">
                  <c:v>854.89</c:v>
                </c:pt>
                <c:pt idx="2341">
                  <c:v>853.13</c:v>
                </c:pt>
                <c:pt idx="2342">
                  <c:v>851.37</c:v>
                </c:pt>
                <c:pt idx="2343">
                  <c:v>849.65</c:v>
                </c:pt>
                <c:pt idx="2344">
                  <c:v>847.94</c:v>
                </c:pt>
                <c:pt idx="2345">
                  <c:v>846.28</c:v>
                </c:pt>
                <c:pt idx="2346">
                  <c:v>844.77</c:v>
                </c:pt>
                <c:pt idx="2347">
                  <c:v>843.42</c:v>
                </c:pt>
                <c:pt idx="2348">
                  <c:v>842.2</c:v>
                </c:pt>
                <c:pt idx="2349">
                  <c:v>841.04</c:v>
                </c:pt>
                <c:pt idx="2350">
                  <c:v>839.95</c:v>
                </c:pt>
                <c:pt idx="2351">
                  <c:v>838.86</c:v>
                </c:pt>
                <c:pt idx="2352">
                  <c:v>837.75</c:v>
                </c:pt>
                <c:pt idx="2353">
                  <c:v>837</c:v>
                </c:pt>
                <c:pt idx="2354">
                  <c:v>836.24</c:v>
                </c:pt>
                <c:pt idx="2355">
                  <c:v>835.05</c:v>
                </c:pt>
                <c:pt idx="2356">
                  <c:v>833.62</c:v>
                </c:pt>
                <c:pt idx="2357">
                  <c:v>832.05</c:v>
                </c:pt>
                <c:pt idx="2358">
                  <c:v>830.43</c:v>
                </c:pt>
                <c:pt idx="2359">
                  <c:v>828.79</c:v>
                </c:pt>
                <c:pt idx="2360">
                  <c:v>827.11</c:v>
                </c:pt>
                <c:pt idx="2361">
                  <c:v>825.43</c:v>
                </c:pt>
                <c:pt idx="2362">
                  <c:v>823.75</c:v>
                </c:pt>
                <c:pt idx="2363">
                  <c:v>822.09</c:v>
                </c:pt>
                <c:pt idx="2364">
                  <c:v>820.47</c:v>
                </c:pt>
                <c:pt idx="2365">
                  <c:v>818.86</c:v>
                </c:pt>
                <c:pt idx="2366">
                  <c:v>817.28</c:v>
                </c:pt>
                <c:pt idx="2367">
                  <c:v>815.72</c:v>
                </c:pt>
                <c:pt idx="2368">
                  <c:v>814.15</c:v>
                </c:pt>
                <c:pt idx="2369">
                  <c:v>812.58</c:v>
                </c:pt>
                <c:pt idx="2370">
                  <c:v>811.01</c:v>
                </c:pt>
                <c:pt idx="2371">
                  <c:v>809.42</c:v>
                </c:pt>
                <c:pt idx="2372">
                  <c:v>807.8</c:v>
                </c:pt>
                <c:pt idx="2373">
                  <c:v>806.2</c:v>
                </c:pt>
                <c:pt idx="2374">
                  <c:v>804.56</c:v>
                </c:pt>
                <c:pt idx="2375">
                  <c:v>802.9</c:v>
                </c:pt>
                <c:pt idx="2376">
                  <c:v>801.2</c:v>
                </c:pt>
                <c:pt idx="2377">
                  <c:v>799.48</c:v>
                </c:pt>
                <c:pt idx="2378">
                  <c:v>797.75</c:v>
                </c:pt>
                <c:pt idx="2379">
                  <c:v>796.01</c:v>
                </c:pt>
                <c:pt idx="2380">
                  <c:v>794.27</c:v>
                </c:pt>
                <c:pt idx="2381">
                  <c:v>792.52</c:v>
                </c:pt>
                <c:pt idx="2382">
                  <c:v>790.77</c:v>
                </c:pt>
                <c:pt idx="2383">
                  <c:v>789.01</c:v>
                </c:pt>
                <c:pt idx="2384">
                  <c:v>787.25</c:v>
                </c:pt>
                <c:pt idx="2385">
                  <c:v>785.5</c:v>
                </c:pt>
                <c:pt idx="2386">
                  <c:v>783.74</c:v>
                </c:pt>
                <c:pt idx="2387">
                  <c:v>781.95</c:v>
                </c:pt>
                <c:pt idx="2388">
                  <c:v>780.16</c:v>
                </c:pt>
                <c:pt idx="2389">
                  <c:v>778.41</c:v>
                </c:pt>
                <c:pt idx="2390">
                  <c:v>776.68</c:v>
                </c:pt>
                <c:pt idx="2391">
                  <c:v>774.95</c:v>
                </c:pt>
                <c:pt idx="2392">
                  <c:v>773.22</c:v>
                </c:pt>
                <c:pt idx="2393">
                  <c:v>771.5</c:v>
                </c:pt>
                <c:pt idx="2394">
                  <c:v>769.86</c:v>
                </c:pt>
                <c:pt idx="2395">
                  <c:v>768.23</c:v>
                </c:pt>
                <c:pt idx="2396">
                  <c:v>766.61</c:v>
                </c:pt>
                <c:pt idx="2397">
                  <c:v>764.96</c:v>
                </c:pt>
                <c:pt idx="2398">
                  <c:v>763.3</c:v>
                </c:pt>
                <c:pt idx="2399">
                  <c:v>761.64</c:v>
                </c:pt>
                <c:pt idx="2400">
                  <c:v>759.93</c:v>
                </c:pt>
                <c:pt idx="2401">
                  <c:v>758.27</c:v>
                </c:pt>
                <c:pt idx="2402">
                  <c:v>756.64</c:v>
                </c:pt>
                <c:pt idx="2403">
                  <c:v>755.05</c:v>
                </c:pt>
                <c:pt idx="2404">
                  <c:v>753.49</c:v>
                </c:pt>
                <c:pt idx="2405">
                  <c:v>751.93</c:v>
                </c:pt>
                <c:pt idx="2406">
                  <c:v>750.37</c:v>
                </c:pt>
                <c:pt idx="2407">
                  <c:v>748.82</c:v>
                </c:pt>
                <c:pt idx="2408">
                  <c:v>747.25</c:v>
                </c:pt>
                <c:pt idx="2409">
                  <c:v>745.7</c:v>
                </c:pt>
                <c:pt idx="2410">
                  <c:v>744.16</c:v>
                </c:pt>
                <c:pt idx="2411">
                  <c:v>742.61</c:v>
                </c:pt>
                <c:pt idx="2412">
                  <c:v>741.09</c:v>
                </c:pt>
                <c:pt idx="2413">
                  <c:v>739.57</c:v>
                </c:pt>
                <c:pt idx="2414">
                  <c:v>738.02</c:v>
                </c:pt>
                <c:pt idx="2415">
                  <c:v>736.49</c:v>
                </c:pt>
                <c:pt idx="2416">
                  <c:v>734.93</c:v>
                </c:pt>
                <c:pt idx="2417">
                  <c:v>733.36</c:v>
                </c:pt>
                <c:pt idx="2418">
                  <c:v>731.81</c:v>
                </c:pt>
                <c:pt idx="2419">
                  <c:v>730.25</c:v>
                </c:pt>
                <c:pt idx="2420">
                  <c:v>728.69</c:v>
                </c:pt>
                <c:pt idx="2421">
                  <c:v>727.12</c:v>
                </c:pt>
                <c:pt idx="2422">
                  <c:v>725.55</c:v>
                </c:pt>
                <c:pt idx="2423">
                  <c:v>724</c:v>
                </c:pt>
                <c:pt idx="2424">
                  <c:v>722.48</c:v>
                </c:pt>
                <c:pt idx="2425">
                  <c:v>720.97</c:v>
                </c:pt>
                <c:pt idx="2426">
                  <c:v>719.46</c:v>
                </c:pt>
                <c:pt idx="2427">
                  <c:v>717.97</c:v>
                </c:pt>
                <c:pt idx="2428">
                  <c:v>716.48</c:v>
                </c:pt>
                <c:pt idx="2429">
                  <c:v>715.03</c:v>
                </c:pt>
                <c:pt idx="2430">
                  <c:v>713.62</c:v>
                </c:pt>
                <c:pt idx="2431">
                  <c:v>712.24</c:v>
                </c:pt>
                <c:pt idx="2432">
                  <c:v>710.86</c:v>
                </c:pt>
                <c:pt idx="2433">
                  <c:v>709.48</c:v>
                </c:pt>
                <c:pt idx="2434">
                  <c:v>708.09</c:v>
                </c:pt>
                <c:pt idx="2435">
                  <c:v>706.7</c:v>
                </c:pt>
                <c:pt idx="2436">
                  <c:v>705.31</c:v>
                </c:pt>
                <c:pt idx="2437">
                  <c:v>703.93</c:v>
                </c:pt>
                <c:pt idx="2438">
                  <c:v>702.55</c:v>
                </c:pt>
                <c:pt idx="2439">
                  <c:v>701.17</c:v>
                </c:pt>
                <c:pt idx="2440">
                  <c:v>699.8</c:v>
                </c:pt>
                <c:pt idx="2441">
                  <c:v>698.44</c:v>
                </c:pt>
                <c:pt idx="2442">
                  <c:v>697.06</c:v>
                </c:pt>
                <c:pt idx="2443">
                  <c:v>695.72</c:v>
                </c:pt>
                <c:pt idx="2444">
                  <c:v>694.39</c:v>
                </c:pt>
                <c:pt idx="2445">
                  <c:v>693.02</c:v>
                </c:pt>
                <c:pt idx="2446">
                  <c:v>691.74</c:v>
                </c:pt>
                <c:pt idx="2447">
                  <c:v>690.46</c:v>
                </c:pt>
                <c:pt idx="2448">
                  <c:v>689.25</c:v>
                </c:pt>
                <c:pt idx="2449">
                  <c:v>688.08</c:v>
                </c:pt>
                <c:pt idx="2450">
                  <c:v>686.95</c:v>
                </c:pt>
                <c:pt idx="2451">
                  <c:v>685.86</c:v>
                </c:pt>
                <c:pt idx="2452">
                  <c:v>684.82</c:v>
                </c:pt>
                <c:pt idx="2453">
                  <c:v>683.84</c:v>
                </c:pt>
                <c:pt idx="2454">
                  <c:v>682.87</c:v>
                </c:pt>
                <c:pt idx="2455">
                  <c:v>681.96</c:v>
                </c:pt>
                <c:pt idx="2456">
                  <c:v>681.06</c:v>
                </c:pt>
                <c:pt idx="2457">
                  <c:v>680.14</c:v>
                </c:pt>
                <c:pt idx="2458">
                  <c:v>679.23</c:v>
                </c:pt>
                <c:pt idx="2459">
                  <c:v>678.29</c:v>
                </c:pt>
                <c:pt idx="2460">
                  <c:v>677.32</c:v>
                </c:pt>
                <c:pt idx="2461">
                  <c:v>676.35</c:v>
                </c:pt>
                <c:pt idx="2462">
                  <c:v>675.3</c:v>
                </c:pt>
                <c:pt idx="2463">
                  <c:v>674.19</c:v>
                </c:pt>
                <c:pt idx="2464">
                  <c:v>674.1</c:v>
                </c:pt>
                <c:pt idx="2465">
                  <c:v>672.39</c:v>
                </c:pt>
                <c:pt idx="2466">
                  <c:v>670.94</c:v>
                </c:pt>
                <c:pt idx="2467">
                  <c:v>669.52</c:v>
                </c:pt>
                <c:pt idx="2468">
                  <c:v>668.11</c:v>
                </c:pt>
                <c:pt idx="2469">
                  <c:v>666.7</c:v>
                </c:pt>
                <c:pt idx="2470">
                  <c:v>665.3</c:v>
                </c:pt>
                <c:pt idx="2471">
                  <c:v>663.89</c:v>
                </c:pt>
                <c:pt idx="2472">
                  <c:v>662.49</c:v>
                </c:pt>
                <c:pt idx="2473">
                  <c:v>661.04</c:v>
                </c:pt>
                <c:pt idx="2474">
                  <c:v>659.72</c:v>
                </c:pt>
                <c:pt idx="2475">
                  <c:v>658.25</c:v>
                </c:pt>
                <c:pt idx="2476">
                  <c:v>656.72</c:v>
                </c:pt>
                <c:pt idx="2477">
                  <c:v>655.22</c:v>
                </c:pt>
                <c:pt idx="2478">
                  <c:v>653.74</c:v>
                </c:pt>
                <c:pt idx="2479">
                  <c:v>652.34</c:v>
                </c:pt>
                <c:pt idx="2480">
                  <c:v>651.32000000000005</c:v>
                </c:pt>
                <c:pt idx="2481">
                  <c:v>650.19000000000005</c:v>
                </c:pt>
                <c:pt idx="2482">
                  <c:v>648.80999999999995</c:v>
                </c:pt>
                <c:pt idx="2483">
                  <c:v>647.4</c:v>
                </c:pt>
                <c:pt idx="2484">
                  <c:v>646.04999999999995</c:v>
                </c:pt>
                <c:pt idx="2485">
                  <c:v>644.71</c:v>
                </c:pt>
                <c:pt idx="2486">
                  <c:v>643.45000000000005</c:v>
                </c:pt>
                <c:pt idx="2487">
                  <c:v>642.16999999999996</c:v>
                </c:pt>
                <c:pt idx="2488">
                  <c:v>641.03</c:v>
                </c:pt>
                <c:pt idx="2489">
                  <c:v>639.89</c:v>
                </c:pt>
                <c:pt idx="2490">
                  <c:v>638.76</c:v>
                </c:pt>
                <c:pt idx="2491">
                  <c:v>637.64</c:v>
                </c:pt>
                <c:pt idx="2492">
                  <c:v>636.54999999999995</c:v>
                </c:pt>
                <c:pt idx="2493">
                  <c:v>635.42999999999995</c:v>
                </c:pt>
                <c:pt idx="2494">
                  <c:v>634.39</c:v>
                </c:pt>
                <c:pt idx="2495">
                  <c:v>633.41999999999996</c:v>
                </c:pt>
                <c:pt idx="2496">
                  <c:v>632.37</c:v>
                </c:pt>
                <c:pt idx="2497">
                  <c:v>631.28</c:v>
                </c:pt>
                <c:pt idx="2498">
                  <c:v>630.21</c:v>
                </c:pt>
                <c:pt idx="2499">
                  <c:v>629.16</c:v>
                </c:pt>
                <c:pt idx="2500">
                  <c:v>628.11</c:v>
                </c:pt>
                <c:pt idx="2501">
                  <c:v>628.23</c:v>
                </c:pt>
                <c:pt idx="2502">
                  <c:v>626.30999999999995</c:v>
                </c:pt>
                <c:pt idx="2503">
                  <c:v>625.12</c:v>
                </c:pt>
                <c:pt idx="2504">
                  <c:v>624.04</c:v>
                </c:pt>
                <c:pt idx="2505">
                  <c:v>623</c:v>
                </c:pt>
                <c:pt idx="2506">
                  <c:v>621.97</c:v>
                </c:pt>
                <c:pt idx="2507">
                  <c:v>620.94000000000005</c:v>
                </c:pt>
                <c:pt idx="2508">
                  <c:v>620.69000000000005</c:v>
                </c:pt>
                <c:pt idx="2509">
                  <c:v>619.29999999999995</c:v>
                </c:pt>
                <c:pt idx="2510">
                  <c:v>618.21</c:v>
                </c:pt>
                <c:pt idx="2511">
                  <c:v>617.14</c:v>
                </c:pt>
                <c:pt idx="2512">
                  <c:v>616.1</c:v>
                </c:pt>
                <c:pt idx="2513">
                  <c:v>615.05999999999995</c:v>
                </c:pt>
                <c:pt idx="2514">
                  <c:v>613.97</c:v>
                </c:pt>
                <c:pt idx="2515">
                  <c:v>612.88</c:v>
                </c:pt>
                <c:pt idx="2516">
                  <c:v>611.80999999999995</c:v>
                </c:pt>
                <c:pt idx="2517">
                  <c:v>610.78</c:v>
                </c:pt>
                <c:pt idx="2518">
                  <c:v>609.72</c:v>
                </c:pt>
                <c:pt idx="2519">
                  <c:v>608.66999999999996</c:v>
                </c:pt>
                <c:pt idx="2520">
                  <c:v>607.63</c:v>
                </c:pt>
                <c:pt idx="2521">
                  <c:v>606.6</c:v>
                </c:pt>
                <c:pt idx="2522">
                  <c:v>605.55999999999995</c:v>
                </c:pt>
                <c:pt idx="2523">
                  <c:v>604.55999999999995</c:v>
                </c:pt>
                <c:pt idx="2524">
                  <c:v>603.55999999999995</c:v>
                </c:pt>
                <c:pt idx="2525">
                  <c:v>602.54</c:v>
                </c:pt>
                <c:pt idx="2526">
                  <c:v>601.53</c:v>
                </c:pt>
                <c:pt idx="2527">
                  <c:v>600.54999999999995</c:v>
                </c:pt>
                <c:pt idx="2528">
                  <c:v>599.55999999999995</c:v>
                </c:pt>
                <c:pt idx="2529">
                  <c:v>598.54</c:v>
                </c:pt>
                <c:pt idx="2530">
                  <c:v>597.49</c:v>
                </c:pt>
                <c:pt idx="2531">
                  <c:v>596.49</c:v>
                </c:pt>
                <c:pt idx="2532">
                  <c:v>595.49</c:v>
                </c:pt>
                <c:pt idx="2533">
                  <c:v>594.49</c:v>
                </c:pt>
                <c:pt idx="2534">
                  <c:v>593.49</c:v>
                </c:pt>
                <c:pt idx="2535">
                  <c:v>592.49</c:v>
                </c:pt>
                <c:pt idx="2536">
                  <c:v>591.49</c:v>
                </c:pt>
                <c:pt idx="2537">
                  <c:v>590.74</c:v>
                </c:pt>
                <c:pt idx="2538">
                  <c:v>589.58000000000004</c:v>
                </c:pt>
                <c:pt idx="2539">
                  <c:v>588.54</c:v>
                </c:pt>
                <c:pt idx="2540">
                  <c:v>587.52</c:v>
                </c:pt>
                <c:pt idx="2541">
                  <c:v>586.66999999999996</c:v>
                </c:pt>
                <c:pt idx="2542">
                  <c:v>585.57000000000005</c:v>
                </c:pt>
                <c:pt idx="2543">
                  <c:v>584.53</c:v>
                </c:pt>
                <c:pt idx="2544">
                  <c:v>583.49</c:v>
                </c:pt>
                <c:pt idx="2545">
                  <c:v>582.44000000000005</c:v>
                </c:pt>
                <c:pt idx="2546">
                  <c:v>581.38</c:v>
                </c:pt>
                <c:pt idx="2547">
                  <c:v>580.33000000000004</c:v>
                </c:pt>
                <c:pt idx="2548">
                  <c:v>579.28</c:v>
                </c:pt>
                <c:pt idx="2549">
                  <c:v>578.32000000000005</c:v>
                </c:pt>
                <c:pt idx="2550">
                  <c:v>577.36</c:v>
                </c:pt>
                <c:pt idx="2551">
                  <c:v>576.35</c:v>
                </c:pt>
                <c:pt idx="2552">
                  <c:v>575.32000000000005</c:v>
                </c:pt>
                <c:pt idx="2553">
                  <c:v>574.29999999999995</c:v>
                </c:pt>
                <c:pt idx="2554">
                  <c:v>573.72</c:v>
                </c:pt>
                <c:pt idx="2555">
                  <c:v>572.96</c:v>
                </c:pt>
                <c:pt idx="2556">
                  <c:v>572</c:v>
                </c:pt>
                <c:pt idx="2557">
                  <c:v>570.98</c:v>
                </c:pt>
                <c:pt idx="2558">
                  <c:v>569.94000000000005</c:v>
                </c:pt>
                <c:pt idx="2559">
                  <c:v>568.91999999999996</c:v>
                </c:pt>
                <c:pt idx="2560">
                  <c:v>567.9</c:v>
                </c:pt>
                <c:pt idx="2561">
                  <c:v>566.87</c:v>
                </c:pt>
                <c:pt idx="2562">
                  <c:v>565.83000000000004</c:v>
                </c:pt>
                <c:pt idx="2563">
                  <c:v>564.77</c:v>
                </c:pt>
                <c:pt idx="2564">
                  <c:v>563.67999999999995</c:v>
                </c:pt>
                <c:pt idx="2565">
                  <c:v>562.62</c:v>
                </c:pt>
                <c:pt idx="2566">
                  <c:v>561.64</c:v>
                </c:pt>
                <c:pt idx="2567">
                  <c:v>560.66999999999996</c:v>
                </c:pt>
                <c:pt idx="2568">
                  <c:v>559.70000000000005</c:v>
                </c:pt>
                <c:pt idx="2569">
                  <c:v>558.79</c:v>
                </c:pt>
                <c:pt idx="2570">
                  <c:v>557.78</c:v>
                </c:pt>
                <c:pt idx="2571">
                  <c:v>556.76</c:v>
                </c:pt>
                <c:pt idx="2572">
                  <c:v>555.73</c:v>
                </c:pt>
                <c:pt idx="2573">
                  <c:v>554.55999999999995</c:v>
                </c:pt>
                <c:pt idx="2574">
                  <c:v>553.41999999999996</c:v>
                </c:pt>
                <c:pt idx="2575">
                  <c:v>552.29999999999995</c:v>
                </c:pt>
                <c:pt idx="2576">
                  <c:v>551.16999999999996</c:v>
                </c:pt>
                <c:pt idx="2577">
                  <c:v>550.04</c:v>
                </c:pt>
                <c:pt idx="2578">
                  <c:v>548.89</c:v>
                </c:pt>
                <c:pt idx="2579">
                  <c:v>547.72</c:v>
                </c:pt>
                <c:pt idx="2580">
                  <c:v>546.54</c:v>
                </c:pt>
                <c:pt idx="2581">
                  <c:v>545.38</c:v>
                </c:pt>
                <c:pt idx="2582">
                  <c:v>544.21</c:v>
                </c:pt>
                <c:pt idx="2583">
                  <c:v>543.04999999999995</c:v>
                </c:pt>
                <c:pt idx="2584">
                  <c:v>541.89</c:v>
                </c:pt>
                <c:pt idx="2585">
                  <c:v>540.70000000000005</c:v>
                </c:pt>
                <c:pt idx="2586">
                  <c:v>539.5</c:v>
                </c:pt>
                <c:pt idx="2587">
                  <c:v>538.33000000000004</c:v>
                </c:pt>
                <c:pt idx="2588">
                  <c:v>537.16</c:v>
                </c:pt>
                <c:pt idx="2589">
                  <c:v>535.97</c:v>
                </c:pt>
                <c:pt idx="2590">
                  <c:v>534.79</c:v>
                </c:pt>
                <c:pt idx="2591">
                  <c:v>533.65</c:v>
                </c:pt>
                <c:pt idx="2592">
                  <c:v>532.49</c:v>
                </c:pt>
                <c:pt idx="2593">
                  <c:v>531.29</c:v>
                </c:pt>
                <c:pt idx="2594">
                  <c:v>530.09</c:v>
                </c:pt>
                <c:pt idx="2595">
                  <c:v>528.92999999999995</c:v>
                </c:pt>
                <c:pt idx="2596">
                  <c:v>528.42999999999995</c:v>
                </c:pt>
                <c:pt idx="2597">
                  <c:v>528.58000000000004</c:v>
                </c:pt>
                <c:pt idx="2598">
                  <c:v>527.58000000000004</c:v>
                </c:pt>
                <c:pt idx="2599">
                  <c:v>526.19000000000005</c:v>
                </c:pt>
                <c:pt idx="2600">
                  <c:v>524.74</c:v>
                </c:pt>
                <c:pt idx="2601">
                  <c:v>523.34</c:v>
                </c:pt>
                <c:pt idx="2602">
                  <c:v>522</c:v>
                </c:pt>
                <c:pt idx="2603">
                  <c:v>520.72</c:v>
                </c:pt>
                <c:pt idx="2604">
                  <c:v>519.45000000000005</c:v>
                </c:pt>
                <c:pt idx="2605">
                  <c:v>518.25</c:v>
                </c:pt>
                <c:pt idx="2606">
                  <c:v>517.1</c:v>
                </c:pt>
                <c:pt idx="2607">
                  <c:v>515.99</c:v>
                </c:pt>
                <c:pt idx="2608">
                  <c:v>514.9</c:v>
                </c:pt>
                <c:pt idx="2609">
                  <c:v>513.85</c:v>
                </c:pt>
                <c:pt idx="2610">
                  <c:v>512.97</c:v>
                </c:pt>
                <c:pt idx="2611">
                  <c:v>511.87</c:v>
                </c:pt>
                <c:pt idx="2612">
                  <c:v>510.84</c:v>
                </c:pt>
                <c:pt idx="2613">
                  <c:v>509.84</c:v>
                </c:pt>
                <c:pt idx="2614">
                  <c:v>508.87</c:v>
                </c:pt>
                <c:pt idx="2615">
                  <c:v>507.9</c:v>
                </c:pt>
                <c:pt idx="2616">
                  <c:v>506.94</c:v>
                </c:pt>
                <c:pt idx="2617">
                  <c:v>506</c:v>
                </c:pt>
                <c:pt idx="2618">
                  <c:v>505.08</c:v>
                </c:pt>
                <c:pt idx="2619">
                  <c:v>504.09</c:v>
                </c:pt>
                <c:pt idx="2620">
                  <c:v>502.83</c:v>
                </c:pt>
                <c:pt idx="2621">
                  <c:v>501.56</c:v>
                </c:pt>
                <c:pt idx="2622">
                  <c:v>500.39</c:v>
                </c:pt>
                <c:pt idx="2623">
                  <c:v>499.44</c:v>
                </c:pt>
                <c:pt idx="2624">
                  <c:v>498.63</c:v>
                </c:pt>
                <c:pt idx="2625">
                  <c:v>497.93</c:v>
                </c:pt>
                <c:pt idx="2626">
                  <c:v>497.26</c:v>
                </c:pt>
                <c:pt idx="2627">
                  <c:v>496.61</c:v>
                </c:pt>
                <c:pt idx="2628">
                  <c:v>495.98</c:v>
                </c:pt>
                <c:pt idx="2629">
                  <c:v>495.43</c:v>
                </c:pt>
                <c:pt idx="2630">
                  <c:v>494.88</c:v>
                </c:pt>
                <c:pt idx="2631">
                  <c:v>494.3</c:v>
                </c:pt>
                <c:pt idx="2632">
                  <c:v>493.68</c:v>
                </c:pt>
                <c:pt idx="2633">
                  <c:v>493.14</c:v>
                </c:pt>
                <c:pt idx="2634">
                  <c:v>492.64</c:v>
                </c:pt>
                <c:pt idx="2635">
                  <c:v>492.18</c:v>
                </c:pt>
                <c:pt idx="2636">
                  <c:v>491.75</c:v>
                </c:pt>
                <c:pt idx="2637">
                  <c:v>491.34</c:v>
                </c:pt>
                <c:pt idx="2638">
                  <c:v>490.92</c:v>
                </c:pt>
                <c:pt idx="2639">
                  <c:v>490.52</c:v>
                </c:pt>
                <c:pt idx="2640">
                  <c:v>490.05</c:v>
                </c:pt>
                <c:pt idx="2641">
                  <c:v>489.57</c:v>
                </c:pt>
                <c:pt idx="2642">
                  <c:v>489.07</c:v>
                </c:pt>
                <c:pt idx="2643">
                  <c:v>488.57</c:v>
                </c:pt>
                <c:pt idx="2644">
                  <c:v>488.06</c:v>
                </c:pt>
                <c:pt idx="2645">
                  <c:v>487.53</c:v>
                </c:pt>
                <c:pt idx="2646">
                  <c:v>486.98</c:v>
                </c:pt>
                <c:pt idx="2647">
                  <c:v>486.39</c:v>
                </c:pt>
                <c:pt idx="2648">
                  <c:v>485.79</c:v>
                </c:pt>
                <c:pt idx="2649">
                  <c:v>485.54</c:v>
                </c:pt>
                <c:pt idx="2650">
                  <c:v>484.68</c:v>
                </c:pt>
                <c:pt idx="2651">
                  <c:v>483.93</c:v>
                </c:pt>
                <c:pt idx="2652">
                  <c:v>483.66</c:v>
                </c:pt>
                <c:pt idx="2653">
                  <c:v>483.89</c:v>
                </c:pt>
                <c:pt idx="2654">
                  <c:v>482.34</c:v>
                </c:pt>
                <c:pt idx="2655">
                  <c:v>481.36</c:v>
                </c:pt>
                <c:pt idx="2656">
                  <c:v>480.49</c:v>
                </c:pt>
                <c:pt idx="2657">
                  <c:v>479.64</c:v>
                </c:pt>
                <c:pt idx="2658">
                  <c:v>478.81</c:v>
                </c:pt>
                <c:pt idx="2659">
                  <c:v>477.99</c:v>
                </c:pt>
                <c:pt idx="2660">
                  <c:v>477.16</c:v>
                </c:pt>
                <c:pt idx="2661">
                  <c:v>476.33</c:v>
                </c:pt>
                <c:pt idx="2662">
                  <c:v>475.48</c:v>
                </c:pt>
                <c:pt idx="2663">
                  <c:v>474.67</c:v>
                </c:pt>
                <c:pt idx="2664">
                  <c:v>473.88</c:v>
                </c:pt>
                <c:pt idx="2665">
                  <c:v>473.02</c:v>
                </c:pt>
                <c:pt idx="2666">
                  <c:v>472.14</c:v>
                </c:pt>
                <c:pt idx="2667">
                  <c:v>471.22</c:v>
                </c:pt>
                <c:pt idx="2668">
                  <c:v>470.28</c:v>
                </c:pt>
                <c:pt idx="2669">
                  <c:v>469.29</c:v>
                </c:pt>
                <c:pt idx="2670">
                  <c:v>468.21</c:v>
                </c:pt>
                <c:pt idx="2671">
                  <c:v>467.2</c:v>
                </c:pt>
                <c:pt idx="2672">
                  <c:v>466.26</c:v>
                </c:pt>
                <c:pt idx="2673">
                  <c:v>465.34</c:v>
                </c:pt>
                <c:pt idx="2674">
                  <c:v>464.42</c:v>
                </c:pt>
                <c:pt idx="2675">
                  <c:v>463.52</c:v>
                </c:pt>
                <c:pt idx="2676">
                  <c:v>462.62</c:v>
                </c:pt>
                <c:pt idx="2677">
                  <c:v>461.71</c:v>
                </c:pt>
                <c:pt idx="2678">
                  <c:v>460.81</c:v>
                </c:pt>
                <c:pt idx="2679">
                  <c:v>459.91</c:v>
                </c:pt>
                <c:pt idx="2680">
                  <c:v>458.92</c:v>
                </c:pt>
                <c:pt idx="2681">
                  <c:v>457.99</c:v>
                </c:pt>
                <c:pt idx="2682">
                  <c:v>457.08</c:v>
                </c:pt>
                <c:pt idx="2683">
                  <c:v>456.21</c:v>
                </c:pt>
                <c:pt idx="2684">
                  <c:v>455.3</c:v>
                </c:pt>
                <c:pt idx="2685">
                  <c:v>454.41</c:v>
                </c:pt>
                <c:pt idx="2686">
                  <c:v>453.5</c:v>
                </c:pt>
                <c:pt idx="2687">
                  <c:v>452.59</c:v>
                </c:pt>
                <c:pt idx="2688">
                  <c:v>451.7</c:v>
                </c:pt>
                <c:pt idx="2689">
                  <c:v>450.77</c:v>
                </c:pt>
                <c:pt idx="2690">
                  <c:v>449.85</c:v>
                </c:pt>
                <c:pt idx="2691">
                  <c:v>448.94</c:v>
                </c:pt>
                <c:pt idx="2692">
                  <c:v>448.04</c:v>
                </c:pt>
                <c:pt idx="2693">
                  <c:v>447.15</c:v>
                </c:pt>
                <c:pt idx="2694">
                  <c:v>446.2</c:v>
                </c:pt>
                <c:pt idx="2695">
                  <c:v>445.38</c:v>
                </c:pt>
                <c:pt idx="2696">
                  <c:v>444.45</c:v>
                </c:pt>
                <c:pt idx="2697">
                  <c:v>443.53</c:v>
                </c:pt>
                <c:pt idx="2698">
                  <c:v>442.61</c:v>
                </c:pt>
                <c:pt idx="2699">
                  <c:v>441.72</c:v>
                </c:pt>
                <c:pt idx="2700">
                  <c:v>440.85</c:v>
                </c:pt>
                <c:pt idx="2701">
                  <c:v>440.01</c:v>
                </c:pt>
                <c:pt idx="2702">
                  <c:v>439.16</c:v>
                </c:pt>
                <c:pt idx="2703">
                  <c:v>438.34</c:v>
                </c:pt>
                <c:pt idx="2704">
                  <c:v>437.53</c:v>
                </c:pt>
                <c:pt idx="2705">
                  <c:v>436.71</c:v>
                </c:pt>
                <c:pt idx="2706">
                  <c:v>435.87</c:v>
                </c:pt>
                <c:pt idx="2707">
                  <c:v>435.01</c:v>
                </c:pt>
                <c:pt idx="2708">
                  <c:v>434.19</c:v>
                </c:pt>
                <c:pt idx="2709">
                  <c:v>433.37</c:v>
                </c:pt>
                <c:pt idx="2710">
                  <c:v>432.57</c:v>
                </c:pt>
                <c:pt idx="2711">
                  <c:v>431.77</c:v>
                </c:pt>
                <c:pt idx="2712">
                  <c:v>430.98</c:v>
                </c:pt>
                <c:pt idx="2713">
                  <c:v>430.2</c:v>
                </c:pt>
                <c:pt idx="2714">
                  <c:v>429.43</c:v>
                </c:pt>
                <c:pt idx="2715">
                  <c:v>428.67</c:v>
                </c:pt>
                <c:pt idx="2716">
                  <c:v>427.92</c:v>
                </c:pt>
                <c:pt idx="2717">
                  <c:v>427.17</c:v>
                </c:pt>
                <c:pt idx="2718">
                  <c:v>426.53</c:v>
                </c:pt>
                <c:pt idx="2719">
                  <c:v>425.75</c:v>
                </c:pt>
                <c:pt idx="2720">
                  <c:v>425.03</c:v>
                </c:pt>
                <c:pt idx="2721">
                  <c:v>424.32</c:v>
                </c:pt>
                <c:pt idx="2722">
                  <c:v>423.64</c:v>
                </c:pt>
                <c:pt idx="2723">
                  <c:v>422.96</c:v>
                </c:pt>
                <c:pt idx="2724">
                  <c:v>422.31</c:v>
                </c:pt>
                <c:pt idx="2725">
                  <c:v>421.67</c:v>
                </c:pt>
                <c:pt idx="2726">
                  <c:v>421.03</c:v>
                </c:pt>
                <c:pt idx="2727">
                  <c:v>420.44</c:v>
                </c:pt>
                <c:pt idx="2728">
                  <c:v>419.74</c:v>
                </c:pt>
                <c:pt idx="2729">
                  <c:v>419.04</c:v>
                </c:pt>
                <c:pt idx="2730">
                  <c:v>418.43</c:v>
                </c:pt>
                <c:pt idx="2731">
                  <c:v>417.85</c:v>
                </c:pt>
                <c:pt idx="2732">
                  <c:v>417.26</c:v>
                </c:pt>
                <c:pt idx="2733">
                  <c:v>416.68</c:v>
                </c:pt>
                <c:pt idx="2734">
                  <c:v>416.08</c:v>
                </c:pt>
                <c:pt idx="2735">
                  <c:v>415.5</c:v>
                </c:pt>
                <c:pt idx="2736">
                  <c:v>414.9</c:v>
                </c:pt>
                <c:pt idx="2737">
                  <c:v>414.32</c:v>
                </c:pt>
                <c:pt idx="2738">
                  <c:v>413.75</c:v>
                </c:pt>
                <c:pt idx="2739">
                  <c:v>413.19</c:v>
                </c:pt>
                <c:pt idx="2740">
                  <c:v>412.64</c:v>
                </c:pt>
                <c:pt idx="2741">
                  <c:v>412.09</c:v>
                </c:pt>
                <c:pt idx="2742">
                  <c:v>412.66</c:v>
                </c:pt>
                <c:pt idx="2743">
                  <c:v>413.43</c:v>
                </c:pt>
                <c:pt idx="2744">
                  <c:v>413.06</c:v>
                </c:pt>
                <c:pt idx="2745">
                  <c:v>412.26</c:v>
                </c:pt>
                <c:pt idx="2746">
                  <c:v>411.37</c:v>
                </c:pt>
                <c:pt idx="2747">
                  <c:v>410.49</c:v>
                </c:pt>
                <c:pt idx="2748">
                  <c:v>409.66</c:v>
                </c:pt>
                <c:pt idx="2749">
                  <c:v>408.86</c:v>
                </c:pt>
                <c:pt idx="2750">
                  <c:v>408.1</c:v>
                </c:pt>
                <c:pt idx="2751">
                  <c:v>407.35</c:v>
                </c:pt>
                <c:pt idx="2752">
                  <c:v>406.59</c:v>
                </c:pt>
                <c:pt idx="2753">
                  <c:v>405.76</c:v>
                </c:pt>
                <c:pt idx="2754">
                  <c:v>405.03</c:v>
                </c:pt>
                <c:pt idx="2755">
                  <c:v>404.33</c:v>
                </c:pt>
                <c:pt idx="2756">
                  <c:v>403.6</c:v>
                </c:pt>
                <c:pt idx="2757">
                  <c:v>402.89</c:v>
                </c:pt>
                <c:pt idx="2758">
                  <c:v>402.21</c:v>
                </c:pt>
                <c:pt idx="2759">
                  <c:v>401.52</c:v>
                </c:pt>
                <c:pt idx="2760">
                  <c:v>400.82</c:v>
                </c:pt>
                <c:pt idx="2761">
                  <c:v>400.14</c:v>
                </c:pt>
                <c:pt idx="2762">
                  <c:v>399.46</c:v>
                </c:pt>
                <c:pt idx="2763">
                  <c:v>398.75</c:v>
                </c:pt>
                <c:pt idx="2764">
                  <c:v>398</c:v>
                </c:pt>
                <c:pt idx="2765">
                  <c:v>397.21</c:v>
                </c:pt>
                <c:pt idx="2766">
                  <c:v>396.42</c:v>
                </c:pt>
                <c:pt idx="2767">
                  <c:v>395.63</c:v>
                </c:pt>
                <c:pt idx="2768">
                  <c:v>394.85</c:v>
                </c:pt>
                <c:pt idx="2769">
                  <c:v>394.09</c:v>
                </c:pt>
                <c:pt idx="2770">
                  <c:v>393.37</c:v>
                </c:pt>
                <c:pt idx="2771">
                  <c:v>392.64</c:v>
                </c:pt>
                <c:pt idx="2772">
                  <c:v>391.95</c:v>
                </c:pt>
                <c:pt idx="2773">
                  <c:v>391.29</c:v>
                </c:pt>
                <c:pt idx="2774">
                  <c:v>390.66</c:v>
                </c:pt>
                <c:pt idx="2775">
                  <c:v>390.08</c:v>
                </c:pt>
                <c:pt idx="2776">
                  <c:v>389.52</c:v>
                </c:pt>
                <c:pt idx="2777">
                  <c:v>388.99</c:v>
                </c:pt>
                <c:pt idx="2778">
                  <c:v>388.47</c:v>
                </c:pt>
                <c:pt idx="2779">
                  <c:v>387.97</c:v>
                </c:pt>
                <c:pt idx="2780">
                  <c:v>387.48</c:v>
                </c:pt>
                <c:pt idx="2781">
                  <c:v>387</c:v>
                </c:pt>
                <c:pt idx="2782">
                  <c:v>386.54</c:v>
                </c:pt>
                <c:pt idx="2783">
                  <c:v>386.08</c:v>
                </c:pt>
                <c:pt idx="2784">
                  <c:v>385.56</c:v>
                </c:pt>
                <c:pt idx="2785">
                  <c:v>385.1</c:v>
                </c:pt>
                <c:pt idx="2786">
                  <c:v>384.61</c:v>
                </c:pt>
                <c:pt idx="2787">
                  <c:v>384.13</c:v>
                </c:pt>
                <c:pt idx="2788">
                  <c:v>383.65</c:v>
                </c:pt>
                <c:pt idx="2789">
                  <c:v>383.18</c:v>
                </c:pt>
                <c:pt idx="2790">
                  <c:v>382.74</c:v>
                </c:pt>
                <c:pt idx="2791">
                  <c:v>382.32</c:v>
                </c:pt>
                <c:pt idx="2792">
                  <c:v>381.93</c:v>
                </c:pt>
                <c:pt idx="2793">
                  <c:v>381.59</c:v>
                </c:pt>
                <c:pt idx="2794">
                  <c:v>381.28</c:v>
                </c:pt>
                <c:pt idx="2795">
                  <c:v>380.97</c:v>
                </c:pt>
                <c:pt idx="2796">
                  <c:v>380.68</c:v>
                </c:pt>
                <c:pt idx="2797">
                  <c:v>380.4</c:v>
                </c:pt>
                <c:pt idx="2798">
                  <c:v>380.14</c:v>
                </c:pt>
                <c:pt idx="2799">
                  <c:v>379.8</c:v>
                </c:pt>
                <c:pt idx="2800">
                  <c:v>379.44</c:v>
                </c:pt>
                <c:pt idx="2801">
                  <c:v>379.11</c:v>
                </c:pt>
                <c:pt idx="2802">
                  <c:v>378.81</c:v>
                </c:pt>
                <c:pt idx="2803">
                  <c:v>378.56</c:v>
                </c:pt>
                <c:pt idx="2804">
                  <c:v>378.3</c:v>
                </c:pt>
                <c:pt idx="2805">
                  <c:v>378.1</c:v>
                </c:pt>
                <c:pt idx="2806">
                  <c:v>377.91</c:v>
                </c:pt>
                <c:pt idx="2807">
                  <c:v>377.65</c:v>
                </c:pt>
                <c:pt idx="2808">
                  <c:v>377.43</c:v>
                </c:pt>
                <c:pt idx="2809">
                  <c:v>377.18</c:v>
                </c:pt>
                <c:pt idx="2810">
                  <c:v>376.82</c:v>
                </c:pt>
                <c:pt idx="2811">
                  <c:v>376.51</c:v>
                </c:pt>
                <c:pt idx="2812">
                  <c:v>376.22</c:v>
                </c:pt>
                <c:pt idx="2813">
                  <c:v>375.96</c:v>
                </c:pt>
                <c:pt idx="2814">
                  <c:v>375.68</c:v>
                </c:pt>
                <c:pt idx="2815">
                  <c:v>375.4</c:v>
                </c:pt>
                <c:pt idx="2816">
                  <c:v>375.12</c:v>
                </c:pt>
                <c:pt idx="2817">
                  <c:v>374.85</c:v>
                </c:pt>
                <c:pt idx="2818">
                  <c:v>374.56</c:v>
                </c:pt>
                <c:pt idx="2819">
                  <c:v>374.24</c:v>
                </c:pt>
                <c:pt idx="2820">
                  <c:v>373.94</c:v>
                </c:pt>
                <c:pt idx="2821">
                  <c:v>373.64</c:v>
                </c:pt>
                <c:pt idx="2822">
                  <c:v>373.27</c:v>
                </c:pt>
                <c:pt idx="2823">
                  <c:v>372.96</c:v>
                </c:pt>
                <c:pt idx="2824">
                  <c:v>372.62</c:v>
                </c:pt>
                <c:pt idx="2825">
                  <c:v>372.28</c:v>
                </c:pt>
                <c:pt idx="2826">
                  <c:v>371.92</c:v>
                </c:pt>
                <c:pt idx="2827">
                  <c:v>371.54</c:v>
                </c:pt>
                <c:pt idx="2828">
                  <c:v>371.15</c:v>
                </c:pt>
                <c:pt idx="2829">
                  <c:v>370.77</c:v>
                </c:pt>
                <c:pt idx="2830">
                  <c:v>370.37</c:v>
                </c:pt>
                <c:pt idx="2831">
                  <c:v>369.96</c:v>
                </c:pt>
                <c:pt idx="2832">
                  <c:v>369.5</c:v>
                </c:pt>
                <c:pt idx="2833">
                  <c:v>369.08</c:v>
                </c:pt>
                <c:pt idx="2834">
                  <c:v>368.66</c:v>
                </c:pt>
                <c:pt idx="2835">
                  <c:v>368.15</c:v>
                </c:pt>
                <c:pt idx="2836">
                  <c:v>367.8</c:v>
                </c:pt>
                <c:pt idx="2837">
                  <c:v>367.4</c:v>
                </c:pt>
                <c:pt idx="2838">
                  <c:v>366.99</c:v>
                </c:pt>
                <c:pt idx="2839">
                  <c:v>366.58</c:v>
                </c:pt>
                <c:pt idx="2840">
                  <c:v>366.2</c:v>
                </c:pt>
                <c:pt idx="2841">
                  <c:v>365.85</c:v>
                </c:pt>
                <c:pt idx="2842">
                  <c:v>365.52</c:v>
                </c:pt>
                <c:pt idx="2843">
                  <c:v>365.17</c:v>
                </c:pt>
                <c:pt idx="2844">
                  <c:v>364.79</c:v>
                </c:pt>
                <c:pt idx="2845">
                  <c:v>364.4</c:v>
                </c:pt>
                <c:pt idx="2846">
                  <c:v>363.99</c:v>
                </c:pt>
                <c:pt idx="2847">
                  <c:v>363.6</c:v>
                </c:pt>
                <c:pt idx="2848">
                  <c:v>363.18</c:v>
                </c:pt>
                <c:pt idx="2849">
                  <c:v>362.64</c:v>
                </c:pt>
                <c:pt idx="2850">
                  <c:v>360.89</c:v>
                </c:pt>
                <c:pt idx="2851">
                  <c:v>359.27</c:v>
                </c:pt>
                <c:pt idx="2852">
                  <c:v>358.43</c:v>
                </c:pt>
                <c:pt idx="2853">
                  <c:v>358.08</c:v>
                </c:pt>
                <c:pt idx="2854">
                  <c:v>359.65</c:v>
                </c:pt>
                <c:pt idx="2855">
                  <c:v>358.49</c:v>
                </c:pt>
                <c:pt idx="2856">
                  <c:v>358.23</c:v>
                </c:pt>
                <c:pt idx="2857">
                  <c:v>358.1</c:v>
                </c:pt>
                <c:pt idx="2858">
                  <c:v>359.17</c:v>
                </c:pt>
                <c:pt idx="2859">
                  <c:v>358.44</c:v>
                </c:pt>
                <c:pt idx="2860">
                  <c:v>357.33</c:v>
                </c:pt>
                <c:pt idx="2861">
                  <c:v>356.41</c:v>
                </c:pt>
                <c:pt idx="2862">
                  <c:v>355.95</c:v>
                </c:pt>
                <c:pt idx="2863">
                  <c:v>355.71</c:v>
                </c:pt>
                <c:pt idx="2864">
                  <c:v>355.58</c:v>
                </c:pt>
                <c:pt idx="2865">
                  <c:v>355.55</c:v>
                </c:pt>
                <c:pt idx="2866">
                  <c:v>355.36</c:v>
                </c:pt>
                <c:pt idx="2867">
                  <c:v>355.33</c:v>
                </c:pt>
                <c:pt idx="2868">
                  <c:v>354.82</c:v>
                </c:pt>
                <c:pt idx="2869">
                  <c:v>353.7</c:v>
                </c:pt>
                <c:pt idx="2870">
                  <c:v>353.27</c:v>
                </c:pt>
                <c:pt idx="2871">
                  <c:v>353.26</c:v>
                </c:pt>
                <c:pt idx="2872">
                  <c:v>353.57</c:v>
                </c:pt>
                <c:pt idx="2873">
                  <c:v>353.78</c:v>
                </c:pt>
                <c:pt idx="2874">
                  <c:v>353.95</c:v>
                </c:pt>
                <c:pt idx="2875">
                  <c:v>354.1</c:v>
                </c:pt>
                <c:pt idx="2876">
                  <c:v>354.21</c:v>
                </c:pt>
                <c:pt idx="2877">
                  <c:v>354.03</c:v>
                </c:pt>
                <c:pt idx="2878">
                  <c:v>353.77</c:v>
                </c:pt>
                <c:pt idx="2879">
                  <c:v>353.72</c:v>
                </c:pt>
                <c:pt idx="2880">
                  <c:v>353.75</c:v>
                </c:pt>
                <c:pt idx="2881">
                  <c:v>352.8</c:v>
                </c:pt>
                <c:pt idx="2882">
                  <c:v>352.92</c:v>
                </c:pt>
                <c:pt idx="2883">
                  <c:v>353.3</c:v>
                </c:pt>
                <c:pt idx="2884">
                  <c:v>353.47</c:v>
                </c:pt>
                <c:pt idx="2885">
                  <c:v>353.35</c:v>
                </c:pt>
                <c:pt idx="2886">
                  <c:v>353.26</c:v>
                </c:pt>
                <c:pt idx="2887">
                  <c:v>353.36</c:v>
                </c:pt>
                <c:pt idx="2888">
                  <c:v>352.89</c:v>
                </c:pt>
                <c:pt idx="2889">
                  <c:v>352.21</c:v>
                </c:pt>
                <c:pt idx="2890">
                  <c:v>351.02</c:v>
                </c:pt>
                <c:pt idx="2891">
                  <c:v>350.63</c:v>
                </c:pt>
                <c:pt idx="2892">
                  <c:v>349.87</c:v>
                </c:pt>
                <c:pt idx="2893">
                  <c:v>349.08</c:v>
                </c:pt>
                <c:pt idx="2894">
                  <c:v>348.72</c:v>
                </c:pt>
                <c:pt idx="2895">
                  <c:v>348.54</c:v>
                </c:pt>
                <c:pt idx="2896">
                  <c:v>348.44</c:v>
                </c:pt>
                <c:pt idx="2897">
                  <c:v>348.49</c:v>
                </c:pt>
                <c:pt idx="2898">
                  <c:v>348.59</c:v>
                </c:pt>
                <c:pt idx="2899">
                  <c:v>348.75</c:v>
                </c:pt>
                <c:pt idx="2900">
                  <c:v>348.8</c:v>
                </c:pt>
                <c:pt idx="2901">
                  <c:v>348.86</c:v>
                </c:pt>
                <c:pt idx="2902">
                  <c:v>348.93</c:v>
                </c:pt>
                <c:pt idx="2903">
                  <c:v>349.06</c:v>
                </c:pt>
                <c:pt idx="2904">
                  <c:v>349.17</c:v>
                </c:pt>
                <c:pt idx="2905">
                  <c:v>349.17</c:v>
                </c:pt>
                <c:pt idx="2906">
                  <c:v>349.08</c:v>
                </c:pt>
                <c:pt idx="2907">
                  <c:v>349.02</c:v>
                </c:pt>
                <c:pt idx="2908">
                  <c:v>349.15</c:v>
                </c:pt>
                <c:pt idx="2909">
                  <c:v>349.32</c:v>
                </c:pt>
                <c:pt idx="2910">
                  <c:v>349.47</c:v>
                </c:pt>
                <c:pt idx="2911">
                  <c:v>349.69</c:v>
                </c:pt>
                <c:pt idx="2912">
                  <c:v>349.88</c:v>
                </c:pt>
                <c:pt idx="2913">
                  <c:v>350.1</c:v>
                </c:pt>
                <c:pt idx="2914">
                  <c:v>350.34</c:v>
                </c:pt>
                <c:pt idx="2915">
                  <c:v>350.53</c:v>
                </c:pt>
                <c:pt idx="2916">
                  <c:v>350.7</c:v>
                </c:pt>
                <c:pt idx="2917">
                  <c:v>350.78</c:v>
                </c:pt>
                <c:pt idx="2918">
                  <c:v>350.9</c:v>
                </c:pt>
                <c:pt idx="2919">
                  <c:v>350.6</c:v>
                </c:pt>
                <c:pt idx="2920">
                  <c:v>349.99</c:v>
                </c:pt>
                <c:pt idx="2921">
                  <c:v>349.92</c:v>
                </c:pt>
                <c:pt idx="2922">
                  <c:v>349.89</c:v>
                </c:pt>
                <c:pt idx="2923">
                  <c:v>349.69</c:v>
                </c:pt>
                <c:pt idx="2924">
                  <c:v>349.7</c:v>
                </c:pt>
                <c:pt idx="2925">
                  <c:v>349.81</c:v>
                </c:pt>
                <c:pt idx="2926">
                  <c:v>349.92</c:v>
                </c:pt>
                <c:pt idx="2927">
                  <c:v>350.03</c:v>
                </c:pt>
                <c:pt idx="2928">
                  <c:v>350.16</c:v>
                </c:pt>
                <c:pt idx="2929">
                  <c:v>350.32</c:v>
                </c:pt>
                <c:pt idx="2930">
                  <c:v>350.29</c:v>
                </c:pt>
                <c:pt idx="2931">
                  <c:v>350.31</c:v>
                </c:pt>
                <c:pt idx="2932">
                  <c:v>353.69</c:v>
                </c:pt>
                <c:pt idx="2933">
                  <c:v>353.82</c:v>
                </c:pt>
                <c:pt idx="2934">
                  <c:v>353.22</c:v>
                </c:pt>
                <c:pt idx="2935">
                  <c:v>353.03</c:v>
                </c:pt>
                <c:pt idx="2936">
                  <c:v>353.02</c:v>
                </c:pt>
                <c:pt idx="2937">
                  <c:v>353</c:v>
                </c:pt>
                <c:pt idx="2938">
                  <c:v>353.28</c:v>
                </c:pt>
                <c:pt idx="2939">
                  <c:v>355.33</c:v>
                </c:pt>
                <c:pt idx="2940">
                  <c:v>355.49</c:v>
                </c:pt>
                <c:pt idx="2941">
                  <c:v>354.86</c:v>
                </c:pt>
                <c:pt idx="2942">
                  <c:v>354.59</c:v>
                </c:pt>
                <c:pt idx="2943">
                  <c:v>354.41</c:v>
                </c:pt>
                <c:pt idx="2944">
                  <c:v>354.06</c:v>
                </c:pt>
                <c:pt idx="2945">
                  <c:v>353.67</c:v>
                </c:pt>
                <c:pt idx="2946">
                  <c:v>353.33</c:v>
                </c:pt>
                <c:pt idx="2947">
                  <c:v>353.17</c:v>
                </c:pt>
                <c:pt idx="2948">
                  <c:v>352.94</c:v>
                </c:pt>
                <c:pt idx="2949">
                  <c:v>352.72</c:v>
                </c:pt>
                <c:pt idx="2950">
                  <c:v>351.86</c:v>
                </c:pt>
                <c:pt idx="2951">
                  <c:v>350.92</c:v>
                </c:pt>
                <c:pt idx="2952">
                  <c:v>350.54</c:v>
                </c:pt>
                <c:pt idx="2953">
                  <c:v>350.08</c:v>
                </c:pt>
                <c:pt idx="2954">
                  <c:v>349.39</c:v>
                </c:pt>
                <c:pt idx="2955">
                  <c:v>348.5</c:v>
                </c:pt>
                <c:pt idx="2956">
                  <c:v>347.77</c:v>
                </c:pt>
                <c:pt idx="2957">
                  <c:v>347.17</c:v>
                </c:pt>
                <c:pt idx="2958">
                  <c:v>346.2</c:v>
                </c:pt>
                <c:pt idx="2959">
                  <c:v>344.75</c:v>
                </c:pt>
                <c:pt idx="2960">
                  <c:v>343.92</c:v>
                </c:pt>
                <c:pt idx="2961">
                  <c:v>343.23</c:v>
                </c:pt>
                <c:pt idx="2962">
                  <c:v>342.44</c:v>
                </c:pt>
                <c:pt idx="2963">
                  <c:v>341.59</c:v>
                </c:pt>
                <c:pt idx="2964">
                  <c:v>340.83</c:v>
                </c:pt>
                <c:pt idx="2965">
                  <c:v>340.22</c:v>
                </c:pt>
                <c:pt idx="2966">
                  <c:v>339.74</c:v>
                </c:pt>
                <c:pt idx="2967">
                  <c:v>339.51</c:v>
                </c:pt>
                <c:pt idx="2968">
                  <c:v>339.38</c:v>
                </c:pt>
                <c:pt idx="2969">
                  <c:v>338.95</c:v>
                </c:pt>
                <c:pt idx="2970">
                  <c:v>337.86</c:v>
                </c:pt>
                <c:pt idx="2971">
                  <c:v>337.21</c:v>
                </c:pt>
                <c:pt idx="2972">
                  <c:v>336.64</c:v>
                </c:pt>
                <c:pt idx="2973">
                  <c:v>336.16</c:v>
                </c:pt>
                <c:pt idx="2974">
                  <c:v>335.62</c:v>
                </c:pt>
                <c:pt idx="2975">
                  <c:v>335.09</c:v>
                </c:pt>
                <c:pt idx="2976">
                  <c:v>334.49</c:v>
                </c:pt>
                <c:pt idx="2977">
                  <c:v>333.61</c:v>
                </c:pt>
                <c:pt idx="2978">
                  <c:v>332.81</c:v>
                </c:pt>
                <c:pt idx="2979">
                  <c:v>332.27</c:v>
                </c:pt>
                <c:pt idx="2980">
                  <c:v>331.67</c:v>
                </c:pt>
                <c:pt idx="2981">
                  <c:v>331.31</c:v>
                </c:pt>
                <c:pt idx="2982">
                  <c:v>330.81</c:v>
                </c:pt>
                <c:pt idx="2983">
                  <c:v>330.82</c:v>
                </c:pt>
                <c:pt idx="2984">
                  <c:v>330.83</c:v>
                </c:pt>
                <c:pt idx="2985">
                  <c:v>330.44</c:v>
                </c:pt>
                <c:pt idx="2986">
                  <c:v>330.07</c:v>
                </c:pt>
                <c:pt idx="2987">
                  <c:v>329.87</c:v>
                </c:pt>
                <c:pt idx="2988">
                  <c:v>329</c:v>
                </c:pt>
                <c:pt idx="2989">
                  <c:v>328.41</c:v>
                </c:pt>
                <c:pt idx="2990">
                  <c:v>327.91</c:v>
                </c:pt>
                <c:pt idx="2991">
                  <c:v>327.18</c:v>
                </c:pt>
                <c:pt idx="2992">
                  <c:v>326.38</c:v>
                </c:pt>
                <c:pt idx="2993">
                  <c:v>325.94</c:v>
                </c:pt>
                <c:pt idx="2994">
                  <c:v>325.16000000000003</c:v>
                </c:pt>
                <c:pt idx="2995">
                  <c:v>324.18</c:v>
                </c:pt>
                <c:pt idx="2996">
                  <c:v>323.39999999999998</c:v>
                </c:pt>
                <c:pt idx="2997">
                  <c:v>322.16000000000003</c:v>
                </c:pt>
                <c:pt idx="2998">
                  <c:v>321.13</c:v>
                </c:pt>
                <c:pt idx="2999">
                  <c:v>320.13</c:v>
                </c:pt>
                <c:pt idx="3000">
                  <c:v>319.31</c:v>
                </c:pt>
                <c:pt idx="3001">
                  <c:v>318.48</c:v>
                </c:pt>
                <c:pt idx="3002">
                  <c:v>317.72000000000003</c:v>
                </c:pt>
                <c:pt idx="3003">
                  <c:v>316.89999999999998</c:v>
                </c:pt>
                <c:pt idx="3004">
                  <c:v>315.89999999999998</c:v>
                </c:pt>
                <c:pt idx="3005">
                  <c:v>314.5</c:v>
                </c:pt>
                <c:pt idx="3006">
                  <c:v>313.52</c:v>
                </c:pt>
                <c:pt idx="3007">
                  <c:v>312.44</c:v>
                </c:pt>
                <c:pt idx="3008">
                  <c:v>310.57</c:v>
                </c:pt>
                <c:pt idx="3009">
                  <c:v>314.02</c:v>
                </c:pt>
                <c:pt idx="3010">
                  <c:v>310.05</c:v>
                </c:pt>
                <c:pt idx="3011">
                  <c:v>307.07</c:v>
                </c:pt>
                <c:pt idx="3012">
                  <c:v>304.95999999999998</c:v>
                </c:pt>
                <c:pt idx="3013">
                  <c:v>302.91000000000003</c:v>
                </c:pt>
                <c:pt idx="3014">
                  <c:v>300.32</c:v>
                </c:pt>
                <c:pt idx="3015">
                  <c:v>298.2</c:v>
                </c:pt>
                <c:pt idx="3016">
                  <c:v>296.72000000000003</c:v>
                </c:pt>
                <c:pt idx="3017">
                  <c:v>294.97000000000003</c:v>
                </c:pt>
                <c:pt idx="3018">
                  <c:v>293.07</c:v>
                </c:pt>
                <c:pt idx="3019">
                  <c:v>291.39</c:v>
                </c:pt>
                <c:pt idx="3020">
                  <c:v>289.85000000000002</c:v>
                </c:pt>
                <c:pt idx="3021">
                  <c:v>288.33999999999997</c:v>
                </c:pt>
                <c:pt idx="3022">
                  <c:v>286.98</c:v>
                </c:pt>
                <c:pt idx="3023">
                  <c:v>285.61</c:v>
                </c:pt>
                <c:pt idx="3024">
                  <c:v>283.98</c:v>
                </c:pt>
                <c:pt idx="3025">
                  <c:v>281.91000000000003</c:v>
                </c:pt>
                <c:pt idx="3026">
                  <c:v>279.99</c:v>
                </c:pt>
                <c:pt idx="3027">
                  <c:v>278.41000000000003</c:v>
                </c:pt>
                <c:pt idx="3028">
                  <c:v>277.08</c:v>
                </c:pt>
                <c:pt idx="3029">
                  <c:v>275.72000000000003</c:v>
                </c:pt>
                <c:pt idx="3030">
                  <c:v>274.49</c:v>
                </c:pt>
                <c:pt idx="3031">
                  <c:v>273.35000000000002</c:v>
                </c:pt>
                <c:pt idx="3032">
                  <c:v>272.20999999999998</c:v>
                </c:pt>
                <c:pt idx="3033">
                  <c:v>271.05</c:v>
                </c:pt>
                <c:pt idx="3034">
                  <c:v>269.89999999999998</c:v>
                </c:pt>
                <c:pt idx="3035">
                  <c:v>268.74</c:v>
                </c:pt>
                <c:pt idx="3036">
                  <c:v>267.76</c:v>
                </c:pt>
                <c:pt idx="3037">
                  <c:v>267.02999999999997</c:v>
                </c:pt>
                <c:pt idx="3038">
                  <c:v>266.23</c:v>
                </c:pt>
                <c:pt idx="3039">
                  <c:v>265.41000000000003</c:v>
                </c:pt>
                <c:pt idx="3040">
                  <c:v>264.54000000000002</c:v>
                </c:pt>
                <c:pt idx="3041">
                  <c:v>263.66000000000003</c:v>
                </c:pt>
                <c:pt idx="3042">
                  <c:v>262.79000000000002</c:v>
                </c:pt>
                <c:pt idx="3043">
                  <c:v>261.98</c:v>
                </c:pt>
                <c:pt idx="3044">
                  <c:v>261.08999999999997</c:v>
                </c:pt>
                <c:pt idx="3045">
                  <c:v>260.19</c:v>
                </c:pt>
                <c:pt idx="3046">
                  <c:v>259.37</c:v>
                </c:pt>
                <c:pt idx="3047">
                  <c:v>258.54000000000002</c:v>
                </c:pt>
                <c:pt idx="3048">
                  <c:v>257.61</c:v>
                </c:pt>
                <c:pt idx="3049">
                  <c:v>256.70999999999998</c:v>
                </c:pt>
                <c:pt idx="3050">
                  <c:v>255.85</c:v>
                </c:pt>
                <c:pt idx="3051">
                  <c:v>255.05</c:v>
                </c:pt>
                <c:pt idx="3052">
                  <c:v>254.28</c:v>
                </c:pt>
                <c:pt idx="3053">
                  <c:v>253.54</c:v>
                </c:pt>
                <c:pt idx="3054">
                  <c:v>252.83</c:v>
                </c:pt>
                <c:pt idx="3055">
                  <c:v>252.16</c:v>
                </c:pt>
                <c:pt idx="3056">
                  <c:v>251.51</c:v>
                </c:pt>
                <c:pt idx="3057">
                  <c:v>250.86</c:v>
                </c:pt>
                <c:pt idx="3058">
                  <c:v>250.24</c:v>
                </c:pt>
                <c:pt idx="3059">
                  <c:v>249.61</c:v>
                </c:pt>
                <c:pt idx="3060">
                  <c:v>249</c:v>
                </c:pt>
                <c:pt idx="3061">
                  <c:v>248.42</c:v>
                </c:pt>
                <c:pt idx="3062">
                  <c:v>247.87</c:v>
                </c:pt>
                <c:pt idx="3063">
                  <c:v>247.34</c:v>
                </c:pt>
                <c:pt idx="3064">
                  <c:v>246.84</c:v>
                </c:pt>
                <c:pt idx="3065">
                  <c:v>246.36</c:v>
                </c:pt>
                <c:pt idx="3066">
                  <c:v>245.93</c:v>
                </c:pt>
                <c:pt idx="3067">
                  <c:v>245.49</c:v>
                </c:pt>
                <c:pt idx="3068">
                  <c:v>245.01</c:v>
                </c:pt>
                <c:pt idx="3069">
                  <c:v>244.54</c:v>
                </c:pt>
                <c:pt idx="3070">
                  <c:v>244.09</c:v>
                </c:pt>
                <c:pt idx="3071">
                  <c:v>243.65</c:v>
                </c:pt>
                <c:pt idx="3072">
                  <c:v>243.19</c:v>
                </c:pt>
                <c:pt idx="3073">
                  <c:v>242.71</c:v>
                </c:pt>
                <c:pt idx="3074">
                  <c:v>242.26</c:v>
                </c:pt>
                <c:pt idx="3075">
                  <c:v>241.8</c:v>
                </c:pt>
                <c:pt idx="3076">
                  <c:v>241.37</c:v>
                </c:pt>
                <c:pt idx="3077">
                  <c:v>240.9</c:v>
                </c:pt>
                <c:pt idx="3078">
                  <c:v>240.45</c:v>
                </c:pt>
                <c:pt idx="3079">
                  <c:v>240</c:v>
                </c:pt>
                <c:pt idx="3080">
                  <c:v>239.57</c:v>
                </c:pt>
                <c:pt idx="3081">
                  <c:v>239.14</c:v>
                </c:pt>
                <c:pt idx="3082">
                  <c:v>238.71</c:v>
                </c:pt>
                <c:pt idx="3083">
                  <c:v>238.28</c:v>
                </c:pt>
                <c:pt idx="3084">
                  <c:v>237.85</c:v>
                </c:pt>
                <c:pt idx="3085">
                  <c:v>237.43</c:v>
                </c:pt>
                <c:pt idx="3086">
                  <c:v>237.02</c:v>
                </c:pt>
                <c:pt idx="3087">
                  <c:v>236.61</c:v>
                </c:pt>
                <c:pt idx="3088">
                  <c:v>236.2</c:v>
                </c:pt>
                <c:pt idx="3089">
                  <c:v>235.79</c:v>
                </c:pt>
                <c:pt idx="3090">
                  <c:v>235.38</c:v>
                </c:pt>
                <c:pt idx="3091">
                  <c:v>234.98</c:v>
                </c:pt>
                <c:pt idx="3092">
                  <c:v>234.57</c:v>
                </c:pt>
                <c:pt idx="3093">
                  <c:v>234.18</c:v>
                </c:pt>
                <c:pt idx="3094">
                  <c:v>233.79</c:v>
                </c:pt>
                <c:pt idx="3095">
                  <c:v>233.4</c:v>
                </c:pt>
                <c:pt idx="3096">
                  <c:v>233.02</c:v>
                </c:pt>
                <c:pt idx="3097">
                  <c:v>232.64</c:v>
                </c:pt>
                <c:pt idx="3098">
                  <c:v>232.27</c:v>
                </c:pt>
                <c:pt idx="3099">
                  <c:v>231.89</c:v>
                </c:pt>
                <c:pt idx="3100">
                  <c:v>231.51</c:v>
                </c:pt>
                <c:pt idx="3101">
                  <c:v>231.14</c:v>
                </c:pt>
                <c:pt idx="3102">
                  <c:v>230.77</c:v>
                </c:pt>
                <c:pt idx="3103">
                  <c:v>230.4</c:v>
                </c:pt>
                <c:pt idx="3104">
                  <c:v>230.03</c:v>
                </c:pt>
                <c:pt idx="3105">
                  <c:v>229.67</c:v>
                </c:pt>
                <c:pt idx="3106">
                  <c:v>229.31</c:v>
                </c:pt>
                <c:pt idx="3107">
                  <c:v>228.96</c:v>
                </c:pt>
                <c:pt idx="3108">
                  <c:v>228.6</c:v>
                </c:pt>
                <c:pt idx="3109">
                  <c:v>228.26</c:v>
                </c:pt>
                <c:pt idx="3110">
                  <c:v>227.92</c:v>
                </c:pt>
                <c:pt idx="3111">
                  <c:v>227.58</c:v>
                </c:pt>
                <c:pt idx="3112">
                  <c:v>227.25</c:v>
                </c:pt>
                <c:pt idx="3113">
                  <c:v>226.92</c:v>
                </c:pt>
                <c:pt idx="3114">
                  <c:v>226.59</c:v>
                </c:pt>
                <c:pt idx="3115">
                  <c:v>226.27</c:v>
                </c:pt>
                <c:pt idx="3116">
                  <c:v>225.94</c:v>
                </c:pt>
                <c:pt idx="3117">
                  <c:v>225.62</c:v>
                </c:pt>
                <c:pt idx="3118">
                  <c:v>225.31</c:v>
                </c:pt>
                <c:pt idx="3119">
                  <c:v>225</c:v>
                </c:pt>
                <c:pt idx="3120">
                  <c:v>224.69</c:v>
                </c:pt>
                <c:pt idx="3121">
                  <c:v>224.39</c:v>
                </c:pt>
                <c:pt idx="3122">
                  <c:v>224.09</c:v>
                </c:pt>
                <c:pt idx="3123">
                  <c:v>223.79</c:v>
                </c:pt>
                <c:pt idx="3124">
                  <c:v>223.5</c:v>
                </c:pt>
                <c:pt idx="3125">
                  <c:v>223.21</c:v>
                </c:pt>
                <c:pt idx="3126">
                  <c:v>222.92</c:v>
                </c:pt>
                <c:pt idx="3127">
                  <c:v>222.63</c:v>
                </c:pt>
                <c:pt idx="3128">
                  <c:v>222.35</c:v>
                </c:pt>
                <c:pt idx="3129">
                  <c:v>222.07</c:v>
                </c:pt>
                <c:pt idx="3130">
                  <c:v>221.79</c:v>
                </c:pt>
                <c:pt idx="3131">
                  <c:v>221.52</c:v>
                </c:pt>
                <c:pt idx="3132">
                  <c:v>221.25</c:v>
                </c:pt>
                <c:pt idx="3133">
                  <c:v>220.99</c:v>
                </c:pt>
                <c:pt idx="3134">
                  <c:v>220.73</c:v>
                </c:pt>
                <c:pt idx="3135">
                  <c:v>220.47</c:v>
                </c:pt>
                <c:pt idx="3136">
                  <c:v>220.21</c:v>
                </c:pt>
                <c:pt idx="3137">
                  <c:v>219.96</c:v>
                </c:pt>
                <c:pt idx="3138">
                  <c:v>219.7</c:v>
                </c:pt>
                <c:pt idx="3139">
                  <c:v>219.45</c:v>
                </c:pt>
                <c:pt idx="3140">
                  <c:v>219.2</c:v>
                </c:pt>
                <c:pt idx="3141">
                  <c:v>218.95</c:v>
                </c:pt>
                <c:pt idx="3142">
                  <c:v>218.7</c:v>
                </c:pt>
                <c:pt idx="3143">
                  <c:v>218.45</c:v>
                </c:pt>
                <c:pt idx="3144">
                  <c:v>218.21</c:v>
                </c:pt>
                <c:pt idx="3145">
                  <c:v>217.96</c:v>
                </c:pt>
                <c:pt idx="3146">
                  <c:v>217.72</c:v>
                </c:pt>
                <c:pt idx="3147">
                  <c:v>217.48</c:v>
                </c:pt>
                <c:pt idx="3148">
                  <c:v>217.24</c:v>
                </c:pt>
                <c:pt idx="3149">
                  <c:v>216.99</c:v>
                </c:pt>
                <c:pt idx="3150">
                  <c:v>216.75</c:v>
                </c:pt>
                <c:pt idx="3151">
                  <c:v>216.51</c:v>
                </c:pt>
                <c:pt idx="3152">
                  <c:v>216.27</c:v>
                </c:pt>
                <c:pt idx="3153">
                  <c:v>216.03</c:v>
                </c:pt>
                <c:pt idx="3154">
                  <c:v>215.79</c:v>
                </c:pt>
                <c:pt idx="3155">
                  <c:v>215.56</c:v>
                </c:pt>
                <c:pt idx="3156">
                  <c:v>215.32</c:v>
                </c:pt>
                <c:pt idx="3157">
                  <c:v>215.08</c:v>
                </c:pt>
                <c:pt idx="3158">
                  <c:v>214.84</c:v>
                </c:pt>
                <c:pt idx="3159">
                  <c:v>214.61</c:v>
                </c:pt>
                <c:pt idx="3160">
                  <c:v>214.37</c:v>
                </c:pt>
                <c:pt idx="3161">
                  <c:v>214.13</c:v>
                </c:pt>
                <c:pt idx="3162">
                  <c:v>213.89</c:v>
                </c:pt>
                <c:pt idx="3163">
                  <c:v>213.65</c:v>
                </c:pt>
                <c:pt idx="3164">
                  <c:v>213.41</c:v>
                </c:pt>
                <c:pt idx="3165">
                  <c:v>213.18</c:v>
                </c:pt>
                <c:pt idx="3166">
                  <c:v>212.94</c:v>
                </c:pt>
                <c:pt idx="3167">
                  <c:v>212.7</c:v>
                </c:pt>
                <c:pt idx="3168">
                  <c:v>212.46</c:v>
                </c:pt>
                <c:pt idx="3169">
                  <c:v>212.22</c:v>
                </c:pt>
                <c:pt idx="3170">
                  <c:v>211.98</c:v>
                </c:pt>
                <c:pt idx="3171">
                  <c:v>211.74</c:v>
                </c:pt>
                <c:pt idx="3172">
                  <c:v>211.49</c:v>
                </c:pt>
                <c:pt idx="3173">
                  <c:v>211.25</c:v>
                </c:pt>
                <c:pt idx="3174">
                  <c:v>211.01</c:v>
                </c:pt>
                <c:pt idx="3175">
                  <c:v>210.77</c:v>
                </c:pt>
                <c:pt idx="3176">
                  <c:v>210.53</c:v>
                </c:pt>
                <c:pt idx="3177">
                  <c:v>210.29</c:v>
                </c:pt>
                <c:pt idx="3178">
                  <c:v>210.05</c:v>
                </c:pt>
                <c:pt idx="3179">
                  <c:v>209.8</c:v>
                </c:pt>
                <c:pt idx="3180">
                  <c:v>209.56</c:v>
                </c:pt>
                <c:pt idx="3181">
                  <c:v>209.32</c:v>
                </c:pt>
                <c:pt idx="3182">
                  <c:v>209.08</c:v>
                </c:pt>
                <c:pt idx="3183">
                  <c:v>208.84</c:v>
                </c:pt>
                <c:pt idx="3184">
                  <c:v>208.6</c:v>
                </c:pt>
                <c:pt idx="3185">
                  <c:v>208.36</c:v>
                </c:pt>
                <c:pt idx="3186">
                  <c:v>208.11</c:v>
                </c:pt>
                <c:pt idx="3187">
                  <c:v>207.87</c:v>
                </c:pt>
                <c:pt idx="3188">
                  <c:v>207.63</c:v>
                </c:pt>
                <c:pt idx="3189">
                  <c:v>207.39</c:v>
                </c:pt>
                <c:pt idx="3190">
                  <c:v>207.14</c:v>
                </c:pt>
                <c:pt idx="3191">
                  <c:v>206.9</c:v>
                </c:pt>
                <c:pt idx="3192">
                  <c:v>206.65</c:v>
                </c:pt>
                <c:pt idx="3193">
                  <c:v>206.41</c:v>
                </c:pt>
                <c:pt idx="3194">
                  <c:v>206.16</c:v>
                </c:pt>
                <c:pt idx="3195">
                  <c:v>205.91</c:v>
                </c:pt>
                <c:pt idx="3196">
                  <c:v>205.67</c:v>
                </c:pt>
                <c:pt idx="3197">
                  <c:v>205.42</c:v>
                </c:pt>
                <c:pt idx="3198">
                  <c:v>205.17</c:v>
                </c:pt>
                <c:pt idx="3199">
                  <c:v>204.91</c:v>
                </c:pt>
                <c:pt idx="3200">
                  <c:v>204.66</c:v>
                </c:pt>
                <c:pt idx="3201">
                  <c:v>204.41</c:v>
                </c:pt>
                <c:pt idx="3202">
                  <c:v>204.15</c:v>
                </c:pt>
                <c:pt idx="3203">
                  <c:v>203.89</c:v>
                </c:pt>
                <c:pt idx="3204">
                  <c:v>203.63</c:v>
                </c:pt>
                <c:pt idx="3205">
                  <c:v>203.37</c:v>
                </c:pt>
                <c:pt idx="3206">
                  <c:v>203.11</c:v>
                </c:pt>
                <c:pt idx="3207">
                  <c:v>202.85</c:v>
                </c:pt>
                <c:pt idx="3208">
                  <c:v>202.59</c:v>
                </c:pt>
                <c:pt idx="3209">
                  <c:v>202.32</c:v>
                </c:pt>
                <c:pt idx="3210">
                  <c:v>202.06</c:v>
                </c:pt>
                <c:pt idx="3211">
                  <c:v>201.79</c:v>
                </c:pt>
                <c:pt idx="3212">
                  <c:v>201.52</c:v>
                </c:pt>
                <c:pt idx="3213">
                  <c:v>201.24</c:v>
                </c:pt>
                <c:pt idx="3214">
                  <c:v>200.97</c:v>
                </c:pt>
                <c:pt idx="3215">
                  <c:v>200.69</c:v>
                </c:pt>
                <c:pt idx="3216">
                  <c:v>200.42</c:v>
                </c:pt>
                <c:pt idx="3217">
                  <c:v>200.14</c:v>
                </c:pt>
                <c:pt idx="3218">
                  <c:v>199.86</c:v>
                </c:pt>
                <c:pt idx="3219">
                  <c:v>199.58</c:v>
                </c:pt>
                <c:pt idx="3220">
                  <c:v>199.29</c:v>
                </c:pt>
                <c:pt idx="3221">
                  <c:v>199.01</c:v>
                </c:pt>
                <c:pt idx="3222">
                  <c:v>198.72</c:v>
                </c:pt>
                <c:pt idx="3223">
                  <c:v>198.43</c:v>
                </c:pt>
                <c:pt idx="3224">
                  <c:v>198.15</c:v>
                </c:pt>
                <c:pt idx="3225">
                  <c:v>197.86</c:v>
                </c:pt>
                <c:pt idx="3226">
                  <c:v>197.57</c:v>
                </c:pt>
                <c:pt idx="3227">
                  <c:v>197.28</c:v>
                </c:pt>
                <c:pt idx="3228">
                  <c:v>196.99</c:v>
                </c:pt>
                <c:pt idx="3229">
                  <c:v>196.7</c:v>
                </c:pt>
                <c:pt idx="3230">
                  <c:v>196.41</c:v>
                </c:pt>
                <c:pt idx="3231">
                  <c:v>196.12</c:v>
                </c:pt>
                <c:pt idx="3232">
                  <c:v>195.83</c:v>
                </c:pt>
                <c:pt idx="3233">
                  <c:v>195.54</c:v>
                </c:pt>
                <c:pt idx="3234">
                  <c:v>195.25</c:v>
                </c:pt>
                <c:pt idx="3235">
                  <c:v>194.96</c:v>
                </c:pt>
                <c:pt idx="3236">
                  <c:v>194.67</c:v>
                </c:pt>
                <c:pt idx="3237">
                  <c:v>194.38</c:v>
                </c:pt>
                <c:pt idx="3238">
                  <c:v>194.09</c:v>
                </c:pt>
                <c:pt idx="3239">
                  <c:v>193.8</c:v>
                </c:pt>
                <c:pt idx="3240">
                  <c:v>193.52</c:v>
                </c:pt>
                <c:pt idx="3241">
                  <c:v>193.23</c:v>
                </c:pt>
                <c:pt idx="3242">
                  <c:v>192.94</c:v>
                </c:pt>
                <c:pt idx="3243">
                  <c:v>192.65</c:v>
                </c:pt>
                <c:pt idx="3244">
                  <c:v>192.37</c:v>
                </c:pt>
                <c:pt idx="3245">
                  <c:v>192.08</c:v>
                </c:pt>
                <c:pt idx="3246">
                  <c:v>191.8</c:v>
                </c:pt>
                <c:pt idx="3247">
                  <c:v>191.51</c:v>
                </c:pt>
                <c:pt idx="3248">
                  <c:v>191.23</c:v>
                </c:pt>
                <c:pt idx="3249">
                  <c:v>190.95</c:v>
                </c:pt>
                <c:pt idx="3250">
                  <c:v>190.66</c:v>
                </c:pt>
                <c:pt idx="3251">
                  <c:v>190.39</c:v>
                </c:pt>
                <c:pt idx="3252">
                  <c:v>190.11</c:v>
                </c:pt>
                <c:pt idx="3253">
                  <c:v>189.83</c:v>
                </c:pt>
                <c:pt idx="3254">
                  <c:v>189.56</c:v>
                </c:pt>
                <c:pt idx="3255">
                  <c:v>189.28</c:v>
                </c:pt>
                <c:pt idx="3256">
                  <c:v>189.01</c:v>
                </c:pt>
                <c:pt idx="3257">
                  <c:v>188.74</c:v>
                </c:pt>
                <c:pt idx="3258">
                  <c:v>188.48</c:v>
                </c:pt>
                <c:pt idx="3259">
                  <c:v>188.22</c:v>
                </c:pt>
                <c:pt idx="3260">
                  <c:v>187.96</c:v>
                </c:pt>
                <c:pt idx="3261">
                  <c:v>187.7</c:v>
                </c:pt>
                <c:pt idx="3262">
                  <c:v>187.45</c:v>
                </c:pt>
                <c:pt idx="3263">
                  <c:v>187.19</c:v>
                </c:pt>
                <c:pt idx="3264">
                  <c:v>186.94</c:v>
                </c:pt>
                <c:pt idx="3265">
                  <c:v>186.68</c:v>
                </c:pt>
                <c:pt idx="3266">
                  <c:v>186.5</c:v>
                </c:pt>
                <c:pt idx="3267">
                  <c:v>186.66</c:v>
                </c:pt>
                <c:pt idx="3268">
                  <c:v>187.15</c:v>
                </c:pt>
                <c:pt idx="3269">
                  <c:v>187.71</c:v>
                </c:pt>
                <c:pt idx="3270">
                  <c:v>188.12</c:v>
                </c:pt>
                <c:pt idx="3271">
                  <c:v>188.34</c:v>
                </c:pt>
                <c:pt idx="3272">
                  <c:v>188.38</c:v>
                </c:pt>
                <c:pt idx="3273">
                  <c:v>188.29</c:v>
                </c:pt>
                <c:pt idx="3274">
                  <c:v>188.08</c:v>
                </c:pt>
                <c:pt idx="3275">
                  <c:v>187.81</c:v>
                </c:pt>
                <c:pt idx="3276">
                  <c:v>187.48</c:v>
                </c:pt>
                <c:pt idx="3277">
                  <c:v>187.12</c:v>
                </c:pt>
                <c:pt idx="3278">
                  <c:v>186.74</c:v>
                </c:pt>
                <c:pt idx="3279">
                  <c:v>186.35</c:v>
                </c:pt>
                <c:pt idx="3280">
                  <c:v>185.95</c:v>
                </c:pt>
                <c:pt idx="3281">
                  <c:v>185.54</c:v>
                </c:pt>
                <c:pt idx="3282">
                  <c:v>185.15</c:v>
                </c:pt>
                <c:pt idx="3283">
                  <c:v>184.75</c:v>
                </c:pt>
                <c:pt idx="3284">
                  <c:v>184.38</c:v>
                </c:pt>
                <c:pt idx="3285">
                  <c:v>184.01</c:v>
                </c:pt>
                <c:pt idx="3286">
                  <c:v>183.64</c:v>
                </c:pt>
                <c:pt idx="3287">
                  <c:v>183.29</c:v>
                </c:pt>
                <c:pt idx="3288">
                  <c:v>182.94</c:v>
                </c:pt>
                <c:pt idx="3289">
                  <c:v>182.61</c:v>
                </c:pt>
                <c:pt idx="3290">
                  <c:v>182.28</c:v>
                </c:pt>
                <c:pt idx="3291">
                  <c:v>181.95</c:v>
                </c:pt>
                <c:pt idx="3292">
                  <c:v>181.64</c:v>
                </c:pt>
                <c:pt idx="3293">
                  <c:v>181.33</c:v>
                </c:pt>
                <c:pt idx="3294">
                  <c:v>181.03</c:v>
                </c:pt>
                <c:pt idx="3295">
                  <c:v>180.74</c:v>
                </c:pt>
                <c:pt idx="3296">
                  <c:v>180.45</c:v>
                </c:pt>
                <c:pt idx="3297">
                  <c:v>180.16</c:v>
                </c:pt>
                <c:pt idx="3298">
                  <c:v>179.89</c:v>
                </c:pt>
                <c:pt idx="3299">
                  <c:v>179.61</c:v>
                </c:pt>
                <c:pt idx="3300">
                  <c:v>179.34</c:v>
                </c:pt>
                <c:pt idx="3301">
                  <c:v>179.08</c:v>
                </c:pt>
                <c:pt idx="3302">
                  <c:v>178.82</c:v>
                </c:pt>
                <c:pt idx="3303">
                  <c:v>178.56</c:v>
                </c:pt>
                <c:pt idx="3304">
                  <c:v>178.31</c:v>
                </c:pt>
                <c:pt idx="3305">
                  <c:v>178.06</c:v>
                </c:pt>
                <c:pt idx="3306">
                  <c:v>177.82</c:v>
                </c:pt>
                <c:pt idx="3307">
                  <c:v>177.57</c:v>
                </c:pt>
                <c:pt idx="3308">
                  <c:v>177.33</c:v>
                </c:pt>
                <c:pt idx="3309">
                  <c:v>177.09</c:v>
                </c:pt>
                <c:pt idx="3310">
                  <c:v>176.86</c:v>
                </c:pt>
                <c:pt idx="3311">
                  <c:v>176.62</c:v>
                </c:pt>
                <c:pt idx="3312">
                  <c:v>176.39</c:v>
                </c:pt>
                <c:pt idx="3313">
                  <c:v>176.16</c:v>
                </c:pt>
                <c:pt idx="3314">
                  <c:v>175.93</c:v>
                </c:pt>
                <c:pt idx="3315">
                  <c:v>175.7</c:v>
                </c:pt>
                <c:pt idx="3316">
                  <c:v>175.48</c:v>
                </c:pt>
                <c:pt idx="3317">
                  <c:v>175.25</c:v>
                </c:pt>
                <c:pt idx="3318">
                  <c:v>175.03</c:v>
                </c:pt>
                <c:pt idx="3319">
                  <c:v>174.81</c:v>
                </c:pt>
                <c:pt idx="3320">
                  <c:v>174.59</c:v>
                </c:pt>
                <c:pt idx="3321">
                  <c:v>174.37</c:v>
                </c:pt>
                <c:pt idx="3322">
                  <c:v>174.15</c:v>
                </c:pt>
                <c:pt idx="3323">
                  <c:v>173.94</c:v>
                </c:pt>
                <c:pt idx="3324">
                  <c:v>173.72</c:v>
                </c:pt>
                <c:pt idx="3325">
                  <c:v>173.51</c:v>
                </c:pt>
                <c:pt idx="3326">
                  <c:v>173.3</c:v>
                </c:pt>
                <c:pt idx="3327">
                  <c:v>173.08</c:v>
                </c:pt>
                <c:pt idx="3328">
                  <c:v>172.87</c:v>
                </c:pt>
                <c:pt idx="3329">
                  <c:v>172.66</c:v>
                </c:pt>
                <c:pt idx="3330">
                  <c:v>172.46</c:v>
                </c:pt>
                <c:pt idx="3331">
                  <c:v>172.25</c:v>
                </c:pt>
                <c:pt idx="3332">
                  <c:v>172.04</c:v>
                </c:pt>
                <c:pt idx="3333">
                  <c:v>171.83</c:v>
                </c:pt>
                <c:pt idx="3334">
                  <c:v>171.63</c:v>
                </c:pt>
                <c:pt idx="3335">
                  <c:v>171.42</c:v>
                </c:pt>
                <c:pt idx="3336">
                  <c:v>171.22</c:v>
                </c:pt>
                <c:pt idx="3337">
                  <c:v>171.01</c:v>
                </c:pt>
                <c:pt idx="3338">
                  <c:v>170.81</c:v>
                </c:pt>
                <c:pt idx="3339">
                  <c:v>170.6</c:v>
                </c:pt>
                <c:pt idx="3340">
                  <c:v>170.4</c:v>
                </c:pt>
                <c:pt idx="3341">
                  <c:v>170.2</c:v>
                </c:pt>
                <c:pt idx="3342">
                  <c:v>170</c:v>
                </c:pt>
                <c:pt idx="3343">
                  <c:v>169.79</c:v>
                </c:pt>
                <c:pt idx="3344">
                  <c:v>169.59</c:v>
                </c:pt>
                <c:pt idx="3345">
                  <c:v>169.39</c:v>
                </c:pt>
                <c:pt idx="3346">
                  <c:v>169.19</c:v>
                </c:pt>
                <c:pt idx="3347">
                  <c:v>168.99</c:v>
                </c:pt>
                <c:pt idx="3348">
                  <c:v>168.79</c:v>
                </c:pt>
                <c:pt idx="3349">
                  <c:v>168.59</c:v>
                </c:pt>
                <c:pt idx="3350">
                  <c:v>168.39</c:v>
                </c:pt>
                <c:pt idx="3351">
                  <c:v>168.19</c:v>
                </c:pt>
                <c:pt idx="3352">
                  <c:v>167.99</c:v>
                </c:pt>
                <c:pt idx="3353">
                  <c:v>167.79</c:v>
                </c:pt>
                <c:pt idx="3354">
                  <c:v>167.59</c:v>
                </c:pt>
                <c:pt idx="3355">
                  <c:v>167.39</c:v>
                </c:pt>
                <c:pt idx="3356">
                  <c:v>167.19</c:v>
                </c:pt>
                <c:pt idx="3357">
                  <c:v>166.99</c:v>
                </c:pt>
                <c:pt idx="3358">
                  <c:v>166.79</c:v>
                </c:pt>
                <c:pt idx="3359">
                  <c:v>166.59</c:v>
                </c:pt>
                <c:pt idx="3360">
                  <c:v>166.39</c:v>
                </c:pt>
                <c:pt idx="3361">
                  <c:v>166.19</c:v>
                </c:pt>
                <c:pt idx="3362">
                  <c:v>166</c:v>
                </c:pt>
                <c:pt idx="3363">
                  <c:v>165.8</c:v>
                </c:pt>
                <c:pt idx="3364">
                  <c:v>165.6</c:v>
                </c:pt>
                <c:pt idx="3365">
                  <c:v>165.4</c:v>
                </c:pt>
                <c:pt idx="3366">
                  <c:v>165.2</c:v>
                </c:pt>
                <c:pt idx="3367">
                  <c:v>165</c:v>
                </c:pt>
                <c:pt idx="3368">
                  <c:v>164.8</c:v>
                </c:pt>
                <c:pt idx="3369">
                  <c:v>164.6</c:v>
                </c:pt>
                <c:pt idx="3370">
                  <c:v>164.41</c:v>
                </c:pt>
                <c:pt idx="3371">
                  <c:v>164.21</c:v>
                </c:pt>
                <c:pt idx="3372">
                  <c:v>164.01</c:v>
                </c:pt>
                <c:pt idx="3373">
                  <c:v>163.81</c:v>
                </c:pt>
                <c:pt idx="3374">
                  <c:v>163.61000000000001</c:v>
                </c:pt>
                <c:pt idx="3375">
                  <c:v>163.41999999999999</c:v>
                </c:pt>
                <c:pt idx="3376">
                  <c:v>163.22</c:v>
                </c:pt>
                <c:pt idx="3377">
                  <c:v>163.02000000000001</c:v>
                </c:pt>
                <c:pt idx="3378">
                  <c:v>162.83000000000001</c:v>
                </c:pt>
                <c:pt idx="3379">
                  <c:v>162.63</c:v>
                </c:pt>
                <c:pt idx="3380">
                  <c:v>162.44</c:v>
                </c:pt>
                <c:pt idx="3381">
                  <c:v>162.24</c:v>
                </c:pt>
                <c:pt idx="3382">
                  <c:v>162.04</c:v>
                </c:pt>
                <c:pt idx="3383">
                  <c:v>161.85</c:v>
                </c:pt>
                <c:pt idx="3384">
                  <c:v>161.65</c:v>
                </c:pt>
                <c:pt idx="3385">
                  <c:v>161.46</c:v>
                </c:pt>
                <c:pt idx="3386">
                  <c:v>161.26</c:v>
                </c:pt>
                <c:pt idx="3387">
                  <c:v>161.07</c:v>
                </c:pt>
                <c:pt idx="3388">
                  <c:v>160.87</c:v>
                </c:pt>
                <c:pt idx="3389">
                  <c:v>160.68</c:v>
                </c:pt>
                <c:pt idx="3390">
                  <c:v>160.47999999999999</c:v>
                </c:pt>
                <c:pt idx="3391">
                  <c:v>160.29</c:v>
                </c:pt>
                <c:pt idx="3392">
                  <c:v>160.1</c:v>
                </c:pt>
                <c:pt idx="3393">
                  <c:v>159.9</c:v>
                </c:pt>
                <c:pt idx="3394">
                  <c:v>159.71</c:v>
                </c:pt>
                <c:pt idx="3395">
                  <c:v>159.52000000000001</c:v>
                </c:pt>
                <c:pt idx="3396">
                  <c:v>159.33000000000001</c:v>
                </c:pt>
                <c:pt idx="3397">
                  <c:v>159.13</c:v>
                </c:pt>
                <c:pt idx="3398">
                  <c:v>158.94</c:v>
                </c:pt>
                <c:pt idx="3399">
                  <c:v>158.76</c:v>
                </c:pt>
                <c:pt idx="3400">
                  <c:v>158.57</c:v>
                </c:pt>
                <c:pt idx="3401">
                  <c:v>158.38</c:v>
                </c:pt>
                <c:pt idx="3402">
                  <c:v>158.19</c:v>
                </c:pt>
                <c:pt idx="3403">
                  <c:v>158.01</c:v>
                </c:pt>
                <c:pt idx="3404">
                  <c:v>157.82</c:v>
                </c:pt>
                <c:pt idx="3405">
                  <c:v>157.63999999999999</c:v>
                </c:pt>
                <c:pt idx="3406">
                  <c:v>157.44999999999999</c:v>
                </c:pt>
                <c:pt idx="3407">
                  <c:v>157.27000000000001</c:v>
                </c:pt>
                <c:pt idx="3408">
                  <c:v>157.08000000000001</c:v>
                </c:pt>
                <c:pt idx="3409">
                  <c:v>156.9</c:v>
                </c:pt>
                <c:pt idx="3410">
                  <c:v>156.72</c:v>
                </c:pt>
                <c:pt idx="3411">
                  <c:v>156.53</c:v>
                </c:pt>
                <c:pt idx="3412">
                  <c:v>156.35</c:v>
                </c:pt>
                <c:pt idx="3413">
                  <c:v>156.16999999999999</c:v>
                </c:pt>
                <c:pt idx="3414">
                  <c:v>155.99</c:v>
                </c:pt>
                <c:pt idx="3415">
                  <c:v>155.80000000000001</c:v>
                </c:pt>
                <c:pt idx="3416">
                  <c:v>155.62</c:v>
                </c:pt>
                <c:pt idx="3417">
                  <c:v>155.44</c:v>
                </c:pt>
                <c:pt idx="3418">
                  <c:v>155.26</c:v>
                </c:pt>
                <c:pt idx="3419">
                  <c:v>155.07</c:v>
                </c:pt>
                <c:pt idx="3420">
                  <c:v>154.88999999999999</c:v>
                </c:pt>
                <c:pt idx="3421">
                  <c:v>154.71</c:v>
                </c:pt>
                <c:pt idx="3422">
                  <c:v>154.53</c:v>
                </c:pt>
                <c:pt idx="3423">
                  <c:v>154.35</c:v>
                </c:pt>
                <c:pt idx="3424">
                  <c:v>154.16999999999999</c:v>
                </c:pt>
                <c:pt idx="3425">
                  <c:v>153.99</c:v>
                </c:pt>
                <c:pt idx="3426">
                  <c:v>153.81</c:v>
                </c:pt>
                <c:pt idx="3427">
                  <c:v>153.63</c:v>
                </c:pt>
                <c:pt idx="3428">
                  <c:v>153.44999999999999</c:v>
                </c:pt>
                <c:pt idx="3429">
                  <c:v>153.27000000000001</c:v>
                </c:pt>
                <c:pt idx="3430">
                  <c:v>153.09</c:v>
                </c:pt>
                <c:pt idx="3431">
                  <c:v>152.91999999999999</c:v>
                </c:pt>
                <c:pt idx="3432">
                  <c:v>152.74</c:v>
                </c:pt>
                <c:pt idx="3433">
                  <c:v>152.57</c:v>
                </c:pt>
                <c:pt idx="3434">
                  <c:v>152.4</c:v>
                </c:pt>
                <c:pt idx="3435">
                  <c:v>152.22999999999999</c:v>
                </c:pt>
                <c:pt idx="3436">
                  <c:v>152.06</c:v>
                </c:pt>
                <c:pt idx="3437">
                  <c:v>151.88999999999999</c:v>
                </c:pt>
                <c:pt idx="3438">
                  <c:v>151.72999999999999</c:v>
                </c:pt>
                <c:pt idx="3439">
                  <c:v>151.56</c:v>
                </c:pt>
                <c:pt idx="3440">
                  <c:v>151.4</c:v>
                </c:pt>
                <c:pt idx="3441">
                  <c:v>151.21</c:v>
                </c:pt>
                <c:pt idx="3442">
                  <c:v>151.05000000000001</c:v>
                </c:pt>
                <c:pt idx="3443">
                  <c:v>150.9</c:v>
                </c:pt>
                <c:pt idx="3444">
                  <c:v>150.75</c:v>
                </c:pt>
                <c:pt idx="3445">
                  <c:v>150.6</c:v>
                </c:pt>
                <c:pt idx="3446">
                  <c:v>150.46</c:v>
                </c:pt>
                <c:pt idx="3447">
                  <c:v>150.31</c:v>
                </c:pt>
                <c:pt idx="3448">
                  <c:v>150.16999999999999</c:v>
                </c:pt>
                <c:pt idx="3449">
                  <c:v>150.04</c:v>
                </c:pt>
                <c:pt idx="3450">
                  <c:v>149.9</c:v>
                </c:pt>
                <c:pt idx="3451">
                  <c:v>149.77000000000001</c:v>
                </c:pt>
                <c:pt idx="3452">
                  <c:v>149.63999999999999</c:v>
                </c:pt>
                <c:pt idx="3453">
                  <c:v>149.52000000000001</c:v>
                </c:pt>
                <c:pt idx="3454">
                  <c:v>149.38999999999999</c:v>
                </c:pt>
                <c:pt idx="3455">
                  <c:v>149.27000000000001</c:v>
                </c:pt>
                <c:pt idx="3456">
                  <c:v>149.16</c:v>
                </c:pt>
                <c:pt idx="3457">
                  <c:v>149.04</c:v>
                </c:pt>
                <c:pt idx="3458">
                  <c:v>148.93</c:v>
                </c:pt>
                <c:pt idx="3459">
                  <c:v>148.82</c:v>
                </c:pt>
                <c:pt idx="3460">
                  <c:v>148.71</c:v>
                </c:pt>
                <c:pt idx="3461">
                  <c:v>148.6</c:v>
                </c:pt>
                <c:pt idx="3462">
                  <c:v>148.5</c:v>
                </c:pt>
                <c:pt idx="3463">
                  <c:v>148.38999999999999</c:v>
                </c:pt>
                <c:pt idx="3464">
                  <c:v>148.29</c:v>
                </c:pt>
                <c:pt idx="3465">
                  <c:v>148.19</c:v>
                </c:pt>
                <c:pt idx="3466">
                  <c:v>148.09</c:v>
                </c:pt>
                <c:pt idx="3467">
                  <c:v>147.99</c:v>
                </c:pt>
                <c:pt idx="3468">
                  <c:v>147.88999999999999</c:v>
                </c:pt>
                <c:pt idx="3469">
                  <c:v>147.79</c:v>
                </c:pt>
                <c:pt idx="3470">
                  <c:v>147.69999999999999</c:v>
                </c:pt>
                <c:pt idx="3471">
                  <c:v>147.6</c:v>
                </c:pt>
                <c:pt idx="3472">
                  <c:v>147.5</c:v>
                </c:pt>
                <c:pt idx="3473">
                  <c:v>147.4</c:v>
                </c:pt>
                <c:pt idx="3474">
                  <c:v>147.30000000000001</c:v>
                </c:pt>
                <c:pt idx="3475">
                  <c:v>147.19999999999999</c:v>
                </c:pt>
                <c:pt idx="3476">
                  <c:v>147.1</c:v>
                </c:pt>
                <c:pt idx="3477">
                  <c:v>147</c:v>
                </c:pt>
                <c:pt idx="3478">
                  <c:v>146.9</c:v>
                </c:pt>
                <c:pt idx="3479">
                  <c:v>146.79</c:v>
                </c:pt>
                <c:pt idx="3480">
                  <c:v>146.68</c:v>
                </c:pt>
                <c:pt idx="3481">
                  <c:v>146.58000000000001</c:v>
                </c:pt>
                <c:pt idx="3482">
                  <c:v>146.46</c:v>
                </c:pt>
                <c:pt idx="3483">
                  <c:v>146.35</c:v>
                </c:pt>
                <c:pt idx="3484">
                  <c:v>146.24</c:v>
                </c:pt>
                <c:pt idx="3485">
                  <c:v>146.12</c:v>
                </c:pt>
                <c:pt idx="3486">
                  <c:v>146</c:v>
                </c:pt>
                <c:pt idx="3487">
                  <c:v>145.88</c:v>
                </c:pt>
                <c:pt idx="3488">
                  <c:v>145.75</c:v>
                </c:pt>
                <c:pt idx="3489">
                  <c:v>145.63</c:v>
                </c:pt>
                <c:pt idx="3490">
                  <c:v>145.5</c:v>
                </c:pt>
                <c:pt idx="3491">
                  <c:v>145.37</c:v>
                </c:pt>
                <c:pt idx="3492">
                  <c:v>145.22999999999999</c:v>
                </c:pt>
                <c:pt idx="3493">
                  <c:v>145.1</c:v>
                </c:pt>
                <c:pt idx="3494">
                  <c:v>144.96</c:v>
                </c:pt>
                <c:pt idx="3495">
                  <c:v>144.82</c:v>
                </c:pt>
                <c:pt idx="3496">
                  <c:v>144.68</c:v>
                </c:pt>
                <c:pt idx="3497">
                  <c:v>144.54</c:v>
                </c:pt>
                <c:pt idx="3498">
                  <c:v>144.38999999999999</c:v>
                </c:pt>
                <c:pt idx="3499">
                  <c:v>144.25</c:v>
                </c:pt>
                <c:pt idx="3500">
                  <c:v>144.1</c:v>
                </c:pt>
                <c:pt idx="3501">
                  <c:v>143.94999999999999</c:v>
                </c:pt>
                <c:pt idx="3502">
                  <c:v>143.80000000000001</c:v>
                </c:pt>
                <c:pt idx="3503">
                  <c:v>143.65</c:v>
                </c:pt>
                <c:pt idx="3504">
                  <c:v>143.5</c:v>
                </c:pt>
                <c:pt idx="3505">
                  <c:v>143.34</c:v>
                </c:pt>
                <c:pt idx="3506">
                  <c:v>143.19</c:v>
                </c:pt>
                <c:pt idx="3507">
                  <c:v>143.03</c:v>
                </c:pt>
                <c:pt idx="3508">
                  <c:v>142.87</c:v>
                </c:pt>
                <c:pt idx="3509">
                  <c:v>142.71</c:v>
                </c:pt>
                <c:pt idx="3510">
                  <c:v>142.55000000000001</c:v>
                </c:pt>
                <c:pt idx="3511">
                  <c:v>142.38</c:v>
                </c:pt>
                <c:pt idx="3512">
                  <c:v>142.21</c:v>
                </c:pt>
                <c:pt idx="3513">
                  <c:v>142.05000000000001</c:v>
                </c:pt>
                <c:pt idx="3514">
                  <c:v>141.88</c:v>
                </c:pt>
                <c:pt idx="3515">
                  <c:v>141.71</c:v>
                </c:pt>
                <c:pt idx="3516">
                  <c:v>141.54</c:v>
                </c:pt>
                <c:pt idx="3517">
                  <c:v>141.38</c:v>
                </c:pt>
                <c:pt idx="3518">
                  <c:v>141.21</c:v>
                </c:pt>
                <c:pt idx="3519">
                  <c:v>141.03</c:v>
                </c:pt>
                <c:pt idx="3520">
                  <c:v>140.86000000000001</c:v>
                </c:pt>
                <c:pt idx="3521">
                  <c:v>140.69</c:v>
                </c:pt>
                <c:pt idx="3522">
                  <c:v>140.52000000000001</c:v>
                </c:pt>
                <c:pt idx="3523">
                  <c:v>140.34</c:v>
                </c:pt>
                <c:pt idx="3524">
                  <c:v>140.16999999999999</c:v>
                </c:pt>
                <c:pt idx="3525">
                  <c:v>140</c:v>
                </c:pt>
                <c:pt idx="3526">
                  <c:v>139.83000000000001</c:v>
                </c:pt>
                <c:pt idx="3527">
                  <c:v>139.65</c:v>
                </c:pt>
                <c:pt idx="3528">
                  <c:v>139.47999999999999</c:v>
                </c:pt>
                <c:pt idx="3529">
                  <c:v>139.31</c:v>
                </c:pt>
                <c:pt idx="3530">
                  <c:v>139.13999999999999</c:v>
                </c:pt>
                <c:pt idx="3531">
                  <c:v>138.97</c:v>
                </c:pt>
                <c:pt idx="3532">
                  <c:v>138.80000000000001</c:v>
                </c:pt>
                <c:pt idx="3533">
                  <c:v>138.63</c:v>
                </c:pt>
                <c:pt idx="3534">
                  <c:v>138.46</c:v>
                </c:pt>
                <c:pt idx="3535">
                  <c:v>138.29</c:v>
                </c:pt>
                <c:pt idx="3536">
                  <c:v>138.12</c:v>
                </c:pt>
                <c:pt idx="3537">
                  <c:v>137.94999999999999</c:v>
                </c:pt>
                <c:pt idx="3538">
                  <c:v>137.78</c:v>
                </c:pt>
                <c:pt idx="3539">
                  <c:v>137.61000000000001</c:v>
                </c:pt>
                <c:pt idx="3540">
                  <c:v>137.44999999999999</c:v>
                </c:pt>
                <c:pt idx="3541">
                  <c:v>137.28</c:v>
                </c:pt>
                <c:pt idx="3542">
                  <c:v>137.11000000000001</c:v>
                </c:pt>
                <c:pt idx="3543">
                  <c:v>136.94999999999999</c:v>
                </c:pt>
                <c:pt idx="3544">
                  <c:v>136.78</c:v>
                </c:pt>
                <c:pt idx="3545">
                  <c:v>136.62</c:v>
                </c:pt>
                <c:pt idx="3546">
                  <c:v>136.44999999999999</c:v>
                </c:pt>
                <c:pt idx="3547">
                  <c:v>136.29</c:v>
                </c:pt>
                <c:pt idx="3548">
                  <c:v>136.12</c:v>
                </c:pt>
                <c:pt idx="3549">
                  <c:v>135.96</c:v>
                </c:pt>
                <c:pt idx="3550">
                  <c:v>135.80000000000001</c:v>
                </c:pt>
                <c:pt idx="3551">
                  <c:v>135.63999999999999</c:v>
                </c:pt>
                <c:pt idx="3552">
                  <c:v>135.47999999999999</c:v>
                </c:pt>
                <c:pt idx="3553">
                  <c:v>135.32</c:v>
                </c:pt>
                <c:pt idx="3554">
                  <c:v>135.16</c:v>
                </c:pt>
                <c:pt idx="3555">
                  <c:v>135</c:v>
                </c:pt>
                <c:pt idx="3556">
                  <c:v>134.85</c:v>
                </c:pt>
                <c:pt idx="3557">
                  <c:v>134.69</c:v>
                </c:pt>
                <c:pt idx="3558">
                  <c:v>134.54</c:v>
                </c:pt>
                <c:pt idx="3559">
                  <c:v>134.38</c:v>
                </c:pt>
                <c:pt idx="3560">
                  <c:v>134.22999999999999</c:v>
                </c:pt>
                <c:pt idx="3561">
                  <c:v>134.08000000000001</c:v>
                </c:pt>
                <c:pt idx="3562">
                  <c:v>133.91999999999999</c:v>
                </c:pt>
                <c:pt idx="3563">
                  <c:v>133.77000000000001</c:v>
                </c:pt>
                <c:pt idx="3564">
                  <c:v>133.62</c:v>
                </c:pt>
                <c:pt idx="3565">
                  <c:v>133.47999999999999</c:v>
                </c:pt>
                <c:pt idx="3566">
                  <c:v>133.33000000000001</c:v>
                </c:pt>
                <c:pt idx="3567">
                  <c:v>133.18</c:v>
                </c:pt>
                <c:pt idx="3568">
                  <c:v>133.03</c:v>
                </c:pt>
                <c:pt idx="3569">
                  <c:v>132.88</c:v>
                </c:pt>
                <c:pt idx="3570">
                  <c:v>132.72999999999999</c:v>
                </c:pt>
                <c:pt idx="3571">
                  <c:v>132.59</c:v>
                </c:pt>
                <c:pt idx="3572">
                  <c:v>132.44</c:v>
                </c:pt>
                <c:pt idx="3573">
                  <c:v>132.29</c:v>
                </c:pt>
                <c:pt idx="3574">
                  <c:v>132.15</c:v>
                </c:pt>
                <c:pt idx="3575">
                  <c:v>132</c:v>
                </c:pt>
                <c:pt idx="3576">
                  <c:v>131.86000000000001</c:v>
                </c:pt>
                <c:pt idx="3577">
                  <c:v>131.71</c:v>
                </c:pt>
                <c:pt idx="3578">
                  <c:v>131.57</c:v>
                </c:pt>
                <c:pt idx="3579">
                  <c:v>131.43</c:v>
                </c:pt>
                <c:pt idx="3580">
                  <c:v>131.29</c:v>
                </c:pt>
                <c:pt idx="3581">
                  <c:v>131.13999999999999</c:v>
                </c:pt>
                <c:pt idx="3582">
                  <c:v>131</c:v>
                </c:pt>
                <c:pt idx="3583">
                  <c:v>130.86000000000001</c:v>
                </c:pt>
                <c:pt idx="3584">
                  <c:v>130.72</c:v>
                </c:pt>
                <c:pt idx="3585">
                  <c:v>130.58000000000001</c:v>
                </c:pt>
                <c:pt idx="3586">
                  <c:v>130.44</c:v>
                </c:pt>
                <c:pt idx="3587">
                  <c:v>130.30000000000001</c:v>
                </c:pt>
                <c:pt idx="3588">
                  <c:v>130.16</c:v>
                </c:pt>
                <c:pt idx="3589">
                  <c:v>130.02000000000001</c:v>
                </c:pt>
                <c:pt idx="3590">
                  <c:v>129.88</c:v>
                </c:pt>
                <c:pt idx="3591">
                  <c:v>129.74</c:v>
                </c:pt>
                <c:pt idx="3592">
                  <c:v>129.6</c:v>
                </c:pt>
                <c:pt idx="3593">
                  <c:v>129.47</c:v>
                </c:pt>
                <c:pt idx="3594">
                  <c:v>129.33000000000001</c:v>
                </c:pt>
                <c:pt idx="3595">
                  <c:v>129.19</c:v>
                </c:pt>
                <c:pt idx="3596">
                  <c:v>129.05000000000001</c:v>
                </c:pt>
                <c:pt idx="3597">
                  <c:v>128.91999999999999</c:v>
                </c:pt>
                <c:pt idx="3598">
                  <c:v>128.78</c:v>
                </c:pt>
                <c:pt idx="3599">
                  <c:v>128.63999999999999</c:v>
                </c:pt>
                <c:pt idx="3600">
                  <c:v>128.51</c:v>
                </c:pt>
                <c:pt idx="3601">
                  <c:v>128.37</c:v>
                </c:pt>
                <c:pt idx="3602">
                  <c:v>128.24</c:v>
                </c:pt>
                <c:pt idx="3603">
                  <c:v>128.1</c:v>
                </c:pt>
                <c:pt idx="3604">
                  <c:v>127.97</c:v>
                </c:pt>
                <c:pt idx="3605">
                  <c:v>127.83</c:v>
                </c:pt>
                <c:pt idx="3606">
                  <c:v>127.7</c:v>
                </c:pt>
                <c:pt idx="3607">
                  <c:v>127.57</c:v>
                </c:pt>
                <c:pt idx="3608">
                  <c:v>127.43</c:v>
                </c:pt>
                <c:pt idx="3609">
                  <c:v>127.3</c:v>
                </c:pt>
                <c:pt idx="3610">
                  <c:v>127.17</c:v>
                </c:pt>
                <c:pt idx="3611">
                  <c:v>127.04</c:v>
                </c:pt>
                <c:pt idx="3612">
                  <c:v>126.91</c:v>
                </c:pt>
                <c:pt idx="3613">
                  <c:v>126.78</c:v>
                </c:pt>
                <c:pt idx="3614">
                  <c:v>126.66</c:v>
                </c:pt>
                <c:pt idx="3615">
                  <c:v>126.53</c:v>
                </c:pt>
                <c:pt idx="3616">
                  <c:v>126.4</c:v>
                </c:pt>
                <c:pt idx="3617">
                  <c:v>126.28</c:v>
                </c:pt>
                <c:pt idx="3618">
                  <c:v>126.15</c:v>
                </c:pt>
                <c:pt idx="3619">
                  <c:v>126.03</c:v>
                </c:pt>
                <c:pt idx="3620">
                  <c:v>125.91</c:v>
                </c:pt>
                <c:pt idx="3621">
                  <c:v>125.79</c:v>
                </c:pt>
                <c:pt idx="3622">
                  <c:v>125.68</c:v>
                </c:pt>
                <c:pt idx="3623">
                  <c:v>125.56</c:v>
                </c:pt>
                <c:pt idx="3624">
                  <c:v>125.44</c:v>
                </c:pt>
                <c:pt idx="3625">
                  <c:v>125.33</c:v>
                </c:pt>
                <c:pt idx="3626">
                  <c:v>125.22</c:v>
                </c:pt>
                <c:pt idx="3627">
                  <c:v>125.11</c:v>
                </c:pt>
                <c:pt idx="3628">
                  <c:v>125</c:v>
                </c:pt>
                <c:pt idx="3629">
                  <c:v>124.89</c:v>
                </c:pt>
                <c:pt idx="3630">
                  <c:v>124.78</c:v>
                </c:pt>
                <c:pt idx="3631">
                  <c:v>124.68</c:v>
                </c:pt>
                <c:pt idx="3632">
                  <c:v>124.57</c:v>
                </c:pt>
                <c:pt idx="3633">
                  <c:v>124.47</c:v>
                </c:pt>
                <c:pt idx="3634">
                  <c:v>124.37</c:v>
                </c:pt>
                <c:pt idx="3635">
                  <c:v>124.27</c:v>
                </c:pt>
                <c:pt idx="3636">
                  <c:v>124.17</c:v>
                </c:pt>
                <c:pt idx="3637">
                  <c:v>124.07</c:v>
                </c:pt>
                <c:pt idx="3638">
                  <c:v>123.97</c:v>
                </c:pt>
                <c:pt idx="3639">
                  <c:v>123.87</c:v>
                </c:pt>
                <c:pt idx="3640">
                  <c:v>123.77</c:v>
                </c:pt>
                <c:pt idx="3641">
                  <c:v>123.67</c:v>
                </c:pt>
                <c:pt idx="3642">
                  <c:v>123.57</c:v>
                </c:pt>
                <c:pt idx="3643">
                  <c:v>123.47</c:v>
                </c:pt>
                <c:pt idx="3644">
                  <c:v>123.37</c:v>
                </c:pt>
                <c:pt idx="3645">
                  <c:v>123.27</c:v>
                </c:pt>
                <c:pt idx="3646">
                  <c:v>123.17</c:v>
                </c:pt>
                <c:pt idx="3647">
                  <c:v>123.06</c:v>
                </c:pt>
                <c:pt idx="3648">
                  <c:v>122.96</c:v>
                </c:pt>
                <c:pt idx="3649">
                  <c:v>122.86</c:v>
                </c:pt>
                <c:pt idx="3650">
                  <c:v>122.76</c:v>
                </c:pt>
                <c:pt idx="3651">
                  <c:v>122.65</c:v>
                </c:pt>
                <c:pt idx="3652">
                  <c:v>122.55</c:v>
                </c:pt>
                <c:pt idx="3653">
                  <c:v>122.44</c:v>
                </c:pt>
                <c:pt idx="3654">
                  <c:v>122.33</c:v>
                </c:pt>
                <c:pt idx="3655">
                  <c:v>122.23</c:v>
                </c:pt>
                <c:pt idx="3656">
                  <c:v>122.12</c:v>
                </c:pt>
                <c:pt idx="3657">
                  <c:v>122.01</c:v>
                </c:pt>
                <c:pt idx="3658">
                  <c:v>121.89</c:v>
                </c:pt>
                <c:pt idx="3659">
                  <c:v>121.78</c:v>
                </c:pt>
                <c:pt idx="3660">
                  <c:v>121.67</c:v>
                </c:pt>
                <c:pt idx="3661">
                  <c:v>121.55</c:v>
                </c:pt>
                <c:pt idx="3662">
                  <c:v>121.44</c:v>
                </c:pt>
                <c:pt idx="3663">
                  <c:v>121.32</c:v>
                </c:pt>
                <c:pt idx="3664">
                  <c:v>121.2</c:v>
                </c:pt>
                <c:pt idx="3665">
                  <c:v>121.08</c:v>
                </c:pt>
                <c:pt idx="3666">
                  <c:v>120.96</c:v>
                </c:pt>
                <c:pt idx="3667">
                  <c:v>120.84</c:v>
                </c:pt>
                <c:pt idx="3668">
                  <c:v>120.72</c:v>
                </c:pt>
                <c:pt idx="3669">
                  <c:v>120.59</c:v>
                </c:pt>
                <c:pt idx="3670">
                  <c:v>120.47</c:v>
                </c:pt>
                <c:pt idx="3671">
                  <c:v>120.35</c:v>
                </c:pt>
                <c:pt idx="3672">
                  <c:v>120.22</c:v>
                </c:pt>
                <c:pt idx="3673">
                  <c:v>120.09</c:v>
                </c:pt>
                <c:pt idx="3674">
                  <c:v>119.97</c:v>
                </c:pt>
                <c:pt idx="3675">
                  <c:v>119.84</c:v>
                </c:pt>
                <c:pt idx="3676">
                  <c:v>119.71</c:v>
                </c:pt>
                <c:pt idx="3677">
                  <c:v>119.58</c:v>
                </c:pt>
                <c:pt idx="3678">
                  <c:v>119.45</c:v>
                </c:pt>
                <c:pt idx="3679">
                  <c:v>119.32</c:v>
                </c:pt>
                <c:pt idx="3680">
                  <c:v>119.19</c:v>
                </c:pt>
                <c:pt idx="3681">
                  <c:v>119.06</c:v>
                </c:pt>
                <c:pt idx="3682">
                  <c:v>118.93</c:v>
                </c:pt>
                <c:pt idx="3683">
                  <c:v>118.8</c:v>
                </c:pt>
                <c:pt idx="3684">
                  <c:v>118.66</c:v>
                </c:pt>
                <c:pt idx="3685">
                  <c:v>118.53</c:v>
                </c:pt>
                <c:pt idx="3686">
                  <c:v>118.4</c:v>
                </c:pt>
                <c:pt idx="3687">
                  <c:v>118.26</c:v>
                </c:pt>
                <c:pt idx="3688">
                  <c:v>118.13</c:v>
                </c:pt>
                <c:pt idx="3689">
                  <c:v>118</c:v>
                </c:pt>
                <c:pt idx="3690">
                  <c:v>117.86</c:v>
                </c:pt>
                <c:pt idx="3691">
                  <c:v>117.73</c:v>
                </c:pt>
                <c:pt idx="3692">
                  <c:v>117.6</c:v>
                </c:pt>
                <c:pt idx="3693">
                  <c:v>117.46</c:v>
                </c:pt>
                <c:pt idx="3694">
                  <c:v>117.33</c:v>
                </c:pt>
                <c:pt idx="3695">
                  <c:v>117.2</c:v>
                </c:pt>
                <c:pt idx="3696">
                  <c:v>117.07</c:v>
                </c:pt>
                <c:pt idx="3697">
                  <c:v>116.93</c:v>
                </c:pt>
                <c:pt idx="3698">
                  <c:v>116.8</c:v>
                </c:pt>
                <c:pt idx="3699">
                  <c:v>116.67</c:v>
                </c:pt>
                <c:pt idx="3700">
                  <c:v>116.54</c:v>
                </c:pt>
                <c:pt idx="3701">
                  <c:v>116.41</c:v>
                </c:pt>
                <c:pt idx="3702">
                  <c:v>116.28</c:v>
                </c:pt>
                <c:pt idx="3703">
                  <c:v>116.15</c:v>
                </c:pt>
                <c:pt idx="3704">
                  <c:v>116.02</c:v>
                </c:pt>
                <c:pt idx="3705">
                  <c:v>115.89</c:v>
                </c:pt>
                <c:pt idx="3706">
                  <c:v>115.76</c:v>
                </c:pt>
                <c:pt idx="3707">
                  <c:v>115.63</c:v>
                </c:pt>
                <c:pt idx="3708">
                  <c:v>115.5</c:v>
                </c:pt>
                <c:pt idx="3709">
                  <c:v>115.37</c:v>
                </c:pt>
                <c:pt idx="3710">
                  <c:v>115.24</c:v>
                </c:pt>
                <c:pt idx="3711">
                  <c:v>115.12</c:v>
                </c:pt>
                <c:pt idx="3712">
                  <c:v>114.99</c:v>
                </c:pt>
                <c:pt idx="3713">
                  <c:v>114.87</c:v>
                </c:pt>
                <c:pt idx="3714">
                  <c:v>114.74</c:v>
                </c:pt>
                <c:pt idx="3715">
                  <c:v>114.62</c:v>
                </c:pt>
                <c:pt idx="3716">
                  <c:v>114.5</c:v>
                </c:pt>
                <c:pt idx="3717">
                  <c:v>114.38</c:v>
                </c:pt>
                <c:pt idx="3718">
                  <c:v>114.26</c:v>
                </c:pt>
                <c:pt idx="3719">
                  <c:v>114.15</c:v>
                </c:pt>
                <c:pt idx="3720">
                  <c:v>114.03</c:v>
                </c:pt>
                <c:pt idx="3721">
                  <c:v>113.92</c:v>
                </c:pt>
                <c:pt idx="3722">
                  <c:v>113.81</c:v>
                </c:pt>
                <c:pt idx="3723">
                  <c:v>113.7</c:v>
                </c:pt>
                <c:pt idx="3724">
                  <c:v>113.59</c:v>
                </c:pt>
                <c:pt idx="3725">
                  <c:v>113.48</c:v>
                </c:pt>
                <c:pt idx="3726">
                  <c:v>113.38</c:v>
                </c:pt>
                <c:pt idx="3727">
                  <c:v>113.28</c:v>
                </c:pt>
                <c:pt idx="3728">
                  <c:v>113.18</c:v>
                </c:pt>
                <c:pt idx="3729">
                  <c:v>113.08</c:v>
                </c:pt>
                <c:pt idx="3730">
                  <c:v>112.99</c:v>
                </c:pt>
                <c:pt idx="3731">
                  <c:v>112.89</c:v>
                </c:pt>
                <c:pt idx="3732">
                  <c:v>112.8</c:v>
                </c:pt>
                <c:pt idx="3733">
                  <c:v>112.71</c:v>
                </c:pt>
                <c:pt idx="3734">
                  <c:v>112.62</c:v>
                </c:pt>
                <c:pt idx="3735">
                  <c:v>112.53</c:v>
                </c:pt>
                <c:pt idx="3736">
                  <c:v>112.45</c:v>
                </c:pt>
                <c:pt idx="3737">
                  <c:v>112.36</c:v>
                </c:pt>
                <c:pt idx="3738">
                  <c:v>112.28</c:v>
                </c:pt>
                <c:pt idx="3739">
                  <c:v>112.2</c:v>
                </c:pt>
                <c:pt idx="3740">
                  <c:v>112.11</c:v>
                </c:pt>
                <c:pt idx="3741">
                  <c:v>112.03</c:v>
                </c:pt>
                <c:pt idx="3742">
                  <c:v>111.95</c:v>
                </c:pt>
                <c:pt idx="3743">
                  <c:v>111.87</c:v>
                </c:pt>
                <c:pt idx="3744">
                  <c:v>111.79</c:v>
                </c:pt>
                <c:pt idx="3745">
                  <c:v>111.71</c:v>
                </c:pt>
                <c:pt idx="3746">
                  <c:v>111.63</c:v>
                </c:pt>
                <c:pt idx="3747">
                  <c:v>111.55</c:v>
                </c:pt>
                <c:pt idx="3748">
                  <c:v>111.47</c:v>
                </c:pt>
                <c:pt idx="3749">
                  <c:v>111.38</c:v>
                </c:pt>
                <c:pt idx="3750">
                  <c:v>111.3</c:v>
                </c:pt>
                <c:pt idx="3751">
                  <c:v>111.22</c:v>
                </c:pt>
                <c:pt idx="3752">
                  <c:v>111.14</c:v>
                </c:pt>
                <c:pt idx="3753">
                  <c:v>111.05</c:v>
                </c:pt>
                <c:pt idx="3754">
                  <c:v>110.97</c:v>
                </c:pt>
                <c:pt idx="3755">
                  <c:v>110.88</c:v>
                </c:pt>
                <c:pt idx="3756">
                  <c:v>110.8</c:v>
                </c:pt>
                <c:pt idx="3757">
                  <c:v>110.71</c:v>
                </c:pt>
                <c:pt idx="3758">
                  <c:v>110.62</c:v>
                </c:pt>
                <c:pt idx="3759">
                  <c:v>110.54</c:v>
                </c:pt>
                <c:pt idx="3760">
                  <c:v>110.45</c:v>
                </c:pt>
                <c:pt idx="3761">
                  <c:v>110.36</c:v>
                </c:pt>
                <c:pt idx="3762">
                  <c:v>110.27</c:v>
                </c:pt>
                <c:pt idx="3763">
                  <c:v>110.17</c:v>
                </c:pt>
                <c:pt idx="3764">
                  <c:v>110.08</c:v>
                </c:pt>
                <c:pt idx="3765">
                  <c:v>109.99</c:v>
                </c:pt>
                <c:pt idx="3766">
                  <c:v>109.9</c:v>
                </c:pt>
                <c:pt idx="3767">
                  <c:v>109.8</c:v>
                </c:pt>
                <c:pt idx="3768">
                  <c:v>109.71</c:v>
                </c:pt>
                <c:pt idx="3769">
                  <c:v>109.61</c:v>
                </c:pt>
                <c:pt idx="3770">
                  <c:v>109.51</c:v>
                </c:pt>
                <c:pt idx="3771">
                  <c:v>109.42</c:v>
                </c:pt>
                <c:pt idx="3772">
                  <c:v>109.32</c:v>
                </c:pt>
                <c:pt idx="3773">
                  <c:v>109.22</c:v>
                </c:pt>
                <c:pt idx="3774">
                  <c:v>109.12</c:v>
                </c:pt>
                <c:pt idx="3775">
                  <c:v>109.02</c:v>
                </c:pt>
                <c:pt idx="3776">
                  <c:v>108.92</c:v>
                </c:pt>
                <c:pt idx="3777">
                  <c:v>108.82</c:v>
                </c:pt>
                <c:pt idx="3778">
                  <c:v>108.72</c:v>
                </c:pt>
                <c:pt idx="3779">
                  <c:v>108.61</c:v>
                </c:pt>
                <c:pt idx="3780">
                  <c:v>108.51</c:v>
                </c:pt>
                <c:pt idx="3781">
                  <c:v>108.41</c:v>
                </c:pt>
                <c:pt idx="3782">
                  <c:v>108.3</c:v>
                </c:pt>
                <c:pt idx="3783">
                  <c:v>108.2</c:v>
                </c:pt>
                <c:pt idx="3784">
                  <c:v>108.09</c:v>
                </c:pt>
                <c:pt idx="3785">
                  <c:v>107.99</c:v>
                </c:pt>
                <c:pt idx="3786">
                  <c:v>107.88</c:v>
                </c:pt>
                <c:pt idx="3787">
                  <c:v>107.78</c:v>
                </c:pt>
                <c:pt idx="3788">
                  <c:v>107.67</c:v>
                </c:pt>
                <c:pt idx="3789">
                  <c:v>107.57</c:v>
                </c:pt>
                <c:pt idx="3790">
                  <c:v>107.46</c:v>
                </c:pt>
                <c:pt idx="3791">
                  <c:v>107.35</c:v>
                </c:pt>
                <c:pt idx="3792">
                  <c:v>107.25</c:v>
                </c:pt>
                <c:pt idx="3793">
                  <c:v>107.14</c:v>
                </c:pt>
                <c:pt idx="3794">
                  <c:v>107.03</c:v>
                </c:pt>
                <c:pt idx="3795">
                  <c:v>106.93</c:v>
                </c:pt>
                <c:pt idx="3796">
                  <c:v>106.82</c:v>
                </c:pt>
                <c:pt idx="3797">
                  <c:v>106.71</c:v>
                </c:pt>
                <c:pt idx="3798">
                  <c:v>106.61</c:v>
                </c:pt>
                <c:pt idx="3799">
                  <c:v>106.5</c:v>
                </c:pt>
                <c:pt idx="3800">
                  <c:v>106.39</c:v>
                </c:pt>
                <c:pt idx="3801">
                  <c:v>106.29</c:v>
                </c:pt>
                <c:pt idx="3802">
                  <c:v>106.18</c:v>
                </c:pt>
                <c:pt idx="3803">
                  <c:v>106.07</c:v>
                </c:pt>
                <c:pt idx="3804">
                  <c:v>105.97</c:v>
                </c:pt>
                <c:pt idx="3805">
                  <c:v>105.86</c:v>
                </c:pt>
                <c:pt idx="3806">
                  <c:v>105.75</c:v>
                </c:pt>
                <c:pt idx="3807">
                  <c:v>105.65</c:v>
                </c:pt>
                <c:pt idx="3808">
                  <c:v>105.54</c:v>
                </c:pt>
                <c:pt idx="3809">
                  <c:v>105.44</c:v>
                </c:pt>
                <c:pt idx="3810">
                  <c:v>105.33</c:v>
                </c:pt>
                <c:pt idx="3811">
                  <c:v>105.22</c:v>
                </c:pt>
                <c:pt idx="3812">
                  <c:v>105.12</c:v>
                </c:pt>
                <c:pt idx="3813">
                  <c:v>105.01</c:v>
                </c:pt>
                <c:pt idx="3814">
                  <c:v>104.91</c:v>
                </c:pt>
                <c:pt idx="3815">
                  <c:v>104.81</c:v>
                </c:pt>
                <c:pt idx="3816">
                  <c:v>104.7</c:v>
                </c:pt>
                <c:pt idx="3817">
                  <c:v>104.6</c:v>
                </c:pt>
                <c:pt idx="3818">
                  <c:v>104.49</c:v>
                </c:pt>
                <c:pt idx="3819">
                  <c:v>104.39</c:v>
                </c:pt>
                <c:pt idx="3820">
                  <c:v>104.29</c:v>
                </c:pt>
                <c:pt idx="3821">
                  <c:v>104.19</c:v>
                </c:pt>
                <c:pt idx="3822">
                  <c:v>104.08</c:v>
                </c:pt>
                <c:pt idx="3823">
                  <c:v>103.98</c:v>
                </c:pt>
                <c:pt idx="3824">
                  <c:v>103.88</c:v>
                </c:pt>
                <c:pt idx="3825">
                  <c:v>103.78</c:v>
                </c:pt>
                <c:pt idx="3826">
                  <c:v>103.68</c:v>
                </c:pt>
                <c:pt idx="3827">
                  <c:v>103.57</c:v>
                </c:pt>
                <c:pt idx="3828">
                  <c:v>103.47</c:v>
                </c:pt>
                <c:pt idx="3829">
                  <c:v>103.37</c:v>
                </c:pt>
                <c:pt idx="3830">
                  <c:v>103.27</c:v>
                </c:pt>
                <c:pt idx="3831">
                  <c:v>103.17</c:v>
                </c:pt>
                <c:pt idx="3832">
                  <c:v>103.07</c:v>
                </c:pt>
                <c:pt idx="3833">
                  <c:v>102.97</c:v>
                </c:pt>
                <c:pt idx="3834">
                  <c:v>102.88</c:v>
                </c:pt>
                <c:pt idx="3835">
                  <c:v>102.78</c:v>
                </c:pt>
                <c:pt idx="3836">
                  <c:v>102.68</c:v>
                </c:pt>
                <c:pt idx="3837">
                  <c:v>102.58</c:v>
                </c:pt>
                <c:pt idx="3838">
                  <c:v>102.48</c:v>
                </c:pt>
                <c:pt idx="3839">
                  <c:v>102.38</c:v>
                </c:pt>
                <c:pt idx="3840">
                  <c:v>102.29</c:v>
                </c:pt>
                <c:pt idx="3841">
                  <c:v>102.19</c:v>
                </c:pt>
                <c:pt idx="3842">
                  <c:v>102.09</c:v>
                </c:pt>
                <c:pt idx="3843">
                  <c:v>102</c:v>
                </c:pt>
                <c:pt idx="3844">
                  <c:v>101.9</c:v>
                </c:pt>
                <c:pt idx="3845">
                  <c:v>101.8</c:v>
                </c:pt>
                <c:pt idx="3846">
                  <c:v>101.71</c:v>
                </c:pt>
                <c:pt idx="3847">
                  <c:v>101.61</c:v>
                </c:pt>
                <c:pt idx="3848">
                  <c:v>101.51</c:v>
                </c:pt>
                <c:pt idx="3849">
                  <c:v>101.42</c:v>
                </c:pt>
                <c:pt idx="3850">
                  <c:v>101.32</c:v>
                </c:pt>
                <c:pt idx="3851">
                  <c:v>101.23</c:v>
                </c:pt>
                <c:pt idx="3852">
                  <c:v>101.13</c:v>
                </c:pt>
                <c:pt idx="3853">
                  <c:v>101.04</c:v>
                </c:pt>
                <c:pt idx="3854">
                  <c:v>100.94</c:v>
                </c:pt>
                <c:pt idx="3855">
                  <c:v>100.85</c:v>
                </c:pt>
                <c:pt idx="3856">
                  <c:v>100.76</c:v>
                </c:pt>
                <c:pt idx="3857">
                  <c:v>100.66</c:v>
                </c:pt>
                <c:pt idx="3858">
                  <c:v>100.57</c:v>
                </c:pt>
                <c:pt idx="3859">
                  <c:v>100.47</c:v>
                </c:pt>
                <c:pt idx="3860">
                  <c:v>100.38</c:v>
                </c:pt>
                <c:pt idx="3861">
                  <c:v>100.28</c:v>
                </c:pt>
                <c:pt idx="3862">
                  <c:v>100.19</c:v>
                </c:pt>
                <c:pt idx="3863">
                  <c:v>100.1</c:v>
                </c:pt>
                <c:pt idx="3864">
                  <c:v>100</c:v>
                </c:pt>
                <c:pt idx="3865">
                  <c:v>99.91</c:v>
                </c:pt>
                <c:pt idx="3866">
                  <c:v>99.81</c:v>
                </c:pt>
                <c:pt idx="3867">
                  <c:v>99.73</c:v>
                </c:pt>
                <c:pt idx="3868">
                  <c:v>99.64</c:v>
                </c:pt>
                <c:pt idx="3869">
                  <c:v>99.55</c:v>
                </c:pt>
                <c:pt idx="3870">
                  <c:v>99.45</c:v>
                </c:pt>
                <c:pt idx="3871">
                  <c:v>99.36</c:v>
                </c:pt>
                <c:pt idx="3872">
                  <c:v>99.27</c:v>
                </c:pt>
                <c:pt idx="3873">
                  <c:v>99.18</c:v>
                </c:pt>
                <c:pt idx="3874">
                  <c:v>99.08</c:v>
                </c:pt>
                <c:pt idx="3875">
                  <c:v>98.99</c:v>
                </c:pt>
                <c:pt idx="3876">
                  <c:v>98.9</c:v>
                </c:pt>
                <c:pt idx="3877">
                  <c:v>98.81</c:v>
                </c:pt>
                <c:pt idx="3878">
                  <c:v>98.72</c:v>
                </c:pt>
                <c:pt idx="3879">
                  <c:v>98.63</c:v>
                </c:pt>
                <c:pt idx="3880">
                  <c:v>98.54</c:v>
                </c:pt>
                <c:pt idx="3881">
                  <c:v>98.45</c:v>
                </c:pt>
                <c:pt idx="3882">
                  <c:v>98.36</c:v>
                </c:pt>
                <c:pt idx="3883">
                  <c:v>98.27</c:v>
                </c:pt>
                <c:pt idx="3884">
                  <c:v>98.19</c:v>
                </c:pt>
                <c:pt idx="3885">
                  <c:v>98.11</c:v>
                </c:pt>
                <c:pt idx="3886">
                  <c:v>98.02</c:v>
                </c:pt>
                <c:pt idx="3887">
                  <c:v>97.95</c:v>
                </c:pt>
                <c:pt idx="3888">
                  <c:v>97.87</c:v>
                </c:pt>
                <c:pt idx="3889">
                  <c:v>97.79</c:v>
                </c:pt>
                <c:pt idx="3890">
                  <c:v>97.72</c:v>
                </c:pt>
                <c:pt idx="3891">
                  <c:v>97.65</c:v>
                </c:pt>
                <c:pt idx="3892">
                  <c:v>97.58</c:v>
                </c:pt>
                <c:pt idx="3893">
                  <c:v>97.51</c:v>
                </c:pt>
                <c:pt idx="3894">
                  <c:v>97.44</c:v>
                </c:pt>
                <c:pt idx="3895">
                  <c:v>97.38</c:v>
                </c:pt>
                <c:pt idx="3896">
                  <c:v>97.31</c:v>
                </c:pt>
                <c:pt idx="3897">
                  <c:v>97.25</c:v>
                </c:pt>
                <c:pt idx="3898">
                  <c:v>97.18</c:v>
                </c:pt>
                <c:pt idx="3899">
                  <c:v>97.12</c:v>
                </c:pt>
                <c:pt idx="3900">
                  <c:v>97.06</c:v>
                </c:pt>
                <c:pt idx="3901">
                  <c:v>96.99</c:v>
                </c:pt>
                <c:pt idx="3902">
                  <c:v>96.93</c:v>
                </c:pt>
                <c:pt idx="3903">
                  <c:v>96.87</c:v>
                </c:pt>
                <c:pt idx="3904">
                  <c:v>96.8</c:v>
                </c:pt>
                <c:pt idx="3905">
                  <c:v>96.74</c:v>
                </c:pt>
                <c:pt idx="3906">
                  <c:v>96.67</c:v>
                </c:pt>
                <c:pt idx="3907">
                  <c:v>96.61</c:v>
                </c:pt>
                <c:pt idx="3908">
                  <c:v>96.54</c:v>
                </c:pt>
                <c:pt idx="3909">
                  <c:v>96.47</c:v>
                </c:pt>
                <c:pt idx="3910">
                  <c:v>96.4</c:v>
                </c:pt>
                <c:pt idx="3911">
                  <c:v>96.33</c:v>
                </c:pt>
                <c:pt idx="3912">
                  <c:v>96.26</c:v>
                </c:pt>
                <c:pt idx="3913">
                  <c:v>96.19</c:v>
                </c:pt>
                <c:pt idx="3914">
                  <c:v>96.11</c:v>
                </c:pt>
                <c:pt idx="3915">
                  <c:v>96.04</c:v>
                </c:pt>
                <c:pt idx="3916">
                  <c:v>95.96</c:v>
                </c:pt>
                <c:pt idx="3917">
                  <c:v>95.88</c:v>
                </c:pt>
                <c:pt idx="3918">
                  <c:v>95.8</c:v>
                </c:pt>
                <c:pt idx="3919">
                  <c:v>95.72</c:v>
                </c:pt>
                <c:pt idx="3920">
                  <c:v>95.64</c:v>
                </c:pt>
                <c:pt idx="3921">
                  <c:v>95.56</c:v>
                </c:pt>
                <c:pt idx="3922">
                  <c:v>95.47</c:v>
                </c:pt>
                <c:pt idx="3923">
                  <c:v>95.39</c:v>
                </c:pt>
                <c:pt idx="3924">
                  <c:v>95.3</c:v>
                </c:pt>
                <c:pt idx="3925">
                  <c:v>95.22</c:v>
                </c:pt>
                <c:pt idx="3926">
                  <c:v>95.13</c:v>
                </c:pt>
                <c:pt idx="3927">
                  <c:v>95.04</c:v>
                </c:pt>
                <c:pt idx="3928">
                  <c:v>94.95</c:v>
                </c:pt>
                <c:pt idx="3929">
                  <c:v>94.86</c:v>
                </c:pt>
                <c:pt idx="3930">
                  <c:v>94.77</c:v>
                </c:pt>
                <c:pt idx="3931">
                  <c:v>94.68</c:v>
                </c:pt>
                <c:pt idx="3932">
                  <c:v>94.58</c:v>
                </c:pt>
                <c:pt idx="3933">
                  <c:v>94.49</c:v>
                </c:pt>
                <c:pt idx="3934">
                  <c:v>94.4</c:v>
                </c:pt>
                <c:pt idx="3935">
                  <c:v>94.3</c:v>
                </c:pt>
                <c:pt idx="3936">
                  <c:v>94.21</c:v>
                </c:pt>
                <c:pt idx="3937">
                  <c:v>94.11</c:v>
                </c:pt>
                <c:pt idx="3938">
                  <c:v>94.02</c:v>
                </c:pt>
                <c:pt idx="3939">
                  <c:v>93.92</c:v>
                </c:pt>
                <c:pt idx="3940">
                  <c:v>93.83</c:v>
                </c:pt>
                <c:pt idx="3941">
                  <c:v>93.73</c:v>
                </c:pt>
                <c:pt idx="3942">
                  <c:v>93.63</c:v>
                </c:pt>
                <c:pt idx="3943">
                  <c:v>93.54</c:v>
                </c:pt>
                <c:pt idx="3944">
                  <c:v>93.51</c:v>
                </c:pt>
                <c:pt idx="3945">
                  <c:v>93.89</c:v>
                </c:pt>
                <c:pt idx="3946">
                  <c:v>93.97</c:v>
                </c:pt>
                <c:pt idx="3947">
                  <c:v>93.86</c:v>
                </c:pt>
                <c:pt idx="3948">
                  <c:v>93.69</c:v>
                </c:pt>
                <c:pt idx="3949">
                  <c:v>93.5</c:v>
                </c:pt>
                <c:pt idx="3950">
                  <c:v>93.32</c:v>
                </c:pt>
                <c:pt idx="3951">
                  <c:v>93.16</c:v>
                </c:pt>
                <c:pt idx="3952">
                  <c:v>93</c:v>
                </c:pt>
                <c:pt idx="3953">
                  <c:v>92.85</c:v>
                </c:pt>
                <c:pt idx="3954">
                  <c:v>92.71</c:v>
                </c:pt>
                <c:pt idx="3955">
                  <c:v>92.58</c:v>
                </c:pt>
                <c:pt idx="3956">
                  <c:v>92.46</c:v>
                </c:pt>
                <c:pt idx="3957">
                  <c:v>92.34</c:v>
                </c:pt>
                <c:pt idx="3958">
                  <c:v>92.23</c:v>
                </c:pt>
                <c:pt idx="3959">
                  <c:v>92.12</c:v>
                </c:pt>
                <c:pt idx="3960">
                  <c:v>92.01</c:v>
                </c:pt>
                <c:pt idx="3961">
                  <c:v>91.91</c:v>
                </c:pt>
                <c:pt idx="3962">
                  <c:v>91.8</c:v>
                </c:pt>
                <c:pt idx="3963">
                  <c:v>91.7</c:v>
                </c:pt>
                <c:pt idx="3964">
                  <c:v>91.61</c:v>
                </c:pt>
                <c:pt idx="3965">
                  <c:v>91.51</c:v>
                </c:pt>
                <c:pt idx="3966">
                  <c:v>91.41</c:v>
                </c:pt>
                <c:pt idx="3967">
                  <c:v>91.32</c:v>
                </c:pt>
                <c:pt idx="3968">
                  <c:v>91.23</c:v>
                </c:pt>
                <c:pt idx="3969">
                  <c:v>91.13</c:v>
                </c:pt>
                <c:pt idx="3970">
                  <c:v>91.04</c:v>
                </c:pt>
                <c:pt idx="3971">
                  <c:v>90.95</c:v>
                </c:pt>
                <c:pt idx="3972">
                  <c:v>90.86</c:v>
                </c:pt>
                <c:pt idx="3973">
                  <c:v>90.77</c:v>
                </c:pt>
                <c:pt idx="3974">
                  <c:v>90.69</c:v>
                </c:pt>
                <c:pt idx="3975">
                  <c:v>90.6</c:v>
                </c:pt>
                <c:pt idx="3976">
                  <c:v>90.51</c:v>
                </c:pt>
                <c:pt idx="3977">
                  <c:v>90.43</c:v>
                </c:pt>
                <c:pt idx="3978">
                  <c:v>90.34</c:v>
                </c:pt>
                <c:pt idx="3979">
                  <c:v>90.26</c:v>
                </c:pt>
                <c:pt idx="3980">
                  <c:v>90.17</c:v>
                </c:pt>
                <c:pt idx="3981">
                  <c:v>90.09</c:v>
                </c:pt>
                <c:pt idx="3982">
                  <c:v>90.01</c:v>
                </c:pt>
                <c:pt idx="3983">
                  <c:v>89.92</c:v>
                </c:pt>
                <c:pt idx="3984">
                  <c:v>89.84</c:v>
                </c:pt>
                <c:pt idx="3985">
                  <c:v>89.76</c:v>
                </c:pt>
                <c:pt idx="3986">
                  <c:v>89.68</c:v>
                </c:pt>
                <c:pt idx="3987">
                  <c:v>89.6</c:v>
                </c:pt>
                <c:pt idx="3988">
                  <c:v>89.52</c:v>
                </c:pt>
                <c:pt idx="3989">
                  <c:v>89.44</c:v>
                </c:pt>
                <c:pt idx="3990">
                  <c:v>89.36</c:v>
                </c:pt>
                <c:pt idx="3991">
                  <c:v>89.28</c:v>
                </c:pt>
                <c:pt idx="3992">
                  <c:v>89.21</c:v>
                </c:pt>
                <c:pt idx="3993">
                  <c:v>89.13</c:v>
                </c:pt>
                <c:pt idx="3994">
                  <c:v>89.05</c:v>
                </c:pt>
                <c:pt idx="3995">
                  <c:v>88.97</c:v>
                </c:pt>
                <c:pt idx="3996">
                  <c:v>88.9</c:v>
                </c:pt>
                <c:pt idx="3997">
                  <c:v>88.82</c:v>
                </c:pt>
                <c:pt idx="3998">
                  <c:v>88.74</c:v>
                </c:pt>
                <c:pt idx="3999">
                  <c:v>88.67</c:v>
                </c:pt>
                <c:pt idx="4000">
                  <c:v>88.59</c:v>
                </c:pt>
                <c:pt idx="4001">
                  <c:v>88.52</c:v>
                </c:pt>
                <c:pt idx="4002">
                  <c:v>88.44</c:v>
                </c:pt>
                <c:pt idx="4003">
                  <c:v>88.37</c:v>
                </c:pt>
                <c:pt idx="4004">
                  <c:v>88.29</c:v>
                </c:pt>
                <c:pt idx="4005">
                  <c:v>88.22</c:v>
                </c:pt>
                <c:pt idx="4006">
                  <c:v>88.15</c:v>
                </c:pt>
                <c:pt idx="4007">
                  <c:v>88.07</c:v>
                </c:pt>
                <c:pt idx="4008">
                  <c:v>88</c:v>
                </c:pt>
                <c:pt idx="4009">
                  <c:v>87.93</c:v>
                </c:pt>
                <c:pt idx="4010">
                  <c:v>87.85</c:v>
                </c:pt>
                <c:pt idx="4011">
                  <c:v>87.78</c:v>
                </c:pt>
                <c:pt idx="4012">
                  <c:v>87.71</c:v>
                </c:pt>
                <c:pt idx="4013">
                  <c:v>87.64</c:v>
                </c:pt>
                <c:pt idx="4014">
                  <c:v>87.57</c:v>
                </c:pt>
                <c:pt idx="4015">
                  <c:v>87.49</c:v>
                </c:pt>
                <c:pt idx="4016">
                  <c:v>87.42</c:v>
                </c:pt>
                <c:pt idx="4017">
                  <c:v>87.35</c:v>
                </c:pt>
                <c:pt idx="4018">
                  <c:v>87.28</c:v>
                </c:pt>
                <c:pt idx="4019">
                  <c:v>87.21</c:v>
                </c:pt>
                <c:pt idx="4020">
                  <c:v>87.14</c:v>
                </c:pt>
                <c:pt idx="4021">
                  <c:v>87.07</c:v>
                </c:pt>
                <c:pt idx="4022">
                  <c:v>87</c:v>
                </c:pt>
                <c:pt idx="4023">
                  <c:v>86.93</c:v>
                </c:pt>
                <c:pt idx="4024">
                  <c:v>86.86</c:v>
                </c:pt>
                <c:pt idx="4025">
                  <c:v>86.79</c:v>
                </c:pt>
                <c:pt idx="4026">
                  <c:v>86.73</c:v>
                </c:pt>
                <c:pt idx="4027">
                  <c:v>86.66</c:v>
                </c:pt>
                <c:pt idx="4028">
                  <c:v>86.59</c:v>
                </c:pt>
                <c:pt idx="4029">
                  <c:v>86.52</c:v>
                </c:pt>
                <c:pt idx="4030">
                  <c:v>86.46</c:v>
                </c:pt>
                <c:pt idx="4031">
                  <c:v>86.39</c:v>
                </c:pt>
                <c:pt idx="4032">
                  <c:v>86.32</c:v>
                </c:pt>
                <c:pt idx="4033">
                  <c:v>86.26</c:v>
                </c:pt>
                <c:pt idx="4034">
                  <c:v>86.19</c:v>
                </c:pt>
                <c:pt idx="4035">
                  <c:v>86.12</c:v>
                </c:pt>
                <c:pt idx="4036">
                  <c:v>86.06</c:v>
                </c:pt>
                <c:pt idx="4037">
                  <c:v>85.99</c:v>
                </c:pt>
                <c:pt idx="4038">
                  <c:v>85.93</c:v>
                </c:pt>
                <c:pt idx="4039">
                  <c:v>85.87</c:v>
                </c:pt>
                <c:pt idx="4040">
                  <c:v>85.8</c:v>
                </c:pt>
                <c:pt idx="4041">
                  <c:v>85.74</c:v>
                </c:pt>
                <c:pt idx="4042">
                  <c:v>85.67</c:v>
                </c:pt>
                <c:pt idx="4043">
                  <c:v>85.61</c:v>
                </c:pt>
                <c:pt idx="4044">
                  <c:v>85.55</c:v>
                </c:pt>
                <c:pt idx="4045">
                  <c:v>85.48</c:v>
                </c:pt>
                <c:pt idx="4046">
                  <c:v>85.42</c:v>
                </c:pt>
                <c:pt idx="4047">
                  <c:v>85.36</c:v>
                </c:pt>
                <c:pt idx="4048">
                  <c:v>85.29</c:v>
                </c:pt>
                <c:pt idx="4049">
                  <c:v>85.23</c:v>
                </c:pt>
                <c:pt idx="4050">
                  <c:v>85.17</c:v>
                </c:pt>
                <c:pt idx="4051">
                  <c:v>85.1</c:v>
                </c:pt>
                <c:pt idx="4052">
                  <c:v>85.04</c:v>
                </c:pt>
                <c:pt idx="4053">
                  <c:v>84.98</c:v>
                </c:pt>
                <c:pt idx="4054">
                  <c:v>84.91</c:v>
                </c:pt>
                <c:pt idx="4055">
                  <c:v>84.85</c:v>
                </c:pt>
                <c:pt idx="4056">
                  <c:v>84.79</c:v>
                </c:pt>
                <c:pt idx="4057">
                  <c:v>84.73</c:v>
                </c:pt>
                <c:pt idx="4058">
                  <c:v>84.67</c:v>
                </c:pt>
                <c:pt idx="4059">
                  <c:v>84.6</c:v>
                </c:pt>
                <c:pt idx="4060">
                  <c:v>84.54</c:v>
                </c:pt>
                <c:pt idx="4061">
                  <c:v>84.48</c:v>
                </c:pt>
                <c:pt idx="4062">
                  <c:v>84.42</c:v>
                </c:pt>
                <c:pt idx="4063">
                  <c:v>84.36</c:v>
                </c:pt>
                <c:pt idx="4064">
                  <c:v>84.29</c:v>
                </c:pt>
                <c:pt idx="4065">
                  <c:v>84.23</c:v>
                </c:pt>
                <c:pt idx="4066">
                  <c:v>84.17</c:v>
                </c:pt>
                <c:pt idx="4067">
                  <c:v>84.11</c:v>
                </c:pt>
                <c:pt idx="4068">
                  <c:v>84.05</c:v>
                </c:pt>
                <c:pt idx="4069">
                  <c:v>83.99</c:v>
                </c:pt>
                <c:pt idx="4070">
                  <c:v>83.93</c:v>
                </c:pt>
                <c:pt idx="4071">
                  <c:v>83.87</c:v>
                </c:pt>
                <c:pt idx="4072">
                  <c:v>83.81</c:v>
                </c:pt>
                <c:pt idx="4073">
                  <c:v>83.74</c:v>
                </c:pt>
                <c:pt idx="4074">
                  <c:v>83.68</c:v>
                </c:pt>
                <c:pt idx="4075">
                  <c:v>83.62</c:v>
                </c:pt>
                <c:pt idx="4076">
                  <c:v>83.56</c:v>
                </c:pt>
                <c:pt idx="4077">
                  <c:v>83.5</c:v>
                </c:pt>
                <c:pt idx="4078">
                  <c:v>83.44</c:v>
                </c:pt>
                <c:pt idx="4079">
                  <c:v>83.38</c:v>
                </c:pt>
                <c:pt idx="4080">
                  <c:v>83.32</c:v>
                </c:pt>
                <c:pt idx="4081">
                  <c:v>83.26</c:v>
                </c:pt>
                <c:pt idx="4082">
                  <c:v>83.2</c:v>
                </c:pt>
                <c:pt idx="4083">
                  <c:v>83.15</c:v>
                </c:pt>
                <c:pt idx="4084">
                  <c:v>83.1</c:v>
                </c:pt>
                <c:pt idx="4085">
                  <c:v>83.05</c:v>
                </c:pt>
                <c:pt idx="4086">
                  <c:v>83</c:v>
                </c:pt>
                <c:pt idx="4087">
                  <c:v>82.96</c:v>
                </c:pt>
                <c:pt idx="4088">
                  <c:v>82.91</c:v>
                </c:pt>
                <c:pt idx="4089">
                  <c:v>82.86</c:v>
                </c:pt>
                <c:pt idx="4090">
                  <c:v>82.81</c:v>
                </c:pt>
                <c:pt idx="4091">
                  <c:v>82.76</c:v>
                </c:pt>
                <c:pt idx="4092">
                  <c:v>82.7</c:v>
                </c:pt>
                <c:pt idx="4093">
                  <c:v>82.65</c:v>
                </c:pt>
                <c:pt idx="4094">
                  <c:v>82.59</c:v>
                </c:pt>
                <c:pt idx="4095">
                  <c:v>82.53</c:v>
                </c:pt>
                <c:pt idx="4096">
                  <c:v>82.47</c:v>
                </c:pt>
                <c:pt idx="4097">
                  <c:v>82.41</c:v>
                </c:pt>
                <c:pt idx="4098">
                  <c:v>82.35</c:v>
                </c:pt>
                <c:pt idx="4099">
                  <c:v>82.29</c:v>
                </c:pt>
                <c:pt idx="4100">
                  <c:v>82.22</c:v>
                </c:pt>
                <c:pt idx="4101">
                  <c:v>82.16</c:v>
                </c:pt>
                <c:pt idx="4102">
                  <c:v>82.1</c:v>
                </c:pt>
                <c:pt idx="4103">
                  <c:v>82.03</c:v>
                </c:pt>
                <c:pt idx="4104">
                  <c:v>81.97</c:v>
                </c:pt>
                <c:pt idx="4105">
                  <c:v>81.91</c:v>
                </c:pt>
                <c:pt idx="4106">
                  <c:v>81.849999999999994</c:v>
                </c:pt>
                <c:pt idx="4107">
                  <c:v>81.78</c:v>
                </c:pt>
                <c:pt idx="4108">
                  <c:v>81.72</c:v>
                </c:pt>
                <c:pt idx="4109">
                  <c:v>81.66</c:v>
                </c:pt>
                <c:pt idx="4110">
                  <c:v>81.599999999999994</c:v>
                </c:pt>
                <c:pt idx="4111">
                  <c:v>81.55</c:v>
                </c:pt>
                <c:pt idx="4112">
                  <c:v>81.489999999999995</c:v>
                </c:pt>
                <c:pt idx="4113">
                  <c:v>81.430000000000007</c:v>
                </c:pt>
                <c:pt idx="4114">
                  <c:v>81.37</c:v>
                </c:pt>
                <c:pt idx="4115">
                  <c:v>81.319999999999993</c:v>
                </c:pt>
                <c:pt idx="4116">
                  <c:v>81.260000000000005</c:v>
                </c:pt>
                <c:pt idx="4117">
                  <c:v>81.209999999999994</c:v>
                </c:pt>
                <c:pt idx="4118">
                  <c:v>81.16</c:v>
                </c:pt>
                <c:pt idx="4119">
                  <c:v>81.11</c:v>
                </c:pt>
                <c:pt idx="4120">
                  <c:v>81.06</c:v>
                </c:pt>
                <c:pt idx="4121">
                  <c:v>81.010000000000005</c:v>
                </c:pt>
                <c:pt idx="4122">
                  <c:v>80.959999999999994</c:v>
                </c:pt>
                <c:pt idx="4123">
                  <c:v>80.91</c:v>
                </c:pt>
                <c:pt idx="4124">
                  <c:v>80.86</c:v>
                </c:pt>
                <c:pt idx="4125">
                  <c:v>80.81</c:v>
                </c:pt>
                <c:pt idx="4126">
                  <c:v>80.77</c:v>
                </c:pt>
                <c:pt idx="4127">
                  <c:v>80.72</c:v>
                </c:pt>
                <c:pt idx="4128">
                  <c:v>80.680000000000007</c:v>
                </c:pt>
                <c:pt idx="4129">
                  <c:v>80.64</c:v>
                </c:pt>
                <c:pt idx="4130">
                  <c:v>80.59</c:v>
                </c:pt>
                <c:pt idx="4131">
                  <c:v>80.55</c:v>
                </c:pt>
                <c:pt idx="4132">
                  <c:v>80.510000000000005</c:v>
                </c:pt>
                <c:pt idx="4133">
                  <c:v>80.459999999999994</c:v>
                </c:pt>
                <c:pt idx="4134">
                  <c:v>80.42</c:v>
                </c:pt>
                <c:pt idx="4135">
                  <c:v>80.38</c:v>
                </c:pt>
                <c:pt idx="4136">
                  <c:v>80.33</c:v>
                </c:pt>
                <c:pt idx="4137">
                  <c:v>80.290000000000006</c:v>
                </c:pt>
                <c:pt idx="4138">
                  <c:v>80.25</c:v>
                </c:pt>
                <c:pt idx="4139">
                  <c:v>80.209999999999994</c:v>
                </c:pt>
                <c:pt idx="4140">
                  <c:v>80.16</c:v>
                </c:pt>
                <c:pt idx="4141">
                  <c:v>80.12</c:v>
                </c:pt>
                <c:pt idx="4142">
                  <c:v>80.069999999999993</c:v>
                </c:pt>
                <c:pt idx="4143">
                  <c:v>80.03</c:v>
                </c:pt>
                <c:pt idx="4144">
                  <c:v>79.989999999999995</c:v>
                </c:pt>
                <c:pt idx="4145">
                  <c:v>79.94</c:v>
                </c:pt>
                <c:pt idx="4146">
                  <c:v>79.89</c:v>
                </c:pt>
                <c:pt idx="4147">
                  <c:v>79.849999999999994</c:v>
                </c:pt>
                <c:pt idx="4148">
                  <c:v>79.8</c:v>
                </c:pt>
                <c:pt idx="4149">
                  <c:v>79.75</c:v>
                </c:pt>
                <c:pt idx="4150">
                  <c:v>79.7</c:v>
                </c:pt>
                <c:pt idx="4151">
                  <c:v>79.650000000000006</c:v>
                </c:pt>
                <c:pt idx="4152">
                  <c:v>79.599999999999994</c:v>
                </c:pt>
                <c:pt idx="4153">
                  <c:v>79.55</c:v>
                </c:pt>
                <c:pt idx="4154">
                  <c:v>79.5</c:v>
                </c:pt>
                <c:pt idx="4155">
                  <c:v>79.44</c:v>
                </c:pt>
                <c:pt idx="4156">
                  <c:v>79.39</c:v>
                </c:pt>
                <c:pt idx="4157">
                  <c:v>79.34</c:v>
                </c:pt>
                <c:pt idx="4158">
                  <c:v>79.290000000000006</c:v>
                </c:pt>
                <c:pt idx="4159">
                  <c:v>79.239999999999995</c:v>
                </c:pt>
                <c:pt idx="4160">
                  <c:v>79.2</c:v>
                </c:pt>
                <c:pt idx="4161">
                  <c:v>79.17</c:v>
                </c:pt>
                <c:pt idx="4162">
                  <c:v>79.14</c:v>
                </c:pt>
                <c:pt idx="4163">
                  <c:v>79.13</c:v>
                </c:pt>
                <c:pt idx="4164">
                  <c:v>79.13</c:v>
                </c:pt>
                <c:pt idx="4165">
                  <c:v>79.13</c:v>
                </c:pt>
                <c:pt idx="4166">
                  <c:v>79.14</c:v>
                </c:pt>
                <c:pt idx="4167">
                  <c:v>79.16</c:v>
                </c:pt>
                <c:pt idx="4168">
                  <c:v>79.17</c:v>
                </c:pt>
                <c:pt idx="4169">
                  <c:v>79.19</c:v>
                </c:pt>
                <c:pt idx="4170">
                  <c:v>79.2</c:v>
                </c:pt>
                <c:pt idx="4171">
                  <c:v>79.2</c:v>
                </c:pt>
                <c:pt idx="4172">
                  <c:v>79.2</c:v>
                </c:pt>
                <c:pt idx="4173">
                  <c:v>79.2</c:v>
                </c:pt>
                <c:pt idx="4174">
                  <c:v>79.19</c:v>
                </c:pt>
                <c:pt idx="4175">
                  <c:v>79.17</c:v>
                </c:pt>
                <c:pt idx="4176">
                  <c:v>79.150000000000006</c:v>
                </c:pt>
                <c:pt idx="4177">
                  <c:v>79.12</c:v>
                </c:pt>
                <c:pt idx="4178">
                  <c:v>79.09</c:v>
                </c:pt>
                <c:pt idx="4179">
                  <c:v>79.040000000000006</c:v>
                </c:pt>
                <c:pt idx="4180">
                  <c:v>79</c:v>
                </c:pt>
                <c:pt idx="4181">
                  <c:v>78.94</c:v>
                </c:pt>
                <c:pt idx="4182">
                  <c:v>78.88</c:v>
                </c:pt>
                <c:pt idx="4183">
                  <c:v>78.819999999999993</c:v>
                </c:pt>
                <c:pt idx="4184">
                  <c:v>78.75</c:v>
                </c:pt>
                <c:pt idx="4185">
                  <c:v>78.680000000000007</c:v>
                </c:pt>
                <c:pt idx="4186">
                  <c:v>78.61</c:v>
                </c:pt>
                <c:pt idx="4187">
                  <c:v>78.53</c:v>
                </c:pt>
                <c:pt idx="4188">
                  <c:v>78.45</c:v>
                </c:pt>
                <c:pt idx="4189">
                  <c:v>78.37</c:v>
                </c:pt>
                <c:pt idx="4190">
                  <c:v>78.28</c:v>
                </c:pt>
                <c:pt idx="4191">
                  <c:v>78.2</c:v>
                </c:pt>
                <c:pt idx="4192">
                  <c:v>78.11</c:v>
                </c:pt>
                <c:pt idx="4193">
                  <c:v>78.02</c:v>
                </c:pt>
                <c:pt idx="4194">
                  <c:v>77.930000000000007</c:v>
                </c:pt>
                <c:pt idx="4195">
                  <c:v>77.849999999999994</c:v>
                </c:pt>
                <c:pt idx="4196">
                  <c:v>77.760000000000005</c:v>
                </c:pt>
                <c:pt idx="4197">
                  <c:v>77.67</c:v>
                </c:pt>
                <c:pt idx="4198">
                  <c:v>77.569999999999993</c:v>
                </c:pt>
                <c:pt idx="4199">
                  <c:v>77.48</c:v>
                </c:pt>
                <c:pt idx="4200">
                  <c:v>77.400000000000006</c:v>
                </c:pt>
                <c:pt idx="4201">
                  <c:v>77.31</c:v>
                </c:pt>
                <c:pt idx="4202">
                  <c:v>77.22</c:v>
                </c:pt>
                <c:pt idx="4203">
                  <c:v>77.13</c:v>
                </c:pt>
                <c:pt idx="4204">
                  <c:v>77.040000000000006</c:v>
                </c:pt>
                <c:pt idx="4205">
                  <c:v>76.95</c:v>
                </c:pt>
                <c:pt idx="4206">
                  <c:v>76.87</c:v>
                </c:pt>
                <c:pt idx="4207">
                  <c:v>76.78</c:v>
                </c:pt>
                <c:pt idx="4208">
                  <c:v>76.7</c:v>
                </c:pt>
                <c:pt idx="4209">
                  <c:v>76.61</c:v>
                </c:pt>
                <c:pt idx="4210">
                  <c:v>76.53</c:v>
                </c:pt>
                <c:pt idx="4211">
                  <c:v>76.44</c:v>
                </c:pt>
                <c:pt idx="4212">
                  <c:v>76.36</c:v>
                </c:pt>
                <c:pt idx="4213">
                  <c:v>76.28</c:v>
                </c:pt>
                <c:pt idx="4214">
                  <c:v>76.2</c:v>
                </c:pt>
                <c:pt idx="4215">
                  <c:v>76.12</c:v>
                </c:pt>
                <c:pt idx="4216">
                  <c:v>76.040000000000006</c:v>
                </c:pt>
                <c:pt idx="4217">
                  <c:v>75.97</c:v>
                </c:pt>
                <c:pt idx="4218">
                  <c:v>75.89</c:v>
                </c:pt>
                <c:pt idx="4219">
                  <c:v>75.81</c:v>
                </c:pt>
                <c:pt idx="4220">
                  <c:v>75.739999999999995</c:v>
                </c:pt>
                <c:pt idx="4221">
                  <c:v>75.66</c:v>
                </c:pt>
                <c:pt idx="4222">
                  <c:v>75.59</c:v>
                </c:pt>
                <c:pt idx="4223">
                  <c:v>75.52</c:v>
                </c:pt>
                <c:pt idx="4224">
                  <c:v>75.44</c:v>
                </c:pt>
                <c:pt idx="4225">
                  <c:v>75.37</c:v>
                </c:pt>
                <c:pt idx="4226">
                  <c:v>75.3</c:v>
                </c:pt>
                <c:pt idx="4227">
                  <c:v>75.23</c:v>
                </c:pt>
                <c:pt idx="4228">
                  <c:v>75.16</c:v>
                </c:pt>
                <c:pt idx="4229">
                  <c:v>75.09</c:v>
                </c:pt>
                <c:pt idx="4230">
                  <c:v>75.02</c:v>
                </c:pt>
                <c:pt idx="4231">
                  <c:v>74.95</c:v>
                </c:pt>
                <c:pt idx="4232">
                  <c:v>74.88</c:v>
                </c:pt>
                <c:pt idx="4233">
                  <c:v>74.81</c:v>
                </c:pt>
                <c:pt idx="4234">
                  <c:v>74.75</c:v>
                </c:pt>
                <c:pt idx="4235">
                  <c:v>74.680000000000007</c:v>
                </c:pt>
                <c:pt idx="4236">
                  <c:v>74.61</c:v>
                </c:pt>
                <c:pt idx="4237">
                  <c:v>74.540000000000006</c:v>
                </c:pt>
                <c:pt idx="4238">
                  <c:v>74.48</c:v>
                </c:pt>
                <c:pt idx="4239">
                  <c:v>74.41</c:v>
                </c:pt>
                <c:pt idx="4240">
                  <c:v>74.34</c:v>
                </c:pt>
                <c:pt idx="4241">
                  <c:v>74.28</c:v>
                </c:pt>
                <c:pt idx="4242">
                  <c:v>74.209999999999994</c:v>
                </c:pt>
                <c:pt idx="4243">
                  <c:v>74.150000000000006</c:v>
                </c:pt>
                <c:pt idx="4244">
                  <c:v>74.08</c:v>
                </c:pt>
                <c:pt idx="4245">
                  <c:v>74.02</c:v>
                </c:pt>
                <c:pt idx="4246">
                  <c:v>73.95</c:v>
                </c:pt>
                <c:pt idx="4247">
                  <c:v>73.89</c:v>
                </c:pt>
                <c:pt idx="4248">
                  <c:v>73.819999999999993</c:v>
                </c:pt>
                <c:pt idx="4249">
                  <c:v>73.760000000000005</c:v>
                </c:pt>
                <c:pt idx="4250">
                  <c:v>73.69</c:v>
                </c:pt>
                <c:pt idx="4251">
                  <c:v>73.63</c:v>
                </c:pt>
                <c:pt idx="4252">
                  <c:v>73.56</c:v>
                </c:pt>
                <c:pt idx="4253">
                  <c:v>73.5</c:v>
                </c:pt>
                <c:pt idx="4254">
                  <c:v>73.430000000000007</c:v>
                </c:pt>
                <c:pt idx="4255">
                  <c:v>73.37</c:v>
                </c:pt>
                <c:pt idx="4256">
                  <c:v>73.31</c:v>
                </c:pt>
                <c:pt idx="4257">
                  <c:v>73.239999999999995</c:v>
                </c:pt>
                <c:pt idx="4258">
                  <c:v>73.180000000000007</c:v>
                </c:pt>
                <c:pt idx="4259">
                  <c:v>73.11</c:v>
                </c:pt>
                <c:pt idx="4260">
                  <c:v>73.05</c:v>
                </c:pt>
                <c:pt idx="4261">
                  <c:v>72.989999999999995</c:v>
                </c:pt>
                <c:pt idx="4262">
                  <c:v>72.92</c:v>
                </c:pt>
                <c:pt idx="4263">
                  <c:v>72.86</c:v>
                </c:pt>
                <c:pt idx="4264">
                  <c:v>72.8</c:v>
                </c:pt>
                <c:pt idx="4265">
                  <c:v>72.73</c:v>
                </c:pt>
                <c:pt idx="4266">
                  <c:v>72.67</c:v>
                </c:pt>
                <c:pt idx="4267">
                  <c:v>72.61</c:v>
                </c:pt>
                <c:pt idx="4268">
                  <c:v>72.55</c:v>
                </c:pt>
                <c:pt idx="4269">
                  <c:v>72.48</c:v>
                </c:pt>
                <c:pt idx="4270">
                  <c:v>72.42</c:v>
                </c:pt>
                <c:pt idx="4271">
                  <c:v>72.36</c:v>
                </c:pt>
                <c:pt idx="4272">
                  <c:v>72.3</c:v>
                </c:pt>
                <c:pt idx="4273">
                  <c:v>72.239999999999995</c:v>
                </c:pt>
                <c:pt idx="4274">
                  <c:v>72.17</c:v>
                </c:pt>
                <c:pt idx="4275">
                  <c:v>72.11</c:v>
                </c:pt>
                <c:pt idx="4276">
                  <c:v>72.05</c:v>
                </c:pt>
                <c:pt idx="4277">
                  <c:v>71.989999999999995</c:v>
                </c:pt>
                <c:pt idx="4278">
                  <c:v>71.930000000000007</c:v>
                </c:pt>
                <c:pt idx="4279">
                  <c:v>71.87</c:v>
                </c:pt>
                <c:pt idx="4280">
                  <c:v>71.81</c:v>
                </c:pt>
                <c:pt idx="4281">
                  <c:v>71.75</c:v>
                </c:pt>
                <c:pt idx="4282">
                  <c:v>71.69</c:v>
                </c:pt>
                <c:pt idx="4283">
                  <c:v>71.63</c:v>
                </c:pt>
                <c:pt idx="4284">
                  <c:v>71.58</c:v>
                </c:pt>
                <c:pt idx="4285">
                  <c:v>71.52</c:v>
                </c:pt>
                <c:pt idx="4286">
                  <c:v>71.459999999999994</c:v>
                </c:pt>
                <c:pt idx="4287">
                  <c:v>71.400000000000006</c:v>
                </c:pt>
                <c:pt idx="4288">
                  <c:v>71.34</c:v>
                </c:pt>
                <c:pt idx="4289">
                  <c:v>71.290000000000006</c:v>
                </c:pt>
                <c:pt idx="4290">
                  <c:v>71.23</c:v>
                </c:pt>
                <c:pt idx="4291">
                  <c:v>71.17</c:v>
                </c:pt>
                <c:pt idx="4292">
                  <c:v>71.11</c:v>
                </c:pt>
                <c:pt idx="4293">
                  <c:v>71.06</c:v>
                </c:pt>
                <c:pt idx="4294">
                  <c:v>71</c:v>
                </c:pt>
                <c:pt idx="4295">
                  <c:v>70.95</c:v>
                </c:pt>
                <c:pt idx="4296">
                  <c:v>70.89</c:v>
                </c:pt>
                <c:pt idx="4297">
                  <c:v>70.84</c:v>
                </c:pt>
                <c:pt idx="4298">
                  <c:v>70.78</c:v>
                </c:pt>
                <c:pt idx="4299">
                  <c:v>70.73</c:v>
                </c:pt>
                <c:pt idx="4300">
                  <c:v>70.680000000000007</c:v>
                </c:pt>
                <c:pt idx="4301">
                  <c:v>70.62</c:v>
                </c:pt>
                <c:pt idx="4302">
                  <c:v>70.569999999999993</c:v>
                </c:pt>
                <c:pt idx="4303">
                  <c:v>70.53</c:v>
                </c:pt>
                <c:pt idx="4304">
                  <c:v>70.48</c:v>
                </c:pt>
                <c:pt idx="4305">
                  <c:v>70.45</c:v>
                </c:pt>
                <c:pt idx="4306">
                  <c:v>70.41</c:v>
                </c:pt>
                <c:pt idx="4307">
                  <c:v>70.38</c:v>
                </c:pt>
                <c:pt idx="4308">
                  <c:v>70.349999999999994</c:v>
                </c:pt>
                <c:pt idx="4309">
                  <c:v>70.33</c:v>
                </c:pt>
                <c:pt idx="4310">
                  <c:v>70.31</c:v>
                </c:pt>
                <c:pt idx="4311">
                  <c:v>70.290000000000006</c:v>
                </c:pt>
                <c:pt idx="4312">
                  <c:v>70.27</c:v>
                </c:pt>
                <c:pt idx="4313">
                  <c:v>70.239999999999995</c:v>
                </c:pt>
                <c:pt idx="4314">
                  <c:v>70.22</c:v>
                </c:pt>
                <c:pt idx="4315">
                  <c:v>70.2</c:v>
                </c:pt>
                <c:pt idx="4316">
                  <c:v>70.17</c:v>
                </c:pt>
                <c:pt idx="4317">
                  <c:v>70.14</c:v>
                </c:pt>
                <c:pt idx="4318">
                  <c:v>70.11</c:v>
                </c:pt>
                <c:pt idx="4319">
                  <c:v>70.08</c:v>
                </c:pt>
                <c:pt idx="4320">
                  <c:v>70.05</c:v>
                </c:pt>
                <c:pt idx="4321">
                  <c:v>70.010000000000005</c:v>
                </c:pt>
                <c:pt idx="4322">
                  <c:v>69.98</c:v>
                </c:pt>
                <c:pt idx="4323">
                  <c:v>69.94</c:v>
                </c:pt>
                <c:pt idx="4324">
                  <c:v>69.89</c:v>
                </c:pt>
                <c:pt idx="4325">
                  <c:v>69.849999999999994</c:v>
                </c:pt>
                <c:pt idx="4326">
                  <c:v>69.81</c:v>
                </c:pt>
                <c:pt idx="4327">
                  <c:v>69.760000000000005</c:v>
                </c:pt>
                <c:pt idx="4328">
                  <c:v>69.709999999999994</c:v>
                </c:pt>
                <c:pt idx="4329">
                  <c:v>69.67</c:v>
                </c:pt>
                <c:pt idx="4330">
                  <c:v>69.62</c:v>
                </c:pt>
                <c:pt idx="4331">
                  <c:v>69.569999999999993</c:v>
                </c:pt>
                <c:pt idx="4332">
                  <c:v>69.510000000000005</c:v>
                </c:pt>
                <c:pt idx="4333">
                  <c:v>69.459999999999994</c:v>
                </c:pt>
                <c:pt idx="4334">
                  <c:v>69.41</c:v>
                </c:pt>
                <c:pt idx="4335">
                  <c:v>69.36</c:v>
                </c:pt>
                <c:pt idx="4336">
                  <c:v>69.3</c:v>
                </c:pt>
                <c:pt idx="4337">
                  <c:v>69.25</c:v>
                </c:pt>
                <c:pt idx="4338">
                  <c:v>69.19</c:v>
                </c:pt>
                <c:pt idx="4339">
                  <c:v>69.14</c:v>
                </c:pt>
                <c:pt idx="4340">
                  <c:v>69.08</c:v>
                </c:pt>
                <c:pt idx="4341">
                  <c:v>69.02</c:v>
                </c:pt>
                <c:pt idx="4342">
                  <c:v>68.97</c:v>
                </c:pt>
                <c:pt idx="4343">
                  <c:v>68.91</c:v>
                </c:pt>
                <c:pt idx="4344">
                  <c:v>68.86</c:v>
                </c:pt>
                <c:pt idx="4345">
                  <c:v>68.8</c:v>
                </c:pt>
                <c:pt idx="4346">
                  <c:v>68.739999999999995</c:v>
                </c:pt>
                <c:pt idx="4347">
                  <c:v>68.69</c:v>
                </c:pt>
                <c:pt idx="4348">
                  <c:v>68.63</c:v>
                </c:pt>
                <c:pt idx="4349">
                  <c:v>68.569999999999993</c:v>
                </c:pt>
                <c:pt idx="4350">
                  <c:v>68.52</c:v>
                </c:pt>
                <c:pt idx="4351">
                  <c:v>68.459999999999994</c:v>
                </c:pt>
                <c:pt idx="4352">
                  <c:v>68.400000000000006</c:v>
                </c:pt>
                <c:pt idx="4353">
                  <c:v>68.34</c:v>
                </c:pt>
                <c:pt idx="4354">
                  <c:v>68.290000000000006</c:v>
                </c:pt>
                <c:pt idx="4355">
                  <c:v>68.23</c:v>
                </c:pt>
                <c:pt idx="4356">
                  <c:v>68.17</c:v>
                </c:pt>
                <c:pt idx="4357">
                  <c:v>68.11</c:v>
                </c:pt>
                <c:pt idx="4358">
                  <c:v>68.05</c:v>
                </c:pt>
                <c:pt idx="4359">
                  <c:v>68</c:v>
                </c:pt>
                <c:pt idx="4360">
                  <c:v>67.94</c:v>
                </c:pt>
                <c:pt idx="4361">
                  <c:v>67.88</c:v>
                </c:pt>
                <c:pt idx="4362">
                  <c:v>67.819999999999993</c:v>
                </c:pt>
                <c:pt idx="4363">
                  <c:v>67.760000000000005</c:v>
                </c:pt>
                <c:pt idx="4364">
                  <c:v>67.7</c:v>
                </c:pt>
                <c:pt idx="4365">
                  <c:v>67.650000000000006</c:v>
                </c:pt>
                <c:pt idx="4366">
                  <c:v>67.59</c:v>
                </c:pt>
                <c:pt idx="4367">
                  <c:v>67.53</c:v>
                </c:pt>
                <c:pt idx="4368">
                  <c:v>67.47</c:v>
                </c:pt>
                <c:pt idx="4369">
                  <c:v>67.41</c:v>
                </c:pt>
                <c:pt idx="4370">
                  <c:v>67.349999999999994</c:v>
                </c:pt>
                <c:pt idx="4371">
                  <c:v>67.3</c:v>
                </c:pt>
                <c:pt idx="4372">
                  <c:v>67.239999999999995</c:v>
                </c:pt>
                <c:pt idx="4373">
                  <c:v>67.180000000000007</c:v>
                </c:pt>
                <c:pt idx="4374">
                  <c:v>67.12</c:v>
                </c:pt>
                <c:pt idx="4375">
                  <c:v>67.06</c:v>
                </c:pt>
                <c:pt idx="4376">
                  <c:v>67</c:v>
                </c:pt>
                <c:pt idx="4377">
                  <c:v>66.95</c:v>
                </c:pt>
                <c:pt idx="4378">
                  <c:v>66.89</c:v>
                </c:pt>
                <c:pt idx="4379">
                  <c:v>66.83</c:v>
                </c:pt>
                <c:pt idx="4380">
                  <c:v>66.77</c:v>
                </c:pt>
                <c:pt idx="4381">
                  <c:v>66.709999999999994</c:v>
                </c:pt>
                <c:pt idx="4382">
                  <c:v>66.650000000000006</c:v>
                </c:pt>
                <c:pt idx="4383">
                  <c:v>66.599999999999994</c:v>
                </c:pt>
                <c:pt idx="4384">
                  <c:v>66.540000000000006</c:v>
                </c:pt>
                <c:pt idx="4385">
                  <c:v>66.48</c:v>
                </c:pt>
                <c:pt idx="4386">
                  <c:v>66.42</c:v>
                </c:pt>
                <c:pt idx="4387">
                  <c:v>66.36</c:v>
                </c:pt>
                <c:pt idx="4388">
                  <c:v>66.31</c:v>
                </c:pt>
                <c:pt idx="4389">
                  <c:v>66.25</c:v>
                </c:pt>
                <c:pt idx="4390">
                  <c:v>66.19</c:v>
                </c:pt>
                <c:pt idx="4391">
                  <c:v>66.13</c:v>
                </c:pt>
                <c:pt idx="4392">
                  <c:v>66.069999999999993</c:v>
                </c:pt>
                <c:pt idx="4393">
                  <c:v>66.02</c:v>
                </c:pt>
                <c:pt idx="4394">
                  <c:v>65.959999999999994</c:v>
                </c:pt>
                <c:pt idx="4395">
                  <c:v>65.900000000000006</c:v>
                </c:pt>
                <c:pt idx="4396">
                  <c:v>65.84</c:v>
                </c:pt>
                <c:pt idx="4397">
                  <c:v>65.790000000000006</c:v>
                </c:pt>
                <c:pt idx="4398">
                  <c:v>65.73</c:v>
                </c:pt>
                <c:pt idx="4399">
                  <c:v>65.67</c:v>
                </c:pt>
                <c:pt idx="4400">
                  <c:v>65.62</c:v>
                </c:pt>
                <c:pt idx="4401">
                  <c:v>65.56</c:v>
                </c:pt>
                <c:pt idx="4402">
                  <c:v>65.5</c:v>
                </c:pt>
                <c:pt idx="4403">
                  <c:v>65.44</c:v>
                </c:pt>
                <c:pt idx="4404">
                  <c:v>65.39</c:v>
                </c:pt>
                <c:pt idx="4405">
                  <c:v>65.33</c:v>
                </c:pt>
                <c:pt idx="4406">
                  <c:v>65.27</c:v>
                </c:pt>
                <c:pt idx="4407">
                  <c:v>65.22</c:v>
                </c:pt>
                <c:pt idx="4408">
                  <c:v>65.16</c:v>
                </c:pt>
                <c:pt idx="4409">
                  <c:v>65.099999999999994</c:v>
                </c:pt>
                <c:pt idx="4410">
                  <c:v>65.05</c:v>
                </c:pt>
                <c:pt idx="4411">
                  <c:v>64.989999999999995</c:v>
                </c:pt>
                <c:pt idx="4412">
                  <c:v>64.930000000000007</c:v>
                </c:pt>
                <c:pt idx="4413">
                  <c:v>64.88</c:v>
                </c:pt>
                <c:pt idx="4414">
                  <c:v>64.819999999999993</c:v>
                </c:pt>
                <c:pt idx="4415">
                  <c:v>64.77</c:v>
                </c:pt>
                <c:pt idx="4416">
                  <c:v>64.709999999999994</c:v>
                </c:pt>
                <c:pt idx="4417">
                  <c:v>64.66</c:v>
                </c:pt>
                <c:pt idx="4418">
                  <c:v>64.599999999999994</c:v>
                </c:pt>
                <c:pt idx="4419">
                  <c:v>64.55</c:v>
                </c:pt>
                <c:pt idx="4420">
                  <c:v>64.489999999999995</c:v>
                </c:pt>
                <c:pt idx="4421">
                  <c:v>64.44</c:v>
                </c:pt>
                <c:pt idx="4422">
                  <c:v>64.38</c:v>
                </c:pt>
                <c:pt idx="4423">
                  <c:v>64.33</c:v>
                </c:pt>
                <c:pt idx="4424">
                  <c:v>64.28</c:v>
                </c:pt>
                <c:pt idx="4425">
                  <c:v>64.22</c:v>
                </c:pt>
                <c:pt idx="4426">
                  <c:v>64.17</c:v>
                </c:pt>
                <c:pt idx="4427">
                  <c:v>64.11</c:v>
                </c:pt>
                <c:pt idx="4428">
                  <c:v>64.06</c:v>
                </c:pt>
                <c:pt idx="4429">
                  <c:v>64.010000000000005</c:v>
                </c:pt>
                <c:pt idx="4430">
                  <c:v>63.96</c:v>
                </c:pt>
                <c:pt idx="4431">
                  <c:v>63.9</c:v>
                </c:pt>
                <c:pt idx="4432">
                  <c:v>63.85</c:v>
                </c:pt>
                <c:pt idx="4433">
                  <c:v>63.8</c:v>
                </c:pt>
                <c:pt idx="4434">
                  <c:v>63.75</c:v>
                </c:pt>
                <c:pt idx="4435">
                  <c:v>63.69</c:v>
                </c:pt>
                <c:pt idx="4436">
                  <c:v>63.64</c:v>
                </c:pt>
                <c:pt idx="4437">
                  <c:v>63.59</c:v>
                </c:pt>
                <c:pt idx="4438">
                  <c:v>63.54</c:v>
                </c:pt>
                <c:pt idx="4439">
                  <c:v>63.49</c:v>
                </c:pt>
                <c:pt idx="4440">
                  <c:v>63.43</c:v>
                </c:pt>
                <c:pt idx="4441">
                  <c:v>63.38</c:v>
                </c:pt>
                <c:pt idx="4442">
                  <c:v>63.33</c:v>
                </c:pt>
                <c:pt idx="4443">
                  <c:v>63.28</c:v>
                </c:pt>
                <c:pt idx="4444">
                  <c:v>63.23</c:v>
                </c:pt>
                <c:pt idx="4445">
                  <c:v>63.18</c:v>
                </c:pt>
                <c:pt idx="4446">
                  <c:v>63.13</c:v>
                </c:pt>
                <c:pt idx="4447">
                  <c:v>63.08</c:v>
                </c:pt>
                <c:pt idx="4448">
                  <c:v>63.02</c:v>
                </c:pt>
                <c:pt idx="4449">
                  <c:v>62.97</c:v>
                </c:pt>
                <c:pt idx="4450">
                  <c:v>62.92</c:v>
                </c:pt>
                <c:pt idx="4451">
                  <c:v>62.87</c:v>
                </c:pt>
                <c:pt idx="4452">
                  <c:v>62.82</c:v>
                </c:pt>
                <c:pt idx="4453">
                  <c:v>62.77</c:v>
                </c:pt>
                <c:pt idx="4454">
                  <c:v>62.72</c:v>
                </c:pt>
                <c:pt idx="4455">
                  <c:v>62.67</c:v>
                </c:pt>
                <c:pt idx="4456">
                  <c:v>62.62</c:v>
                </c:pt>
                <c:pt idx="4457">
                  <c:v>62.58</c:v>
                </c:pt>
                <c:pt idx="4458">
                  <c:v>62.53</c:v>
                </c:pt>
                <c:pt idx="4459">
                  <c:v>62.48</c:v>
                </c:pt>
                <c:pt idx="4460">
                  <c:v>62.43</c:v>
                </c:pt>
                <c:pt idx="4461">
                  <c:v>62.38</c:v>
                </c:pt>
                <c:pt idx="4462">
                  <c:v>62.33</c:v>
                </c:pt>
                <c:pt idx="4463">
                  <c:v>62.28</c:v>
                </c:pt>
                <c:pt idx="4464">
                  <c:v>62.23</c:v>
                </c:pt>
                <c:pt idx="4465">
                  <c:v>62.19</c:v>
                </c:pt>
                <c:pt idx="4466">
                  <c:v>62.14</c:v>
                </c:pt>
                <c:pt idx="4467">
                  <c:v>62.09</c:v>
                </c:pt>
                <c:pt idx="4468">
                  <c:v>62.04</c:v>
                </c:pt>
                <c:pt idx="4469">
                  <c:v>61.99</c:v>
                </c:pt>
                <c:pt idx="4470">
                  <c:v>61.95</c:v>
                </c:pt>
                <c:pt idx="4471">
                  <c:v>61.9</c:v>
                </c:pt>
                <c:pt idx="4472">
                  <c:v>61.85</c:v>
                </c:pt>
                <c:pt idx="4473">
                  <c:v>61.8</c:v>
                </c:pt>
                <c:pt idx="4474">
                  <c:v>61.76</c:v>
                </c:pt>
                <c:pt idx="4475">
                  <c:v>61.71</c:v>
                </c:pt>
                <c:pt idx="4476">
                  <c:v>61.66</c:v>
                </c:pt>
                <c:pt idx="4477">
                  <c:v>61.62</c:v>
                </c:pt>
                <c:pt idx="4478">
                  <c:v>61.57</c:v>
                </c:pt>
                <c:pt idx="4479">
                  <c:v>61.52</c:v>
                </c:pt>
                <c:pt idx="4480">
                  <c:v>61.48</c:v>
                </c:pt>
                <c:pt idx="4481">
                  <c:v>61.43</c:v>
                </c:pt>
                <c:pt idx="4482">
                  <c:v>61.39</c:v>
                </c:pt>
                <c:pt idx="4483">
                  <c:v>61.34</c:v>
                </c:pt>
                <c:pt idx="4484">
                  <c:v>61.3</c:v>
                </c:pt>
                <c:pt idx="4485">
                  <c:v>61.25</c:v>
                </c:pt>
                <c:pt idx="4486">
                  <c:v>61.21</c:v>
                </c:pt>
                <c:pt idx="4487">
                  <c:v>61.16</c:v>
                </c:pt>
                <c:pt idx="4488">
                  <c:v>61.12</c:v>
                </c:pt>
                <c:pt idx="4489">
                  <c:v>61.07</c:v>
                </c:pt>
                <c:pt idx="4490">
                  <c:v>61.03</c:v>
                </c:pt>
                <c:pt idx="4491">
                  <c:v>60.98</c:v>
                </c:pt>
                <c:pt idx="4492">
                  <c:v>60.94</c:v>
                </c:pt>
                <c:pt idx="4493">
                  <c:v>60.89</c:v>
                </c:pt>
                <c:pt idx="4494">
                  <c:v>60.85</c:v>
                </c:pt>
                <c:pt idx="4495">
                  <c:v>60.8</c:v>
                </c:pt>
                <c:pt idx="4496">
                  <c:v>60.76</c:v>
                </c:pt>
                <c:pt idx="4497">
                  <c:v>60.72</c:v>
                </c:pt>
                <c:pt idx="4498">
                  <c:v>60.68</c:v>
                </c:pt>
                <c:pt idx="4499">
                  <c:v>60.63</c:v>
                </c:pt>
                <c:pt idx="4500">
                  <c:v>60.59</c:v>
                </c:pt>
                <c:pt idx="4501">
                  <c:v>60.55</c:v>
                </c:pt>
                <c:pt idx="4502">
                  <c:v>60.5</c:v>
                </c:pt>
                <c:pt idx="4503">
                  <c:v>60.46</c:v>
                </c:pt>
                <c:pt idx="4504">
                  <c:v>60.42</c:v>
                </c:pt>
                <c:pt idx="4505">
                  <c:v>60.37</c:v>
                </c:pt>
                <c:pt idx="4506">
                  <c:v>60.33</c:v>
                </c:pt>
                <c:pt idx="4507">
                  <c:v>60.29</c:v>
                </c:pt>
                <c:pt idx="4508">
                  <c:v>60.24</c:v>
                </c:pt>
                <c:pt idx="4509">
                  <c:v>60.2</c:v>
                </c:pt>
                <c:pt idx="4510">
                  <c:v>60.16</c:v>
                </c:pt>
                <c:pt idx="4511">
                  <c:v>60.12</c:v>
                </c:pt>
                <c:pt idx="4512">
                  <c:v>60.08</c:v>
                </c:pt>
                <c:pt idx="4513">
                  <c:v>60.04</c:v>
                </c:pt>
                <c:pt idx="4514">
                  <c:v>59.99</c:v>
                </c:pt>
                <c:pt idx="4515">
                  <c:v>59.95</c:v>
                </c:pt>
                <c:pt idx="4516">
                  <c:v>59.91</c:v>
                </c:pt>
                <c:pt idx="4517">
                  <c:v>59.87</c:v>
                </c:pt>
                <c:pt idx="4518">
                  <c:v>59.83</c:v>
                </c:pt>
                <c:pt idx="4519">
                  <c:v>59.79</c:v>
                </c:pt>
                <c:pt idx="4520">
                  <c:v>59.75</c:v>
                </c:pt>
                <c:pt idx="4521">
                  <c:v>59.71</c:v>
                </c:pt>
                <c:pt idx="4522">
                  <c:v>59.67</c:v>
                </c:pt>
                <c:pt idx="4523">
                  <c:v>59.63</c:v>
                </c:pt>
                <c:pt idx="4524">
                  <c:v>59.58</c:v>
                </c:pt>
                <c:pt idx="4525">
                  <c:v>59.54</c:v>
                </c:pt>
                <c:pt idx="4526">
                  <c:v>59.5</c:v>
                </c:pt>
                <c:pt idx="4527">
                  <c:v>59.46</c:v>
                </c:pt>
                <c:pt idx="4528">
                  <c:v>59.42</c:v>
                </c:pt>
                <c:pt idx="4529">
                  <c:v>59.38</c:v>
                </c:pt>
                <c:pt idx="4530">
                  <c:v>59.34</c:v>
                </c:pt>
                <c:pt idx="4531">
                  <c:v>59.3</c:v>
                </c:pt>
                <c:pt idx="4532">
                  <c:v>59.26</c:v>
                </c:pt>
                <c:pt idx="4533">
                  <c:v>59.22</c:v>
                </c:pt>
                <c:pt idx="4534">
                  <c:v>59.18</c:v>
                </c:pt>
                <c:pt idx="4535">
                  <c:v>59.14</c:v>
                </c:pt>
                <c:pt idx="4536">
                  <c:v>59.1</c:v>
                </c:pt>
                <c:pt idx="4537">
                  <c:v>59.06</c:v>
                </c:pt>
                <c:pt idx="4538">
                  <c:v>59.02</c:v>
                </c:pt>
                <c:pt idx="4539">
                  <c:v>58.98</c:v>
                </c:pt>
                <c:pt idx="4540">
                  <c:v>58.94</c:v>
                </c:pt>
                <c:pt idx="4541">
                  <c:v>58.9</c:v>
                </c:pt>
                <c:pt idx="4542">
                  <c:v>58.86</c:v>
                </c:pt>
                <c:pt idx="4543">
                  <c:v>58.82</c:v>
                </c:pt>
                <c:pt idx="4544">
                  <c:v>58.78</c:v>
                </c:pt>
                <c:pt idx="4545">
                  <c:v>58.74</c:v>
                </c:pt>
                <c:pt idx="4546">
                  <c:v>58.7</c:v>
                </c:pt>
                <c:pt idx="4547">
                  <c:v>58.67</c:v>
                </c:pt>
                <c:pt idx="4548">
                  <c:v>58.63</c:v>
                </c:pt>
                <c:pt idx="4549">
                  <c:v>58.59</c:v>
                </c:pt>
                <c:pt idx="4550">
                  <c:v>58.55</c:v>
                </c:pt>
                <c:pt idx="4551">
                  <c:v>58.51</c:v>
                </c:pt>
                <c:pt idx="4552">
                  <c:v>58.47</c:v>
                </c:pt>
                <c:pt idx="4553">
                  <c:v>58.43</c:v>
                </c:pt>
                <c:pt idx="4554">
                  <c:v>58.39</c:v>
                </c:pt>
                <c:pt idx="4555">
                  <c:v>58.35</c:v>
                </c:pt>
                <c:pt idx="4556">
                  <c:v>58.31</c:v>
                </c:pt>
                <c:pt idx="4557">
                  <c:v>58.28</c:v>
                </c:pt>
                <c:pt idx="4558">
                  <c:v>58.24</c:v>
                </c:pt>
                <c:pt idx="4559">
                  <c:v>58.2</c:v>
                </c:pt>
                <c:pt idx="4560">
                  <c:v>58.16</c:v>
                </c:pt>
                <c:pt idx="4561">
                  <c:v>58.12</c:v>
                </c:pt>
                <c:pt idx="4562">
                  <c:v>58.08</c:v>
                </c:pt>
                <c:pt idx="4563">
                  <c:v>58.04</c:v>
                </c:pt>
                <c:pt idx="4564">
                  <c:v>58</c:v>
                </c:pt>
                <c:pt idx="4565">
                  <c:v>57.96</c:v>
                </c:pt>
                <c:pt idx="4566">
                  <c:v>57.93</c:v>
                </c:pt>
                <c:pt idx="4567">
                  <c:v>57.89</c:v>
                </c:pt>
                <c:pt idx="4568">
                  <c:v>57.85</c:v>
                </c:pt>
                <c:pt idx="4569">
                  <c:v>57.81</c:v>
                </c:pt>
                <c:pt idx="4570">
                  <c:v>57.77</c:v>
                </c:pt>
                <c:pt idx="4571">
                  <c:v>57.73</c:v>
                </c:pt>
                <c:pt idx="4572">
                  <c:v>57.69</c:v>
                </c:pt>
                <c:pt idx="4573">
                  <c:v>57.66</c:v>
                </c:pt>
                <c:pt idx="4574">
                  <c:v>57.62</c:v>
                </c:pt>
                <c:pt idx="4575">
                  <c:v>57.58</c:v>
                </c:pt>
                <c:pt idx="4576">
                  <c:v>57.54</c:v>
                </c:pt>
                <c:pt idx="4577">
                  <c:v>57.5</c:v>
                </c:pt>
                <c:pt idx="4578">
                  <c:v>57.46</c:v>
                </c:pt>
                <c:pt idx="4579">
                  <c:v>57.42</c:v>
                </c:pt>
                <c:pt idx="4580">
                  <c:v>57.39</c:v>
                </c:pt>
                <c:pt idx="4581">
                  <c:v>57.35</c:v>
                </c:pt>
                <c:pt idx="4582">
                  <c:v>57.31</c:v>
                </c:pt>
                <c:pt idx="4583">
                  <c:v>57.27</c:v>
                </c:pt>
                <c:pt idx="4584">
                  <c:v>57.23</c:v>
                </c:pt>
                <c:pt idx="4585">
                  <c:v>57.19</c:v>
                </c:pt>
                <c:pt idx="4586">
                  <c:v>57.16</c:v>
                </c:pt>
                <c:pt idx="4587">
                  <c:v>57.12</c:v>
                </c:pt>
                <c:pt idx="4588">
                  <c:v>57.08</c:v>
                </c:pt>
                <c:pt idx="4589">
                  <c:v>57.04</c:v>
                </c:pt>
                <c:pt idx="4590">
                  <c:v>57.01</c:v>
                </c:pt>
                <c:pt idx="4591">
                  <c:v>56.97</c:v>
                </c:pt>
                <c:pt idx="4592">
                  <c:v>56.93</c:v>
                </c:pt>
                <c:pt idx="4593">
                  <c:v>56.89</c:v>
                </c:pt>
                <c:pt idx="4594">
                  <c:v>56.85</c:v>
                </c:pt>
                <c:pt idx="4595">
                  <c:v>56.82</c:v>
                </c:pt>
                <c:pt idx="4596">
                  <c:v>56.78</c:v>
                </c:pt>
                <c:pt idx="4597">
                  <c:v>56.74</c:v>
                </c:pt>
                <c:pt idx="4598">
                  <c:v>56.7</c:v>
                </c:pt>
                <c:pt idx="4599">
                  <c:v>56.67</c:v>
                </c:pt>
                <c:pt idx="4600">
                  <c:v>56.63</c:v>
                </c:pt>
                <c:pt idx="4601">
                  <c:v>56.59</c:v>
                </c:pt>
                <c:pt idx="4602">
                  <c:v>56.56</c:v>
                </c:pt>
                <c:pt idx="4603">
                  <c:v>56.52</c:v>
                </c:pt>
                <c:pt idx="4604">
                  <c:v>56.48</c:v>
                </c:pt>
                <c:pt idx="4605">
                  <c:v>56.45</c:v>
                </c:pt>
                <c:pt idx="4606">
                  <c:v>56.41</c:v>
                </c:pt>
                <c:pt idx="4607">
                  <c:v>56.37</c:v>
                </c:pt>
                <c:pt idx="4608">
                  <c:v>56.34</c:v>
                </c:pt>
                <c:pt idx="4609">
                  <c:v>56.3</c:v>
                </c:pt>
                <c:pt idx="4610">
                  <c:v>56.26</c:v>
                </c:pt>
                <c:pt idx="4611">
                  <c:v>56.23</c:v>
                </c:pt>
                <c:pt idx="4612">
                  <c:v>56.19</c:v>
                </c:pt>
                <c:pt idx="4613">
                  <c:v>56.15</c:v>
                </c:pt>
                <c:pt idx="4614">
                  <c:v>56.12</c:v>
                </c:pt>
                <c:pt idx="4615">
                  <c:v>56.08</c:v>
                </c:pt>
                <c:pt idx="4616">
                  <c:v>56.05</c:v>
                </c:pt>
                <c:pt idx="4617">
                  <c:v>56.01</c:v>
                </c:pt>
                <c:pt idx="4618">
                  <c:v>55.98</c:v>
                </c:pt>
                <c:pt idx="4619">
                  <c:v>55.94</c:v>
                </c:pt>
                <c:pt idx="4620">
                  <c:v>55.9</c:v>
                </c:pt>
                <c:pt idx="4621">
                  <c:v>55.87</c:v>
                </c:pt>
                <c:pt idx="4622">
                  <c:v>55.83</c:v>
                </c:pt>
                <c:pt idx="4623">
                  <c:v>55.8</c:v>
                </c:pt>
                <c:pt idx="4624">
                  <c:v>55.76</c:v>
                </c:pt>
                <c:pt idx="4625">
                  <c:v>55.73</c:v>
                </c:pt>
                <c:pt idx="4626">
                  <c:v>55.69</c:v>
                </c:pt>
                <c:pt idx="4627">
                  <c:v>55.66</c:v>
                </c:pt>
                <c:pt idx="4628">
                  <c:v>55.62</c:v>
                </c:pt>
                <c:pt idx="4629">
                  <c:v>55.59</c:v>
                </c:pt>
                <c:pt idx="4630">
                  <c:v>55.55</c:v>
                </c:pt>
                <c:pt idx="4631">
                  <c:v>55.52</c:v>
                </c:pt>
                <c:pt idx="4632">
                  <c:v>55.49</c:v>
                </c:pt>
                <c:pt idx="4633">
                  <c:v>55.45</c:v>
                </c:pt>
                <c:pt idx="4634">
                  <c:v>55.42</c:v>
                </c:pt>
                <c:pt idx="4635">
                  <c:v>55.38</c:v>
                </c:pt>
                <c:pt idx="4636">
                  <c:v>55.35</c:v>
                </c:pt>
                <c:pt idx="4637">
                  <c:v>55.31</c:v>
                </c:pt>
                <c:pt idx="4638">
                  <c:v>55.28</c:v>
                </c:pt>
                <c:pt idx="4639">
                  <c:v>55.25</c:v>
                </c:pt>
                <c:pt idx="4640">
                  <c:v>55.21</c:v>
                </c:pt>
                <c:pt idx="4641">
                  <c:v>55.18</c:v>
                </c:pt>
                <c:pt idx="4642">
                  <c:v>55.15</c:v>
                </c:pt>
                <c:pt idx="4643">
                  <c:v>55.11</c:v>
                </c:pt>
                <c:pt idx="4644">
                  <c:v>55.08</c:v>
                </c:pt>
                <c:pt idx="4645">
                  <c:v>55.05</c:v>
                </c:pt>
                <c:pt idx="4646">
                  <c:v>55.01</c:v>
                </c:pt>
                <c:pt idx="4647">
                  <c:v>54.98</c:v>
                </c:pt>
                <c:pt idx="4648">
                  <c:v>54.95</c:v>
                </c:pt>
                <c:pt idx="4649">
                  <c:v>54.91</c:v>
                </c:pt>
                <c:pt idx="4650">
                  <c:v>54.88</c:v>
                </c:pt>
                <c:pt idx="4651">
                  <c:v>54.85</c:v>
                </c:pt>
                <c:pt idx="4652">
                  <c:v>54.81</c:v>
                </c:pt>
                <c:pt idx="4653">
                  <c:v>54.78</c:v>
                </c:pt>
                <c:pt idx="4654">
                  <c:v>54.75</c:v>
                </c:pt>
                <c:pt idx="4655">
                  <c:v>54.72</c:v>
                </c:pt>
                <c:pt idx="4656">
                  <c:v>54.68</c:v>
                </c:pt>
                <c:pt idx="4657">
                  <c:v>54.65</c:v>
                </c:pt>
                <c:pt idx="4658">
                  <c:v>54.62</c:v>
                </c:pt>
                <c:pt idx="4659">
                  <c:v>54.59</c:v>
                </c:pt>
                <c:pt idx="4660">
                  <c:v>54.55</c:v>
                </c:pt>
                <c:pt idx="4661">
                  <c:v>54.52</c:v>
                </c:pt>
                <c:pt idx="4662">
                  <c:v>54.49</c:v>
                </c:pt>
                <c:pt idx="4663">
                  <c:v>54.46</c:v>
                </c:pt>
                <c:pt idx="4664">
                  <c:v>54.42</c:v>
                </c:pt>
                <c:pt idx="4665">
                  <c:v>54.39</c:v>
                </c:pt>
                <c:pt idx="4666">
                  <c:v>54.36</c:v>
                </c:pt>
                <c:pt idx="4667">
                  <c:v>54.32</c:v>
                </c:pt>
                <c:pt idx="4668">
                  <c:v>54.29</c:v>
                </c:pt>
                <c:pt idx="4669">
                  <c:v>54.26</c:v>
                </c:pt>
                <c:pt idx="4670">
                  <c:v>54.23</c:v>
                </c:pt>
                <c:pt idx="4671">
                  <c:v>54.2</c:v>
                </c:pt>
                <c:pt idx="4672">
                  <c:v>54.16</c:v>
                </c:pt>
                <c:pt idx="4673">
                  <c:v>54.13</c:v>
                </c:pt>
                <c:pt idx="4674">
                  <c:v>54.1</c:v>
                </c:pt>
                <c:pt idx="4675">
                  <c:v>54.07</c:v>
                </c:pt>
                <c:pt idx="4676">
                  <c:v>54.04</c:v>
                </c:pt>
                <c:pt idx="4677">
                  <c:v>54.01</c:v>
                </c:pt>
                <c:pt idx="4678">
                  <c:v>53.97</c:v>
                </c:pt>
                <c:pt idx="4679">
                  <c:v>53.94</c:v>
                </c:pt>
                <c:pt idx="4680">
                  <c:v>53.91</c:v>
                </c:pt>
                <c:pt idx="4681">
                  <c:v>53.88</c:v>
                </c:pt>
                <c:pt idx="4682">
                  <c:v>53.85</c:v>
                </c:pt>
                <c:pt idx="4683">
                  <c:v>53.81</c:v>
                </c:pt>
                <c:pt idx="4684">
                  <c:v>53.78</c:v>
                </c:pt>
                <c:pt idx="4685">
                  <c:v>53.75</c:v>
                </c:pt>
                <c:pt idx="4686">
                  <c:v>53.72</c:v>
                </c:pt>
                <c:pt idx="4687">
                  <c:v>53.69</c:v>
                </c:pt>
                <c:pt idx="4688">
                  <c:v>53.65</c:v>
                </c:pt>
                <c:pt idx="4689">
                  <c:v>53.62</c:v>
                </c:pt>
                <c:pt idx="4690">
                  <c:v>53.59</c:v>
                </c:pt>
                <c:pt idx="4691">
                  <c:v>53.56</c:v>
                </c:pt>
                <c:pt idx="4692">
                  <c:v>53.53</c:v>
                </c:pt>
                <c:pt idx="4693">
                  <c:v>53.49</c:v>
                </c:pt>
                <c:pt idx="4694">
                  <c:v>53.46</c:v>
                </c:pt>
                <c:pt idx="4695">
                  <c:v>53.43</c:v>
                </c:pt>
                <c:pt idx="4696">
                  <c:v>53.4</c:v>
                </c:pt>
                <c:pt idx="4697">
                  <c:v>53.37</c:v>
                </c:pt>
                <c:pt idx="4698">
                  <c:v>53.33</c:v>
                </c:pt>
                <c:pt idx="4699">
                  <c:v>53.3</c:v>
                </c:pt>
                <c:pt idx="4700">
                  <c:v>53.27</c:v>
                </c:pt>
                <c:pt idx="4701">
                  <c:v>53.24</c:v>
                </c:pt>
                <c:pt idx="4702">
                  <c:v>53.2</c:v>
                </c:pt>
                <c:pt idx="4703">
                  <c:v>53.17</c:v>
                </c:pt>
                <c:pt idx="4704">
                  <c:v>53.14</c:v>
                </c:pt>
                <c:pt idx="4705">
                  <c:v>53.11</c:v>
                </c:pt>
                <c:pt idx="4706">
                  <c:v>53.07</c:v>
                </c:pt>
                <c:pt idx="4707">
                  <c:v>53.04</c:v>
                </c:pt>
                <c:pt idx="4708">
                  <c:v>53.01</c:v>
                </c:pt>
                <c:pt idx="4709">
                  <c:v>52.98</c:v>
                </c:pt>
                <c:pt idx="4710">
                  <c:v>52.94</c:v>
                </c:pt>
                <c:pt idx="4711">
                  <c:v>52.91</c:v>
                </c:pt>
                <c:pt idx="4712">
                  <c:v>52.88</c:v>
                </c:pt>
                <c:pt idx="4713">
                  <c:v>52.84</c:v>
                </c:pt>
                <c:pt idx="4714">
                  <c:v>52.81</c:v>
                </c:pt>
                <c:pt idx="4715">
                  <c:v>52.78</c:v>
                </c:pt>
                <c:pt idx="4716">
                  <c:v>52.75</c:v>
                </c:pt>
                <c:pt idx="4717">
                  <c:v>52.71</c:v>
                </c:pt>
                <c:pt idx="4718">
                  <c:v>52.68</c:v>
                </c:pt>
                <c:pt idx="4719">
                  <c:v>52.65</c:v>
                </c:pt>
                <c:pt idx="4720">
                  <c:v>52.61</c:v>
                </c:pt>
                <c:pt idx="4721">
                  <c:v>52.58</c:v>
                </c:pt>
                <c:pt idx="4722">
                  <c:v>52.55</c:v>
                </c:pt>
                <c:pt idx="4723">
                  <c:v>52.51</c:v>
                </c:pt>
                <c:pt idx="4724">
                  <c:v>52.48</c:v>
                </c:pt>
                <c:pt idx="4725">
                  <c:v>52.45</c:v>
                </c:pt>
                <c:pt idx="4726">
                  <c:v>52.41</c:v>
                </c:pt>
                <c:pt idx="4727">
                  <c:v>52.38</c:v>
                </c:pt>
                <c:pt idx="4728">
                  <c:v>52.35</c:v>
                </c:pt>
                <c:pt idx="4729">
                  <c:v>52.31</c:v>
                </c:pt>
                <c:pt idx="4730">
                  <c:v>52.28</c:v>
                </c:pt>
                <c:pt idx="4731">
                  <c:v>52.24</c:v>
                </c:pt>
                <c:pt idx="4732">
                  <c:v>52.21</c:v>
                </c:pt>
                <c:pt idx="4733">
                  <c:v>52.18</c:v>
                </c:pt>
                <c:pt idx="4734">
                  <c:v>52.14</c:v>
                </c:pt>
                <c:pt idx="4735">
                  <c:v>52.11</c:v>
                </c:pt>
                <c:pt idx="4736">
                  <c:v>52.08</c:v>
                </c:pt>
                <c:pt idx="4737">
                  <c:v>52.04</c:v>
                </c:pt>
                <c:pt idx="4738">
                  <c:v>52.01</c:v>
                </c:pt>
                <c:pt idx="4739">
                  <c:v>51.98</c:v>
                </c:pt>
                <c:pt idx="4740">
                  <c:v>51.94</c:v>
                </c:pt>
                <c:pt idx="4741">
                  <c:v>51.91</c:v>
                </c:pt>
                <c:pt idx="4742">
                  <c:v>51.87</c:v>
                </c:pt>
                <c:pt idx="4743">
                  <c:v>51.84</c:v>
                </c:pt>
                <c:pt idx="4744">
                  <c:v>51.81</c:v>
                </c:pt>
                <c:pt idx="4745">
                  <c:v>51.77</c:v>
                </c:pt>
                <c:pt idx="4746">
                  <c:v>51.74</c:v>
                </c:pt>
                <c:pt idx="4747">
                  <c:v>51.7</c:v>
                </c:pt>
                <c:pt idx="4748">
                  <c:v>51.67</c:v>
                </c:pt>
                <c:pt idx="4749">
                  <c:v>51.64</c:v>
                </c:pt>
                <c:pt idx="4750">
                  <c:v>51.6</c:v>
                </c:pt>
                <c:pt idx="4751">
                  <c:v>51.57</c:v>
                </c:pt>
                <c:pt idx="4752">
                  <c:v>51.54</c:v>
                </c:pt>
                <c:pt idx="4753">
                  <c:v>51.5</c:v>
                </c:pt>
                <c:pt idx="4754">
                  <c:v>51.47</c:v>
                </c:pt>
                <c:pt idx="4755">
                  <c:v>51.43</c:v>
                </c:pt>
                <c:pt idx="4756">
                  <c:v>51.4</c:v>
                </c:pt>
                <c:pt idx="4757">
                  <c:v>51.37</c:v>
                </c:pt>
                <c:pt idx="4758">
                  <c:v>51.33</c:v>
                </c:pt>
                <c:pt idx="4759">
                  <c:v>51.3</c:v>
                </c:pt>
                <c:pt idx="4760">
                  <c:v>51.27</c:v>
                </c:pt>
                <c:pt idx="4761">
                  <c:v>51.23</c:v>
                </c:pt>
                <c:pt idx="4762">
                  <c:v>51.2</c:v>
                </c:pt>
                <c:pt idx="4763">
                  <c:v>51.17</c:v>
                </c:pt>
                <c:pt idx="4764">
                  <c:v>51.13</c:v>
                </c:pt>
                <c:pt idx="4765">
                  <c:v>51.1</c:v>
                </c:pt>
                <c:pt idx="4766">
                  <c:v>51.06</c:v>
                </c:pt>
                <c:pt idx="4767">
                  <c:v>51.03</c:v>
                </c:pt>
                <c:pt idx="4768">
                  <c:v>51</c:v>
                </c:pt>
                <c:pt idx="4769">
                  <c:v>50.96</c:v>
                </c:pt>
                <c:pt idx="4770">
                  <c:v>50.93</c:v>
                </c:pt>
                <c:pt idx="4771">
                  <c:v>50.9</c:v>
                </c:pt>
                <c:pt idx="4772">
                  <c:v>50.86</c:v>
                </c:pt>
                <c:pt idx="4773">
                  <c:v>50.83</c:v>
                </c:pt>
                <c:pt idx="4774">
                  <c:v>50.8</c:v>
                </c:pt>
                <c:pt idx="4775">
                  <c:v>50.76</c:v>
                </c:pt>
                <c:pt idx="4776">
                  <c:v>50.73</c:v>
                </c:pt>
                <c:pt idx="4777">
                  <c:v>50.7</c:v>
                </c:pt>
                <c:pt idx="4778">
                  <c:v>50.67</c:v>
                </c:pt>
                <c:pt idx="4779">
                  <c:v>50.63</c:v>
                </c:pt>
                <c:pt idx="4780">
                  <c:v>50.6</c:v>
                </c:pt>
                <c:pt idx="4781">
                  <c:v>50.57</c:v>
                </c:pt>
                <c:pt idx="4782">
                  <c:v>50.53</c:v>
                </c:pt>
                <c:pt idx="4783">
                  <c:v>50.5</c:v>
                </c:pt>
                <c:pt idx="4784">
                  <c:v>50.47</c:v>
                </c:pt>
                <c:pt idx="4785">
                  <c:v>50.43</c:v>
                </c:pt>
                <c:pt idx="4786">
                  <c:v>50.4</c:v>
                </c:pt>
                <c:pt idx="4787">
                  <c:v>50.37</c:v>
                </c:pt>
                <c:pt idx="4788">
                  <c:v>50.34</c:v>
                </c:pt>
                <c:pt idx="4789">
                  <c:v>50.3</c:v>
                </c:pt>
                <c:pt idx="4790">
                  <c:v>50.27</c:v>
                </c:pt>
                <c:pt idx="4791">
                  <c:v>50.24</c:v>
                </c:pt>
                <c:pt idx="4792">
                  <c:v>50.21</c:v>
                </c:pt>
                <c:pt idx="4793">
                  <c:v>50.17</c:v>
                </c:pt>
                <c:pt idx="4794">
                  <c:v>50.14</c:v>
                </c:pt>
                <c:pt idx="4795">
                  <c:v>50.11</c:v>
                </c:pt>
                <c:pt idx="4796">
                  <c:v>50.08</c:v>
                </c:pt>
                <c:pt idx="4797">
                  <c:v>50.04</c:v>
                </c:pt>
                <c:pt idx="4798">
                  <c:v>50.01</c:v>
                </c:pt>
                <c:pt idx="4799">
                  <c:v>49.98</c:v>
                </c:pt>
                <c:pt idx="4800">
                  <c:v>49.96</c:v>
                </c:pt>
                <c:pt idx="4801">
                  <c:v>49.94</c:v>
                </c:pt>
                <c:pt idx="4802">
                  <c:v>49.93</c:v>
                </c:pt>
                <c:pt idx="4803">
                  <c:v>49.92</c:v>
                </c:pt>
                <c:pt idx="4804">
                  <c:v>49.9</c:v>
                </c:pt>
                <c:pt idx="4805">
                  <c:v>49.88</c:v>
                </c:pt>
                <c:pt idx="4806">
                  <c:v>49.86</c:v>
                </c:pt>
                <c:pt idx="4807">
                  <c:v>49.84</c:v>
                </c:pt>
                <c:pt idx="4808">
                  <c:v>49.81</c:v>
                </c:pt>
                <c:pt idx="4809">
                  <c:v>49.78</c:v>
                </c:pt>
                <c:pt idx="4810">
                  <c:v>49.75</c:v>
                </c:pt>
                <c:pt idx="4811">
                  <c:v>49.72</c:v>
                </c:pt>
                <c:pt idx="4812">
                  <c:v>49.68</c:v>
                </c:pt>
                <c:pt idx="4813">
                  <c:v>49.65</c:v>
                </c:pt>
                <c:pt idx="4814">
                  <c:v>49.61</c:v>
                </c:pt>
                <c:pt idx="4815">
                  <c:v>49.58</c:v>
                </c:pt>
                <c:pt idx="4816">
                  <c:v>49.54</c:v>
                </c:pt>
                <c:pt idx="4817">
                  <c:v>49.51</c:v>
                </c:pt>
                <c:pt idx="4818">
                  <c:v>49.47</c:v>
                </c:pt>
                <c:pt idx="4819">
                  <c:v>49.44</c:v>
                </c:pt>
                <c:pt idx="4820">
                  <c:v>49.4</c:v>
                </c:pt>
                <c:pt idx="4821">
                  <c:v>49.37</c:v>
                </c:pt>
                <c:pt idx="4822">
                  <c:v>49.33</c:v>
                </c:pt>
                <c:pt idx="4823">
                  <c:v>49.3</c:v>
                </c:pt>
                <c:pt idx="4824">
                  <c:v>49.26</c:v>
                </c:pt>
                <c:pt idx="4825">
                  <c:v>49.23</c:v>
                </c:pt>
                <c:pt idx="4826">
                  <c:v>49.19</c:v>
                </c:pt>
                <c:pt idx="4827">
                  <c:v>49.16</c:v>
                </c:pt>
                <c:pt idx="4828">
                  <c:v>49.12</c:v>
                </c:pt>
                <c:pt idx="4829">
                  <c:v>49.09</c:v>
                </c:pt>
                <c:pt idx="4830">
                  <c:v>49.05</c:v>
                </c:pt>
                <c:pt idx="4831">
                  <c:v>49.02</c:v>
                </c:pt>
                <c:pt idx="4832">
                  <c:v>48.99</c:v>
                </c:pt>
                <c:pt idx="4833">
                  <c:v>48.95</c:v>
                </c:pt>
                <c:pt idx="4834">
                  <c:v>48.92</c:v>
                </c:pt>
                <c:pt idx="4835">
                  <c:v>48.89</c:v>
                </c:pt>
                <c:pt idx="4836">
                  <c:v>48.85</c:v>
                </c:pt>
                <c:pt idx="4837">
                  <c:v>48.82</c:v>
                </c:pt>
                <c:pt idx="4838">
                  <c:v>48.79</c:v>
                </c:pt>
                <c:pt idx="4839">
                  <c:v>48.75</c:v>
                </c:pt>
                <c:pt idx="4840">
                  <c:v>48.72</c:v>
                </c:pt>
                <c:pt idx="4841">
                  <c:v>48.69</c:v>
                </c:pt>
                <c:pt idx="4842">
                  <c:v>48.65</c:v>
                </c:pt>
                <c:pt idx="4843">
                  <c:v>48.62</c:v>
                </c:pt>
                <c:pt idx="4844">
                  <c:v>48.59</c:v>
                </c:pt>
                <c:pt idx="4845">
                  <c:v>48.56</c:v>
                </c:pt>
                <c:pt idx="4846">
                  <c:v>48.52</c:v>
                </c:pt>
                <c:pt idx="4847">
                  <c:v>48.49</c:v>
                </c:pt>
                <c:pt idx="4848">
                  <c:v>48.46</c:v>
                </c:pt>
                <c:pt idx="4849">
                  <c:v>48.43</c:v>
                </c:pt>
                <c:pt idx="4850">
                  <c:v>48.4</c:v>
                </c:pt>
                <c:pt idx="4851">
                  <c:v>48.36</c:v>
                </c:pt>
                <c:pt idx="4852">
                  <c:v>48.33</c:v>
                </c:pt>
                <c:pt idx="4853">
                  <c:v>48.3</c:v>
                </c:pt>
                <c:pt idx="4854">
                  <c:v>48.27</c:v>
                </c:pt>
                <c:pt idx="4855">
                  <c:v>48.24</c:v>
                </c:pt>
                <c:pt idx="4856">
                  <c:v>48.21</c:v>
                </c:pt>
                <c:pt idx="4857">
                  <c:v>48.18</c:v>
                </c:pt>
                <c:pt idx="4858">
                  <c:v>48.14</c:v>
                </c:pt>
                <c:pt idx="4859">
                  <c:v>48.11</c:v>
                </c:pt>
                <c:pt idx="4860">
                  <c:v>48.08</c:v>
                </c:pt>
                <c:pt idx="4861">
                  <c:v>48.05</c:v>
                </c:pt>
                <c:pt idx="4862">
                  <c:v>48.02</c:v>
                </c:pt>
                <c:pt idx="4863">
                  <c:v>47.99</c:v>
                </c:pt>
                <c:pt idx="4864">
                  <c:v>47.96</c:v>
                </c:pt>
                <c:pt idx="4865">
                  <c:v>47.93</c:v>
                </c:pt>
                <c:pt idx="4866">
                  <c:v>47.9</c:v>
                </c:pt>
                <c:pt idx="4867">
                  <c:v>47.87</c:v>
                </c:pt>
                <c:pt idx="4868">
                  <c:v>47.84</c:v>
                </c:pt>
                <c:pt idx="4869">
                  <c:v>47.81</c:v>
                </c:pt>
                <c:pt idx="4870">
                  <c:v>47.78</c:v>
                </c:pt>
                <c:pt idx="4871">
                  <c:v>47.75</c:v>
                </c:pt>
                <c:pt idx="4872">
                  <c:v>47.72</c:v>
                </c:pt>
                <c:pt idx="4873">
                  <c:v>47.68</c:v>
                </c:pt>
                <c:pt idx="4874">
                  <c:v>47.65</c:v>
                </c:pt>
                <c:pt idx="4875">
                  <c:v>47.62</c:v>
                </c:pt>
                <c:pt idx="4876">
                  <c:v>47.59</c:v>
                </c:pt>
                <c:pt idx="4877">
                  <c:v>47.56</c:v>
                </c:pt>
                <c:pt idx="4878">
                  <c:v>47.53</c:v>
                </c:pt>
                <c:pt idx="4879">
                  <c:v>47.5</c:v>
                </c:pt>
                <c:pt idx="4880">
                  <c:v>47.47</c:v>
                </c:pt>
                <c:pt idx="4881">
                  <c:v>47.44</c:v>
                </c:pt>
                <c:pt idx="4882">
                  <c:v>47.41</c:v>
                </c:pt>
                <c:pt idx="4883">
                  <c:v>47.38</c:v>
                </c:pt>
                <c:pt idx="4884">
                  <c:v>47.35</c:v>
                </c:pt>
                <c:pt idx="4885">
                  <c:v>47.32</c:v>
                </c:pt>
                <c:pt idx="4886">
                  <c:v>47.3</c:v>
                </c:pt>
                <c:pt idx="4887">
                  <c:v>47.27</c:v>
                </c:pt>
                <c:pt idx="4888">
                  <c:v>47.24</c:v>
                </c:pt>
                <c:pt idx="4889">
                  <c:v>47.21</c:v>
                </c:pt>
                <c:pt idx="4890">
                  <c:v>47.18</c:v>
                </c:pt>
                <c:pt idx="4891">
                  <c:v>47.15</c:v>
                </c:pt>
                <c:pt idx="4892">
                  <c:v>47.12</c:v>
                </c:pt>
                <c:pt idx="4893">
                  <c:v>47.09</c:v>
                </c:pt>
                <c:pt idx="4894">
                  <c:v>47.06</c:v>
                </c:pt>
                <c:pt idx="4895">
                  <c:v>47.03</c:v>
                </c:pt>
                <c:pt idx="4896">
                  <c:v>47</c:v>
                </c:pt>
                <c:pt idx="4897">
                  <c:v>46.97</c:v>
                </c:pt>
                <c:pt idx="4898">
                  <c:v>46.94</c:v>
                </c:pt>
                <c:pt idx="4899">
                  <c:v>46.91</c:v>
                </c:pt>
                <c:pt idx="4900">
                  <c:v>46.89</c:v>
                </c:pt>
                <c:pt idx="4901">
                  <c:v>46.86</c:v>
                </c:pt>
                <c:pt idx="4902">
                  <c:v>46.83</c:v>
                </c:pt>
                <c:pt idx="4903">
                  <c:v>46.8</c:v>
                </c:pt>
                <c:pt idx="4904">
                  <c:v>46.77</c:v>
                </c:pt>
                <c:pt idx="4905">
                  <c:v>46.74</c:v>
                </c:pt>
                <c:pt idx="4906">
                  <c:v>46.71</c:v>
                </c:pt>
                <c:pt idx="4907">
                  <c:v>46.69</c:v>
                </c:pt>
                <c:pt idx="4908">
                  <c:v>46.71</c:v>
                </c:pt>
                <c:pt idx="4909">
                  <c:v>46.8</c:v>
                </c:pt>
                <c:pt idx="4910">
                  <c:v>46.94</c:v>
                </c:pt>
                <c:pt idx="4911">
                  <c:v>47.12</c:v>
                </c:pt>
                <c:pt idx="4912">
                  <c:v>47.3</c:v>
                </c:pt>
                <c:pt idx="4913">
                  <c:v>47.47</c:v>
                </c:pt>
                <c:pt idx="4914">
                  <c:v>47.62</c:v>
                </c:pt>
                <c:pt idx="4915">
                  <c:v>47.73</c:v>
                </c:pt>
                <c:pt idx="4916">
                  <c:v>47.81</c:v>
                </c:pt>
                <c:pt idx="4917">
                  <c:v>47.86</c:v>
                </c:pt>
                <c:pt idx="4918">
                  <c:v>47.89</c:v>
                </c:pt>
                <c:pt idx="4919">
                  <c:v>47.9</c:v>
                </c:pt>
                <c:pt idx="4920">
                  <c:v>47.88</c:v>
                </c:pt>
                <c:pt idx="4921">
                  <c:v>47.86</c:v>
                </c:pt>
                <c:pt idx="4922">
                  <c:v>47.82</c:v>
                </c:pt>
                <c:pt idx="4923">
                  <c:v>47.77</c:v>
                </c:pt>
                <c:pt idx="4924">
                  <c:v>47.71</c:v>
                </c:pt>
                <c:pt idx="4925">
                  <c:v>47.65</c:v>
                </c:pt>
                <c:pt idx="4926">
                  <c:v>47.59</c:v>
                </c:pt>
                <c:pt idx="4927">
                  <c:v>47.52</c:v>
                </c:pt>
                <c:pt idx="4928">
                  <c:v>47.45</c:v>
                </c:pt>
                <c:pt idx="4929">
                  <c:v>47.38</c:v>
                </c:pt>
                <c:pt idx="4930">
                  <c:v>47.3</c:v>
                </c:pt>
                <c:pt idx="4931">
                  <c:v>47.23</c:v>
                </c:pt>
                <c:pt idx="4932">
                  <c:v>47.16</c:v>
                </c:pt>
                <c:pt idx="4933">
                  <c:v>47.09</c:v>
                </c:pt>
                <c:pt idx="4934">
                  <c:v>47.03</c:v>
                </c:pt>
                <c:pt idx="4935">
                  <c:v>46.97</c:v>
                </c:pt>
                <c:pt idx="4936">
                  <c:v>46.92</c:v>
                </c:pt>
                <c:pt idx="4937">
                  <c:v>46.87</c:v>
                </c:pt>
                <c:pt idx="4938">
                  <c:v>46.83</c:v>
                </c:pt>
                <c:pt idx="4939">
                  <c:v>46.8</c:v>
                </c:pt>
                <c:pt idx="4940">
                  <c:v>46.77</c:v>
                </c:pt>
                <c:pt idx="4941">
                  <c:v>46.75</c:v>
                </c:pt>
                <c:pt idx="4942">
                  <c:v>46.73</c:v>
                </c:pt>
                <c:pt idx="4943">
                  <c:v>46.71</c:v>
                </c:pt>
                <c:pt idx="4944">
                  <c:v>46.7</c:v>
                </c:pt>
                <c:pt idx="4945">
                  <c:v>46.69</c:v>
                </c:pt>
                <c:pt idx="4946">
                  <c:v>46.68</c:v>
                </c:pt>
                <c:pt idx="4947">
                  <c:v>46.67</c:v>
                </c:pt>
                <c:pt idx="4948">
                  <c:v>46.66</c:v>
                </c:pt>
                <c:pt idx="4949">
                  <c:v>46.65</c:v>
                </c:pt>
                <c:pt idx="4950">
                  <c:v>46.64</c:v>
                </c:pt>
                <c:pt idx="4951">
                  <c:v>46.62</c:v>
                </c:pt>
                <c:pt idx="4952">
                  <c:v>46.61</c:v>
                </c:pt>
                <c:pt idx="4953">
                  <c:v>46.59</c:v>
                </c:pt>
                <c:pt idx="4954">
                  <c:v>46.57</c:v>
                </c:pt>
                <c:pt idx="4955">
                  <c:v>46.55</c:v>
                </c:pt>
                <c:pt idx="4956">
                  <c:v>46.53</c:v>
                </c:pt>
                <c:pt idx="4957">
                  <c:v>46.5</c:v>
                </c:pt>
                <c:pt idx="4958">
                  <c:v>46.47</c:v>
                </c:pt>
                <c:pt idx="4959">
                  <c:v>46.44</c:v>
                </c:pt>
                <c:pt idx="4960">
                  <c:v>46.41</c:v>
                </c:pt>
                <c:pt idx="4961">
                  <c:v>46.37</c:v>
                </c:pt>
                <c:pt idx="4962">
                  <c:v>46.34</c:v>
                </c:pt>
                <c:pt idx="4963">
                  <c:v>46.3</c:v>
                </c:pt>
                <c:pt idx="4964">
                  <c:v>46.26</c:v>
                </c:pt>
                <c:pt idx="4965">
                  <c:v>46.22</c:v>
                </c:pt>
                <c:pt idx="4966">
                  <c:v>46.18</c:v>
                </c:pt>
                <c:pt idx="4967">
                  <c:v>46.14</c:v>
                </c:pt>
                <c:pt idx="4968">
                  <c:v>46.1</c:v>
                </c:pt>
                <c:pt idx="4969">
                  <c:v>46.05</c:v>
                </c:pt>
                <c:pt idx="4970">
                  <c:v>46.01</c:v>
                </c:pt>
                <c:pt idx="4971">
                  <c:v>45.96</c:v>
                </c:pt>
                <c:pt idx="4972">
                  <c:v>45.92</c:v>
                </c:pt>
                <c:pt idx="4973">
                  <c:v>45.87</c:v>
                </c:pt>
                <c:pt idx="4974">
                  <c:v>45.82</c:v>
                </c:pt>
                <c:pt idx="4975">
                  <c:v>45.78</c:v>
                </c:pt>
                <c:pt idx="4976">
                  <c:v>45.73</c:v>
                </c:pt>
                <c:pt idx="4977">
                  <c:v>45.68</c:v>
                </c:pt>
                <c:pt idx="4978">
                  <c:v>45.63</c:v>
                </c:pt>
                <c:pt idx="4979">
                  <c:v>45.59</c:v>
                </c:pt>
                <c:pt idx="4980">
                  <c:v>45.54</c:v>
                </c:pt>
                <c:pt idx="4981">
                  <c:v>45.49</c:v>
                </c:pt>
                <c:pt idx="4982">
                  <c:v>45.44</c:v>
                </c:pt>
                <c:pt idx="4983">
                  <c:v>45.4</c:v>
                </c:pt>
                <c:pt idx="4984">
                  <c:v>45.35</c:v>
                </c:pt>
                <c:pt idx="4985">
                  <c:v>45.3</c:v>
                </c:pt>
                <c:pt idx="4986">
                  <c:v>45.26</c:v>
                </c:pt>
                <c:pt idx="4987">
                  <c:v>45.21</c:v>
                </c:pt>
                <c:pt idx="4988">
                  <c:v>45.17</c:v>
                </c:pt>
                <c:pt idx="4989">
                  <c:v>45.12</c:v>
                </c:pt>
                <c:pt idx="4990">
                  <c:v>45.08</c:v>
                </c:pt>
                <c:pt idx="4991">
                  <c:v>45.03</c:v>
                </c:pt>
                <c:pt idx="4992">
                  <c:v>44.99</c:v>
                </c:pt>
                <c:pt idx="4993">
                  <c:v>44.94</c:v>
                </c:pt>
                <c:pt idx="4994">
                  <c:v>44.9</c:v>
                </c:pt>
                <c:pt idx="4995">
                  <c:v>44.86</c:v>
                </c:pt>
                <c:pt idx="4996">
                  <c:v>44.81</c:v>
                </c:pt>
                <c:pt idx="4997">
                  <c:v>44.77</c:v>
                </c:pt>
                <c:pt idx="4998">
                  <c:v>44.73</c:v>
                </c:pt>
                <c:pt idx="4999">
                  <c:v>44.69</c:v>
                </c:pt>
                <c:pt idx="5000">
                  <c:v>44.65</c:v>
                </c:pt>
                <c:pt idx="5001">
                  <c:v>44.61</c:v>
                </c:pt>
                <c:pt idx="5002">
                  <c:v>44.57</c:v>
                </c:pt>
                <c:pt idx="5003">
                  <c:v>44.53</c:v>
                </c:pt>
                <c:pt idx="5004">
                  <c:v>44.49</c:v>
                </c:pt>
                <c:pt idx="5005">
                  <c:v>44.45</c:v>
                </c:pt>
                <c:pt idx="5006">
                  <c:v>44.41</c:v>
                </c:pt>
                <c:pt idx="5007">
                  <c:v>44.38</c:v>
                </c:pt>
                <c:pt idx="5008">
                  <c:v>44.34</c:v>
                </c:pt>
                <c:pt idx="5009">
                  <c:v>44.3</c:v>
                </c:pt>
                <c:pt idx="5010">
                  <c:v>44.26</c:v>
                </c:pt>
                <c:pt idx="5011">
                  <c:v>44.23</c:v>
                </c:pt>
                <c:pt idx="5012">
                  <c:v>44.19</c:v>
                </c:pt>
                <c:pt idx="5013">
                  <c:v>44.16</c:v>
                </c:pt>
                <c:pt idx="5014">
                  <c:v>44.12</c:v>
                </c:pt>
                <c:pt idx="5015">
                  <c:v>44.09</c:v>
                </c:pt>
                <c:pt idx="5016">
                  <c:v>44.05</c:v>
                </c:pt>
                <c:pt idx="5017">
                  <c:v>44.02</c:v>
                </c:pt>
                <c:pt idx="5018">
                  <c:v>43.99</c:v>
                </c:pt>
                <c:pt idx="5019">
                  <c:v>43.95</c:v>
                </c:pt>
                <c:pt idx="5020">
                  <c:v>43.92</c:v>
                </c:pt>
                <c:pt idx="5021">
                  <c:v>43.89</c:v>
                </c:pt>
                <c:pt idx="5022">
                  <c:v>43.85</c:v>
                </c:pt>
                <c:pt idx="5023">
                  <c:v>43.82</c:v>
                </c:pt>
                <c:pt idx="5024">
                  <c:v>43.79</c:v>
                </c:pt>
                <c:pt idx="5025">
                  <c:v>43.76</c:v>
                </c:pt>
                <c:pt idx="5026">
                  <c:v>43.73</c:v>
                </c:pt>
                <c:pt idx="5027">
                  <c:v>43.7</c:v>
                </c:pt>
                <c:pt idx="5028">
                  <c:v>43.67</c:v>
                </c:pt>
                <c:pt idx="5029">
                  <c:v>43.64</c:v>
                </c:pt>
                <c:pt idx="5030">
                  <c:v>43.61</c:v>
                </c:pt>
                <c:pt idx="5031">
                  <c:v>43.58</c:v>
                </c:pt>
                <c:pt idx="5032">
                  <c:v>43.55</c:v>
                </c:pt>
                <c:pt idx="5033">
                  <c:v>43.52</c:v>
                </c:pt>
                <c:pt idx="5034">
                  <c:v>43.49</c:v>
                </c:pt>
                <c:pt idx="5035">
                  <c:v>43.46</c:v>
                </c:pt>
                <c:pt idx="5036">
                  <c:v>43.43</c:v>
                </c:pt>
                <c:pt idx="5037">
                  <c:v>43.4</c:v>
                </c:pt>
                <c:pt idx="5038">
                  <c:v>43.37</c:v>
                </c:pt>
                <c:pt idx="5039">
                  <c:v>43.35</c:v>
                </c:pt>
                <c:pt idx="5040">
                  <c:v>43.32</c:v>
                </c:pt>
                <c:pt idx="5041">
                  <c:v>43.29</c:v>
                </c:pt>
                <c:pt idx="5042">
                  <c:v>43.26</c:v>
                </c:pt>
                <c:pt idx="5043">
                  <c:v>43.23</c:v>
                </c:pt>
                <c:pt idx="5044">
                  <c:v>43.21</c:v>
                </c:pt>
                <c:pt idx="5045">
                  <c:v>43.18</c:v>
                </c:pt>
                <c:pt idx="5046">
                  <c:v>43.15</c:v>
                </c:pt>
                <c:pt idx="5047">
                  <c:v>43.12</c:v>
                </c:pt>
                <c:pt idx="5048">
                  <c:v>43.1</c:v>
                </c:pt>
                <c:pt idx="5049">
                  <c:v>43.07</c:v>
                </c:pt>
                <c:pt idx="5050">
                  <c:v>43.04</c:v>
                </c:pt>
                <c:pt idx="5051">
                  <c:v>43.02</c:v>
                </c:pt>
                <c:pt idx="5052">
                  <c:v>42.99</c:v>
                </c:pt>
                <c:pt idx="5053">
                  <c:v>42.96</c:v>
                </c:pt>
                <c:pt idx="5054">
                  <c:v>42.94</c:v>
                </c:pt>
                <c:pt idx="5055">
                  <c:v>42.91</c:v>
                </c:pt>
                <c:pt idx="5056">
                  <c:v>42.88</c:v>
                </c:pt>
                <c:pt idx="5057">
                  <c:v>42.86</c:v>
                </c:pt>
                <c:pt idx="5058">
                  <c:v>42.83</c:v>
                </c:pt>
                <c:pt idx="5059">
                  <c:v>42.81</c:v>
                </c:pt>
                <c:pt idx="5060">
                  <c:v>42.78</c:v>
                </c:pt>
                <c:pt idx="5061">
                  <c:v>42.75</c:v>
                </c:pt>
                <c:pt idx="5062">
                  <c:v>42.73</c:v>
                </c:pt>
                <c:pt idx="5063">
                  <c:v>42.7</c:v>
                </c:pt>
                <c:pt idx="5064">
                  <c:v>42.68</c:v>
                </c:pt>
                <c:pt idx="5065">
                  <c:v>42.65</c:v>
                </c:pt>
                <c:pt idx="5066">
                  <c:v>42.62</c:v>
                </c:pt>
                <c:pt idx="5067">
                  <c:v>42.6</c:v>
                </c:pt>
                <c:pt idx="5068">
                  <c:v>42.57</c:v>
                </c:pt>
                <c:pt idx="5069">
                  <c:v>42.55</c:v>
                </c:pt>
                <c:pt idx="5070">
                  <c:v>42.52</c:v>
                </c:pt>
                <c:pt idx="5071">
                  <c:v>42.5</c:v>
                </c:pt>
                <c:pt idx="5072">
                  <c:v>42.47</c:v>
                </c:pt>
                <c:pt idx="5073">
                  <c:v>42.45</c:v>
                </c:pt>
                <c:pt idx="5074">
                  <c:v>42.42</c:v>
                </c:pt>
                <c:pt idx="5075">
                  <c:v>42.4</c:v>
                </c:pt>
                <c:pt idx="5076">
                  <c:v>42.37</c:v>
                </c:pt>
                <c:pt idx="5077">
                  <c:v>42.35</c:v>
                </c:pt>
                <c:pt idx="5078">
                  <c:v>42.32</c:v>
                </c:pt>
                <c:pt idx="5079">
                  <c:v>42.3</c:v>
                </c:pt>
                <c:pt idx="5080">
                  <c:v>42.27</c:v>
                </c:pt>
                <c:pt idx="5081">
                  <c:v>42.25</c:v>
                </c:pt>
                <c:pt idx="5082">
                  <c:v>42.22</c:v>
                </c:pt>
                <c:pt idx="5083">
                  <c:v>42.2</c:v>
                </c:pt>
                <c:pt idx="5084">
                  <c:v>42.17</c:v>
                </c:pt>
                <c:pt idx="5085">
                  <c:v>42.15</c:v>
                </c:pt>
                <c:pt idx="5086">
                  <c:v>42.12</c:v>
                </c:pt>
                <c:pt idx="5087">
                  <c:v>42.1</c:v>
                </c:pt>
                <c:pt idx="5088">
                  <c:v>42.07</c:v>
                </c:pt>
                <c:pt idx="5089">
                  <c:v>42.05</c:v>
                </c:pt>
                <c:pt idx="5090">
                  <c:v>42.02</c:v>
                </c:pt>
                <c:pt idx="5091">
                  <c:v>42</c:v>
                </c:pt>
                <c:pt idx="5092">
                  <c:v>41.97</c:v>
                </c:pt>
                <c:pt idx="5093">
                  <c:v>41.95</c:v>
                </c:pt>
                <c:pt idx="5094">
                  <c:v>41.93</c:v>
                </c:pt>
                <c:pt idx="5095">
                  <c:v>41.9</c:v>
                </c:pt>
                <c:pt idx="5096">
                  <c:v>41.88</c:v>
                </c:pt>
                <c:pt idx="5097">
                  <c:v>41.85</c:v>
                </c:pt>
                <c:pt idx="5098">
                  <c:v>41.83</c:v>
                </c:pt>
                <c:pt idx="5099">
                  <c:v>41.8</c:v>
                </c:pt>
                <c:pt idx="5100">
                  <c:v>41.78</c:v>
                </c:pt>
                <c:pt idx="5101">
                  <c:v>41.75</c:v>
                </c:pt>
                <c:pt idx="5102">
                  <c:v>41.73</c:v>
                </c:pt>
                <c:pt idx="5103">
                  <c:v>41.71</c:v>
                </c:pt>
                <c:pt idx="5104">
                  <c:v>41.68</c:v>
                </c:pt>
                <c:pt idx="5105">
                  <c:v>41.66</c:v>
                </c:pt>
                <c:pt idx="5106">
                  <c:v>41.63</c:v>
                </c:pt>
                <c:pt idx="5107">
                  <c:v>41.61</c:v>
                </c:pt>
                <c:pt idx="5108">
                  <c:v>41.59</c:v>
                </c:pt>
                <c:pt idx="5109">
                  <c:v>41.56</c:v>
                </c:pt>
                <c:pt idx="5110">
                  <c:v>41.54</c:v>
                </c:pt>
                <c:pt idx="5111">
                  <c:v>41.51</c:v>
                </c:pt>
                <c:pt idx="5112">
                  <c:v>41.49</c:v>
                </c:pt>
                <c:pt idx="5113">
                  <c:v>41.47</c:v>
                </c:pt>
                <c:pt idx="5114">
                  <c:v>41.44</c:v>
                </c:pt>
                <c:pt idx="5115">
                  <c:v>41.42</c:v>
                </c:pt>
                <c:pt idx="5116">
                  <c:v>41.39</c:v>
                </c:pt>
                <c:pt idx="5117">
                  <c:v>41.37</c:v>
                </c:pt>
                <c:pt idx="5118">
                  <c:v>41.35</c:v>
                </c:pt>
                <c:pt idx="5119">
                  <c:v>41.32</c:v>
                </c:pt>
                <c:pt idx="5120">
                  <c:v>41.3</c:v>
                </c:pt>
                <c:pt idx="5121">
                  <c:v>41.27</c:v>
                </c:pt>
                <c:pt idx="5122">
                  <c:v>41.25</c:v>
                </c:pt>
                <c:pt idx="5123">
                  <c:v>41.23</c:v>
                </c:pt>
                <c:pt idx="5124">
                  <c:v>41.2</c:v>
                </c:pt>
                <c:pt idx="5125">
                  <c:v>41.18</c:v>
                </c:pt>
                <c:pt idx="5126">
                  <c:v>41.15</c:v>
                </c:pt>
                <c:pt idx="5127">
                  <c:v>41.13</c:v>
                </c:pt>
                <c:pt idx="5128">
                  <c:v>41.1</c:v>
                </c:pt>
                <c:pt idx="5129">
                  <c:v>41.08</c:v>
                </c:pt>
                <c:pt idx="5130">
                  <c:v>41.06</c:v>
                </c:pt>
                <c:pt idx="5131">
                  <c:v>41.03</c:v>
                </c:pt>
                <c:pt idx="5132">
                  <c:v>41.01</c:v>
                </c:pt>
                <c:pt idx="5133">
                  <c:v>40.98</c:v>
                </c:pt>
                <c:pt idx="5134">
                  <c:v>40.96</c:v>
                </c:pt>
                <c:pt idx="5135">
                  <c:v>40.94</c:v>
                </c:pt>
                <c:pt idx="5136">
                  <c:v>40.909999999999997</c:v>
                </c:pt>
                <c:pt idx="5137">
                  <c:v>40.89</c:v>
                </c:pt>
                <c:pt idx="5138">
                  <c:v>40.869999999999997</c:v>
                </c:pt>
                <c:pt idx="5139">
                  <c:v>40.840000000000003</c:v>
                </c:pt>
                <c:pt idx="5140">
                  <c:v>40.82</c:v>
                </c:pt>
                <c:pt idx="5141">
                  <c:v>40.799999999999997</c:v>
                </c:pt>
                <c:pt idx="5142">
                  <c:v>40.770000000000003</c:v>
                </c:pt>
                <c:pt idx="5143">
                  <c:v>40.75</c:v>
                </c:pt>
                <c:pt idx="5144">
                  <c:v>40.729999999999997</c:v>
                </c:pt>
                <c:pt idx="5145">
                  <c:v>40.700000000000003</c:v>
                </c:pt>
                <c:pt idx="5146">
                  <c:v>40.68</c:v>
                </c:pt>
                <c:pt idx="5147">
                  <c:v>40.659999999999997</c:v>
                </c:pt>
                <c:pt idx="5148">
                  <c:v>40.630000000000003</c:v>
                </c:pt>
                <c:pt idx="5149">
                  <c:v>40.61</c:v>
                </c:pt>
                <c:pt idx="5150">
                  <c:v>40.590000000000003</c:v>
                </c:pt>
                <c:pt idx="5151">
                  <c:v>40.56</c:v>
                </c:pt>
                <c:pt idx="5152">
                  <c:v>40.54</c:v>
                </c:pt>
                <c:pt idx="5153">
                  <c:v>40.520000000000003</c:v>
                </c:pt>
                <c:pt idx="5154">
                  <c:v>40.49</c:v>
                </c:pt>
                <c:pt idx="5155">
                  <c:v>40.47</c:v>
                </c:pt>
                <c:pt idx="5156">
                  <c:v>40.450000000000003</c:v>
                </c:pt>
                <c:pt idx="5157">
                  <c:v>40.43</c:v>
                </c:pt>
                <c:pt idx="5158">
                  <c:v>40.4</c:v>
                </c:pt>
                <c:pt idx="5159">
                  <c:v>40.380000000000003</c:v>
                </c:pt>
                <c:pt idx="5160">
                  <c:v>40.36</c:v>
                </c:pt>
                <c:pt idx="5161">
                  <c:v>40.33</c:v>
                </c:pt>
                <c:pt idx="5162">
                  <c:v>40.31</c:v>
                </c:pt>
                <c:pt idx="5163">
                  <c:v>40.29</c:v>
                </c:pt>
                <c:pt idx="5164">
                  <c:v>40.26</c:v>
                </c:pt>
                <c:pt idx="5165">
                  <c:v>40.24</c:v>
                </c:pt>
                <c:pt idx="5166">
                  <c:v>40.22</c:v>
                </c:pt>
                <c:pt idx="5167">
                  <c:v>40.200000000000003</c:v>
                </c:pt>
                <c:pt idx="5168">
                  <c:v>40.17</c:v>
                </c:pt>
                <c:pt idx="5169">
                  <c:v>40.15</c:v>
                </c:pt>
                <c:pt idx="5170">
                  <c:v>40.130000000000003</c:v>
                </c:pt>
                <c:pt idx="5171">
                  <c:v>40.1</c:v>
                </c:pt>
                <c:pt idx="5172">
                  <c:v>40.08</c:v>
                </c:pt>
                <c:pt idx="5173">
                  <c:v>40.06</c:v>
                </c:pt>
                <c:pt idx="5174">
                  <c:v>40.04</c:v>
                </c:pt>
                <c:pt idx="5175">
                  <c:v>40.01</c:v>
                </c:pt>
                <c:pt idx="5176">
                  <c:v>39.99</c:v>
                </c:pt>
                <c:pt idx="5177">
                  <c:v>39.97</c:v>
                </c:pt>
                <c:pt idx="5178">
                  <c:v>39.950000000000003</c:v>
                </c:pt>
                <c:pt idx="5179">
                  <c:v>39.92</c:v>
                </c:pt>
                <c:pt idx="5180">
                  <c:v>39.9</c:v>
                </c:pt>
                <c:pt idx="5181">
                  <c:v>39.880000000000003</c:v>
                </c:pt>
                <c:pt idx="5182">
                  <c:v>39.85</c:v>
                </c:pt>
                <c:pt idx="5183">
                  <c:v>39.83</c:v>
                </c:pt>
                <c:pt idx="5184">
                  <c:v>39.81</c:v>
                </c:pt>
                <c:pt idx="5185">
                  <c:v>39.79</c:v>
                </c:pt>
                <c:pt idx="5186">
                  <c:v>39.76</c:v>
                </c:pt>
                <c:pt idx="5187">
                  <c:v>39.74</c:v>
                </c:pt>
                <c:pt idx="5188">
                  <c:v>39.72</c:v>
                </c:pt>
                <c:pt idx="5189">
                  <c:v>39.700000000000003</c:v>
                </c:pt>
                <c:pt idx="5190">
                  <c:v>39.67</c:v>
                </c:pt>
                <c:pt idx="5191">
                  <c:v>39.65</c:v>
                </c:pt>
                <c:pt idx="5192">
                  <c:v>39.630000000000003</c:v>
                </c:pt>
                <c:pt idx="5193">
                  <c:v>39.61</c:v>
                </c:pt>
                <c:pt idx="5194">
                  <c:v>39.58</c:v>
                </c:pt>
                <c:pt idx="5195">
                  <c:v>39.56</c:v>
                </c:pt>
                <c:pt idx="5196">
                  <c:v>39.54</c:v>
                </c:pt>
                <c:pt idx="5197">
                  <c:v>39.520000000000003</c:v>
                </c:pt>
                <c:pt idx="5198">
                  <c:v>39.5</c:v>
                </c:pt>
                <c:pt idx="5199">
                  <c:v>39.47</c:v>
                </c:pt>
                <c:pt idx="5200">
                  <c:v>39.450000000000003</c:v>
                </c:pt>
                <c:pt idx="5201">
                  <c:v>39.43</c:v>
                </c:pt>
                <c:pt idx="5202">
                  <c:v>39.409999999999997</c:v>
                </c:pt>
                <c:pt idx="5203">
                  <c:v>39.380000000000003</c:v>
                </c:pt>
                <c:pt idx="5204">
                  <c:v>39.36</c:v>
                </c:pt>
                <c:pt idx="5205">
                  <c:v>39.340000000000003</c:v>
                </c:pt>
                <c:pt idx="5206">
                  <c:v>39.32</c:v>
                </c:pt>
                <c:pt idx="5207">
                  <c:v>39.299999999999997</c:v>
                </c:pt>
                <c:pt idx="5208">
                  <c:v>39.270000000000003</c:v>
                </c:pt>
                <c:pt idx="5209">
                  <c:v>39.25</c:v>
                </c:pt>
                <c:pt idx="5210">
                  <c:v>39.229999999999997</c:v>
                </c:pt>
                <c:pt idx="5211">
                  <c:v>39.21</c:v>
                </c:pt>
                <c:pt idx="5212">
                  <c:v>39.19</c:v>
                </c:pt>
                <c:pt idx="5213">
                  <c:v>39.17</c:v>
                </c:pt>
                <c:pt idx="5214">
                  <c:v>39.14</c:v>
                </c:pt>
                <c:pt idx="5215">
                  <c:v>39.119999999999997</c:v>
                </c:pt>
                <c:pt idx="5216">
                  <c:v>39.1</c:v>
                </c:pt>
                <c:pt idx="5217">
                  <c:v>39.08</c:v>
                </c:pt>
                <c:pt idx="5218">
                  <c:v>39.06</c:v>
                </c:pt>
                <c:pt idx="5219">
                  <c:v>39.04</c:v>
                </c:pt>
                <c:pt idx="5220">
                  <c:v>39.01</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3"/>
          <c:tx>
            <c:v>2 Percent Annual Chance</c:v>
          </c:tx>
          <c:spPr>
            <a:ln>
              <a:solidFill>
                <a:schemeClr val="tx2">
                  <a:lumMod val="60000"/>
                  <a:lumOff val="40000"/>
                </a:schemeClr>
              </a:solidFill>
            </a:ln>
          </c:spPr>
          <c:marker>
            <c:symbol val="none"/>
          </c:marker>
          <c:xVal>
            <c:numRef>
              <c:f>'Hydrograph - Flow'!$C$3:$C$5223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Flow'!$F$3:$F$5223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0.01</c:v>
                </c:pt>
                <c:pt idx="580">
                  <c:v>0.01</c:v>
                </c:pt>
                <c:pt idx="581">
                  <c:v>0.01</c:v>
                </c:pt>
                <c:pt idx="582">
                  <c:v>0.02</c:v>
                </c:pt>
                <c:pt idx="583">
                  <c:v>0.02</c:v>
                </c:pt>
                <c:pt idx="584">
                  <c:v>0.02</c:v>
                </c:pt>
                <c:pt idx="585">
                  <c:v>0.02</c:v>
                </c:pt>
                <c:pt idx="586">
                  <c:v>0.03</c:v>
                </c:pt>
                <c:pt idx="587">
                  <c:v>0.03</c:v>
                </c:pt>
                <c:pt idx="588">
                  <c:v>0.03</c:v>
                </c:pt>
                <c:pt idx="589">
                  <c:v>0.04</c:v>
                </c:pt>
                <c:pt idx="590">
                  <c:v>0.04</c:v>
                </c:pt>
                <c:pt idx="591">
                  <c:v>0.05</c:v>
                </c:pt>
                <c:pt idx="592">
                  <c:v>0.05</c:v>
                </c:pt>
                <c:pt idx="593">
                  <c:v>0.05</c:v>
                </c:pt>
                <c:pt idx="594">
                  <c:v>0.06</c:v>
                </c:pt>
                <c:pt idx="595">
                  <c:v>7.0000000000000007E-2</c:v>
                </c:pt>
                <c:pt idx="596">
                  <c:v>0.08</c:v>
                </c:pt>
                <c:pt idx="597">
                  <c:v>0.08</c:v>
                </c:pt>
                <c:pt idx="598">
                  <c:v>0.09</c:v>
                </c:pt>
                <c:pt idx="599">
                  <c:v>0.11</c:v>
                </c:pt>
                <c:pt idx="600">
                  <c:v>0.12</c:v>
                </c:pt>
                <c:pt idx="601">
                  <c:v>0.12</c:v>
                </c:pt>
                <c:pt idx="602">
                  <c:v>0.13</c:v>
                </c:pt>
                <c:pt idx="603">
                  <c:v>0.14000000000000001</c:v>
                </c:pt>
                <c:pt idx="604">
                  <c:v>0.16</c:v>
                </c:pt>
                <c:pt idx="605">
                  <c:v>0.17</c:v>
                </c:pt>
                <c:pt idx="606">
                  <c:v>0.17</c:v>
                </c:pt>
                <c:pt idx="607">
                  <c:v>0.18</c:v>
                </c:pt>
                <c:pt idx="608">
                  <c:v>0.19</c:v>
                </c:pt>
                <c:pt idx="609">
                  <c:v>0.2</c:v>
                </c:pt>
                <c:pt idx="610">
                  <c:v>0.22</c:v>
                </c:pt>
                <c:pt idx="611">
                  <c:v>0.23</c:v>
                </c:pt>
                <c:pt idx="612">
                  <c:v>0.24</c:v>
                </c:pt>
                <c:pt idx="613">
                  <c:v>0.25</c:v>
                </c:pt>
                <c:pt idx="614">
                  <c:v>0.26</c:v>
                </c:pt>
                <c:pt idx="615">
                  <c:v>0.28000000000000003</c:v>
                </c:pt>
                <c:pt idx="616">
                  <c:v>0.28999999999999998</c:v>
                </c:pt>
                <c:pt idx="617">
                  <c:v>0.3</c:v>
                </c:pt>
                <c:pt idx="618">
                  <c:v>0.31</c:v>
                </c:pt>
                <c:pt idx="619">
                  <c:v>0.32</c:v>
                </c:pt>
                <c:pt idx="620">
                  <c:v>0.34</c:v>
                </c:pt>
                <c:pt idx="621">
                  <c:v>0.35</c:v>
                </c:pt>
                <c:pt idx="622">
                  <c:v>0.37</c:v>
                </c:pt>
                <c:pt idx="623">
                  <c:v>0.38</c:v>
                </c:pt>
                <c:pt idx="624">
                  <c:v>0.39</c:v>
                </c:pt>
                <c:pt idx="625">
                  <c:v>0.41</c:v>
                </c:pt>
                <c:pt idx="626">
                  <c:v>0.42</c:v>
                </c:pt>
                <c:pt idx="627">
                  <c:v>0.44</c:v>
                </c:pt>
                <c:pt idx="628">
                  <c:v>0.46</c:v>
                </c:pt>
                <c:pt idx="629">
                  <c:v>0.47</c:v>
                </c:pt>
                <c:pt idx="630">
                  <c:v>0.49</c:v>
                </c:pt>
                <c:pt idx="631">
                  <c:v>0.51</c:v>
                </c:pt>
                <c:pt idx="632">
                  <c:v>0.54</c:v>
                </c:pt>
                <c:pt idx="633">
                  <c:v>0.56999999999999995</c:v>
                </c:pt>
                <c:pt idx="634">
                  <c:v>0.6</c:v>
                </c:pt>
                <c:pt idx="635">
                  <c:v>0.63</c:v>
                </c:pt>
                <c:pt idx="636">
                  <c:v>0.65</c:v>
                </c:pt>
                <c:pt idx="637">
                  <c:v>0.69</c:v>
                </c:pt>
                <c:pt idx="638">
                  <c:v>0.73</c:v>
                </c:pt>
                <c:pt idx="639">
                  <c:v>0.77</c:v>
                </c:pt>
                <c:pt idx="640">
                  <c:v>0.82</c:v>
                </c:pt>
                <c:pt idx="641">
                  <c:v>0.84</c:v>
                </c:pt>
                <c:pt idx="642">
                  <c:v>0.87</c:v>
                </c:pt>
                <c:pt idx="643">
                  <c:v>0.9</c:v>
                </c:pt>
                <c:pt idx="644">
                  <c:v>0.93</c:v>
                </c:pt>
                <c:pt idx="645">
                  <c:v>0.96</c:v>
                </c:pt>
                <c:pt idx="646">
                  <c:v>0.99</c:v>
                </c:pt>
                <c:pt idx="647">
                  <c:v>1.01</c:v>
                </c:pt>
                <c:pt idx="648">
                  <c:v>1.04</c:v>
                </c:pt>
                <c:pt idx="649">
                  <c:v>1.08</c:v>
                </c:pt>
                <c:pt idx="650">
                  <c:v>1.1200000000000001</c:v>
                </c:pt>
                <c:pt idx="651">
                  <c:v>1.1599999999999999</c:v>
                </c:pt>
                <c:pt idx="652">
                  <c:v>1.21</c:v>
                </c:pt>
                <c:pt idx="653">
                  <c:v>1.25</c:v>
                </c:pt>
                <c:pt idx="654">
                  <c:v>1.29</c:v>
                </c:pt>
                <c:pt idx="655">
                  <c:v>1.34</c:v>
                </c:pt>
                <c:pt idx="656">
                  <c:v>1.39</c:v>
                </c:pt>
                <c:pt idx="657">
                  <c:v>1.44</c:v>
                </c:pt>
                <c:pt idx="658">
                  <c:v>1.48</c:v>
                </c:pt>
                <c:pt idx="659">
                  <c:v>1.53</c:v>
                </c:pt>
                <c:pt idx="660">
                  <c:v>1.57</c:v>
                </c:pt>
                <c:pt idx="661">
                  <c:v>1.64</c:v>
                </c:pt>
                <c:pt idx="662">
                  <c:v>1.7</c:v>
                </c:pt>
                <c:pt idx="663">
                  <c:v>1.78</c:v>
                </c:pt>
                <c:pt idx="664">
                  <c:v>1.85</c:v>
                </c:pt>
                <c:pt idx="665">
                  <c:v>1.91</c:v>
                </c:pt>
                <c:pt idx="666">
                  <c:v>1.98</c:v>
                </c:pt>
                <c:pt idx="667">
                  <c:v>2.0499999999999998</c:v>
                </c:pt>
                <c:pt idx="668">
                  <c:v>2.12</c:v>
                </c:pt>
                <c:pt idx="669">
                  <c:v>2.19</c:v>
                </c:pt>
                <c:pt idx="670">
                  <c:v>2.2599999999999998</c:v>
                </c:pt>
                <c:pt idx="671">
                  <c:v>2.3199999999999998</c:v>
                </c:pt>
                <c:pt idx="672">
                  <c:v>2.38</c:v>
                </c:pt>
                <c:pt idx="673">
                  <c:v>2.4500000000000002</c:v>
                </c:pt>
                <c:pt idx="674">
                  <c:v>2.5099999999999998</c:v>
                </c:pt>
                <c:pt idx="675">
                  <c:v>2.57</c:v>
                </c:pt>
                <c:pt idx="676">
                  <c:v>2.64</c:v>
                </c:pt>
                <c:pt idx="677">
                  <c:v>2.71</c:v>
                </c:pt>
                <c:pt idx="678">
                  <c:v>2.79</c:v>
                </c:pt>
                <c:pt idx="679">
                  <c:v>2.88</c:v>
                </c:pt>
                <c:pt idx="680">
                  <c:v>2.98</c:v>
                </c:pt>
                <c:pt idx="681">
                  <c:v>3.09</c:v>
                </c:pt>
                <c:pt idx="682">
                  <c:v>3.25</c:v>
                </c:pt>
                <c:pt idx="683">
                  <c:v>3.42</c:v>
                </c:pt>
                <c:pt idx="684">
                  <c:v>3.58</c:v>
                </c:pt>
                <c:pt idx="685">
                  <c:v>3.77</c:v>
                </c:pt>
                <c:pt idx="686">
                  <c:v>3.96</c:v>
                </c:pt>
                <c:pt idx="687">
                  <c:v>4.1500000000000004</c:v>
                </c:pt>
                <c:pt idx="688">
                  <c:v>4.32</c:v>
                </c:pt>
                <c:pt idx="689">
                  <c:v>4.4800000000000004</c:v>
                </c:pt>
                <c:pt idx="690">
                  <c:v>4.63</c:v>
                </c:pt>
                <c:pt idx="691">
                  <c:v>4.9000000000000004</c:v>
                </c:pt>
                <c:pt idx="692">
                  <c:v>5.17</c:v>
                </c:pt>
                <c:pt idx="693">
                  <c:v>5.41</c:v>
                </c:pt>
                <c:pt idx="694">
                  <c:v>5.62</c:v>
                </c:pt>
                <c:pt idx="695">
                  <c:v>5.83</c:v>
                </c:pt>
                <c:pt idx="696">
                  <c:v>6.03</c:v>
                </c:pt>
                <c:pt idx="697">
                  <c:v>6.29</c:v>
                </c:pt>
                <c:pt idx="698">
                  <c:v>6.54</c:v>
                </c:pt>
                <c:pt idx="699">
                  <c:v>6.82</c:v>
                </c:pt>
                <c:pt idx="700">
                  <c:v>7.1</c:v>
                </c:pt>
                <c:pt idx="701">
                  <c:v>7.42</c:v>
                </c:pt>
                <c:pt idx="702">
                  <c:v>7.75</c:v>
                </c:pt>
                <c:pt idx="703">
                  <c:v>8.2200000000000006</c:v>
                </c:pt>
                <c:pt idx="704">
                  <c:v>8.7100000000000009</c:v>
                </c:pt>
                <c:pt idx="705">
                  <c:v>9.2100000000000009</c:v>
                </c:pt>
                <c:pt idx="706">
                  <c:v>9.61</c:v>
                </c:pt>
                <c:pt idx="707">
                  <c:v>10.130000000000001</c:v>
                </c:pt>
                <c:pt idx="708">
                  <c:v>10.64</c:v>
                </c:pt>
                <c:pt idx="709">
                  <c:v>11.02</c:v>
                </c:pt>
                <c:pt idx="710">
                  <c:v>11.31</c:v>
                </c:pt>
                <c:pt idx="711">
                  <c:v>11.58</c:v>
                </c:pt>
                <c:pt idx="712">
                  <c:v>11.84</c:v>
                </c:pt>
                <c:pt idx="713">
                  <c:v>12.17</c:v>
                </c:pt>
                <c:pt idx="714">
                  <c:v>12.56</c:v>
                </c:pt>
                <c:pt idx="715">
                  <c:v>13.64</c:v>
                </c:pt>
                <c:pt idx="716">
                  <c:v>14.88</c:v>
                </c:pt>
                <c:pt idx="717">
                  <c:v>16.05</c:v>
                </c:pt>
                <c:pt idx="718">
                  <c:v>17.09</c:v>
                </c:pt>
                <c:pt idx="719">
                  <c:v>18.079999999999998</c:v>
                </c:pt>
                <c:pt idx="720">
                  <c:v>19.12</c:v>
                </c:pt>
                <c:pt idx="721">
                  <c:v>21.78</c:v>
                </c:pt>
                <c:pt idx="722">
                  <c:v>24.63</c:v>
                </c:pt>
                <c:pt idx="723">
                  <c:v>27.2</c:v>
                </c:pt>
                <c:pt idx="724">
                  <c:v>29.76</c:v>
                </c:pt>
                <c:pt idx="725">
                  <c:v>31.93</c:v>
                </c:pt>
                <c:pt idx="726">
                  <c:v>34.11</c:v>
                </c:pt>
                <c:pt idx="727">
                  <c:v>34.51</c:v>
                </c:pt>
                <c:pt idx="728">
                  <c:v>34.39</c:v>
                </c:pt>
                <c:pt idx="729">
                  <c:v>34.46</c:v>
                </c:pt>
                <c:pt idx="730">
                  <c:v>34.659999999999997</c:v>
                </c:pt>
                <c:pt idx="731">
                  <c:v>34.96</c:v>
                </c:pt>
                <c:pt idx="732">
                  <c:v>35.25</c:v>
                </c:pt>
                <c:pt idx="733">
                  <c:v>35.11</c:v>
                </c:pt>
                <c:pt idx="734">
                  <c:v>34.94</c:v>
                </c:pt>
                <c:pt idx="735">
                  <c:v>34.9</c:v>
                </c:pt>
                <c:pt idx="736">
                  <c:v>34.93</c:v>
                </c:pt>
                <c:pt idx="737">
                  <c:v>34.97</c:v>
                </c:pt>
                <c:pt idx="738">
                  <c:v>35.03</c:v>
                </c:pt>
                <c:pt idx="739">
                  <c:v>35.31</c:v>
                </c:pt>
                <c:pt idx="740">
                  <c:v>35.64</c:v>
                </c:pt>
                <c:pt idx="741">
                  <c:v>36.04</c:v>
                </c:pt>
                <c:pt idx="742">
                  <c:v>36.49</c:v>
                </c:pt>
                <c:pt idx="743">
                  <c:v>36.85</c:v>
                </c:pt>
                <c:pt idx="744">
                  <c:v>37.18</c:v>
                </c:pt>
                <c:pt idx="745">
                  <c:v>37.58</c:v>
                </c:pt>
                <c:pt idx="746">
                  <c:v>38.090000000000003</c:v>
                </c:pt>
                <c:pt idx="747">
                  <c:v>38.74</c:v>
                </c:pt>
                <c:pt idx="748">
                  <c:v>39.42</c:v>
                </c:pt>
                <c:pt idx="749">
                  <c:v>40.15</c:v>
                </c:pt>
                <c:pt idx="750">
                  <c:v>40.96</c:v>
                </c:pt>
                <c:pt idx="751">
                  <c:v>41.62</c:v>
                </c:pt>
                <c:pt idx="752">
                  <c:v>42.2</c:v>
                </c:pt>
                <c:pt idx="753">
                  <c:v>43.1</c:v>
                </c:pt>
                <c:pt idx="754">
                  <c:v>43.85</c:v>
                </c:pt>
                <c:pt idx="755">
                  <c:v>44.68</c:v>
                </c:pt>
                <c:pt idx="756">
                  <c:v>45.54</c:v>
                </c:pt>
                <c:pt idx="757">
                  <c:v>46.41</c:v>
                </c:pt>
                <c:pt idx="758">
                  <c:v>47.28</c:v>
                </c:pt>
                <c:pt idx="759">
                  <c:v>48.03</c:v>
                </c:pt>
                <c:pt idx="760">
                  <c:v>48.86</c:v>
                </c:pt>
                <c:pt idx="761">
                  <c:v>49.72</c:v>
                </c:pt>
                <c:pt idx="762">
                  <c:v>50.59</c:v>
                </c:pt>
                <c:pt idx="763">
                  <c:v>51.43</c:v>
                </c:pt>
                <c:pt idx="764">
                  <c:v>52.42</c:v>
                </c:pt>
                <c:pt idx="765">
                  <c:v>53.54</c:v>
                </c:pt>
                <c:pt idx="766">
                  <c:v>54.75</c:v>
                </c:pt>
                <c:pt idx="767">
                  <c:v>56.15</c:v>
                </c:pt>
                <c:pt idx="768">
                  <c:v>57.77</c:v>
                </c:pt>
                <c:pt idx="769">
                  <c:v>59.62</c:v>
                </c:pt>
                <c:pt idx="770">
                  <c:v>61.79</c:v>
                </c:pt>
                <c:pt idx="771">
                  <c:v>64.19</c:v>
                </c:pt>
                <c:pt idx="772">
                  <c:v>66.88</c:v>
                </c:pt>
                <c:pt idx="773">
                  <c:v>70.08</c:v>
                </c:pt>
                <c:pt idx="774">
                  <c:v>73.849999999999994</c:v>
                </c:pt>
                <c:pt idx="775">
                  <c:v>78.28</c:v>
                </c:pt>
                <c:pt idx="776">
                  <c:v>83.77</c:v>
                </c:pt>
                <c:pt idx="777">
                  <c:v>90.96</c:v>
                </c:pt>
                <c:pt idx="778">
                  <c:v>100.94</c:v>
                </c:pt>
                <c:pt idx="779">
                  <c:v>112.51</c:v>
                </c:pt>
                <c:pt idx="780">
                  <c:v>126.1</c:v>
                </c:pt>
                <c:pt idx="781">
                  <c:v>144.9</c:v>
                </c:pt>
                <c:pt idx="782">
                  <c:v>167.12</c:v>
                </c:pt>
                <c:pt idx="783">
                  <c:v>195.79</c:v>
                </c:pt>
                <c:pt idx="784">
                  <c:v>231.65</c:v>
                </c:pt>
                <c:pt idx="785">
                  <c:v>272.27999999999997</c:v>
                </c:pt>
                <c:pt idx="786">
                  <c:v>315.64999999999998</c:v>
                </c:pt>
                <c:pt idx="787">
                  <c:v>358.79</c:v>
                </c:pt>
                <c:pt idx="788">
                  <c:v>401.98</c:v>
                </c:pt>
                <c:pt idx="789">
                  <c:v>444.94</c:v>
                </c:pt>
                <c:pt idx="790">
                  <c:v>488.3</c:v>
                </c:pt>
                <c:pt idx="791">
                  <c:v>529.45000000000005</c:v>
                </c:pt>
                <c:pt idx="792">
                  <c:v>569.32000000000005</c:v>
                </c:pt>
                <c:pt idx="793">
                  <c:v>608.79999999999995</c:v>
                </c:pt>
                <c:pt idx="794">
                  <c:v>648.97</c:v>
                </c:pt>
                <c:pt idx="795">
                  <c:v>687.82</c:v>
                </c:pt>
                <c:pt idx="796">
                  <c:v>725.44</c:v>
                </c:pt>
                <c:pt idx="797">
                  <c:v>764.42</c:v>
                </c:pt>
                <c:pt idx="798">
                  <c:v>805.17</c:v>
                </c:pt>
                <c:pt idx="799">
                  <c:v>845.11</c:v>
                </c:pt>
                <c:pt idx="800">
                  <c:v>887.41</c:v>
                </c:pt>
                <c:pt idx="801">
                  <c:v>931.92</c:v>
                </c:pt>
                <c:pt idx="802">
                  <c:v>979.02</c:v>
                </c:pt>
                <c:pt idx="803">
                  <c:v>1028.92</c:v>
                </c:pt>
                <c:pt idx="804">
                  <c:v>1082.07</c:v>
                </c:pt>
                <c:pt idx="805">
                  <c:v>1137.08</c:v>
                </c:pt>
                <c:pt idx="806">
                  <c:v>1192.29</c:v>
                </c:pt>
                <c:pt idx="807">
                  <c:v>1246.92</c:v>
                </c:pt>
                <c:pt idx="808">
                  <c:v>1304.6300000000001</c:v>
                </c:pt>
                <c:pt idx="809">
                  <c:v>1369.88</c:v>
                </c:pt>
                <c:pt idx="810">
                  <c:v>1448.31</c:v>
                </c:pt>
                <c:pt idx="811">
                  <c:v>1531.7</c:v>
                </c:pt>
                <c:pt idx="812">
                  <c:v>1619.96</c:v>
                </c:pt>
                <c:pt idx="813">
                  <c:v>1711.98</c:v>
                </c:pt>
                <c:pt idx="814">
                  <c:v>1807.83</c:v>
                </c:pt>
                <c:pt idx="815">
                  <c:v>1904.3</c:v>
                </c:pt>
                <c:pt idx="816">
                  <c:v>2000.78</c:v>
                </c:pt>
                <c:pt idx="817">
                  <c:v>2097.5700000000002</c:v>
                </c:pt>
                <c:pt idx="818">
                  <c:v>2195.7399999999998</c:v>
                </c:pt>
                <c:pt idx="819">
                  <c:v>2296.4</c:v>
                </c:pt>
                <c:pt idx="820">
                  <c:v>2396.88</c:v>
                </c:pt>
                <c:pt idx="821">
                  <c:v>2503.0700000000002</c:v>
                </c:pt>
                <c:pt idx="822">
                  <c:v>2610.77</c:v>
                </c:pt>
                <c:pt idx="823">
                  <c:v>2716.84</c:v>
                </c:pt>
                <c:pt idx="824">
                  <c:v>2824</c:v>
                </c:pt>
                <c:pt idx="825">
                  <c:v>2932.91</c:v>
                </c:pt>
                <c:pt idx="826">
                  <c:v>3044.47</c:v>
                </c:pt>
                <c:pt idx="827">
                  <c:v>3158.44</c:v>
                </c:pt>
                <c:pt idx="828">
                  <c:v>3276.64</c:v>
                </c:pt>
                <c:pt idx="829">
                  <c:v>3398.72</c:v>
                </c:pt>
                <c:pt idx="830">
                  <c:v>3518.44</c:v>
                </c:pt>
                <c:pt idx="831">
                  <c:v>3637.36</c:v>
                </c:pt>
                <c:pt idx="832">
                  <c:v>3755.76</c:v>
                </c:pt>
                <c:pt idx="833">
                  <c:v>3875.38</c:v>
                </c:pt>
                <c:pt idx="834">
                  <c:v>3991.36</c:v>
                </c:pt>
                <c:pt idx="835">
                  <c:v>4100.91</c:v>
                </c:pt>
                <c:pt idx="836">
                  <c:v>4205.78</c:v>
                </c:pt>
                <c:pt idx="837">
                  <c:v>4309.0600000000004</c:v>
                </c:pt>
                <c:pt idx="838">
                  <c:v>4411.67</c:v>
                </c:pt>
                <c:pt idx="839">
                  <c:v>4513.34</c:v>
                </c:pt>
                <c:pt idx="840">
                  <c:v>4611.46</c:v>
                </c:pt>
                <c:pt idx="841">
                  <c:v>4706.13</c:v>
                </c:pt>
                <c:pt idx="842">
                  <c:v>4797.04</c:v>
                </c:pt>
                <c:pt idx="843">
                  <c:v>4884.95</c:v>
                </c:pt>
                <c:pt idx="844">
                  <c:v>4987.54</c:v>
                </c:pt>
                <c:pt idx="845">
                  <c:v>5074</c:v>
                </c:pt>
                <c:pt idx="846">
                  <c:v>5155.68</c:v>
                </c:pt>
                <c:pt idx="847">
                  <c:v>5231.55</c:v>
                </c:pt>
                <c:pt idx="848">
                  <c:v>5305.11</c:v>
                </c:pt>
                <c:pt idx="849">
                  <c:v>5376.6</c:v>
                </c:pt>
                <c:pt idx="850">
                  <c:v>5446.2</c:v>
                </c:pt>
                <c:pt idx="851">
                  <c:v>5507.27</c:v>
                </c:pt>
                <c:pt idx="852">
                  <c:v>5559.45</c:v>
                </c:pt>
                <c:pt idx="853">
                  <c:v>5605.47</c:v>
                </c:pt>
                <c:pt idx="854">
                  <c:v>5647.83</c:v>
                </c:pt>
                <c:pt idx="855">
                  <c:v>5688.21</c:v>
                </c:pt>
                <c:pt idx="856">
                  <c:v>5727.8</c:v>
                </c:pt>
                <c:pt idx="857">
                  <c:v>5767.37</c:v>
                </c:pt>
                <c:pt idx="858">
                  <c:v>5807.05</c:v>
                </c:pt>
                <c:pt idx="859">
                  <c:v>5846.82</c:v>
                </c:pt>
                <c:pt idx="860">
                  <c:v>5886.8</c:v>
                </c:pt>
                <c:pt idx="861">
                  <c:v>5927.14</c:v>
                </c:pt>
                <c:pt idx="862">
                  <c:v>5968.42</c:v>
                </c:pt>
                <c:pt idx="863">
                  <c:v>6010.37</c:v>
                </c:pt>
                <c:pt idx="864">
                  <c:v>6053.5</c:v>
                </c:pt>
                <c:pt idx="865">
                  <c:v>6098.19</c:v>
                </c:pt>
                <c:pt idx="866">
                  <c:v>6144.72</c:v>
                </c:pt>
                <c:pt idx="867">
                  <c:v>6193.53</c:v>
                </c:pt>
                <c:pt idx="868">
                  <c:v>6244.8</c:v>
                </c:pt>
                <c:pt idx="869">
                  <c:v>6298.6</c:v>
                </c:pt>
                <c:pt idx="870">
                  <c:v>6354.84</c:v>
                </c:pt>
                <c:pt idx="871">
                  <c:v>6413.26</c:v>
                </c:pt>
                <c:pt idx="872">
                  <c:v>6473.62</c:v>
                </c:pt>
                <c:pt idx="873">
                  <c:v>6535.67</c:v>
                </c:pt>
                <c:pt idx="874">
                  <c:v>6598.9</c:v>
                </c:pt>
                <c:pt idx="875">
                  <c:v>6663.58</c:v>
                </c:pt>
                <c:pt idx="876">
                  <c:v>6727.81</c:v>
                </c:pt>
                <c:pt idx="877">
                  <c:v>6786.54</c:v>
                </c:pt>
                <c:pt idx="878">
                  <c:v>6856.17</c:v>
                </c:pt>
                <c:pt idx="879">
                  <c:v>6923.24</c:v>
                </c:pt>
                <c:pt idx="880">
                  <c:v>6990.66</c:v>
                </c:pt>
                <c:pt idx="881">
                  <c:v>7058.78</c:v>
                </c:pt>
                <c:pt idx="882">
                  <c:v>7128.37</c:v>
                </c:pt>
                <c:pt idx="883">
                  <c:v>7198.93</c:v>
                </c:pt>
                <c:pt idx="884">
                  <c:v>7270.4</c:v>
                </c:pt>
                <c:pt idx="885">
                  <c:v>7337.7</c:v>
                </c:pt>
                <c:pt idx="886">
                  <c:v>7411.82</c:v>
                </c:pt>
                <c:pt idx="887">
                  <c:v>7485.97</c:v>
                </c:pt>
                <c:pt idx="888">
                  <c:v>7560.97</c:v>
                </c:pt>
                <c:pt idx="889">
                  <c:v>7637.13</c:v>
                </c:pt>
                <c:pt idx="890">
                  <c:v>7714.61</c:v>
                </c:pt>
                <c:pt idx="891">
                  <c:v>7790.5</c:v>
                </c:pt>
                <c:pt idx="892">
                  <c:v>7867.25</c:v>
                </c:pt>
                <c:pt idx="893">
                  <c:v>7942.6</c:v>
                </c:pt>
                <c:pt idx="894">
                  <c:v>8017.06</c:v>
                </c:pt>
                <c:pt idx="895">
                  <c:v>8090.79</c:v>
                </c:pt>
                <c:pt idx="896">
                  <c:v>8163.32</c:v>
                </c:pt>
                <c:pt idx="897">
                  <c:v>8233.85</c:v>
                </c:pt>
                <c:pt idx="898">
                  <c:v>8303.34</c:v>
                </c:pt>
                <c:pt idx="899">
                  <c:v>8372.09</c:v>
                </c:pt>
                <c:pt idx="900">
                  <c:v>8439.7999999999993</c:v>
                </c:pt>
                <c:pt idx="901">
                  <c:v>8504.4500000000007</c:v>
                </c:pt>
                <c:pt idx="902">
                  <c:v>8568.01</c:v>
                </c:pt>
                <c:pt idx="903">
                  <c:v>8630.3799999999992</c:v>
                </c:pt>
                <c:pt idx="904">
                  <c:v>8692.83</c:v>
                </c:pt>
                <c:pt idx="905">
                  <c:v>8754.9</c:v>
                </c:pt>
                <c:pt idx="906">
                  <c:v>8817.6299999999992</c:v>
                </c:pt>
                <c:pt idx="907">
                  <c:v>8902.24</c:v>
                </c:pt>
                <c:pt idx="908">
                  <c:v>8974.83</c:v>
                </c:pt>
                <c:pt idx="909">
                  <c:v>9034.43</c:v>
                </c:pt>
                <c:pt idx="910">
                  <c:v>9087.3700000000008</c:v>
                </c:pt>
                <c:pt idx="911">
                  <c:v>9138.52</c:v>
                </c:pt>
                <c:pt idx="912">
                  <c:v>9188.3700000000008</c:v>
                </c:pt>
                <c:pt idx="913">
                  <c:v>9238.31</c:v>
                </c:pt>
                <c:pt idx="914">
                  <c:v>9288.56</c:v>
                </c:pt>
                <c:pt idx="915">
                  <c:v>9349.0499999999993</c:v>
                </c:pt>
                <c:pt idx="916">
                  <c:v>9408.2199999999993</c:v>
                </c:pt>
                <c:pt idx="917">
                  <c:v>9456.6200000000008</c:v>
                </c:pt>
                <c:pt idx="918">
                  <c:v>9503.31</c:v>
                </c:pt>
                <c:pt idx="919">
                  <c:v>9549.59</c:v>
                </c:pt>
                <c:pt idx="920">
                  <c:v>9595.75</c:v>
                </c:pt>
                <c:pt idx="921">
                  <c:v>9641.5300000000007</c:v>
                </c:pt>
                <c:pt idx="922">
                  <c:v>9686.59</c:v>
                </c:pt>
                <c:pt idx="923">
                  <c:v>9731.5400000000009</c:v>
                </c:pt>
                <c:pt idx="924">
                  <c:v>9776.18</c:v>
                </c:pt>
                <c:pt idx="925">
                  <c:v>9820.74</c:v>
                </c:pt>
                <c:pt idx="926">
                  <c:v>9865.3700000000008</c:v>
                </c:pt>
                <c:pt idx="927">
                  <c:v>9909.35</c:v>
                </c:pt>
                <c:pt idx="928">
                  <c:v>9952.5400000000009</c:v>
                </c:pt>
                <c:pt idx="929">
                  <c:v>9994.9</c:v>
                </c:pt>
                <c:pt idx="930">
                  <c:v>9956.94</c:v>
                </c:pt>
                <c:pt idx="931">
                  <c:v>10026.43</c:v>
                </c:pt>
                <c:pt idx="932">
                  <c:v>10082.06</c:v>
                </c:pt>
                <c:pt idx="933">
                  <c:v>10131.92</c:v>
                </c:pt>
                <c:pt idx="934">
                  <c:v>10178.33</c:v>
                </c:pt>
                <c:pt idx="935">
                  <c:v>10223.91</c:v>
                </c:pt>
                <c:pt idx="936">
                  <c:v>10268.07</c:v>
                </c:pt>
                <c:pt idx="937">
                  <c:v>10311.540000000001</c:v>
                </c:pt>
                <c:pt idx="938">
                  <c:v>10355.59</c:v>
                </c:pt>
                <c:pt idx="939">
                  <c:v>10399.200000000001</c:v>
                </c:pt>
                <c:pt idx="940">
                  <c:v>10441.11</c:v>
                </c:pt>
                <c:pt idx="941">
                  <c:v>10476.879999999999</c:v>
                </c:pt>
                <c:pt idx="942">
                  <c:v>10510.67</c:v>
                </c:pt>
                <c:pt idx="943">
                  <c:v>10544.49</c:v>
                </c:pt>
                <c:pt idx="944">
                  <c:v>10578.74</c:v>
                </c:pt>
                <c:pt idx="945">
                  <c:v>10613.39</c:v>
                </c:pt>
                <c:pt idx="946">
                  <c:v>10648.38</c:v>
                </c:pt>
                <c:pt idx="947">
                  <c:v>10681.56</c:v>
                </c:pt>
                <c:pt idx="948">
                  <c:v>10716.81</c:v>
                </c:pt>
                <c:pt idx="949">
                  <c:v>10751.9</c:v>
                </c:pt>
                <c:pt idx="950">
                  <c:v>10786.84</c:v>
                </c:pt>
                <c:pt idx="951">
                  <c:v>10820.03</c:v>
                </c:pt>
                <c:pt idx="952">
                  <c:v>10850.91</c:v>
                </c:pt>
                <c:pt idx="953">
                  <c:v>10880.12</c:v>
                </c:pt>
                <c:pt idx="954">
                  <c:v>10909.05</c:v>
                </c:pt>
                <c:pt idx="955">
                  <c:v>10938.64</c:v>
                </c:pt>
                <c:pt idx="956">
                  <c:v>10969.06</c:v>
                </c:pt>
                <c:pt idx="957">
                  <c:v>11000.69</c:v>
                </c:pt>
                <c:pt idx="958">
                  <c:v>11033.86</c:v>
                </c:pt>
                <c:pt idx="959">
                  <c:v>11062.94</c:v>
                </c:pt>
                <c:pt idx="960">
                  <c:v>11095.52</c:v>
                </c:pt>
                <c:pt idx="961">
                  <c:v>11126.93</c:v>
                </c:pt>
                <c:pt idx="962">
                  <c:v>11157.25</c:v>
                </c:pt>
                <c:pt idx="963">
                  <c:v>11184.84</c:v>
                </c:pt>
                <c:pt idx="964">
                  <c:v>11211.57</c:v>
                </c:pt>
                <c:pt idx="965">
                  <c:v>11238.52</c:v>
                </c:pt>
                <c:pt idx="966">
                  <c:v>11266.6</c:v>
                </c:pt>
                <c:pt idx="967">
                  <c:v>11295.61</c:v>
                </c:pt>
                <c:pt idx="968">
                  <c:v>11325.57</c:v>
                </c:pt>
                <c:pt idx="969">
                  <c:v>11356.13</c:v>
                </c:pt>
                <c:pt idx="970">
                  <c:v>11386.98</c:v>
                </c:pt>
                <c:pt idx="971">
                  <c:v>11418.05</c:v>
                </c:pt>
                <c:pt idx="972">
                  <c:v>11452.71</c:v>
                </c:pt>
                <c:pt idx="973">
                  <c:v>11486.94</c:v>
                </c:pt>
                <c:pt idx="974">
                  <c:v>11518.34</c:v>
                </c:pt>
                <c:pt idx="975">
                  <c:v>11549.14</c:v>
                </c:pt>
                <c:pt idx="976">
                  <c:v>11578.93</c:v>
                </c:pt>
                <c:pt idx="977">
                  <c:v>11608.3</c:v>
                </c:pt>
                <c:pt idx="978">
                  <c:v>11637.11</c:v>
                </c:pt>
                <c:pt idx="979">
                  <c:v>11665.38</c:v>
                </c:pt>
                <c:pt idx="980">
                  <c:v>11692.47</c:v>
                </c:pt>
                <c:pt idx="981">
                  <c:v>11717.69</c:v>
                </c:pt>
                <c:pt idx="982">
                  <c:v>11742.97</c:v>
                </c:pt>
                <c:pt idx="983">
                  <c:v>11768.85</c:v>
                </c:pt>
                <c:pt idx="984">
                  <c:v>11795.21</c:v>
                </c:pt>
                <c:pt idx="985">
                  <c:v>11821.68</c:v>
                </c:pt>
                <c:pt idx="986">
                  <c:v>11848.46</c:v>
                </c:pt>
                <c:pt idx="987">
                  <c:v>11875.54</c:v>
                </c:pt>
                <c:pt idx="988">
                  <c:v>11902.26</c:v>
                </c:pt>
                <c:pt idx="989">
                  <c:v>11929.76</c:v>
                </c:pt>
                <c:pt idx="990">
                  <c:v>11956.92</c:v>
                </c:pt>
                <c:pt idx="991">
                  <c:v>11984.15</c:v>
                </c:pt>
                <c:pt idx="992">
                  <c:v>12011.12</c:v>
                </c:pt>
                <c:pt idx="993">
                  <c:v>12038.23</c:v>
                </c:pt>
                <c:pt idx="994">
                  <c:v>12207.03</c:v>
                </c:pt>
                <c:pt idx="995">
                  <c:v>12194.66</c:v>
                </c:pt>
                <c:pt idx="996">
                  <c:v>12195.55</c:v>
                </c:pt>
                <c:pt idx="997">
                  <c:v>12204.96</c:v>
                </c:pt>
                <c:pt idx="998">
                  <c:v>12219.34</c:v>
                </c:pt>
                <c:pt idx="999">
                  <c:v>12236.56</c:v>
                </c:pt>
                <c:pt idx="1000">
                  <c:v>12255.75</c:v>
                </c:pt>
                <c:pt idx="1001">
                  <c:v>12276.37</c:v>
                </c:pt>
                <c:pt idx="1002">
                  <c:v>12298.01</c:v>
                </c:pt>
                <c:pt idx="1003">
                  <c:v>12320.26</c:v>
                </c:pt>
                <c:pt idx="1004">
                  <c:v>12343.26</c:v>
                </c:pt>
                <c:pt idx="1005">
                  <c:v>12366.21</c:v>
                </c:pt>
                <c:pt idx="1006">
                  <c:v>12389.53</c:v>
                </c:pt>
                <c:pt idx="1007">
                  <c:v>12413.21</c:v>
                </c:pt>
                <c:pt idx="1008">
                  <c:v>12437.15</c:v>
                </c:pt>
                <c:pt idx="1009">
                  <c:v>12461.09</c:v>
                </c:pt>
                <c:pt idx="1010">
                  <c:v>12485.01</c:v>
                </c:pt>
                <c:pt idx="1011">
                  <c:v>12508.75</c:v>
                </c:pt>
                <c:pt idx="1012">
                  <c:v>12532.42</c:v>
                </c:pt>
                <c:pt idx="1013">
                  <c:v>12556.02</c:v>
                </c:pt>
                <c:pt idx="1014">
                  <c:v>12579.59</c:v>
                </c:pt>
                <c:pt idx="1015">
                  <c:v>12602.84</c:v>
                </c:pt>
                <c:pt idx="1016">
                  <c:v>12626.17</c:v>
                </c:pt>
                <c:pt idx="1017">
                  <c:v>12649.46</c:v>
                </c:pt>
                <c:pt idx="1018">
                  <c:v>12672.56</c:v>
                </c:pt>
                <c:pt idx="1019">
                  <c:v>12695.43</c:v>
                </c:pt>
                <c:pt idx="1020">
                  <c:v>12717.94</c:v>
                </c:pt>
                <c:pt idx="1021">
                  <c:v>12740.67</c:v>
                </c:pt>
                <c:pt idx="1022">
                  <c:v>12764</c:v>
                </c:pt>
                <c:pt idx="1023">
                  <c:v>12787.5</c:v>
                </c:pt>
                <c:pt idx="1024">
                  <c:v>12810.89</c:v>
                </c:pt>
                <c:pt idx="1025">
                  <c:v>12834.2</c:v>
                </c:pt>
                <c:pt idx="1026">
                  <c:v>12857.37</c:v>
                </c:pt>
                <c:pt idx="1027">
                  <c:v>12880.55</c:v>
                </c:pt>
                <c:pt idx="1028">
                  <c:v>12903.76</c:v>
                </c:pt>
                <c:pt idx="1029">
                  <c:v>12927.28</c:v>
                </c:pt>
                <c:pt idx="1030">
                  <c:v>12951.05</c:v>
                </c:pt>
                <c:pt idx="1031">
                  <c:v>12975.03</c:v>
                </c:pt>
                <c:pt idx="1032">
                  <c:v>12999.21</c:v>
                </c:pt>
                <c:pt idx="1033">
                  <c:v>13023.54</c:v>
                </c:pt>
                <c:pt idx="1034">
                  <c:v>13047.89</c:v>
                </c:pt>
                <c:pt idx="1035">
                  <c:v>13072.38</c:v>
                </c:pt>
                <c:pt idx="1036">
                  <c:v>13096.93</c:v>
                </c:pt>
                <c:pt idx="1037">
                  <c:v>13121.7</c:v>
                </c:pt>
                <c:pt idx="1038">
                  <c:v>13146.64</c:v>
                </c:pt>
                <c:pt idx="1039">
                  <c:v>13171.74</c:v>
                </c:pt>
                <c:pt idx="1040">
                  <c:v>13196.96</c:v>
                </c:pt>
                <c:pt idx="1041">
                  <c:v>13222.14</c:v>
                </c:pt>
                <c:pt idx="1042">
                  <c:v>13247.83</c:v>
                </c:pt>
                <c:pt idx="1043">
                  <c:v>13276.9</c:v>
                </c:pt>
                <c:pt idx="1044">
                  <c:v>13306.37</c:v>
                </c:pt>
                <c:pt idx="1045">
                  <c:v>13335.15</c:v>
                </c:pt>
                <c:pt idx="1046">
                  <c:v>13363.86</c:v>
                </c:pt>
                <c:pt idx="1047">
                  <c:v>13392.67</c:v>
                </c:pt>
                <c:pt idx="1048">
                  <c:v>13421.81</c:v>
                </c:pt>
                <c:pt idx="1049">
                  <c:v>13451.14</c:v>
                </c:pt>
                <c:pt idx="1050">
                  <c:v>13480.51</c:v>
                </c:pt>
                <c:pt idx="1051">
                  <c:v>13510.15</c:v>
                </c:pt>
                <c:pt idx="1052">
                  <c:v>13540.25</c:v>
                </c:pt>
                <c:pt idx="1053">
                  <c:v>13570.51</c:v>
                </c:pt>
                <c:pt idx="1054">
                  <c:v>13600.71</c:v>
                </c:pt>
                <c:pt idx="1055">
                  <c:v>13630.63</c:v>
                </c:pt>
                <c:pt idx="1056">
                  <c:v>13660.48</c:v>
                </c:pt>
                <c:pt idx="1057">
                  <c:v>13690.37</c:v>
                </c:pt>
                <c:pt idx="1058">
                  <c:v>13720.17</c:v>
                </c:pt>
                <c:pt idx="1059">
                  <c:v>13749.97</c:v>
                </c:pt>
                <c:pt idx="1060">
                  <c:v>13779.77</c:v>
                </c:pt>
                <c:pt idx="1061">
                  <c:v>13809.79</c:v>
                </c:pt>
                <c:pt idx="1062">
                  <c:v>13840.07</c:v>
                </c:pt>
                <c:pt idx="1063">
                  <c:v>13870.57</c:v>
                </c:pt>
                <c:pt idx="1064">
                  <c:v>13901.26</c:v>
                </c:pt>
                <c:pt idx="1065">
                  <c:v>13932.44</c:v>
                </c:pt>
                <c:pt idx="1066">
                  <c:v>13963.99</c:v>
                </c:pt>
                <c:pt idx="1067">
                  <c:v>13995.67</c:v>
                </c:pt>
                <c:pt idx="1068">
                  <c:v>14027.8</c:v>
                </c:pt>
                <c:pt idx="1069">
                  <c:v>14060.13</c:v>
                </c:pt>
                <c:pt idx="1070">
                  <c:v>14093.08</c:v>
                </c:pt>
                <c:pt idx="1071">
                  <c:v>14126.25</c:v>
                </c:pt>
                <c:pt idx="1072">
                  <c:v>14159.22</c:v>
                </c:pt>
                <c:pt idx="1073">
                  <c:v>14192.81</c:v>
                </c:pt>
                <c:pt idx="1074">
                  <c:v>14226.68</c:v>
                </c:pt>
                <c:pt idx="1075">
                  <c:v>14260.45</c:v>
                </c:pt>
                <c:pt idx="1076">
                  <c:v>14294.6</c:v>
                </c:pt>
                <c:pt idx="1077">
                  <c:v>14328.79</c:v>
                </c:pt>
                <c:pt idx="1078">
                  <c:v>14362.98</c:v>
                </c:pt>
                <c:pt idx="1079">
                  <c:v>14397.13</c:v>
                </c:pt>
                <c:pt idx="1080">
                  <c:v>14431.3</c:v>
                </c:pt>
                <c:pt idx="1081">
                  <c:v>14465.39</c:v>
                </c:pt>
                <c:pt idx="1082">
                  <c:v>14499.5</c:v>
                </c:pt>
                <c:pt idx="1083">
                  <c:v>14533.55</c:v>
                </c:pt>
                <c:pt idx="1084">
                  <c:v>14567.61</c:v>
                </c:pt>
                <c:pt idx="1085">
                  <c:v>14601.65</c:v>
                </c:pt>
                <c:pt idx="1086">
                  <c:v>14636.96</c:v>
                </c:pt>
                <c:pt idx="1087">
                  <c:v>14671.04</c:v>
                </c:pt>
                <c:pt idx="1088">
                  <c:v>14704.74</c:v>
                </c:pt>
                <c:pt idx="1089">
                  <c:v>14738.41</c:v>
                </c:pt>
                <c:pt idx="1090">
                  <c:v>14772.05</c:v>
                </c:pt>
                <c:pt idx="1091">
                  <c:v>14805.53</c:v>
                </c:pt>
                <c:pt idx="1092">
                  <c:v>14838.95</c:v>
                </c:pt>
                <c:pt idx="1093">
                  <c:v>14872.08</c:v>
                </c:pt>
                <c:pt idx="1094">
                  <c:v>14905.12</c:v>
                </c:pt>
                <c:pt idx="1095">
                  <c:v>14937.48</c:v>
                </c:pt>
                <c:pt idx="1096">
                  <c:v>14970.6</c:v>
                </c:pt>
                <c:pt idx="1097">
                  <c:v>15002.64</c:v>
                </c:pt>
                <c:pt idx="1098">
                  <c:v>15032.09</c:v>
                </c:pt>
                <c:pt idx="1099">
                  <c:v>15060.31</c:v>
                </c:pt>
                <c:pt idx="1100">
                  <c:v>15088.87</c:v>
                </c:pt>
                <c:pt idx="1101">
                  <c:v>15118.59</c:v>
                </c:pt>
                <c:pt idx="1102">
                  <c:v>15149.64</c:v>
                </c:pt>
                <c:pt idx="1103">
                  <c:v>15182.87</c:v>
                </c:pt>
                <c:pt idx="1104">
                  <c:v>15217.74</c:v>
                </c:pt>
                <c:pt idx="1105">
                  <c:v>15251.2</c:v>
                </c:pt>
                <c:pt idx="1106">
                  <c:v>15284.67</c:v>
                </c:pt>
                <c:pt idx="1107">
                  <c:v>15317.9</c:v>
                </c:pt>
                <c:pt idx="1108">
                  <c:v>15350.87</c:v>
                </c:pt>
                <c:pt idx="1109">
                  <c:v>15383</c:v>
                </c:pt>
                <c:pt idx="1110">
                  <c:v>15415.08</c:v>
                </c:pt>
                <c:pt idx="1111">
                  <c:v>15447.58</c:v>
                </c:pt>
                <c:pt idx="1112">
                  <c:v>15479.88</c:v>
                </c:pt>
                <c:pt idx="1113">
                  <c:v>15511.4</c:v>
                </c:pt>
                <c:pt idx="1114">
                  <c:v>15541.9</c:v>
                </c:pt>
                <c:pt idx="1115">
                  <c:v>15571.57</c:v>
                </c:pt>
                <c:pt idx="1116">
                  <c:v>15600.44</c:v>
                </c:pt>
                <c:pt idx="1117">
                  <c:v>15628.73</c:v>
                </c:pt>
                <c:pt idx="1118">
                  <c:v>15656.47</c:v>
                </c:pt>
                <c:pt idx="1119">
                  <c:v>15683.71</c:v>
                </c:pt>
                <c:pt idx="1120">
                  <c:v>15710.52</c:v>
                </c:pt>
                <c:pt idx="1121">
                  <c:v>15736.64</c:v>
                </c:pt>
                <c:pt idx="1122">
                  <c:v>15762.55</c:v>
                </c:pt>
                <c:pt idx="1123">
                  <c:v>15788.16</c:v>
                </c:pt>
                <c:pt idx="1124">
                  <c:v>15813.3</c:v>
                </c:pt>
                <c:pt idx="1125">
                  <c:v>15838</c:v>
                </c:pt>
                <c:pt idx="1126">
                  <c:v>15862.25</c:v>
                </c:pt>
                <c:pt idx="1127">
                  <c:v>15886.1</c:v>
                </c:pt>
                <c:pt idx="1128">
                  <c:v>15909.6</c:v>
                </c:pt>
                <c:pt idx="1129">
                  <c:v>15932.59</c:v>
                </c:pt>
                <c:pt idx="1130">
                  <c:v>15955.09</c:v>
                </c:pt>
                <c:pt idx="1131">
                  <c:v>15976.77</c:v>
                </c:pt>
                <c:pt idx="1132">
                  <c:v>15997.81</c:v>
                </c:pt>
                <c:pt idx="1133">
                  <c:v>16018.92</c:v>
                </c:pt>
                <c:pt idx="1134">
                  <c:v>16039.65</c:v>
                </c:pt>
                <c:pt idx="1135">
                  <c:v>16060</c:v>
                </c:pt>
                <c:pt idx="1136">
                  <c:v>16079.74</c:v>
                </c:pt>
                <c:pt idx="1137">
                  <c:v>16098.38</c:v>
                </c:pt>
                <c:pt idx="1138">
                  <c:v>16116.77</c:v>
                </c:pt>
                <c:pt idx="1139">
                  <c:v>16135</c:v>
                </c:pt>
                <c:pt idx="1140">
                  <c:v>16152.9</c:v>
                </c:pt>
                <c:pt idx="1141">
                  <c:v>16170.3</c:v>
                </c:pt>
                <c:pt idx="1142">
                  <c:v>16187.12</c:v>
                </c:pt>
                <c:pt idx="1143">
                  <c:v>16203.35</c:v>
                </c:pt>
                <c:pt idx="1144">
                  <c:v>16218.95</c:v>
                </c:pt>
                <c:pt idx="1145">
                  <c:v>16233.82</c:v>
                </c:pt>
                <c:pt idx="1146">
                  <c:v>16248.12</c:v>
                </c:pt>
                <c:pt idx="1147">
                  <c:v>16261.83</c:v>
                </c:pt>
                <c:pt idx="1148">
                  <c:v>16274.82</c:v>
                </c:pt>
                <c:pt idx="1149">
                  <c:v>16287.13</c:v>
                </c:pt>
                <c:pt idx="1150">
                  <c:v>16298.68</c:v>
                </c:pt>
                <c:pt idx="1151">
                  <c:v>16309.64</c:v>
                </c:pt>
                <c:pt idx="1152">
                  <c:v>16319.98</c:v>
                </c:pt>
                <c:pt idx="1153">
                  <c:v>16329.72</c:v>
                </c:pt>
                <c:pt idx="1154">
                  <c:v>16338.82</c:v>
                </c:pt>
                <c:pt idx="1155">
                  <c:v>16347.27</c:v>
                </c:pt>
                <c:pt idx="1156">
                  <c:v>16355.05</c:v>
                </c:pt>
                <c:pt idx="1157">
                  <c:v>16362.1</c:v>
                </c:pt>
                <c:pt idx="1158">
                  <c:v>16368.57</c:v>
                </c:pt>
                <c:pt idx="1159">
                  <c:v>16374.42</c:v>
                </c:pt>
                <c:pt idx="1160">
                  <c:v>16379.62</c:v>
                </c:pt>
                <c:pt idx="1161">
                  <c:v>16384.14</c:v>
                </c:pt>
                <c:pt idx="1162">
                  <c:v>16387.98</c:v>
                </c:pt>
                <c:pt idx="1163">
                  <c:v>16391.09</c:v>
                </c:pt>
                <c:pt idx="1164">
                  <c:v>16393.400000000001</c:v>
                </c:pt>
                <c:pt idx="1165">
                  <c:v>16394.939999999999</c:v>
                </c:pt>
                <c:pt idx="1166">
                  <c:v>16395.78</c:v>
                </c:pt>
                <c:pt idx="1167">
                  <c:v>16395.91</c:v>
                </c:pt>
                <c:pt idx="1168">
                  <c:v>16395.310000000001</c:v>
                </c:pt>
                <c:pt idx="1169">
                  <c:v>16393.97</c:v>
                </c:pt>
                <c:pt idx="1170">
                  <c:v>16391.88</c:v>
                </c:pt>
                <c:pt idx="1171">
                  <c:v>16389.05</c:v>
                </c:pt>
                <c:pt idx="1172">
                  <c:v>16385.47</c:v>
                </c:pt>
                <c:pt idx="1173">
                  <c:v>16381.13</c:v>
                </c:pt>
                <c:pt idx="1174">
                  <c:v>16376.04</c:v>
                </c:pt>
                <c:pt idx="1175">
                  <c:v>16370.21</c:v>
                </c:pt>
                <c:pt idx="1176">
                  <c:v>16363.63</c:v>
                </c:pt>
                <c:pt idx="1177">
                  <c:v>16356.31</c:v>
                </c:pt>
                <c:pt idx="1178">
                  <c:v>16348.25</c:v>
                </c:pt>
                <c:pt idx="1179">
                  <c:v>16339.44</c:v>
                </c:pt>
                <c:pt idx="1180">
                  <c:v>16329.93</c:v>
                </c:pt>
                <c:pt idx="1181">
                  <c:v>16319.68</c:v>
                </c:pt>
                <c:pt idx="1182">
                  <c:v>16308.72</c:v>
                </c:pt>
                <c:pt idx="1183">
                  <c:v>16297.19</c:v>
                </c:pt>
                <c:pt idx="1184">
                  <c:v>16284.83</c:v>
                </c:pt>
                <c:pt idx="1185">
                  <c:v>16271.74</c:v>
                </c:pt>
                <c:pt idx="1186">
                  <c:v>16257.96</c:v>
                </c:pt>
                <c:pt idx="1187">
                  <c:v>16243.52</c:v>
                </c:pt>
                <c:pt idx="1188">
                  <c:v>16228.38</c:v>
                </c:pt>
                <c:pt idx="1189">
                  <c:v>16212.5</c:v>
                </c:pt>
                <c:pt idx="1190">
                  <c:v>16196.04</c:v>
                </c:pt>
                <c:pt idx="1191">
                  <c:v>16178.92</c:v>
                </c:pt>
                <c:pt idx="1192">
                  <c:v>16160.83</c:v>
                </c:pt>
                <c:pt idx="1193">
                  <c:v>16142.16</c:v>
                </c:pt>
                <c:pt idx="1194">
                  <c:v>16123.12</c:v>
                </c:pt>
                <c:pt idx="1195">
                  <c:v>16103.63</c:v>
                </c:pt>
                <c:pt idx="1196">
                  <c:v>16083.57</c:v>
                </c:pt>
                <c:pt idx="1197">
                  <c:v>16062.91</c:v>
                </c:pt>
                <c:pt idx="1198">
                  <c:v>16041.7</c:v>
                </c:pt>
                <c:pt idx="1199">
                  <c:v>16020.11</c:v>
                </c:pt>
                <c:pt idx="1200">
                  <c:v>15998.35</c:v>
                </c:pt>
                <c:pt idx="1201">
                  <c:v>15975.61</c:v>
                </c:pt>
                <c:pt idx="1202">
                  <c:v>15952.28</c:v>
                </c:pt>
                <c:pt idx="1203">
                  <c:v>15928.41</c:v>
                </c:pt>
                <c:pt idx="1204">
                  <c:v>15904.16</c:v>
                </c:pt>
                <c:pt idx="1205">
                  <c:v>15879.55</c:v>
                </c:pt>
                <c:pt idx="1206">
                  <c:v>15854.57</c:v>
                </c:pt>
                <c:pt idx="1207">
                  <c:v>15829.19</c:v>
                </c:pt>
                <c:pt idx="1208">
                  <c:v>15803.34</c:v>
                </c:pt>
                <c:pt idx="1209">
                  <c:v>15777.03</c:v>
                </c:pt>
                <c:pt idx="1210">
                  <c:v>15750.23</c:v>
                </c:pt>
                <c:pt idx="1211">
                  <c:v>15722.95</c:v>
                </c:pt>
                <c:pt idx="1212">
                  <c:v>15695.21</c:v>
                </c:pt>
                <c:pt idx="1213">
                  <c:v>15667.48</c:v>
                </c:pt>
                <c:pt idx="1214">
                  <c:v>15639.02</c:v>
                </c:pt>
                <c:pt idx="1215">
                  <c:v>15609.77</c:v>
                </c:pt>
                <c:pt idx="1216">
                  <c:v>15579.98</c:v>
                </c:pt>
                <c:pt idx="1217">
                  <c:v>15550.05</c:v>
                </c:pt>
                <c:pt idx="1218">
                  <c:v>15519.77</c:v>
                </c:pt>
                <c:pt idx="1219">
                  <c:v>15489.12</c:v>
                </c:pt>
                <c:pt idx="1220">
                  <c:v>15458.12</c:v>
                </c:pt>
                <c:pt idx="1221">
                  <c:v>15426.79</c:v>
                </c:pt>
                <c:pt idx="1222">
                  <c:v>15395.2</c:v>
                </c:pt>
                <c:pt idx="1223">
                  <c:v>15363.36</c:v>
                </c:pt>
                <c:pt idx="1224">
                  <c:v>15331.3</c:v>
                </c:pt>
                <c:pt idx="1225">
                  <c:v>15299.58</c:v>
                </c:pt>
                <c:pt idx="1226">
                  <c:v>15267.13</c:v>
                </c:pt>
                <c:pt idx="1227">
                  <c:v>15234.08</c:v>
                </c:pt>
                <c:pt idx="1228">
                  <c:v>15200.89</c:v>
                </c:pt>
                <c:pt idx="1229">
                  <c:v>15167.52</c:v>
                </c:pt>
                <c:pt idx="1230">
                  <c:v>15133.81</c:v>
                </c:pt>
                <c:pt idx="1231">
                  <c:v>15099.67</c:v>
                </c:pt>
                <c:pt idx="1232">
                  <c:v>15065.26</c:v>
                </c:pt>
                <c:pt idx="1233">
                  <c:v>15030.61</c:v>
                </c:pt>
                <c:pt idx="1234">
                  <c:v>14995.76</c:v>
                </c:pt>
                <c:pt idx="1235">
                  <c:v>14960.69</c:v>
                </c:pt>
                <c:pt idx="1236">
                  <c:v>14925.38</c:v>
                </c:pt>
                <c:pt idx="1237">
                  <c:v>14889.83</c:v>
                </c:pt>
                <c:pt idx="1238">
                  <c:v>14854.15</c:v>
                </c:pt>
                <c:pt idx="1239">
                  <c:v>14818.43</c:v>
                </c:pt>
                <c:pt idx="1240">
                  <c:v>14782.76</c:v>
                </c:pt>
                <c:pt idx="1241">
                  <c:v>14747.19</c:v>
                </c:pt>
                <c:pt idx="1242">
                  <c:v>14712.78</c:v>
                </c:pt>
                <c:pt idx="1243">
                  <c:v>14680.61</c:v>
                </c:pt>
                <c:pt idx="1244">
                  <c:v>14649.49</c:v>
                </c:pt>
                <c:pt idx="1245">
                  <c:v>14617.69</c:v>
                </c:pt>
                <c:pt idx="1246">
                  <c:v>14584.47</c:v>
                </c:pt>
                <c:pt idx="1247">
                  <c:v>14549.78</c:v>
                </c:pt>
                <c:pt idx="1248">
                  <c:v>14514</c:v>
                </c:pt>
                <c:pt idx="1249">
                  <c:v>14477.47</c:v>
                </c:pt>
                <c:pt idx="1250">
                  <c:v>14440.45</c:v>
                </c:pt>
                <c:pt idx="1251">
                  <c:v>14403.02</c:v>
                </c:pt>
                <c:pt idx="1252">
                  <c:v>14365.33</c:v>
                </c:pt>
                <c:pt idx="1253">
                  <c:v>14327.44</c:v>
                </c:pt>
                <c:pt idx="1254">
                  <c:v>14289.3</c:v>
                </c:pt>
                <c:pt idx="1255">
                  <c:v>14250.36</c:v>
                </c:pt>
                <c:pt idx="1256">
                  <c:v>14211.07</c:v>
                </c:pt>
                <c:pt idx="1257">
                  <c:v>14172.46</c:v>
                </c:pt>
                <c:pt idx="1258">
                  <c:v>14133.8</c:v>
                </c:pt>
                <c:pt idx="1259">
                  <c:v>14094.98</c:v>
                </c:pt>
                <c:pt idx="1260">
                  <c:v>14055.97</c:v>
                </c:pt>
                <c:pt idx="1261">
                  <c:v>14016.83</c:v>
                </c:pt>
                <c:pt idx="1262">
                  <c:v>13977.36</c:v>
                </c:pt>
                <c:pt idx="1263">
                  <c:v>13937.76</c:v>
                </c:pt>
                <c:pt idx="1264">
                  <c:v>13898.26</c:v>
                </c:pt>
                <c:pt idx="1265">
                  <c:v>13858.75</c:v>
                </c:pt>
                <c:pt idx="1266">
                  <c:v>13819.19</c:v>
                </c:pt>
                <c:pt idx="1267">
                  <c:v>13779.37</c:v>
                </c:pt>
                <c:pt idx="1268">
                  <c:v>13739.36</c:v>
                </c:pt>
                <c:pt idx="1269">
                  <c:v>13699.28</c:v>
                </c:pt>
                <c:pt idx="1270">
                  <c:v>13659.06</c:v>
                </c:pt>
                <c:pt idx="1271">
                  <c:v>13618.82</c:v>
                </c:pt>
                <c:pt idx="1272">
                  <c:v>13578.43</c:v>
                </c:pt>
                <c:pt idx="1273">
                  <c:v>13537.82</c:v>
                </c:pt>
                <c:pt idx="1274">
                  <c:v>13496.95</c:v>
                </c:pt>
                <c:pt idx="1275">
                  <c:v>13455.96</c:v>
                </c:pt>
                <c:pt idx="1276">
                  <c:v>13414.89</c:v>
                </c:pt>
                <c:pt idx="1277">
                  <c:v>13373.83</c:v>
                </c:pt>
                <c:pt idx="1278">
                  <c:v>13332.76</c:v>
                </c:pt>
                <c:pt idx="1279">
                  <c:v>13291.79</c:v>
                </c:pt>
                <c:pt idx="1280">
                  <c:v>13250.92</c:v>
                </c:pt>
                <c:pt idx="1281">
                  <c:v>13210.03</c:v>
                </c:pt>
                <c:pt idx="1282">
                  <c:v>13169.58</c:v>
                </c:pt>
                <c:pt idx="1283">
                  <c:v>13129.24</c:v>
                </c:pt>
                <c:pt idx="1284">
                  <c:v>13089.26</c:v>
                </c:pt>
                <c:pt idx="1285">
                  <c:v>13049.63</c:v>
                </c:pt>
                <c:pt idx="1286">
                  <c:v>13010.18</c:v>
                </c:pt>
                <c:pt idx="1287">
                  <c:v>12970.78</c:v>
                </c:pt>
                <c:pt idx="1288">
                  <c:v>12931.57</c:v>
                </c:pt>
                <c:pt idx="1289">
                  <c:v>12892.16</c:v>
                </c:pt>
                <c:pt idx="1290">
                  <c:v>12852.49</c:v>
                </c:pt>
                <c:pt idx="1291">
                  <c:v>12812.95</c:v>
                </c:pt>
                <c:pt idx="1292">
                  <c:v>12773.84</c:v>
                </c:pt>
                <c:pt idx="1293">
                  <c:v>12735.03</c:v>
                </c:pt>
                <c:pt idx="1294">
                  <c:v>12696.06</c:v>
                </c:pt>
                <c:pt idx="1295">
                  <c:v>12657.44</c:v>
                </c:pt>
                <c:pt idx="1296">
                  <c:v>12619.12</c:v>
                </c:pt>
                <c:pt idx="1297">
                  <c:v>12580.96</c:v>
                </c:pt>
                <c:pt idx="1298">
                  <c:v>12542.64</c:v>
                </c:pt>
                <c:pt idx="1299">
                  <c:v>12504.25</c:v>
                </c:pt>
                <c:pt idx="1300">
                  <c:v>12465.76</c:v>
                </c:pt>
                <c:pt idx="1301">
                  <c:v>12427.51</c:v>
                </c:pt>
                <c:pt idx="1302">
                  <c:v>12389.53</c:v>
                </c:pt>
                <c:pt idx="1303">
                  <c:v>12351.89</c:v>
                </c:pt>
                <c:pt idx="1304">
                  <c:v>12314.45</c:v>
                </c:pt>
                <c:pt idx="1305">
                  <c:v>12277.23</c:v>
                </c:pt>
                <c:pt idx="1306">
                  <c:v>12241.8</c:v>
                </c:pt>
                <c:pt idx="1307">
                  <c:v>12208.39</c:v>
                </c:pt>
                <c:pt idx="1308">
                  <c:v>12173.98</c:v>
                </c:pt>
                <c:pt idx="1309">
                  <c:v>12139.03</c:v>
                </c:pt>
                <c:pt idx="1310">
                  <c:v>12103.76</c:v>
                </c:pt>
                <c:pt idx="1311">
                  <c:v>12068.67</c:v>
                </c:pt>
                <c:pt idx="1312">
                  <c:v>12033.6</c:v>
                </c:pt>
                <c:pt idx="1313">
                  <c:v>11998.64</c:v>
                </c:pt>
                <c:pt idx="1314">
                  <c:v>11963.37</c:v>
                </c:pt>
                <c:pt idx="1315">
                  <c:v>11928.61</c:v>
                </c:pt>
                <c:pt idx="1316">
                  <c:v>11893.88</c:v>
                </c:pt>
                <c:pt idx="1317">
                  <c:v>11858.79</c:v>
                </c:pt>
                <c:pt idx="1318">
                  <c:v>11823.14</c:v>
                </c:pt>
                <c:pt idx="1319">
                  <c:v>11786.99</c:v>
                </c:pt>
                <c:pt idx="1320">
                  <c:v>11750.69</c:v>
                </c:pt>
                <c:pt idx="1321">
                  <c:v>11714.34</c:v>
                </c:pt>
                <c:pt idx="1322">
                  <c:v>11677.94</c:v>
                </c:pt>
                <c:pt idx="1323">
                  <c:v>11641.94</c:v>
                </c:pt>
                <c:pt idx="1324">
                  <c:v>11606.79</c:v>
                </c:pt>
                <c:pt idx="1325">
                  <c:v>11572.05</c:v>
                </c:pt>
                <c:pt idx="1326">
                  <c:v>11537.12</c:v>
                </c:pt>
                <c:pt idx="1327">
                  <c:v>11502.18</c:v>
                </c:pt>
                <c:pt idx="1328">
                  <c:v>11466.95</c:v>
                </c:pt>
                <c:pt idx="1329">
                  <c:v>11431.19</c:v>
                </c:pt>
                <c:pt idx="1330">
                  <c:v>11395.16</c:v>
                </c:pt>
                <c:pt idx="1331">
                  <c:v>11359.04</c:v>
                </c:pt>
                <c:pt idx="1332">
                  <c:v>11323.27</c:v>
                </c:pt>
                <c:pt idx="1333">
                  <c:v>11287.92</c:v>
                </c:pt>
                <c:pt idx="1334">
                  <c:v>11252.75</c:v>
                </c:pt>
                <c:pt idx="1335">
                  <c:v>11217.43</c:v>
                </c:pt>
                <c:pt idx="1336">
                  <c:v>11181.81</c:v>
                </c:pt>
                <c:pt idx="1337">
                  <c:v>11145.9</c:v>
                </c:pt>
                <c:pt idx="1338">
                  <c:v>11109.47</c:v>
                </c:pt>
                <c:pt idx="1339">
                  <c:v>11072.42</c:v>
                </c:pt>
                <c:pt idx="1340">
                  <c:v>11035.15</c:v>
                </c:pt>
                <c:pt idx="1341">
                  <c:v>10998.49</c:v>
                </c:pt>
                <c:pt idx="1342">
                  <c:v>10961.16</c:v>
                </c:pt>
                <c:pt idx="1343">
                  <c:v>10924.02</c:v>
                </c:pt>
                <c:pt idx="1344">
                  <c:v>10887.67</c:v>
                </c:pt>
                <c:pt idx="1345">
                  <c:v>10851.95</c:v>
                </c:pt>
                <c:pt idx="1346">
                  <c:v>10816.71</c:v>
                </c:pt>
                <c:pt idx="1347">
                  <c:v>10781.79</c:v>
                </c:pt>
                <c:pt idx="1348">
                  <c:v>10747.13</c:v>
                </c:pt>
                <c:pt idx="1349">
                  <c:v>10712.7</c:v>
                </c:pt>
                <c:pt idx="1350">
                  <c:v>10678.67</c:v>
                </c:pt>
                <c:pt idx="1351">
                  <c:v>10645.05</c:v>
                </c:pt>
                <c:pt idx="1352">
                  <c:v>10611.78</c:v>
                </c:pt>
                <c:pt idx="1353">
                  <c:v>10578.4</c:v>
                </c:pt>
                <c:pt idx="1354">
                  <c:v>10545.37</c:v>
                </c:pt>
                <c:pt idx="1355">
                  <c:v>10512.5</c:v>
                </c:pt>
                <c:pt idx="1356">
                  <c:v>10479.77</c:v>
                </c:pt>
                <c:pt idx="1357">
                  <c:v>10447</c:v>
                </c:pt>
                <c:pt idx="1358">
                  <c:v>10414.42</c:v>
                </c:pt>
                <c:pt idx="1359">
                  <c:v>10381.91</c:v>
                </c:pt>
                <c:pt idx="1360">
                  <c:v>10349.32</c:v>
                </c:pt>
                <c:pt idx="1361">
                  <c:v>10316.75</c:v>
                </c:pt>
                <c:pt idx="1362">
                  <c:v>10284.31</c:v>
                </c:pt>
                <c:pt idx="1363">
                  <c:v>10251.959999999999</c:v>
                </c:pt>
                <c:pt idx="1364">
                  <c:v>10219.59</c:v>
                </c:pt>
                <c:pt idx="1365">
                  <c:v>10187.14</c:v>
                </c:pt>
                <c:pt idx="1366">
                  <c:v>10154.58</c:v>
                </c:pt>
                <c:pt idx="1367">
                  <c:v>10121.969999999999</c:v>
                </c:pt>
                <c:pt idx="1368">
                  <c:v>10089.56</c:v>
                </c:pt>
                <c:pt idx="1369">
                  <c:v>10057.36</c:v>
                </c:pt>
                <c:pt idx="1370">
                  <c:v>10025.36</c:v>
                </c:pt>
                <c:pt idx="1371">
                  <c:v>9993.34</c:v>
                </c:pt>
                <c:pt idx="1372">
                  <c:v>9961.69</c:v>
                </c:pt>
                <c:pt idx="1373">
                  <c:v>9930.24</c:v>
                </c:pt>
                <c:pt idx="1374">
                  <c:v>9899.23</c:v>
                </c:pt>
                <c:pt idx="1375">
                  <c:v>9868.5300000000007</c:v>
                </c:pt>
                <c:pt idx="1376">
                  <c:v>9838.58</c:v>
                </c:pt>
                <c:pt idx="1377">
                  <c:v>9808.81</c:v>
                </c:pt>
                <c:pt idx="1378">
                  <c:v>9778.8799999999992</c:v>
                </c:pt>
                <c:pt idx="1379">
                  <c:v>9748.93</c:v>
                </c:pt>
                <c:pt idx="1380">
                  <c:v>9718.9500000000007</c:v>
                </c:pt>
                <c:pt idx="1381">
                  <c:v>9688.9500000000007</c:v>
                </c:pt>
                <c:pt idx="1382">
                  <c:v>9658.82</c:v>
                </c:pt>
                <c:pt idx="1383">
                  <c:v>9628.69</c:v>
                </c:pt>
                <c:pt idx="1384">
                  <c:v>9598.5499999999993</c:v>
                </c:pt>
                <c:pt idx="1385">
                  <c:v>9568.58</c:v>
                </c:pt>
                <c:pt idx="1386">
                  <c:v>9538.81</c:v>
                </c:pt>
                <c:pt idx="1387">
                  <c:v>9509.0400000000009</c:v>
                </c:pt>
                <c:pt idx="1388">
                  <c:v>9479.51</c:v>
                </c:pt>
                <c:pt idx="1389">
                  <c:v>9450.17</c:v>
                </c:pt>
                <c:pt idx="1390">
                  <c:v>9420.9599999999991</c:v>
                </c:pt>
                <c:pt idx="1391">
                  <c:v>9391.91</c:v>
                </c:pt>
                <c:pt idx="1392">
                  <c:v>9362.94</c:v>
                </c:pt>
                <c:pt idx="1393">
                  <c:v>9334.4</c:v>
                </c:pt>
                <c:pt idx="1394">
                  <c:v>9306.08</c:v>
                </c:pt>
                <c:pt idx="1395">
                  <c:v>9277.6</c:v>
                </c:pt>
                <c:pt idx="1396">
                  <c:v>9249.24</c:v>
                </c:pt>
                <c:pt idx="1397">
                  <c:v>9220.91</c:v>
                </c:pt>
                <c:pt idx="1398">
                  <c:v>9192.85</c:v>
                </c:pt>
                <c:pt idx="1399">
                  <c:v>9164.93</c:v>
                </c:pt>
                <c:pt idx="1400">
                  <c:v>9137.2000000000007</c:v>
                </c:pt>
                <c:pt idx="1401">
                  <c:v>9110.57</c:v>
                </c:pt>
                <c:pt idx="1402">
                  <c:v>9085.0400000000009</c:v>
                </c:pt>
                <c:pt idx="1403">
                  <c:v>9059.2999999999993</c:v>
                </c:pt>
                <c:pt idx="1404">
                  <c:v>9032.8700000000008</c:v>
                </c:pt>
                <c:pt idx="1405">
                  <c:v>9006.14</c:v>
                </c:pt>
                <c:pt idx="1406">
                  <c:v>8979.27</c:v>
                </c:pt>
                <c:pt idx="1407">
                  <c:v>8952.4500000000007</c:v>
                </c:pt>
                <c:pt idx="1408">
                  <c:v>8925.33</c:v>
                </c:pt>
                <c:pt idx="1409">
                  <c:v>8898.5499999999993</c:v>
                </c:pt>
                <c:pt idx="1410">
                  <c:v>8871.91</c:v>
                </c:pt>
                <c:pt idx="1411">
                  <c:v>8845.41</c:v>
                </c:pt>
                <c:pt idx="1412">
                  <c:v>8819.57</c:v>
                </c:pt>
                <c:pt idx="1413">
                  <c:v>8793.26</c:v>
                </c:pt>
                <c:pt idx="1414">
                  <c:v>8767.0499999999993</c:v>
                </c:pt>
                <c:pt idx="1415">
                  <c:v>8741.11</c:v>
                </c:pt>
                <c:pt idx="1416">
                  <c:v>8715.3799999999992</c:v>
                </c:pt>
                <c:pt idx="1417">
                  <c:v>8690</c:v>
                </c:pt>
                <c:pt idx="1418">
                  <c:v>8664.8700000000008</c:v>
                </c:pt>
                <c:pt idx="1419">
                  <c:v>8640.1299999999992</c:v>
                </c:pt>
                <c:pt idx="1420">
                  <c:v>8615.77</c:v>
                </c:pt>
                <c:pt idx="1421">
                  <c:v>8591.84</c:v>
                </c:pt>
                <c:pt idx="1422">
                  <c:v>8568.34</c:v>
                </c:pt>
                <c:pt idx="1423">
                  <c:v>8545.14</c:v>
                </c:pt>
                <c:pt idx="1424">
                  <c:v>8522.2000000000007</c:v>
                </c:pt>
                <c:pt idx="1425">
                  <c:v>8499.48</c:v>
                </c:pt>
                <c:pt idx="1426">
                  <c:v>8476.92</c:v>
                </c:pt>
                <c:pt idx="1427">
                  <c:v>8454.52</c:v>
                </c:pt>
                <c:pt idx="1428">
                  <c:v>8432.5499999999993</c:v>
                </c:pt>
                <c:pt idx="1429">
                  <c:v>8410.3700000000008</c:v>
                </c:pt>
                <c:pt idx="1430">
                  <c:v>8388.4</c:v>
                </c:pt>
                <c:pt idx="1431">
                  <c:v>8366.93</c:v>
                </c:pt>
                <c:pt idx="1432">
                  <c:v>8345.76</c:v>
                </c:pt>
                <c:pt idx="1433">
                  <c:v>8324.65</c:v>
                </c:pt>
                <c:pt idx="1434">
                  <c:v>8303.74</c:v>
                </c:pt>
                <c:pt idx="1435">
                  <c:v>8283.06</c:v>
                </c:pt>
                <c:pt idx="1436">
                  <c:v>8262.36</c:v>
                </c:pt>
                <c:pt idx="1437">
                  <c:v>8241.65</c:v>
                </c:pt>
                <c:pt idx="1438">
                  <c:v>8220.9</c:v>
                </c:pt>
                <c:pt idx="1439">
                  <c:v>8200.49</c:v>
                </c:pt>
                <c:pt idx="1440">
                  <c:v>8180.21</c:v>
                </c:pt>
                <c:pt idx="1441">
                  <c:v>8159.94</c:v>
                </c:pt>
                <c:pt idx="1442">
                  <c:v>8140.04</c:v>
                </c:pt>
                <c:pt idx="1443">
                  <c:v>8120.21</c:v>
                </c:pt>
                <c:pt idx="1444">
                  <c:v>8100.37</c:v>
                </c:pt>
                <c:pt idx="1445">
                  <c:v>8080.53</c:v>
                </c:pt>
                <c:pt idx="1446">
                  <c:v>8060.86</c:v>
                </c:pt>
                <c:pt idx="1447">
                  <c:v>8041.4</c:v>
                </c:pt>
                <c:pt idx="1448">
                  <c:v>8022.05</c:v>
                </c:pt>
                <c:pt idx="1449">
                  <c:v>8002.67</c:v>
                </c:pt>
                <c:pt idx="1450">
                  <c:v>7983.1</c:v>
                </c:pt>
                <c:pt idx="1451">
                  <c:v>7963.33</c:v>
                </c:pt>
                <c:pt idx="1452">
                  <c:v>7943.35</c:v>
                </c:pt>
                <c:pt idx="1453">
                  <c:v>7923.2</c:v>
                </c:pt>
                <c:pt idx="1454">
                  <c:v>7902.88</c:v>
                </c:pt>
                <c:pt idx="1455">
                  <c:v>7882.43</c:v>
                </c:pt>
                <c:pt idx="1456">
                  <c:v>7861.83</c:v>
                </c:pt>
                <c:pt idx="1457">
                  <c:v>7842.11</c:v>
                </c:pt>
                <c:pt idx="1458">
                  <c:v>7821.68</c:v>
                </c:pt>
                <c:pt idx="1459">
                  <c:v>7800.95</c:v>
                </c:pt>
                <c:pt idx="1460">
                  <c:v>7780.41</c:v>
                </c:pt>
                <c:pt idx="1461">
                  <c:v>7760.01</c:v>
                </c:pt>
                <c:pt idx="1462">
                  <c:v>7739.55</c:v>
                </c:pt>
                <c:pt idx="1463">
                  <c:v>7719.28</c:v>
                </c:pt>
                <c:pt idx="1464">
                  <c:v>7699.13</c:v>
                </c:pt>
                <c:pt idx="1465">
                  <c:v>7679.02</c:v>
                </c:pt>
                <c:pt idx="1466">
                  <c:v>7658.9</c:v>
                </c:pt>
                <c:pt idx="1467">
                  <c:v>7638.81</c:v>
                </c:pt>
                <c:pt idx="1468">
                  <c:v>7618.96</c:v>
                </c:pt>
                <c:pt idx="1469">
                  <c:v>7599.19</c:v>
                </c:pt>
                <c:pt idx="1470">
                  <c:v>7578.94</c:v>
                </c:pt>
                <c:pt idx="1471">
                  <c:v>7558.85</c:v>
                </c:pt>
                <c:pt idx="1472">
                  <c:v>7538.87</c:v>
                </c:pt>
                <c:pt idx="1473">
                  <c:v>7518.71</c:v>
                </c:pt>
                <c:pt idx="1474">
                  <c:v>7498.7</c:v>
                </c:pt>
                <c:pt idx="1475">
                  <c:v>7478.92</c:v>
                </c:pt>
                <c:pt idx="1476">
                  <c:v>7459.27</c:v>
                </c:pt>
                <c:pt idx="1477">
                  <c:v>7439.78</c:v>
                </c:pt>
                <c:pt idx="1478">
                  <c:v>7420.34</c:v>
                </c:pt>
                <c:pt idx="1479">
                  <c:v>7400.84</c:v>
                </c:pt>
                <c:pt idx="1480">
                  <c:v>7381.3</c:v>
                </c:pt>
                <c:pt idx="1481">
                  <c:v>7361.83</c:v>
                </c:pt>
                <c:pt idx="1482">
                  <c:v>7342.28</c:v>
                </c:pt>
                <c:pt idx="1483">
                  <c:v>7322.77</c:v>
                </c:pt>
                <c:pt idx="1484">
                  <c:v>7303.27</c:v>
                </c:pt>
                <c:pt idx="1485">
                  <c:v>7283.8</c:v>
                </c:pt>
                <c:pt idx="1486">
                  <c:v>7264.39</c:v>
                </c:pt>
                <c:pt idx="1487">
                  <c:v>7245.11</c:v>
                </c:pt>
                <c:pt idx="1488">
                  <c:v>7226.17</c:v>
                </c:pt>
                <c:pt idx="1489">
                  <c:v>7208.01</c:v>
                </c:pt>
                <c:pt idx="1490">
                  <c:v>7191.07</c:v>
                </c:pt>
                <c:pt idx="1491">
                  <c:v>7176.06</c:v>
                </c:pt>
                <c:pt idx="1492">
                  <c:v>7163.03</c:v>
                </c:pt>
                <c:pt idx="1493">
                  <c:v>7151.4</c:v>
                </c:pt>
                <c:pt idx="1494">
                  <c:v>7140.19</c:v>
                </c:pt>
                <c:pt idx="1495">
                  <c:v>7128.46</c:v>
                </c:pt>
                <c:pt idx="1496">
                  <c:v>7115.54</c:v>
                </c:pt>
                <c:pt idx="1497">
                  <c:v>7101.15</c:v>
                </c:pt>
                <c:pt idx="1498">
                  <c:v>7085.14</c:v>
                </c:pt>
                <c:pt idx="1499">
                  <c:v>7067.66</c:v>
                </c:pt>
                <c:pt idx="1500">
                  <c:v>7048.81</c:v>
                </c:pt>
                <c:pt idx="1501">
                  <c:v>7028.76</c:v>
                </c:pt>
                <c:pt idx="1502">
                  <c:v>7007.95</c:v>
                </c:pt>
                <c:pt idx="1503">
                  <c:v>6986.64</c:v>
                </c:pt>
                <c:pt idx="1504">
                  <c:v>7037.37</c:v>
                </c:pt>
                <c:pt idx="1505">
                  <c:v>6982.75</c:v>
                </c:pt>
                <c:pt idx="1506">
                  <c:v>6947.73</c:v>
                </c:pt>
                <c:pt idx="1507">
                  <c:v>6918.52</c:v>
                </c:pt>
                <c:pt idx="1508">
                  <c:v>6892.15</c:v>
                </c:pt>
                <c:pt idx="1509">
                  <c:v>6867.13</c:v>
                </c:pt>
                <c:pt idx="1510">
                  <c:v>6844.76</c:v>
                </c:pt>
                <c:pt idx="1511">
                  <c:v>6824.04</c:v>
                </c:pt>
                <c:pt idx="1512">
                  <c:v>6804.32</c:v>
                </c:pt>
                <c:pt idx="1513">
                  <c:v>6785.25</c:v>
                </c:pt>
                <c:pt idx="1514">
                  <c:v>6766.46</c:v>
                </c:pt>
                <c:pt idx="1515">
                  <c:v>6747.63</c:v>
                </c:pt>
                <c:pt idx="1516">
                  <c:v>6728.66</c:v>
                </c:pt>
                <c:pt idx="1517">
                  <c:v>6709.57</c:v>
                </c:pt>
                <c:pt idx="1518">
                  <c:v>6690.48</c:v>
                </c:pt>
                <c:pt idx="1519">
                  <c:v>6671.62</c:v>
                </c:pt>
                <c:pt idx="1520">
                  <c:v>6653.07</c:v>
                </c:pt>
                <c:pt idx="1521">
                  <c:v>6697.82</c:v>
                </c:pt>
                <c:pt idx="1522">
                  <c:v>6651.45</c:v>
                </c:pt>
                <c:pt idx="1523">
                  <c:v>6621.81</c:v>
                </c:pt>
                <c:pt idx="1524">
                  <c:v>6597.14</c:v>
                </c:pt>
                <c:pt idx="1525">
                  <c:v>6574.81</c:v>
                </c:pt>
                <c:pt idx="1526">
                  <c:v>6553.96</c:v>
                </c:pt>
                <c:pt idx="1527">
                  <c:v>6534.13</c:v>
                </c:pt>
                <c:pt idx="1528">
                  <c:v>6515.03</c:v>
                </c:pt>
                <c:pt idx="1529">
                  <c:v>6496.47</c:v>
                </c:pt>
                <c:pt idx="1530">
                  <c:v>6478.31</c:v>
                </c:pt>
                <c:pt idx="1531">
                  <c:v>6460.48</c:v>
                </c:pt>
                <c:pt idx="1532">
                  <c:v>6442.88</c:v>
                </c:pt>
                <c:pt idx="1533">
                  <c:v>6425.48</c:v>
                </c:pt>
                <c:pt idx="1534">
                  <c:v>6408.27</c:v>
                </c:pt>
                <c:pt idx="1535">
                  <c:v>6391.22</c:v>
                </c:pt>
                <c:pt idx="1536">
                  <c:v>6374.33</c:v>
                </c:pt>
                <c:pt idx="1537">
                  <c:v>6356.83</c:v>
                </c:pt>
                <c:pt idx="1538">
                  <c:v>6339.35</c:v>
                </c:pt>
                <c:pt idx="1539">
                  <c:v>6322.19</c:v>
                </c:pt>
                <c:pt idx="1540">
                  <c:v>6305.26</c:v>
                </c:pt>
                <c:pt idx="1541">
                  <c:v>6288.41</c:v>
                </c:pt>
                <c:pt idx="1542">
                  <c:v>6271.58</c:v>
                </c:pt>
                <c:pt idx="1543">
                  <c:v>6254.85</c:v>
                </c:pt>
                <c:pt idx="1544">
                  <c:v>6238.95</c:v>
                </c:pt>
                <c:pt idx="1545">
                  <c:v>6223.54</c:v>
                </c:pt>
                <c:pt idx="1546">
                  <c:v>6208.84</c:v>
                </c:pt>
                <c:pt idx="1547">
                  <c:v>6194.35</c:v>
                </c:pt>
                <c:pt idx="1548">
                  <c:v>6179.47</c:v>
                </c:pt>
                <c:pt idx="1549">
                  <c:v>6164.05</c:v>
                </c:pt>
                <c:pt idx="1550">
                  <c:v>6148.22</c:v>
                </c:pt>
                <c:pt idx="1551">
                  <c:v>6132.63</c:v>
                </c:pt>
                <c:pt idx="1552">
                  <c:v>6116.53</c:v>
                </c:pt>
                <c:pt idx="1553">
                  <c:v>6100.39</c:v>
                </c:pt>
                <c:pt idx="1554">
                  <c:v>6084.36</c:v>
                </c:pt>
                <c:pt idx="1555">
                  <c:v>6068.33</c:v>
                </c:pt>
                <c:pt idx="1556">
                  <c:v>6052.44</c:v>
                </c:pt>
                <c:pt idx="1557">
                  <c:v>6036.78</c:v>
                </c:pt>
                <c:pt idx="1558">
                  <c:v>6021.53</c:v>
                </c:pt>
                <c:pt idx="1559">
                  <c:v>6006.24</c:v>
                </c:pt>
                <c:pt idx="1560">
                  <c:v>5991.48</c:v>
                </c:pt>
                <c:pt idx="1561">
                  <c:v>5977.03</c:v>
                </c:pt>
                <c:pt idx="1562">
                  <c:v>5963.03</c:v>
                </c:pt>
                <c:pt idx="1563">
                  <c:v>5949.66</c:v>
                </c:pt>
                <c:pt idx="1564">
                  <c:v>5936.54</c:v>
                </c:pt>
                <c:pt idx="1565">
                  <c:v>5923.96</c:v>
                </c:pt>
                <c:pt idx="1566">
                  <c:v>5911.32</c:v>
                </c:pt>
                <c:pt idx="1567">
                  <c:v>5898.8</c:v>
                </c:pt>
                <c:pt idx="1568">
                  <c:v>5886.01</c:v>
                </c:pt>
                <c:pt idx="1569">
                  <c:v>5873.12</c:v>
                </c:pt>
                <c:pt idx="1570">
                  <c:v>5860.03</c:v>
                </c:pt>
                <c:pt idx="1571">
                  <c:v>5846.7</c:v>
                </c:pt>
                <c:pt idx="1572">
                  <c:v>5833.4</c:v>
                </c:pt>
                <c:pt idx="1573">
                  <c:v>5819.96</c:v>
                </c:pt>
                <c:pt idx="1574">
                  <c:v>5806.45</c:v>
                </c:pt>
                <c:pt idx="1575">
                  <c:v>5792.81</c:v>
                </c:pt>
                <c:pt idx="1576">
                  <c:v>5780.06</c:v>
                </c:pt>
                <c:pt idx="1577">
                  <c:v>5767.73</c:v>
                </c:pt>
                <c:pt idx="1578">
                  <c:v>5755.54</c:v>
                </c:pt>
                <c:pt idx="1579">
                  <c:v>5743.06</c:v>
                </c:pt>
                <c:pt idx="1580">
                  <c:v>5729.87</c:v>
                </c:pt>
                <c:pt idx="1581">
                  <c:v>5715.6</c:v>
                </c:pt>
                <c:pt idx="1582">
                  <c:v>5700.17</c:v>
                </c:pt>
                <c:pt idx="1583">
                  <c:v>5683.37</c:v>
                </c:pt>
                <c:pt idx="1584">
                  <c:v>5662.16</c:v>
                </c:pt>
                <c:pt idx="1585">
                  <c:v>5644.29</c:v>
                </c:pt>
                <c:pt idx="1586">
                  <c:v>5627.79</c:v>
                </c:pt>
                <c:pt idx="1587">
                  <c:v>5611.75</c:v>
                </c:pt>
                <c:pt idx="1588">
                  <c:v>5595.98</c:v>
                </c:pt>
                <c:pt idx="1589">
                  <c:v>5580.41</c:v>
                </c:pt>
                <c:pt idx="1590">
                  <c:v>5565.09</c:v>
                </c:pt>
                <c:pt idx="1591">
                  <c:v>5550.62</c:v>
                </c:pt>
                <c:pt idx="1592">
                  <c:v>5537.56</c:v>
                </c:pt>
                <c:pt idx="1593">
                  <c:v>5525.7</c:v>
                </c:pt>
                <c:pt idx="1594">
                  <c:v>5514.31</c:v>
                </c:pt>
                <c:pt idx="1595">
                  <c:v>5502.68</c:v>
                </c:pt>
                <c:pt idx="1596">
                  <c:v>5490.39</c:v>
                </c:pt>
                <c:pt idx="1597">
                  <c:v>5477.29</c:v>
                </c:pt>
                <c:pt idx="1598">
                  <c:v>5463.44</c:v>
                </c:pt>
                <c:pt idx="1599">
                  <c:v>5449.19</c:v>
                </c:pt>
                <c:pt idx="1600">
                  <c:v>5435.31</c:v>
                </c:pt>
                <c:pt idx="1601">
                  <c:v>5422.21</c:v>
                </c:pt>
                <c:pt idx="1602">
                  <c:v>5409.5</c:v>
                </c:pt>
                <c:pt idx="1603">
                  <c:v>5396.58</c:v>
                </c:pt>
                <c:pt idx="1604">
                  <c:v>5383.1</c:v>
                </c:pt>
                <c:pt idx="1605">
                  <c:v>5368.94</c:v>
                </c:pt>
                <c:pt idx="1606">
                  <c:v>5354.11</c:v>
                </c:pt>
                <c:pt idx="1607">
                  <c:v>5338.68</c:v>
                </c:pt>
                <c:pt idx="1608">
                  <c:v>5322.82</c:v>
                </c:pt>
                <c:pt idx="1609">
                  <c:v>5306.66</c:v>
                </c:pt>
                <c:pt idx="1610">
                  <c:v>5290.32</c:v>
                </c:pt>
                <c:pt idx="1611">
                  <c:v>5273.92</c:v>
                </c:pt>
                <c:pt idx="1612">
                  <c:v>5257.55</c:v>
                </c:pt>
                <c:pt idx="1613">
                  <c:v>5241.2700000000004</c:v>
                </c:pt>
                <c:pt idx="1614">
                  <c:v>5225.09</c:v>
                </c:pt>
                <c:pt idx="1615">
                  <c:v>5209.1899999999996</c:v>
                </c:pt>
                <c:pt idx="1616">
                  <c:v>5193.8999999999996</c:v>
                </c:pt>
                <c:pt idx="1617">
                  <c:v>5178.45</c:v>
                </c:pt>
                <c:pt idx="1618">
                  <c:v>5163.08</c:v>
                </c:pt>
                <c:pt idx="1619">
                  <c:v>5148.3</c:v>
                </c:pt>
                <c:pt idx="1620">
                  <c:v>5134.76</c:v>
                </c:pt>
                <c:pt idx="1621">
                  <c:v>5122.76</c:v>
                </c:pt>
                <c:pt idx="1622">
                  <c:v>5112.04</c:v>
                </c:pt>
                <c:pt idx="1623">
                  <c:v>5102.05</c:v>
                </c:pt>
                <c:pt idx="1624">
                  <c:v>5092.25</c:v>
                </c:pt>
                <c:pt idx="1625">
                  <c:v>5082.34</c:v>
                </c:pt>
                <c:pt idx="1626">
                  <c:v>5072.3</c:v>
                </c:pt>
                <c:pt idx="1627">
                  <c:v>5062.08</c:v>
                </c:pt>
                <c:pt idx="1628">
                  <c:v>5051.53</c:v>
                </c:pt>
                <c:pt idx="1629">
                  <c:v>5042.3599999999997</c:v>
                </c:pt>
                <c:pt idx="1630">
                  <c:v>5031.32</c:v>
                </c:pt>
                <c:pt idx="1631">
                  <c:v>5018.79</c:v>
                </c:pt>
                <c:pt idx="1632">
                  <c:v>5005.34</c:v>
                </c:pt>
                <c:pt idx="1633">
                  <c:v>4991.22</c:v>
                </c:pt>
                <c:pt idx="1634">
                  <c:v>4976.5600000000004</c:v>
                </c:pt>
                <c:pt idx="1635">
                  <c:v>4961.47</c:v>
                </c:pt>
                <c:pt idx="1636">
                  <c:v>4946.07</c:v>
                </c:pt>
                <c:pt idx="1637">
                  <c:v>4930.4399999999996</c:v>
                </c:pt>
                <c:pt idx="1638">
                  <c:v>4914.68</c:v>
                </c:pt>
                <c:pt idx="1639">
                  <c:v>4898.8500000000004</c:v>
                </c:pt>
                <c:pt idx="1640">
                  <c:v>4883.01</c:v>
                </c:pt>
                <c:pt idx="1641">
                  <c:v>4867.1899999999996</c:v>
                </c:pt>
                <c:pt idx="1642">
                  <c:v>4851.47</c:v>
                </c:pt>
                <c:pt idx="1643">
                  <c:v>4835.83</c:v>
                </c:pt>
                <c:pt idx="1644">
                  <c:v>4820.3100000000004</c:v>
                </c:pt>
                <c:pt idx="1645">
                  <c:v>4804.92</c:v>
                </c:pt>
                <c:pt idx="1646">
                  <c:v>4789.6099999999997</c:v>
                </c:pt>
                <c:pt idx="1647">
                  <c:v>4774.4399999999996</c:v>
                </c:pt>
                <c:pt idx="1648">
                  <c:v>4759.58</c:v>
                </c:pt>
                <c:pt idx="1649">
                  <c:v>4744.91</c:v>
                </c:pt>
                <c:pt idx="1650">
                  <c:v>4730.3900000000003</c:v>
                </c:pt>
                <c:pt idx="1651">
                  <c:v>4716</c:v>
                </c:pt>
                <c:pt idx="1652">
                  <c:v>4701.8</c:v>
                </c:pt>
                <c:pt idx="1653">
                  <c:v>4687.75</c:v>
                </c:pt>
                <c:pt idx="1654">
                  <c:v>4674.1899999999996</c:v>
                </c:pt>
                <c:pt idx="1655">
                  <c:v>4661.21</c:v>
                </c:pt>
                <c:pt idx="1656">
                  <c:v>4648.78</c:v>
                </c:pt>
                <c:pt idx="1657">
                  <c:v>4636.82</c:v>
                </c:pt>
                <c:pt idx="1658">
                  <c:v>4625.2700000000004</c:v>
                </c:pt>
                <c:pt idx="1659">
                  <c:v>4614.08</c:v>
                </c:pt>
                <c:pt idx="1660">
                  <c:v>4603.1099999999997</c:v>
                </c:pt>
                <c:pt idx="1661">
                  <c:v>4592.2299999999996</c:v>
                </c:pt>
                <c:pt idx="1662">
                  <c:v>4581.25</c:v>
                </c:pt>
                <c:pt idx="1663">
                  <c:v>4569.9399999999996</c:v>
                </c:pt>
                <c:pt idx="1664">
                  <c:v>4558.07</c:v>
                </c:pt>
                <c:pt idx="1665">
                  <c:v>4545.55</c:v>
                </c:pt>
                <c:pt idx="1666">
                  <c:v>4532.49</c:v>
                </c:pt>
                <c:pt idx="1667">
                  <c:v>4519.0600000000004</c:v>
                </c:pt>
                <c:pt idx="1668">
                  <c:v>4505.45</c:v>
                </c:pt>
                <c:pt idx="1669">
                  <c:v>4491.92</c:v>
                </c:pt>
                <c:pt idx="1670">
                  <c:v>4478.66</c:v>
                </c:pt>
                <c:pt idx="1671">
                  <c:v>4465.76</c:v>
                </c:pt>
                <c:pt idx="1672">
                  <c:v>4453.2700000000004</c:v>
                </c:pt>
                <c:pt idx="1673">
                  <c:v>4441.2299999999996</c:v>
                </c:pt>
                <c:pt idx="1674">
                  <c:v>4429.62</c:v>
                </c:pt>
                <c:pt idx="1675">
                  <c:v>4418.3999999999996</c:v>
                </c:pt>
                <c:pt idx="1676">
                  <c:v>4407.49</c:v>
                </c:pt>
                <c:pt idx="1677">
                  <c:v>4396.84</c:v>
                </c:pt>
                <c:pt idx="1678">
                  <c:v>4386.42</c:v>
                </c:pt>
                <c:pt idx="1679">
                  <c:v>4376.21</c:v>
                </c:pt>
                <c:pt idx="1680">
                  <c:v>4366.1099999999997</c:v>
                </c:pt>
                <c:pt idx="1681">
                  <c:v>4355.92</c:v>
                </c:pt>
                <c:pt idx="1682">
                  <c:v>4345.6099999999997</c:v>
                </c:pt>
                <c:pt idx="1683">
                  <c:v>4335.1099999999997</c:v>
                </c:pt>
                <c:pt idx="1684">
                  <c:v>4324.3599999999997</c:v>
                </c:pt>
                <c:pt idx="1685">
                  <c:v>4313.26</c:v>
                </c:pt>
                <c:pt idx="1686">
                  <c:v>4301.74</c:v>
                </c:pt>
                <c:pt idx="1687">
                  <c:v>4289.99</c:v>
                </c:pt>
                <c:pt idx="1688">
                  <c:v>4278.04</c:v>
                </c:pt>
                <c:pt idx="1689">
                  <c:v>4265.84</c:v>
                </c:pt>
                <c:pt idx="1690">
                  <c:v>4253.38</c:v>
                </c:pt>
                <c:pt idx="1691">
                  <c:v>4240.68</c:v>
                </c:pt>
                <c:pt idx="1692">
                  <c:v>4227.78</c:v>
                </c:pt>
                <c:pt idx="1693">
                  <c:v>4214.72</c:v>
                </c:pt>
                <c:pt idx="1694">
                  <c:v>4201.59</c:v>
                </c:pt>
                <c:pt idx="1695">
                  <c:v>4188.3999999999996</c:v>
                </c:pt>
                <c:pt idx="1696">
                  <c:v>4175.1099999999997</c:v>
                </c:pt>
                <c:pt idx="1697">
                  <c:v>4161.76</c:v>
                </c:pt>
                <c:pt idx="1698">
                  <c:v>4148.3500000000004</c:v>
                </c:pt>
                <c:pt idx="1699">
                  <c:v>4134.8999999999996</c:v>
                </c:pt>
                <c:pt idx="1700">
                  <c:v>4121.4399999999996</c:v>
                </c:pt>
                <c:pt idx="1701">
                  <c:v>4104.8999999999996</c:v>
                </c:pt>
                <c:pt idx="1702">
                  <c:v>4088.12</c:v>
                </c:pt>
                <c:pt idx="1703">
                  <c:v>4074.94</c:v>
                </c:pt>
                <c:pt idx="1704">
                  <c:v>4062.7</c:v>
                </c:pt>
                <c:pt idx="1705">
                  <c:v>4050.68</c:v>
                </c:pt>
                <c:pt idx="1706">
                  <c:v>4038.75</c:v>
                </c:pt>
                <c:pt idx="1707">
                  <c:v>4026.87</c:v>
                </c:pt>
                <c:pt idx="1708">
                  <c:v>4015.04</c:v>
                </c:pt>
                <c:pt idx="1709">
                  <c:v>4003.26</c:v>
                </c:pt>
                <c:pt idx="1710">
                  <c:v>3991.51</c:v>
                </c:pt>
                <c:pt idx="1711">
                  <c:v>3979.81</c:v>
                </c:pt>
                <c:pt idx="1712">
                  <c:v>3967.8</c:v>
                </c:pt>
                <c:pt idx="1713">
                  <c:v>3954.25</c:v>
                </c:pt>
                <c:pt idx="1714">
                  <c:v>3942.22</c:v>
                </c:pt>
                <c:pt idx="1715">
                  <c:v>3930.9</c:v>
                </c:pt>
                <c:pt idx="1716">
                  <c:v>3919.75</c:v>
                </c:pt>
                <c:pt idx="1717">
                  <c:v>3908.65</c:v>
                </c:pt>
                <c:pt idx="1718">
                  <c:v>3897.53</c:v>
                </c:pt>
                <c:pt idx="1719">
                  <c:v>3886.57</c:v>
                </c:pt>
                <c:pt idx="1720">
                  <c:v>3875.47</c:v>
                </c:pt>
                <c:pt idx="1721">
                  <c:v>3864.37</c:v>
                </c:pt>
                <c:pt idx="1722">
                  <c:v>3853.42</c:v>
                </c:pt>
                <c:pt idx="1723">
                  <c:v>3842.88</c:v>
                </c:pt>
                <c:pt idx="1724">
                  <c:v>3833.03</c:v>
                </c:pt>
                <c:pt idx="1725">
                  <c:v>3823.65</c:v>
                </c:pt>
                <c:pt idx="1726">
                  <c:v>3814.73</c:v>
                </c:pt>
                <c:pt idx="1727">
                  <c:v>3806.09</c:v>
                </c:pt>
                <c:pt idx="1728">
                  <c:v>3796.1</c:v>
                </c:pt>
                <c:pt idx="1729">
                  <c:v>3787.66</c:v>
                </c:pt>
                <c:pt idx="1730">
                  <c:v>3779.02</c:v>
                </c:pt>
                <c:pt idx="1731">
                  <c:v>3766.74</c:v>
                </c:pt>
                <c:pt idx="1732">
                  <c:v>3753.44</c:v>
                </c:pt>
                <c:pt idx="1733">
                  <c:v>3743.56</c:v>
                </c:pt>
                <c:pt idx="1734">
                  <c:v>3734.71</c:v>
                </c:pt>
                <c:pt idx="1735">
                  <c:v>3725.93</c:v>
                </c:pt>
                <c:pt idx="1736">
                  <c:v>3717.01</c:v>
                </c:pt>
                <c:pt idx="1737">
                  <c:v>3707.96</c:v>
                </c:pt>
                <c:pt idx="1738">
                  <c:v>3698.82</c:v>
                </c:pt>
                <c:pt idx="1739">
                  <c:v>3689.65</c:v>
                </c:pt>
                <c:pt idx="1740">
                  <c:v>3680.48</c:v>
                </c:pt>
                <c:pt idx="1741">
                  <c:v>3671.33</c:v>
                </c:pt>
                <c:pt idx="1742">
                  <c:v>3662.19</c:v>
                </c:pt>
                <c:pt idx="1743">
                  <c:v>3653.04</c:v>
                </c:pt>
                <c:pt idx="1744">
                  <c:v>3643.89</c:v>
                </c:pt>
                <c:pt idx="1745">
                  <c:v>3634.72</c:v>
                </c:pt>
                <c:pt idx="1746">
                  <c:v>3625.51</c:v>
                </c:pt>
                <c:pt idx="1747">
                  <c:v>3616.27</c:v>
                </c:pt>
                <c:pt idx="1748">
                  <c:v>3607</c:v>
                </c:pt>
                <c:pt idx="1749">
                  <c:v>3597.71</c:v>
                </c:pt>
                <c:pt idx="1750">
                  <c:v>3588.39</c:v>
                </c:pt>
                <c:pt idx="1751">
                  <c:v>3579.08</c:v>
                </c:pt>
                <c:pt idx="1752">
                  <c:v>3569.76</c:v>
                </c:pt>
                <c:pt idx="1753">
                  <c:v>3560.43</c:v>
                </c:pt>
                <c:pt idx="1754">
                  <c:v>3551.22</c:v>
                </c:pt>
                <c:pt idx="1755">
                  <c:v>3542.02</c:v>
                </c:pt>
                <c:pt idx="1756">
                  <c:v>3532.83</c:v>
                </c:pt>
                <c:pt idx="1757">
                  <c:v>3523.64</c:v>
                </c:pt>
                <c:pt idx="1758">
                  <c:v>3514.45</c:v>
                </c:pt>
                <c:pt idx="1759">
                  <c:v>3505.26</c:v>
                </c:pt>
                <c:pt idx="1760">
                  <c:v>3496.06</c:v>
                </c:pt>
                <c:pt idx="1761">
                  <c:v>3486.85</c:v>
                </c:pt>
                <c:pt idx="1762">
                  <c:v>3477.62</c:v>
                </c:pt>
                <c:pt idx="1763">
                  <c:v>3468.39</c:v>
                </c:pt>
                <c:pt idx="1764">
                  <c:v>3459.17</c:v>
                </c:pt>
                <c:pt idx="1765">
                  <c:v>3449.96</c:v>
                </c:pt>
                <c:pt idx="1766">
                  <c:v>3440.76</c:v>
                </c:pt>
                <c:pt idx="1767">
                  <c:v>3431.56</c:v>
                </c:pt>
                <c:pt idx="1768">
                  <c:v>3422.38</c:v>
                </c:pt>
                <c:pt idx="1769">
                  <c:v>3413.17</c:v>
                </c:pt>
                <c:pt idx="1770">
                  <c:v>3403.97</c:v>
                </c:pt>
                <c:pt idx="1771">
                  <c:v>3394.71</c:v>
                </c:pt>
                <c:pt idx="1772">
                  <c:v>3385.47</c:v>
                </c:pt>
                <c:pt idx="1773">
                  <c:v>3376.2</c:v>
                </c:pt>
                <c:pt idx="1774">
                  <c:v>3366.88</c:v>
                </c:pt>
                <c:pt idx="1775">
                  <c:v>3357.52</c:v>
                </c:pt>
                <c:pt idx="1776">
                  <c:v>3348.1</c:v>
                </c:pt>
                <c:pt idx="1777">
                  <c:v>3338.64</c:v>
                </c:pt>
                <c:pt idx="1778">
                  <c:v>3329.14</c:v>
                </c:pt>
                <c:pt idx="1779">
                  <c:v>3319.56</c:v>
                </c:pt>
                <c:pt idx="1780">
                  <c:v>3309.92</c:v>
                </c:pt>
                <c:pt idx="1781">
                  <c:v>3300.27</c:v>
                </c:pt>
                <c:pt idx="1782">
                  <c:v>3290.57</c:v>
                </c:pt>
                <c:pt idx="1783">
                  <c:v>3280.82</c:v>
                </c:pt>
                <c:pt idx="1784">
                  <c:v>3271.03</c:v>
                </c:pt>
                <c:pt idx="1785">
                  <c:v>3261.21</c:v>
                </c:pt>
                <c:pt idx="1786">
                  <c:v>3251.43</c:v>
                </c:pt>
                <c:pt idx="1787">
                  <c:v>3241.7</c:v>
                </c:pt>
                <c:pt idx="1788">
                  <c:v>3231.98</c:v>
                </c:pt>
                <c:pt idx="1789">
                  <c:v>3222.23</c:v>
                </c:pt>
                <c:pt idx="1790">
                  <c:v>3212.46</c:v>
                </c:pt>
                <c:pt idx="1791">
                  <c:v>3202.71</c:v>
                </c:pt>
                <c:pt idx="1792">
                  <c:v>3192.94</c:v>
                </c:pt>
                <c:pt idx="1793">
                  <c:v>3183.17</c:v>
                </c:pt>
                <c:pt idx="1794">
                  <c:v>3173.4</c:v>
                </c:pt>
                <c:pt idx="1795">
                  <c:v>3163.58</c:v>
                </c:pt>
                <c:pt idx="1796">
                  <c:v>3153.77</c:v>
                </c:pt>
                <c:pt idx="1797">
                  <c:v>3143.91</c:v>
                </c:pt>
                <c:pt idx="1798">
                  <c:v>3134.03</c:v>
                </c:pt>
                <c:pt idx="1799">
                  <c:v>3124.14</c:v>
                </c:pt>
                <c:pt idx="1800">
                  <c:v>3114.24</c:v>
                </c:pt>
                <c:pt idx="1801">
                  <c:v>3104.35</c:v>
                </c:pt>
                <c:pt idx="1802">
                  <c:v>3096.24</c:v>
                </c:pt>
                <c:pt idx="1803">
                  <c:v>3095.24</c:v>
                </c:pt>
                <c:pt idx="1804">
                  <c:v>3094.82</c:v>
                </c:pt>
                <c:pt idx="1805">
                  <c:v>3090.46</c:v>
                </c:pt>
                <c:pt idx="1806">
                  <c:v>3082.5</c:v>
                </c:pt>
                <c:pt idx="1807">
                  <c:v>3072.3</c:v>
                </c:pt>
                <c:pt idx="1808">
                  <c:v>3061.09</c:v>
                </c:pt>
                <c:pt idx="1809">
                  <c:v>3049.66</c:v>
                </c:pt>
                <c:pt idx="1810">
                  <c:v>3038.31</c:v>
                </c:pt>
                <c:pt idx="1811">
                  <c:v>3027.16</c:v>
                </c:pt>
                <c:pt idx="1812">
                  <c:v>3016.27</c:v>
                </c:pt>
                <c:pt idx="1813">
                  <c:v>3005.75</c:v>
                </c:pt>
                <c:pt idx="1814">
                  <c:v>2995.47</c:v>
                </c:pt>
                <c:pt idx="1815">
                  <c:v>2985.23</c:v>
                </c:pt>
                <c:pt idx="1816">
                  <c:v>2975.39</c:v>
                </c:pt>
                <c:pt idx="1817">
                  <c:v>2965.87</c:v>
                </c:pt>
                <c:pt idx="1818">
                  <c:v>2956.5</c:v>
                </c:pt>
                <c:pt idx="1819">
                  <c:v>2947.21</c:v>
                </c:pt>
                <c:pt idx="1820">
                  <c:v>2937.98</c:v>
                </c:pt>
                <c:pt idx="1821">
                  <c:v>2928.82</c:v>
                </c:pt>
                <c:pt idx="1822">
                  <c:v>2919.75</c:v>
                </c:pt>
                <c:pt idx="1823">
                  <c:v>2910.78</c:v>
                </c:pt>
                <c:pt idx="1824">
                  <c:v>2901.9</c:v>
                </c:pt>
                <c:pt idx="1825">
                  <c:v>2893.12</c:v>
                </c:pt>
                <c:pt idx="1826">
                  <c:v>2884.45</c:v>
                </c:pt>
                <c:pt idx="1827">
                  <c:v>2875.87</c:v>
                </c:pt>
                <c:pt idx="1828">
                  <c:v>2867.4</c:v>
                </c:pt>
                <c:pt idx="1829">
                  <c:v>2859.03</c:v>
                </c:pt>
                <c:pt idx="1830">
                  <c:v>2850.72</c:v>
                </c:pt>
                <c:pt idx="1831">
                  <c:v>2842.47</c:v>
                </c:pt>
                <c:pt idx="1832">
                  <c:v>2834.3</c:v>
                </c:pt>
                <c:pt idx="1833">
                  <c:v>2826.19</c:v>
                </c:pt>
                <c:pt idx="1834">
                  <c:v>2818.15</c:v>
                </c:pt>
                <c:pt idx="1835">
                  <c:v>2810.17</c:v>
                </c:pt>
                <c:pt idx="1836">
                  <c:v>2802.26</c:v>
                </c:pt>
                <c:pt idx="1837">
                  <c:v>2794.4</c:v>
                </c:pt>
                <c:pt idx="1838">
                  <c:v>2786.6</c:v>
                </c:pt>
                <c:pt idx="1839">
                  <c:v>2778.87</c:v>
                </c:pt>
                <c:pt idx="1840">
                  <c:v>2771.17</c:v>
                </c:pt>
                <c:pt idx="1841">
                  <c:v>2763.52</c:v>
                </c:pt>
                <c:pt idx="1842">
                  <c:v>2755.91</c:v>
                </c:pt>
                <c:pt idx="1843">
                  <c:v>2748.35</c:v>
                </c:pt>
                <c:pt idx="1844">
                  <c:v>2740.84</c:v>
                </c:pt>
                <c:pt idx="1845">
                  <c:v>2733.35</c:v>
                </c:pt>
                <c:pt idx="1846">
                  <c:v>2725.89</c:v>
                </c:pt>
                <c:pt idx="1847">
                  <c:v>2718.45</c:v>
                </c:pt>
                <c:pt idx="1848">
                  <c:v>2711.03</c:v>
                </c:pt>
                <c:pt idx="1849">
                  <c:v>2703.65</c:v>
                </c:pt>
                <c:pt idx="1850">
                  <c:v>2696.29</c:v>
                </c:pt>
                <c:pt idx="1851">
                  <c:v>2688.97</c:v>
                </c:pt>
                <c:pt idx="1852">
                  <c:v>2681.73</c:v>
                </c:pt>
                <c:pt idx="1853">
                  <c:v>2674.64</c:v>
                </c:pt>
                <c:pt idx="1854">
                  <c:v>2667.77</c:v>
                </c:pt>
                <c:pt idx="1855">
                  <c:v>2661.09</c:v>
                </c:pt>
                <c:pt idx="1856">
                  <c:v>2654.52</c:v>
                </c:pt>
                <c:pt idx="1857">
                  <c:v>2647.98</c:v>
                </c:pt>
                <c:pt idx="1858">
                  <c:v>2641.4</c:v>
                </c:pt>
                <c:pt idx="1859">
                  <c:v>2634.72</c:v>
                </c:pt>
                <c:pt idx="1860">
                  <c:v>2627.91</c:v>
                </c:pt>
                <c:pt idx="1861">
                  <c:v>2621</c:v>
                </c:pt>
                <c:pt idx="1862">
                  <c:v>2613.9699999999998</c:v>
                </c:pt>
                <c:pt idx="1863">
                  <c:v>2606.86</c:v>
                </c:pt>
                <c:pt idx="1864">
                  <c:v>2599.6799999999998</c:v>
                </c:pt>
                <c:pt idx="1865">
                  <c:v>2592.46</c:v>
                </c:pt>
                <c:pt idx="1866">
                  <c:v>2585.1999999999998</c:v>
                </c:pt>
                <c:pt idx="1867">
                  <c:v>2577.9299999999998</c:v>
                </c:pt>
                <c:pt idx="1868">
                  <c:v>2570.67</c:v>
                </c:pt>
                <c:pt idx="1869">
                  <c:v>2563.42</c:v>
                </c:pt>
                <c:pt idx="1870">
                  <c:v>2556.1999999999998</c:v>
                </c:pt>
                <c:pt idx="1871">
                  <c:v>2549.0100000000002</c:v>
                </c:pt>
                <c:pt idx="1872">
                  <c:v>2541.85</c:v>
                </c:pt>
                <c:pt idx="1873">
                  <c:v>2534.7399999999998</c:v>
                </c:pt>
                <c:pt idx="1874">
                  <c:v>2527.81</c:v>
                </c:pt>
                <c:pt idx="1875">
                  <c:v>2524.84</c:v>
                </c:pt>
                <c:pt idx="1876">
                  <c:v>2520.02</c:v>
                </c:pt>
                <c:pt idx="1877">
                  <c:v>2513.15</c:v>
                </c:pt>
                <c:pt idx="1878">
                  <c:v>2505.6799999999998</c:v>
                </c:pt>
                <c:pt idx="1879">
                  <c:v>2498.1999999999998</c:v>
                </c:pt>
                <c:pt idx="1880">
                  <c:v>2490.88</c:v>
                </c:pt>
                <c:pt idx="1881">
                  <c:v>2483.77</c:v>
                </c:pt>
                <c:pt idx="1882">
                  <c:v>2476.89</c:v>
                </c:pt>
                <c:pt idx="1883">
                  <c:v>2470.2399999999998</c:v>
                </c:pt>
                <c:pt idx="1884">
                  <c:v>2463.8000000000002</c:v>
                </c:pt>
                <c:pt idx="1885">
                  <c:v>2457.5500000000002</c:v>
                </c:pt>
                <c:pt idx="1886">
                  <c:v>2451.4899999999998</c:v>
                </c:pt>
                <c:pt idx="1887">
                  <c:v>2445.6999999999998</c:v>
                </c:pt>
                <c:pt idx="1888">
                  <c:v>2440.2399999999998</c:v>
                </c:pt>
                <c:pt idx="1889">
                  <c:v>2435.17</c:v>
                </c:pt>
                <c:pt idx="1890">
                  <c:v>2430.4699999999998</c:v>
                </c:pt>
                <c:pt idx="1891">
                  <c:v>2426.06</c:v>
                </c:pt>
                <c:pt idx="1892">
                  <c:v>2421.84</c:v>
                </c:pt>
                <c:pt idx="1893">
                  <c:v>2417.6999999999998</c:v>
                </c:pt>
                <c:pt idx="1894">
                  <c:v>2413.5300000000002</c:v>
                </c:pt>
                <c:pt idx="1895">
                  <c:v>2409.2600000000002</c:v>
                </c:pt>
                <c:pt idx="1896">
                  <c:v>2404.83</c:v>
                </c:pt>
                <c:pt idx="1897">
                  <c:v>2400.2199999999998</c:v>
                </c:pt>
                <c:pt idx="1898">
                  <c:v>2395.41</c:v>
                </c:pt>
                <c:pt idx="1899">
                  <c:v>2390.38</c:v>
                </c:pt>
                <c:pt idx="1900">
                  <c:v>2385.15</c:v>
                </c:pt>
                <c:pt idx="1901">
                  <c:v>2379.71</c:v>
                </c:pt>
                <c:pt idx="1902">
                  <c:v>2374.08</c:v>
                </c:pt>
                <c:pt idx="1903">
                  <c:v>2368.2800000000002</c:v>
                </c:pt>
                <c:pt idx="1904">
                  <c:v>2362.31</c:v>
                </c:pt>
                <c:pt idx="1905">
                  <c:v>2356.1999999999998</c:v>
                </c:pt>
                <c:pt idx="1906">
                  <c:v>2349.9699999999998</c:v>
                </c:pt>
                <c:pt idx="1907">
                  <c:v>2343.62</c:v>
                </c:pt>
                <c:pt idx="1908">
                  <c:v>2337.19</c:v>
                </c:pt>
                <c:pt idx="1909">
                  <c:v>2330.6799999999998</c:v>
                </c:pt>
                <c:pt idx="1910">
                  <c:v>2324.1</c:v>
                </c:pt>
                <c:pt idx="1911">
                  <c:v>2317.46</c:v>
                </c:pt>
                <c:pt idx="1912">
                  <c:v>2310.77</c:v>
                </c:pt>
                <c:pt idx="1913">
                  <c:v>2304.06</c:v>
                </c:pt>
                <c:pt idx="1914">
                  <c:v>2297.3200000000002</c:v>
                </c:pt>
                <c:pt idx="1915">
                  <c:v>2290.67</c:v>
                </c:pt>
                <c:pt idx="1916">
                  <c:v>2284.17</c:v>
                </c:pt>
                <c:pt idx="1917">
                  <c:v>2277.9</c:v>
                </c:pt>
                <c:pt idx="1918">
                  <c:v>2271.89</c:v>
                </c:pt>
                <c:pt idx="1919">
                  <c:v>2266.13</c:v>
                </c:pt>
                <c:pt idx="1920">
                  <c:v>2260.52</c:v>
                </c:pt>
                <c:pt idx="1921">
                  <c:v>2255</c:v>
                </c:pt>
                <c:pt idx="1922">
                  <c:v>2249.4899999999998</c:v>
                </c:pt>
                <c:pt idx="1923">
                  <c:v>2243.92</c:v>
                </c:pt>
                <c:pt idx="1924">
                  <c:v>2238.2399999999998</c:v>
                </c:pt>
                <c:pt idx="1925">
                  <c:v>2232.75</c:v>
                </c:pt>
                <c:pt idx="1926">
                  <c:v>2228.63</c:v>
                </c:pt>
                <c:pt idx="1927">
                  <c:v>2226.38</c:v>
                </c:pt>
                <c:pt idx="1928">
                  <c:v>2225.13</c:v>
                </c:pt>
                <c:pt idx="1929">
                  <c:v>2223.67</c:v>
                </c:pt>
                <c:pt idx="1930">
                  <c:v>2221.21</c:v>
                </c:pt>
                <c:pt idx="1931">
                  <c:v>2217.4499999999998</c:v>
                </c:pt>
                <c:pt idx="1932">
                  <c:v>2212.42</c:v>
                </c:pt>
                <c:pt idx="1933">
                  <c:v>2206.3000000000002</c:v>
                </c:pt>
                <c:pt idx="1934">
                  <c:v>2199.3000000000002</c:v>
                </c:pt>
                <c:pt idx="1935">
                  <c:v>2191.65</c:v>
                </c:pt>
                <c:pt idx="1936">
                  <c:v>2183.63</c:v>
                </c:pt>
                <c:pt idx="1937">
                  <c:v>2175.52</c:v>
                </c:pt>
                <c:pt idx="1938">
                  <c:v>2167.41</c:v>
                </c:pt>
                <c:pt idx="1939">
                  <c:v>2159.31</c:v>
                </c:pt>
                <c:pt idx="1940">
                  <c:v>2151.2399999999998</c:v>
                </c:pt>
                <c:pt idx="1941">
                  <c:v>2143.25</c:v>
                </c:pt>
                <c:pt idx="1942">
                  <c:v>2135.36</c:v>
                </c:pt>
                <c:pt idx="1943">
                  <c:v>2127.6</c:v>
                </c:pt>
                <c:pt idx="1944">
                  <c:v>2119.96</c:v>
                </c:pt>
                <c:pt idx="1945">
                  <c:v>2112.5500000000002</c:v>
                </c:pt>
                <c:pt idx="1946">
                  <c:v>2105.34</c:v>
                </c:pt>
                <c:pt idx="1947">
                  <c:v>2098.31</c:v>
                </c:pt>
                <c:pt idx="1948">
                  <c:v>2091.4699999999998</c:v>
                </c:pt>
                <c:pt idx="1949">
                  <c:v>2084.79</c:v>
                </c:pt>
                <c:pt idx="1950">
                  <c:v>2078.25</c:v>
                </c:pt>
                <c:pt idx="1951">
                  <c:v>2071.86</c:v>
                </c:pt>
                <c:pt idx="1952">
                  <c:v>2065.62</c:v>
                </c:pt>
                <c:pt idx="1953">
                  <c:v>2059.4899999999998</c:v>
                </c:pt>
                <c:pt idx="1954">
                  <c:v>2053.6799999999998</c:v>
                </c:pt>
                <c:pt idx="1955">
                  <c:v>2047.61</c:v>
                </c:pt>
                <c:pt idx="1956">
                  <c:v>2041.71</c:v>
                </c:pt>
                <c:pt idx="1957">
                  <c:v>2035.89</c:v>
                </c:pt>
                <c:pt idx="1958">
                  <c:v>2030.09</c:v>
                </c:pt>
                <c:pt idx="1959">
                  <c:v>2024.33</c:v>
                </c:pt>
                <c:pt idx="1960">
                  <c:v>2018.63</c:v>
                </c:pt>
                <c:pt idx="1961">
                  <c:v>2012.99</c:v>
                </c:pt>
                <c:pt idx="1962">
                  <c:v>2007.35</c:v>
                </c:pt>
                <c:pt idx="1963">
                  <c:v>2001.71</c:v>
                </c:pt>
                <c:pt idx="1964">
                  <c:v>1996.09</c:v>
                </c:pt>
                <c:pt idx="1965">
                  <c:v>1990.46</c:v>
                </c:pt>
                <c:pt idx="1966">
                  <c:v>1984.83</c:v>
                </c:pt>
                <c:pt idx="1967">
                  <c:v>1979.19</c:v>
                </c:pt>
                <c:pt idx="1968">
                  <c:v>1973.55</c:v>
                </c:pt>
                <c:pt idx="1969">
                  <c:v>1967.9</c:v>
                </c:pt>
                <c:pt idx="1970">
                  <c:v>1962.26</c:v>
                </c:pt>
                <c:pt idx="1971">
                  <c:v>1956.66</c:v>
                </c:pt>
                <c:pt idx="1972">
                  <c:v>1951.12</c:v>
                </c:pt>
                <c:pt idx="1973">
                  <c:v>1945.68</c:v>
                </c:pt>
                <c:pt idx="1974">
                  <c:v>1940.26</c:v>
                </c:pt>
                <c:pt idx="1975">
                  <c:v>1934.98</c:v>
                </c:pt>
                <c:pt idx="1976">
                  <c:v>1929.94</c:v>
                </c:pt>
                <c:pt idx="1977">
                  <c:v>1924.89</c:v>
                </c:pt>
                <c:pt idx="1978">
                  <c:v>1919.89</c:v>
                </c:pt>
                <c:pt idx="1979">
                  <c:v>1914.9</c:v>
                </c:pt>
                <c:pt idx="1980">
                  <c:v>1909.76</c:v>
                </c:pt>
                <c:pt idx="1981">
                  <c:v>1904.55</c:v>
                </c:pt>
                <c:pt idx="1982">
                  <c:v>1899.42</c:v>
                </c:pt>
                <c:pt idx="1983">
                  <c:v>1894.4</c:v>
                </c:pt>
                <c:pt idx="1984">
                  <c:v>1889.4</c:v>
                </c:pt>
                <c:pt idx="1985">
                  <c:v>1884.37</c:v>
                </c:pt>
                <c:pt idx="1986">
                  <c:v>1879.22</c:v>
                </c:pt>
                <c:pt idx="1987">
                  <c:v>1873.94</c:v>
                </c:pt>
                <c:pt idx="1988">
                  <c:v>1868.51</c:v>
                </c:pt>
                <c:pt idx="1989">
                  <c:v>1862.97</c:v>
                </c:pt>
                <c:pt idx="1990">
                  <c:v>1857.31</c:v>
                </c:pt>
                <c:pt idx="1991">
                  <c:v>1851.93</c:v>
                </c:pt>
                <c:pt idx="1992">
                  <c:v>1845.88</c:v>
                </c:pt>
                <c:pt idx="1993">
                  <c:v>1839.76</c:v>
                </c:pt>
                <c:pt idx="1994">
                  <c:v>1833.74</c:v>
                </c:pt>
                <c:pt idx="1995">
                  <c:v>1827.82</c:v>
                </c:pt>
                <c:pt idx="1996">
                  <c:v>1821.95</c:v>
                </c:pt>
                <c:pt idx="1997">
                  <c:v>1816.28</c:v>
                </c:pt>
                <c:pt idx="1998">
                  <c:v>1810.48</c:v>
                </c:pt>
                <c:pt idx="1999">
                  <c:v>1804.77</c:v>
                </c:pt>
                <c:pt idx="2000">
                  <c:v>1799.11</c:v>
                </c:pt>
                <c:pt idx="2001">
                  <c:v>1793.53</c:v>
                </c:pt>
                <c:pt idx="2002">
                  <c:v>1787.97</c:v>
                </c:pt>
                <c:pt idx="2003">
                  <c:v>1782.44</c:v>
                </c:pt>
                <c:pt idx="2004">
                  <c:v>1776.9</c:v>
                </c:pt>
                <c:pt idx="2005">
                  <c:v>1771.46</c:v>
                </c:pt>
                <c:pt idx="2006">
                  <c:v>1766.05</c:v>
                </c:pt>
                <c:pt idx="2007">
                  <c:v>1760.67</c:v>
                </c:pt>
                <c:pt idx="2008">
                  <c:v>1755.37</c:v>
                </c:pt>
                <c:pt idx="2009">
                  <c:v>1750.12</c:v>
                </c:pt>
                <c:pt idx="2010">
                  <c:v>1744.91</c:v>
                </c:pt>
                <c:pt idx="2011">
                  <c:v>1739.78</c:v>
                </c:pt>
                <c:pt idx="2012">
                  <c:v>1734.69</c:v>
                </c:pt>
                <c:pt idx="2013">
                  <c:v>1729.66</c:v>
                </c:pt>
                <c:pt idx="2014">
                  <c:v>1724.7</c:v>
                </c:pt>
                <c:pt idx="2015">
                  <c:v>1719.81</c:v>
                </c:pt>
                <c:pt idx="2016">
                  <c:v>1715.09</c:v>
                </c:pt>
                <c:pt idx="2017">
                  <c:v>1710.61</c:v>
                </c:pt>
                <c:pt idx="2018">
                  <c:v>1706.41</c:v>
                </c:pt>
                <c:pt idx="2019">
                  <c:v>1702.46</c:v>
                </c:pt>
                <c:pt idx="2020">
                  <c:v>1698.67</c:v>
                </c:pt>
                <c:pt idx="2021">
                  <c:v>1694.94</c:v>
                </c:pt>
                <c:pt idx="2022">
                  <c:v>1691.15</c:v>
                </c:pt>
                <c:pt idx="2023">
                  <c:v>1687.2</c:v>
                </c:pt>
                <c:pt idx="2024">
                  <c:v>1683</c:v>
                </c:pt>
                <c:pt idx="2025">
                  <c:v>1678.4</c:v>
                </c:pt>
                <c:pt idx="2026">
                  <c:v>1673.6</c:v>
                </c:pt>
                <c:pt idx="2027">
                  <c:v>1668.78</c:v>
                </c:pt>
                <c:pt idx="2028">
                  <c:v>1663.99</c:v>
                </c:pt>
                <c:pt idx="2029">
                  <c:v>1659.23</c:v>
                </c:pt>
                <c:pt idx="2030">
                  <c:v>1654.5</c:v>
                </c:pt>
                <c:pt idx="2031">
                  <c:v>1649.81</c:v>
                </c:pt>
                <c:pt idx="2032">
                  <c:v>1645.12</c:v>
                </c:pt>
                <c:pt idx="2033">
                  <c:v>1640.48</c:v>
                </c:pt>
                <c:pt idx="2034">
                  <c:v>1635.89</c:v>
                </c:pt>
                <c:pt idx="2035">
                  <c:v>1631.33</c:v>
                </c:pt>
                <c:pt idx="2036">
                  <c:v>1626.81</c:v>
                </c:pt>
                <c:pt idx="2037">
                  <c:v>1622.35</c:v>
                </c:pt>
                <c:pt idx="2038">
                  <c:v>1617.96</c:v>
                </c:pt>
                <c:pt idx="2039">
                  <c:v>1613.59</c:v>
                </c:pt>
                <c:pt idx="2040">
                  <c:v>1609.22</c:v>
                </c:pt>
                <c:pt idx="2041">
                  <c:v>1604.86</c:v>
                </c:pt>
                <c:pt idx="2042">
                  <c:v>1600.53</c:v>
                </c:pt>
                <c:pt idx="2043">
                  <c:v>1596.25</c:v>
                </c:pt>
                <c:pt idx="2044">
                  <c:v>1592</c:v>
                </c:pt>
                <c:pt idx="2045">
                  <c:v>1587.76</c:v>
                </c:pt>
                <c:pt idx="2046">
                  <c:v>1583.53</c:v>
                </c:pt>
                <c:pt idx="2047">
                  <c:v>1579.36</c:v>
                </c:pt>
                <c:pt idx="2048">
                  <c:v>1575.21</c:v>
                </c:pt>
                <c:pt idx="2049">
                  <c:v>1571.06</c:v>
                </c:pt>
                <c:pt idx="2050">
                  <c:v>1566.92</c:v>
                </c:pt>
                <c:pt idx="2051">
                  <c:v>1562.79</c:v>
                </c:pt>
                <c:pt idx="2052">
                  <c:v>1558.69</c:v>
                </c:pt>
                <c:pt idx="2053">
                  <c:v>1554.57</c:v>
                </c:pt>
                <c:pt idx="2054">
                  <c:v>1550.48</c:v>
                </c:pt>
                <c:pt idx="2055">
                  <c:v>1546.4</c:v>
                </c:pt>
                <c:pt idx="2056">
                  <c:v>1542.39</c:v>
                </c:pt>
                <c:pt idx="2057">
                  <c:v>1538.33</c:v>
                </c:pt>
                <c:pt idx="2058">
                  <c:v>1534.3</c:v>
                </c:pt>
                <c:pt idx="2059">
                  <c:v>1530.83</c:v>
                </c:pt>
                <c:pt idx="2060">
                  <c:v>1526.58</c:v>
                </c:pt>
                <c:pt idx="2061">
                  <c:v>1522.44</c:v>
                </c:pt>
                <c:pt idx="2062">
                  <c:v>1518.34</c:v>
                </c:pt>
                <c:pt idx="2063">
                  <c:v>1514.3</c:v>
                </c:pt>
                <c:pt idx="2064">
                  <c:v>1510.32</c:v>
                </c:pt>
                <c:pt idx="2065">
                  <c:v>1506.38</c:v>
                </c:pt>
                <c:pt idx="2066">
                  <c:v>1502.46</c:v>
                </c:pt>
                <c:pt idx="2067">
                  <c:v>1498.55</c:v>
                </c:pt>
                <c:pt idx="2068">
                  <c:v>1494.63</c:v>
                </c:pt>
                <c:pt idx="2069">
                  <c:v>1490.74</c:v>
                </c:pt>
                <c:pt idx="2070">
                  <c:v>1486.89</c:v>
                </c:pt>
                <c:pt idx="2071">
                  <c:v>1483.05</c:v>
                </c:pt>
                <c:pt idx="2072">
                  <c:v>1479.22</c:v>
                </c:pt>
                <c:pt idx="2073">
                  <c:v>1475.46</c:v>
                </c:pt>
                <c:pt idx="2074">
                  <c:v>1471.7</c:v>
                </c:pt>
                <c:pt idx="2075">
                  <c:v>1467.94</c:v>
                </c:pt>
                <c:pt idx="2076">
                  <c:v>1464.22</c:v>
                </c:pt>
                <c:pt idx="2077">
                  <c:v>1460.53</c:v>
                </c:pt>
                <c:pt idx="2078">
                  <c:v>1456.85</c:v>
                </c:pt>
                <c:pt idx="2079">
                  <c:v>1453.19</c:v>
                </c:pt>
                <c:pt idx="2080">
                  <c:v>1449.58</c:v>
                </c:pt>
                <c:pt idx="2081">
                  <c:v>1445.97</c:v>
                </c:pt>
                <c:pt idx="2082">
                  <c:v>1442.38</c:v>
                </c:pt>
                <c:pt idx="2083">
                  <c:v>1438.81</c:v>
                </c:pt>
                <c:pt idx="2084">
                  <c:v>1435.28</c:v>
                </c:pt>
                <c:pt idx="2085">
                  <c:v>1431.76</c:v>
                </c:pt>
                <c:pt idx="2086">
                  <c:v>1428.27</c:v>
                </c:pt>
                <c:pt idx="2087">
                  <c:v>1424.81</c:v>
                </c:pt>
                <c:pt idx="2088">
                  <c:v>1421.36</c:v>
                </c:pt>
                <c:pt idx="2089">
                  <c:v>1417.94</c:v>
                </c:pt>
                <c:pt idx="2090">
                  <c:v>1414.57</c:v>
                </c:pt>
                <c:pt idx="2091">
                  <c:v>1411.29</c:v>
                </c:pt>
                <c:pt idx="2092">
                  <c:v>1407.98</c:v>
                </c:pt>
                <c:pt idx="2093">
                  <c:v>1404.65</c:v>
                </c:pt>
                <c:pt idx="2094">
                  <c:v>1401.32</c:v>
                </c:pt>
                <c:pt idx="2095">
                  <c:v>1398</c:v>
                </c:pt>
                <c:pt idx="2096">
                  <c:v>1394.71</c:v>
                </c:pt>
                <c:pt idx="2097">
                  <c:v>1391.37</c:v>
                </c:pt>
                <c:pt idx="2098">
                  <c:v>1388</c:v>
                </c:pt>
                <c:pt idx="2099">
                  <c:v>1385.03</c:v>
                </c:pt>
                <c:pt idx="2100">
                  <c:v>1381.88</c:v>
                </c:pt>
                <c:pt idx="2101">
                  <c:v>1378.56</c:v>
                </c:pt>
                <c:pt idx="2102">
                  <c:v>1375.27</c:v>
                </c:pt>
                <c:pt idx="2103">
                  <c:v>1371.96</c:v>
                </c:pt>
                <c:pt idx="2104">
                  <c:v>1368.59</c:v>
                </c:pt>
                <c:pt idx="2105">
                  <c:v>1365.18</c:v>
                </c:pt>
                <c:pt idx="2106">
                  <c:v>1361.68</c:v>
                </c:pt>
                <c:pt idx="2107">
                  <c:v>1358.13</c:v>
                </c:pt>
                <c:pt idx="2108">
                  <c:v>1354.55</c:v>
                </c:pt>
                <c:pt idx="2109">
                  <c:v>1350.97</c:v>
                </c:pt>
                <c:pt idx="2110">
                  <c:v>1347.41</c:v>
                </c:pt>
                <c:pt idx="2111">
                  <c:v>1343.89</c:v>
                </c:pt>
                <c:pt idx="2112">
                  <c:v>1340.42</c:v>
                </c:pt>
                <c:pt idx="2113">
                  <c:v>1337.02</c:v>
                </c:pt>
                <c:pt idx="2114">
                  <c:v>1333.69</c:v>
                </c:pt>
                <c:pt idx="2115">
                  <c:v>1330.45</c:v>
                </c:pt>
                <c:pt idx="2116">
                  <c:v>1327.32</c:v>
                </c:pt>
                <c:pt idx="2117">
                  <c:v>1324.26</c:v>
                </c:pt>
                <c:pt idx="2118">
                  <c:v>1321.3</c:v>
                </c:pt>
                <c:pt idx="2119">
                  <c:v>1318.43</c:v>
                </c:pt>
                <c:pt idx="2120">
                  <c:v>1315.67</c:v>
                </c:pt>
                <c:pt idx="2121">
                  <c:v>1312.96</c:v>
                </c:pt>
                <c:pt idx="2122">
                  <c:v>1310.31</c:v>
                </c:pt>
                <c:pt idx="2123">
                  <c:v>1307.68</c:v>
                </c:pt>
                <c:pt idx="2124">
                  <c:v>1305.08</c:v>
                </c:pt>
                <c:pt idx="2125">
                  <c:v>1302.49</c:v>
                </c:pt>
                <c:pt idx="2126">
                  <c:v>1299.9100000000001</c:v>
                </c:pt>
                <c:pt idx="2127">
                  <c:v>1297.31</c:v>
                </c:pt>
                <c:pt idx="2128">
                  <c:v>1294.67</c:v>
                </c:pt>
                <c:pt idx="2129">
                  <c:v>1292</c:v>
                </c:pt>
                <c:pt idx="2130">
                  <c:v>1289.29</c:v>
                </c:pt>
                <c:pt idx="2131">
                  <c:v>1286.56</c:v>
                </c:pt>
                <c:pt idx="2132">
                  <c:v>1283.81</c:v>
                </c:pt>
                <c:pt idx="2133">
                  <c:v>1281</c:v>
                </c:pt>
                <c:pt idx="2134">
                  <c:v>1278.33</c:v>
                </c:pt>
                <c:pt idx="2135">
                  <c:v>1275.93</c:v>
                </c:pt>
                <c:pt idx="2136">
                  <c:v>1273.3</c:v>
                </c:pt>
                <c:pt idx="2137">
                  <c:v>1270.5</c:v>
                </c:pt>
                <c:pt idx="2138">
                  <c:v>1267.6099999999999</c:v>
                </c:pt>
                <c:pt idx="2139">
                  <c:v>1264.68</c:v>
                </c:pt>
                <c:pt idx="2140">
                  <c:v>1264.1400000000001</c:v>
                </c:pt>
                <c:pt idx="2141">
                  <c:v>1263.01</c:v>
                </c:pt>
                <c:pt idx="2142">
                  <c:v>1260.02</c:v>
                </c:pt>
                <c:pt idx="2143">
                  <c:v>1256.54</c:v>
                </c:pt>
                <c:pt idx="2144">
                  <c:v>1252.97</c:v>
                </c:pt>
                <c:pt idx="2145">
                  <c:v>1249.42</c:v>
                </c:pt>
                <c:pt idx="2146">
                  <c:v>1245.98</c:v>
                </c:pt>
                <c:pt idx="2147">
                  <c:v>1242.6300000000001</c:v>
                </c:pt>
                <c:pt idx="2148">
                  <c:v>1239.32</c:v>
                </c:pt>
                <c:pt idx="2149">
                  <c:v>1236.05</c:v>
                </c:pt>
                <c:pt idx="2150">
                  <c:v>1232.8399999999999</c:v>
                </c:pt>
                <c:pt idx="2151">
                  <c:v>1229.68</c:v>
                </c:pt>
                <c:pt idx="2152">
                  <c:v>1226.56</c:v>
                </c:pt>
                <c:pt idx="2153">
                  <c:v>1223.51</c:v>
                </c:pt>
                <c:pt idx="2154">
                  <c:v>1220.46</c:v>
                </c:pt>
                <c:pt idx="2155">
                  <c:v>1217.42</c:v>
                </c:pt>
                <c:pt idx="2156">
                  <c:v>1214.42</c:v>
                </c:pt>
                <c:pt idx="2157">
                  <c:v>1211.42</c:v>
                </c:pt>
                <c:pt idx="2158">
                  <c:v>1208.46</c:v>
                </c:pt>
                <c:pt idx="2159">
                  <c:v>1205.51</c:v>
                </c:pt>
                <c:pt idx="2160">
                  <c:v>1202.5899999999999</c:v>
                </c:pt>
                <c:pt idx="2161">
                  <c:v>1199.68</c:v>
                </c:pt>
                <c:pt idx="2162">
                  <c:v>1196.8</c:v>
                </c:pt>
                <c:pt idx="2163">
                  <c:v>1193.9100000000001</c:v>
                </c:pt>
                <c:pt idx="2164">
                  <c:v>1191.02</c:v>
                </c:pt>
                <c:pt idx="2165">
                  <c:v>1188.1600000000001</c:v>
                </c:pt>
                <c:pt idx="2166">
                  <c:v>1185.31</c:v>
                </c:pt>
                <c:pt idx="2167">
                  <c:v>1182.47</c:v>
                </c:pt>
                <c:pt idx="2168">
                  <c:v>1179.6500000000001</c:v>
                </c:pt>
                <c:pt idx="2169">
                  <c:v>1176.83</c:v>
                </c:pt>
                <c:pt idx="2170">
                  <c:v>1174.05</c:v>
                </c:pt>
                <c:pt idx="2171">
                  <c:v>1171.25</c:v>
                </c:pt>
                <c:pt idx="2172">
                  <c:v>1168.45</c:v>
                </c:pt>
                <c:pt idx="2173">
                  <c:v>1165.6500000000001</c:v>
                </c:pt>
                <c:pt idx="2174">
                  <c:v>1162.8599999999999</c:v>
                </c:pt>
                <c:pt idx="2175">
                  <c:v>1160.0899999999999</c:v>
                </c:pt>
                <c:pt idx="2176">
                  <c:v>1157.3599999999999</c:v>
                </c:pt>
                <c:pt idx="2177">
                  <c:v>1154.5899999999999</c:v>
                </c:pt>
                <c:pt idx="2178">
                  <c:v>1151.8499999999999</c:v>
                </c:pt>
                <c:pt idx="2179">
                  <c:v>1149.1400000000001</c:v>
                </c:pt>
                <c:pt idx="2180">
                  <c:v>1146.46</c:v>
                </c:pt>
                <c:pt idx="2181">
                  <c:v>1143.78</c:v>
                </c:pt>
                <c:pt idx="2182">
                  <c:v>1141.08</c:v>
                </c:pt>
                <c:pt idx="2183">
                  <c:v>1138.3699999999999</c:v>
                </c:pt>
                <c:pt idx="2184">
                  <c:v>1135.6500000000001</c:v>
                </c:pt>
                <c:pt idx="2185">
                  <c:v>1132.97</c:v>
                </c:pt>
                <c:pt idx="2186">
                  <c:v>1130.25</c:v>
                </c:pt>
                <c:pt idx="2187">
                  <c:v>1127.52</c:v>
                </c:pt>
                <c:pt idx="2188">
                  <c:v>1124.82</c:v>
                </c:pt>
                <c:pt idx="2189">
                  <c:v>1122.1099999999999</c:v>
                </c:pt>
                <c:pt idx="2190">
                  <c:v>1119.4000000000001</c:v>
                </c:pt>
                <c:pt idx="2191">
                  <c:v>1116.69</c:v>
                </c:pt>
                <c:pt idx="2192">
                  <c:v>1113.96</c:v>
                </c:pt>
                <c:pt idx="2193">
                  <c:v>1111.23</c:v>
                </c:pt>
                <c:pt idx="2194">
                  <c:v>1108.51</c:v>
                </c:pt>
                <c:pt idx="2195">
                  <c:v>1105.8</c:v>
                </c:pt>
                <c:pt idx="2196">
                  <c:v>1103.05</c:v>
                </c:pt>
                <c:pt idx="2197">
                  <c:v>1100.25</c:v>
                </c:pt>
                <c:pt idx="2198">
                  <c:v>1097.43</c:v>
                </c:pt>
                <c:pt idx="2199">
                  <c:v>1094.6300000000001</c:v>
                </c:pt>
                <c:pt idx="2200">
                  <c:v>1091.8499999999999</c:v>
                </c:pt>
                <c:pt idx="2201">
                  <c:v>1089.0899999999999</c:v>
                </c:pt>
                <c:pt idx="2202">
                  <c:v>1086.3699999999999</c:v>
                </c:pt>
                <c:pt idx="2203">
                  <c:v>1083.7</c:v>
                </c:pt>
                <c:pt idx="2204">
                  <c:v>1081.0899999999999</c:v>
                </c:pt>
                <c:pt idx="2205">
                  <c:v>1078.52</c:v>
                </c:pt>
                <c:pt idx="2206">
                  <c:v>1075.99</c:v>
                </c:pt>
                <c:pt idx="2207">
                  <c:v>1073.49</c:v>
                </c:pt>
                <c:pt idx="2208">
                  <c:v>1071.04</c:v>
                </c:pt>
                <c:pt idx="2209">
                  <c:v>1068.5899999999999</c:v>
                </c:pt>
                <c:pt idx="2210">
                  <c:v>1066.0999999999999</c:v>
                </c:pt>
                <c:pt idx="2211">
                  <c:v>1063.6199999999999</c:v>
                </c:pt>
                <c:pt idx="2212">
                  <c:v>1061.1500000000001</c:v>
                </c:pt>
                <c:pt idx="2213">
                  <c:v>1058.7</c:v>
                </c:pt>
                <c:pt idx="2214">
                  <c:v>1056.3</c:v>
                </c:pt>
                <c:pt idx="2215">
                  <c:v>1053.96</c:v>
                </c:pt>
                <c:pt idx="2216">
                  <c:v>1051.6199999999999</c:v>
                </c:pt>
                <c:pt idx="2217">
                  <c:v>1049.54</c:v>
                </c:pt>
                <c:pt idx="2218">
                  <c:v>1047.1199999999999</c:v>
                </c:pt>
                <c:pt idx="2219">
                  <c:v>1044.79</c:v>
                </c:pt>
                <c:pt idx="2220">
                  <c:v>1042.55</c:v>
                </c:pt>
                <c:pt idx="2221">
                  <c:v>1040.31</c:v>
                </c:pt>
                <c:pt idx="2222">
                  <c:v>1038.1600000000001</c:v>
                </c:pt>
                <c:pt idx="2223">
                  <c:v>1036.78</c:v>
                </c:pt>
                <c:pt idx="2224">
                  <c:v>1036.21</c:v>
                </c:pt>
                <c:pt idx="2225">
                  <c:v>1035.6099999999999</c:v>
                </c:pt>
                <c:pt idx="2226">
                  <c:v>1034.43</c:v>
                </c:pt>
                <c:pt idx="2227">
                  <c:v>1032.6199999999999</c:v>
                </c:pt>
                <c:pt idx="2228">
                  <c:v>1030.3399999999999</c:v>
                </c:pt>
                <c:pt idx="2229">
                  <c:v>1027.77</c:v>
                </c:pt>
                <c:pt idx="2230">
                  <c:v>1025.02</c:v>
                </c:pt>
                <c:pt idx="2231">
                  <c:v>1022.18</c:v>
                </c:pt>
                <c:pt idx="2232">
                  <c:v>1021.66</c:v>
                </c:pt>
                <c:pt idx="2233">
                  <c:v>1017.99</c:v>
                </c:pt>
                <c:pt idx="2234">
                  <c:v>1014.74</c:v>
                </c:pt>
                <c:pt idx="2235">
                  <c:v>1011.83</c:v>
                </c:pt>
                <c:pt idx="2236">
                  <c:v>1009.08</c:v>
                </c:pt>
                <c:pt idx="2237">
                  <c:v>1006.46</c:v>
                </c:pt>
                <c:pt idx="2238">
                  <c:v>1003.91</c:v>
                </c:pt>
                <c:pt idx="2239">
                  <c:v>1001.34</c:v>
                </c:pt>
                <c:pt idx="2240">
                  <c:v>998.84</c:v>
                </c:pt>
                <c:pt idx="2241">
                  <c:v>996.43</c:v>
                </c:pt>
                <c:pt idx="2242">
                  <c:v>994.12</c:v>
                </c:pt>
                <c:pt idx="2243">
                  <c:v>991.75</c:v>
                </c:pt>
                <c:pt idx="2244">
                  <c:v>989.34</c:v>
                </c:pt>
                <c:pt idx="2245">
                  <c:v>986.98</c:v>
                </c:pt>
                <c:pt idx="2246">
                  <c:v>984.66</c:v>
                </c:pt>
                <c:pt idx="2247">
                  <c:v>982.31</c:v>
                </c:pt>
                <c:pt idx="2248">
                  <c:v>980.11</c:v>
                </c:pt>
                <c:pt idx="2249">
                  <c:v>977.91</c:v>
                </c:pt>
                <c:pt idx="2250">
                  <c:v>975.72</c:v>
                </c:pt>
                <c:pt idx="2251">
                  <c:v>973.55</c:v>
                </c:pt>
                <c:pt idx="2252">
                  <c:v>971.39</c:v>
                </c:pt>
                <c:pt idx="2253">
                  <c:v>969.24</c:v>
                </c:pt>
                <c:pt idx="2254">
                  <c:v>967.07</c:v>
                </c:pt>
                <c:pt idx="2255">
                  <c:v>964.9</c:v>
                </c:pt>
                <c:pt idx="2256">
                  <c:v>962.75</c:v>
                </c:pt>
                <c:pt idx="2257">
                  <c:v>960.63</c:v>
                </c:pt>
                <c:pt idx="2258">
                  <c:v>958.47</c:v>
                </c:pt>
                <c:pt idx="2259">
                  <c:v>956.32</c:v>
                </c:pt>
                <c:pt idx="2260">
                  <c:v>954.15</c:v>
                </c:pt>
                <c:pt idx="2261">
                  <c:v>952.01</c:v>
                </c:pt>
                <c:pt idx="2262">
                  <c:v>949.91</c:v>
                </c:pt>
                <c:pt idx="2263">
                  <c:v>947.82</c:v>
                </c:pt>
                <c:pt idx="2264">
                  <c:v>945.76</c:v>
                </c:pt>
                <c:pt idx="2265">
                  <c:v>943.78</c:v>
                </c:pt>
                <c:pt idx="2266">
                  <c:v>941.86</c:v>
                </c:pt>
                <c:pt idx="2267">
                  <c:v>939.89</c:v>
                </c:pt>
                <c:pt idx="2268">
                  <c:v>937.94</c:v>
                </c:pt>
                <c:pt idx="2269">
                  <c:v>936.04</c:v>
                </c:pt>
                <c:pt idx="2270">
                  <c:v>934.17</c:v>
                </c:pt>
                <c:pt idx="2271">
                  <c:v>932.33</c:v>
                </c:pt>
                <c:pt idx="2272">
                  <c:v>930.51</c:v>
                </c:pt>
                <c:pt idx="2273">
                  <c:v>929.24</c:v>
                </c:pt>
                <c:pt idx="2274">
                  <c:v>927.34</c:v>
                </c:pt>
                <c:pt idx="2275">
                  <c:v>925.54</c:v>
                </c:pt>
                <c:pt idx="2276">
                  <c:v>923.77</c:v>
                </c:pt>
                <c:pt idx="2277">
                  <c:v>921.96</c:v>
                </c:pt>
                <c:pt idx="2278">
                  <c:v>920.16</c:v>
                </c:pt>
                <c:pt idx="2279">
                  <c:v>919.59</c:v>
                </c:pt>
                <c:pt idx="2280">
                  <c:v>917.09</c:v>
                </c:pt>
                <c:pt idx="2281">
                  <c:v>915.07</c:v>
                </c:pt>
                <c:pt idx="2282">
                  <c:v>913.2</c:v>
                </c:pt>
                <c:pt idx="2283">
                  <c:v>911.33</c:v>
                </c:pt>
                <c:pt idx="2284">
                  <c:v>909.44</c:v>
                </c:pt>
                <c:pt idx="2285">
                  <c:v>907.54</c:v>
                </c:pt>
                <c:pt idx="2286">
                  <c:v>905.64</c:v>
                </c:pt>
                <c:pt idx="2287">
                  <c:v>903.72</c:v>
                </c:pt>
                <c:pt idx="2288">
                  <c:v>901.8</c:v>
                </c:pt>
                <c:pt idx="2289">
                  <c:v>899.87</c:v>
                </c:pt>
                <c:pt idx="2290">
                  <c:v>897.96</c:v>
                </c:pt>
                <c:pt idx="2291">
                  <c:v>896.03</c:v>
                </c:pt>
                <c:pt idx="2292">
                  <c:v>894.11</c:v>
                </c:pt>
                <c:pt idx="2293">
                  <c:v>892.22</c:v>
                </c:pt>
                <c:pt idx="2294">
                  <c:v>890.34</c:v>
                </c:pt>
                <c:pt idx="2295">
                  <c:v>888.52</c:v>
                </c:pt>
                <c:pt idx="2296">
                  <c:v>886.79</c:v>
                </c:pt>
                <c:pt idx="2297">
                  <c:v>885.15</c:v>
                </c:pt>
                <c:pt idx="2298">
                  <c:v>883.6</c:v>
                </c:pt>
                <c:pt idx="2299">
                  <c:v>882.11</c:v>
                </c:pt>
                <c:pt idx="2300">
                  <c:v>880.7</c:v>
                </c:pt>
                <c:pt idx="2301">
                  <c:v>879.3</c:v>
                </c:pt>
                <c:pt idx="2302">
                  <c:v>877.91</c:v>
                </c:pt>
                <c:pt idx="2303">
                  <c:v>876.51</c:v>
                </c:pt>
                <c:pt idx="2304">
                  <c:v>875.08</c:v>
                </c:pt>
                <c:pt idx="2305">
                  <c:v>873.62</c:v>
                </c:pt>
                <c:pt idx="2306">
                  <c:v>872.09</c:v>
                </c:pt>
                <c:pt idx="2307">
                  <c:v>870.51</c:v>
                </c:pt>
                <c:pt idx="2308">
                  <c:v>868.86</c:v>
                </c:pt>
                <c:pt idx="2309">
                  <c:v>867.16</c:v>
                </c:pt>
                <c:pt idx="2310">
                  <c:v>866.04</c:v>
                </c:pt>
                <c:pt idx="2311">
                  <c:v>863.89</c:v>
                </c:pt>
                <c:pt idx="2312">
                  <c:v>861.99</c:v>
                </c:pt>
                <c:pt idx="2313">
                  <c:v>860.13</c:v>
                </c:pt>
                <c:pt idx="2314">
                  <c:v>858.5</c:v>
                </c:pt>
                <c:pt idx="2315">
                  <c:v>856.31</c:v>
                </c:pt>
                <c:pt idx="2316">
                  <c:v>854.23</c:v>
                </c:pt>
                <c:pt idx="2317">
                  <c:v>852.18</c:v>
                </c:pt>
                <c:pt idx="2318">
                  <c:v>850.15</c:v>
                </c:pt>
                <c:pt idx="2319">
                  <c:v>848.14</c:v>
                </c:pt>
                <c:pt idx="2320">
                  <c:v>846.13</c:v>
                </c:pt>
                <c:pt idx="2321">
                  <c:v>844.14</c:v>
                </c:pt>
                <c:pt idx="2322">
                  <c:v>842.15</c:v>
                </c:pt>
                <c:pt idx="2323">
                  <c:v>840.2</c:v>
                </c:pt>
                <c:pt idx="2324">
                  <c:v>838.28</c:v>
                </c:pt>
                <c:pt idx="2325">
                  <c:v>836.73</c:v>
                </c:pt>
                <c:pt idx="2326">
                  <c:v>835.09</c:v>
                </c:pt>
                <c:pt idx="2327">
                  <c:v>833.24</c:v>
                </c:pt>
                <c:pt idx="2328">
                  <c:v>831.32</c:v>
                </c:pt>
                <c:pt idx="2329">
                  <c:v>829.4</c:v>
                </c:pt>
                <c:pt idx="2330">
                  <c:v>827.51</c:v>
                </c:pt>
                <c:pt idx="2331">
                  <c:v>825.64</c:v>
                </c:pt>
                <c:pt idx="2332">
                  <c:v>823.8</c:v>
                </c:pt>
                <c:pt idx="2333">
                  <c:v>821.98</c:v>
                </c:pt>
                <c:pt idx="2334">
                  <c:v>820.18</c:v>
                </c:pt>
                <c:pt idx="2335">
                  <c:v>818.43</c:v>
                </c:pt>
                <c:pt idx="2336">
                  <c:v>816.73</c:v>
                </c:pt>
                <c:pt idx="2337">
                  <c:v>815.09</c:v>
                </c:pt>
                <c:pt idx="2338">
                  <c:v>813.45</c:v>
                </c:pt>
                <c:pt idx="2339">
                  <c:v>811.82</c:v>
                </c:pt>
                <c:pt idx="2340">
                  <c:v>810.18</c:v>
                </c:pt>
                <c:pt idx="2341">
                  <c:v>808.48</c:v>
                </c:pt>
                <c:pt idx="2342">
                  <c:v>806.8</c:v>
                </c:pt>
                <c:pt idx="2343">
                  <c:v>805.13</c:v>
                </c:pt>
                <c:pt idx="2344">
                  <c:v>803.46</c:v>
                </c:pt>
                <c:pt idx="2345">
                  <c:v>801.78</c:v>
                </c:pt>
                <c:pt idx="2346">
                  <c:v>800.11</c:v>
                </c:pt>
                <c:pt idx="2347">
                  <c:v>798.44</c:v>
                </c:pt>
                <c:pt idx="2348">
                  <c:v>796.76</c:v>
                </c:pt>
                <c:pt idx="2349">
                  <c:v>795.07</c:v>
                </c:pt>
                <c:pt idx="2350">
                  <c:v>793.73</c:v>
                </c:pt>
                <c:pt idx="2351">
                  <c:v>791.7</c:v>
                </c:pt>
                <c:pt idx="2352">
                  <c:v>790.08</c:v>
                </c:pt>
                <c:pt idx="2353">
                  <c:v>788.49</c:v>
                </c:pt>
                <c:pt idx="2354">
                  <c:v>786.93</c:v>
                </c:pt>
                <c:pt idx="2355">
                  <c:v>785.39</c:v>
                </c:pt>
                <c:pt idx="2356">
                  <c:v>783.87</c:v>
                </c:pt>
                <c:pt idx="2357">
                  <c:v>782.38</c:v>
                </c:pt>
                <c:pt idx="2358">
                  <c:v>780.91</c:v>
                </c:pt>
                <c:pt idx="2359">
                  <c:v>779.41</c:v>
                </c:pt>
                <c:pt idx="2360">
                  <c:v>777.9</c:v>
                </c:pt>
                <c:pt idx="2361">
                  <c:v>776.38</c:v>
                </c:pt>
                <c:pt idx="2362">
                  <c:v>774.85</c:v>
                </c:pt>
                <c:pt idx="2363">
                  <c:v>773.28</c:v>
                </c:pt>
                <c:pt idx="2364">
                  <c:v>771.64</c:v>
                </c:pt>
                <c:pt idx="2365">
                  <c:v>770.01</c:v>
                </c:pt>
                <c:pt idx="2366">
                  <c:v>768.39</c:v>
                </c:pt>
                <c:pt idx="2367">
                  <c:v>766.78</c:v>
                </c:pt>
                <c:pt idx="2368">
                  <c:v>765.15</c:v>
                </c:pt>
                <c:pt idx="2369">
                  <c:v>763.51</c:v>
                </c:pt>
                <c:pt idx="2370">
                  <c:v>761.85</c:v>
                </c:pt>
                <c:pt idx="2371">
                  <c:v>760.19</c:v>
                </c:pt>
                <c:pt idx="2372">
                  <c:v>758.5</c:v>
                </c:pt>
                <c:pt idx="2373">
                  <c:v>756.82</c:v>
                </c:pt>
                <c:pt idx="2374">
                  <c:v>755.15</c:v>
                </c:pt>
                <c:pt idx="2375">
                  <c:v>753.5</c:v>
                </c:pt>
                <c:pt idx="2376">
                  <c:v>751.85</c:v>
                </c:pt>
                <c:pt idx="2377">
                  <c:v>750.19</c:v>
                </c:pt>
                <c:pt idx="2378">
                  <c:v>748.54</c:v>
                </c:pt>
                <c:pt idx="2379">
                  <c:v>746.9</c:v>
                </c:pt>
                <c:pt idx="2380">
                  <c:v>745.24</c:v>
                </c:pt>
                <c:pt idx="2381">
                  <c:v>743.58</c:v>
                </c:pt>
                <c:pt idx="2382">
                  <c:v>741.91</c:v>
                </c:pt>
                <c:pt idx="2383">
                  <c:v>740.24</c:v>
                </c:pt>
                <c:pt idx="2384">
                  <c:v>738.6</c:v>
                </c:pt>
                <c:pt idx="2385">
                  <c:v>736.98</c:v>
                </c:pt>
                <c:pt idx="2386">
                  <c:v>735.35</c:v>
                </c:pt>
                <c:pt idx="2387">
                  <c:v>733.74</c:v>
                </c:pt>
                <c:pt idx="2388">
                  <c:v>732.12</c:v>
                </c:pt>
                <c:pt idx="2389">
                  <c:v>730.52</c:v>
                </c:pt>
                <c:pt idx="2390">
                  <c:v>728.91</c:v>
                </c:pt>
                <c:pt idx="2391">
                  <c:v>727.33</c:v>
                </c:pt>
                <c:pt idx="2392">
                  <c:v>725.72</c:v>
                </c:pt>
                <c:pt idx="2393">
                  <c:v>724.13</c:v>
                </c:pt>
                <c:pt idx="2394">
                  <c:v>722.38</c:v>
                </c:pt>
                <c:pt idx="2395">
                  <c:v>720.44</c:v>
                </c:pt>
                <c:pt idx="2396">
                  <c:v>718.54</c:v>
                </c:pt>
                <c:pt idx="2397">
                  <c:v>716.74</c:v>
                </c:pt>
                <c:pt idx="2398">
                  <c:v>715.09</c:v>
                </c:pt>
                <c:pt idx="2399">
                  <c:v>713.57</c:v>
                </c:pt>
                <c:pt idx="2400">
                  <c:v>712.05</c:v>
                </c:pt>
                <c:pt idx="2401">
                  <c:v>710.56</c:v>
                </c:pt>
                <c:pt idx="2402">
                  <c:v>709.1</c:v>
                </c:pt>
                <c:pt idx="2403">
                  <c:v>707.64</c:v>
                </c:pt>
                <c:pt idx="2404">
                  <c:v>706.19</c:v>
                </c:pt>
                <c:pt idx="2405">
                  <c:v>704.75</c:v>
                </c:pt>
                <c:pt idx="2406">
                  <c:v>703.32</c:v>
                </c:pt>
                <c:pt idx="2407">
                  <c:v>701.92</c:v>
                </c:pt>
                <c:pt idx="2408">
                  <c:v>700.6</c:v>
                </c:pt>
                <c:pt idx="2409">
                  <c:v>699.4</c:v>
                </c:pt>
                <c:pt idx="2410">
                  <c:v>698.28</c:v>
                </c:pt>
                <c:pt idx="2411">
                  <c:v>697.23</c:v>
                </c:pt>
                <c:pt idx="2412">
                  <c:v>696.24</c:v>
                </c:pt>
                <c:pt idx="2413">
                  <c:v>695.27</c:v>
                </c:pt>
                <c:pt idx="2414">
                  <c:v>694.28</c:v>
                </c:pt>
                <c:pt idx="2415">
                  <c:v>693.26</c:v>
                </c:pt>
                <c:pt idx="2416">
                  <c:v>692.19</c:v>
                </c:pt>
                <c:pt idx="2417">
                  <c:v>691.04</c:v>
                </c:pt>
                <c:pt idx="2418">
                  <c:v>689.79</c:v>
                </c:pt>
                <c:pt idx="2419">
                  <c:v>688.49</c:v>
                </c:pt>
                <c:pt idx="2420">
                  <c:v>687.1</c:v>
                </c:pt>
                <c:pt idx="2421">
                  <c:v>685.65</c:v>
                </c:pt>
                <c:pt idx="2422">
                  <c:v>684.11</c:v>
                </c:pt>
                <c:pt idx="2423">
                  <c:v>682.88</c:v>
                </c:pt>
                <c:pt idx="2424">
                  <c:v>681.64</c:v>
                </c:pt>
                <c:pt idx="2425">
                  <c:v>680.14</c:v>
                </c:pt>
                <c:pt idx="2426">
                  <c:v>678.64</c:v>
                </c:pt>
                <c:pt idx="2427">
                  <c:v>677.11</c:v>
                </c:pt>
                <c:pt idx="2428">
                  <c:v>675.6</c:v>
                </c:pt>
                <c:pt idx="2429">
                  <c:v>674.09</c:v>
                </c:pt>
                <c:pt idx="2430">
                  <c:v>672.59</c:v>
                </c:pt>
                <c:pt idx="2431">
                  <c:v>671.09</c:v>
                </c:pt>
                <c:pt idx="2432">
                  <c:v>669.59</c:v>
                </c:pt>
                <c:pt idx="2433">
                  <c:v>668.1</c:v>
                </c:pt>
                <c:pt idx="2434">
                  <c:v>666.62</c:v>
                </c:pt>
                <c:pt idx="2435">
                  <c:v>665.16</c:v>
                </c:pt>
                <c:pt idx="2436">
                  <c:v>663.72</c:v>
                </c:pt>
                <c:pt idx="2437">
                  <c:v>662.31</c:v>
                </c:pt>
                <c:pt idx="2438">
                  <c:v>660.96</c:v>
                </c:pt>
                <c:pt idx="2439">
                  <c:v>659.7</c:v>
                </c:pt>
                <c:pt idx="2440">
                  <c:v>658.5</c:v>
                </c:pt>
                <c:pt idx="2441">
                  <c:v>657.37</c:v>
                </c:pt>
                <c:pt idx="2442">
                  <c:v>656.3</c:v>
                </c:pt>
                <c:pt idx="2443">
                  <c:v>655.25</c:v>
                </c:pt>
                <c:pt idx="2444">
                  <c:v>654.25</c:v>
                </c:pt>
                <c:pt idx="2445">
                  <c:v>653.26</c:v>
                </c:pt>
                <c:pt idx="2446">
                  <c:v>652.29</c:v>
                </c:pt>
                <c:pt idx="2447">
                  <c:v>651.32000000000005</c:v>
                </c:pt>
                <c:pt idx="2448">
                  <c:v>650.35</c:v>
                </c:pt>
                <c:pt idx="2449">
                  <c:v>649.34</c:v>
                </c:pt>
                <c:pt idx="2450">
                  <c:v>648.29</c:v>
                </c:pt>
                <c:pt idx="2451">
                  <c:v>647.41999999999996</c:v>
                </c:pt>
                <c:pt idx="2452">
                  <c:v>646.26</c:v>
                </c:pt>
                <c:pt idx="2453">
                  <c:v>645.63</c:v>
                </c:pt>
                <c:pt idx="2454">
                  <c:v>644.23</c:v>
                </c:pt>
                <c:pt idx="2455">
                  <c:v>642.95000000000005</c:v>
                </c:pt>
                <c:pt idx="2456">
                  <c:v>641.69000000000005</c:v>
                </c:pt>
                <c:pt idx="2457">
                  <c:v>640.92999999999995</c:v>
                </c:pt>
                <c:pt idx="2458">
                  <c:v>639.41</c:v>
                </c:pt>
                <c:pt idx="2459">
                  <c:v>638.04999999999995</c:v>
                </c:pt>
                <c:pt idx="2460">
                  <c:v>636.72</c:v>
                </c:pt>
                <c:pt idx="2461">
                  <c:v>635.41</c:v>
                </c:pt>
                <c:pt idx="2462">
                  <c:v>634.11</c:v>
                </c:pt>
                <c:pt idx="2463">
                  <c:v>632.82000000000005</c:v>
                </c:pt>
                <c:pt idx="2464">
                  <c:v>631.54</c:v>
                </c:pt>
                <c:pt idx="2465">
                  <c:v>630.25</c:v>
                </c:pt>
                <c:pt idx="2466">
                  <c:v>629.14</c:v>
                </c:pt>
                <c:pt idx="2467">
                  <c:v>627.89</c:v>
                </c:pt>
                <c:pt idx="2468">
                  <c:v>626.69000000000005</c:v>
                </c:pt>
                <c:pt idx="2469">
                  <c:v>625.53</c:v>
                </c:pt>
                <c:pt idx="2470">
                  <c:v>624.37</c:v>
                </c:pt>
                <c:pt idx="2471">
                  <c:v>623.20000000000005</c:v>
                </c:pt>
                <c:pt idx="2472">
                  <c:v>622.02</c:v>
                </c:pt>
                <c:pt idx="2473">
                  <c:v>620.80999999999995</c:v>
                </c:pt>
                <c:pt idx="2474">
                  <c:v>619.63</c:v>
                </c:pt>
                <c:pt idx="2475">
                  <c:v>618.46</c:v>
                </c:pt>
                <c:pt idx="2476">
                  <c:v>617.29999999999995</c:v>
                </c:pt>
                <c:pt idx="2477">
                  <c:v>616.08000000000004</c:v>
                </c:pt>
                <c:pt idx="2478">
                  <c:v>614.84</c:v>
                </c:pt>
                <c:pt idx="2479">
                  <c:v>613.69000000000005</c:v>
                </c:pt>
                <c:pt idx="2480">
                  <c:v>612.59</c:v>
                </c:pt>
                <c:pt idx="2481">
                  <c:v>611.52</c:v>
                </c:pt>
                <c:pt idx="2482">
                  <c:v>610.46</c:v>
                </c:pt>
                <c:pt idx="2483">
                  <c:v>609.41999999999996</c:v>
                </c:pt>
                <c:pt idx="2484">
                  <c:v>608.37</c:v>
                </c:pt>
                <c:pt idx="2485">
                  <c:v>607.30999999999995</c:v>
                </c:pt>
                <c:pt idx="2486">
                  <c:v>606.22</c:v>
                </c:pt>
                <c:pt idx="2487">
                  <c:v>605.12</c:v>
                </c:pt>
                <c:pt idx="2488">
                  <c:v>603.99</c:v>
                </c:pt>
                <c:pt idx="2489">
                  <c:v>602.88</c:v>
                </c:pt>
                <c:pt idx="2490">
                  <c:v>601.78</c:v>
                </c:pt>
                <c:pt idx="2491">
                  <c:v>600.67999999999995</c:v>
                </c:pt>
                <c:pt idx="2492">
                  <c:v>599.58000000000004</c:v>
                </c:pt>
                <c:pt idx="2493">
                  <c:v>598.47</c:v>
                </c:pt>
                <c:pt idx="2494">
                  <c:v>597.36</c:v>
                </c:pt>
                <c:pt idx="2495">
                  <c:v>596.22</c:v>
                </c:pt>
                <c:pt idx="2496">
                  <c:v>595.08000000000004</c:v>
                </c:pt>
                <c:pt idx="2497">
                  <c:v>593.94000000000005</c:v>
                </c:pt>
                <c:pt idx="2498">
                  <c:v>592.82000000000005</c:v>
                </c:pt>
                <c:pt idx="2499">
                  <c:v>591.69000000000005</c:v>
                </c:pt>
                <c:pt idx="2500">
                  <c:v>590.55999999999995</c:v>
                </c:pt>
                <c:pt idx="2501">
                  <c:v>589.35</c:v>
                </c:pt>
                <c:pt idx="2502">
                  <c:v>588.20000000000005</c:v>
                </c:pt>
                <c:pt idx="2503">
                  <c:v>587.05999999999995</c:v>
                </c:pt>
                <c:pt idx="2504">
                  <c:v>585.95000000000005</c:v>
                </c:pt>
                <c:pt idx="2505">
                  <c:v>584.83000000000004</c:v>
                </c:pt>
                <c:pt idx="2506">
                  <c:v>583.73</c:v>
                </c:pt>
                <c:pt idx="2507">
                  <c:v>582.61</c:v>
                </c:pt>
                <c:pt idx="2508">
                  <c:v>581.52</c:v>
                </c:pt>
                <c:pt idx="2509">
                  <c:v>580.44000000000005</c:v>
                </c:pt>
                <c:pt idx="2510">
                  <c:v>579.37</c:v>
                </c:pt>
                <c:pt idx="2511">
                  <c:v>578.29999999999995</c:v>
                </c:pt>
                <c:pt idx="2512">
                  <c:v>577.24</c:v>
                </c:pt>
                <c:pt idx="2513">
                  <c:v>576.19000000000005</c:v>
                </c:pt>
                <c:pt idx="2514">
                  <c:v>575.14</c:v>
                </c:pt>
                <c:pt idx="2515">
                  <c:v>574.09</c:v>
                </c:pt>
                <c:pt idx="2516">
                  <c:v>573.04999999999995</c:v>
                </c:pt>
                <c:pt idx="2517">
                  <c:v>572.02</c:v>
                </c:pt>
                <c:pt idx="2518">
                  <c:v>571.01</c:v>
                </c:pt>
                <c:pt idx="2519">
                  <c:v>569.99</c:v>
                </c:pt>
                <c:pt idx="2520">
                  <c:v>568.98</c:v>
                </c:pt>
                <c:pt idx="2521">
                  <c:v>567.98</c:v>
                </c:pt>
                <c:pt idx="2522">
                  <c:v>566.98</c:v>
                </c:pt>
                <c:pt idx="2523">
                  <c:v>565.99</c:v>
                </c:pt>
                <c:pt idx="2524">
                  <c:v>565</c:v>
                </c:pt>
                <c:pt idx="2525">
                  <c:v>564.03</c:v>
                </c:pt>
                <c:pt idx="2526">
                  <c:v>563.04</c:v>
                </c:pt>
                <c:pt idx="2527">
                  <c:v>562.04999999999995</c:v>
                </c:pt>
                <c:pt idx="2528">
                  <c:v>561.01</c:v>
                </c:pt>
                <c:pt idx="2529">
                  <c:v>560.03</c:v>
                </c:pt>
                <c:pt idx="2530">
                  <c:v>559.11</c:v>
                </c:pt>
                <c:pt idx="2531">
                  <c:v>558.16</c:v>
                </c:pt>
                <c:pt idx="2532">
                  <c:v>557.23</c:v>
                </c:pt>
                <c:pt idx="2533">
                  <c:v>556.28</c:v>
                </c:pt>
                <c:pt idx="2534">
                  <c:v>555.33000000000004</c:v>
                </c:pt>
                <c:pt idx="2535">
                  <c:v>554.38</c:v>
                </c:pt>
                <c:pt idx="2536">
                  <c:v>553.41999999999996</c:v>
                </c:pt>
                <c:pt idx="2537">
                  <c:v>552.46</c:v>
                </c:pt>
                <c:pt idx="2538">
                  <c:v>551.49</c:v>
                </c:pt>
                <c:pt idx="2539">
                  <c:v>550.52</c:v>
                </c:pt>
                <c:pt idx="2540">
                  <c:v>549.53</c:v>
                </c:pt>
                <c:pt idx="2541">
                  <c:v>548.52</c:v>
                </c:pt>
                <c:pt idx="2542">
                  <c:v>547.51</c:v>
                </c:pt>
                <c:pt idx="2543">
                  <c:v>546.21</c:v>
                </c:pt>
                <c:pt idx="2544">
                  <c:v>544.62</c:v>
                </c:pt>
                <c:pt idx="2545">
                  <c:v>543.11</c:v>
                </c:pt>
                <c:pt idx="2546">
                  <c:v>541.79999999999995</c:v>
                </c:pt>
                <c:pt idx="2547">
                  <c:v>540.66999999999996</c:v>
                </c:pt>
                <c:pt idx="2548">
                  <c:v>539.66999999999996</c:v>
                </c:pt>
                <c:pt idx="2549">
                  <c:v>538.74</c:v>
                </c:pt>
                <c:pt idx="2550">
                  <c:v>537.84</c:v>
                </c:pt>
                <c:pt idx="2551">
                  <c:v>536.94000000000005</c:v>
                </c:pt>
                <c:pt idx="2552">
                  <c:v>536.05999999999995</c:v>
                </c:pt>
                <c:pt idx="2553">
                  <c:v>535.16999999999996</c:v>
                </c:pt>
                <c:pt idx="2554">
                  <c:v>534.25</c:v>
                </c:pt>
                <c:pt idx="2555">
                  <c:v>533.65</c:v>
                </c:pt>
                <c:pt idx="2556">
                  <c:v>532.48</c:v>
                </c:pt>
                <c:pt idx="2557">
                  <c:v>531.49</c:v>
                </c:pt>
                <c:pt idx="2558">
                  <c:v>530.48</c:v>
                </c:pt>
                <c:pt idx="2559">
                  <c:v>529.47</c:v>
                </c:pt>
                <c:pt idx="2560">
                  <c:v>528.44000000000005</c:v>
                </c:pt>
                <c:pt idx="2561">
                  <c:v>527.41</c:v>
                </c:pt>
                <c:pt idx="2562">
                  <c:v>526.37</c:v>
                </c:pt>
                <c:pt idx="2563">
                  <c:v>525.32000000000005</c:v>
                </c:pt>
                <c:pt idx="2564">
                  <c:v>524.25</c:v>
                </c:pt>
                <c:pt idx="2565">
                  <c:v>523.17999999999995</c:v>
                </c:pt>
                <c:pt idx="2566">
                  <c:v>522.1</c:v>
                </c:pt>
                <c:pt idx="2567">
                  <c:v>521</c:v>
                </c:pt>
                <c:pt idx="2568">
                  <c:v>519.89</c:v>
                </c:pt>
                <c:pt idx="2569">
                  <c:v>518.87</c:v>
                </c:pt>
                <c:pt idx="2570">
                  <c:v>517.71</c:v>
                </c:pt>
                <c:pt idx="2571">
                  <c:v>516.6</c:v>
                </c:pt>
                <c:pt idx="2572">
                  <c:v>515.49</c:v>
                </c:pt>
                <c:pt idx="2573">
                  <c:v>514.4</c:v>
                </c:pt>
                <c:pt idx="2574">
                  <c:v>513.33000000000004</c:v>
                </c:pt>
                <c:pt idx="2575">
                  <c:v>512.29</c:v>
                </c:pt>
                <c:pt idx="2576">
                  <c:v>511.28</c:v>
                </c:pt>
                <c:pt idx="2577">
                  <c:v>510.29</c:v>
                </c:pt>
                <c:pt idx="2578">
                  <c:v>509.34</c:v>
                </c:pt>
                <c:pt idx="2579">
                  <c:v>508.42</c:v>
                </c:pt>
                <c:pt idx="2580">
                  <c:v>507.53</c:v>
                </c:pt>
                <c:pt idx="2581">
                  <c:v>506.67</c:v>
                </c:pt>
                <c:pt idx="2582">
                  <c:v>505.81</c:v>
                </c:pt>
                <c:pt idx="2583">
                  <c:v>504.96</c:v>
                </c:pt>
                <c:pt idx="2584">
                  <c:v>504.11</c:v>
                </c:pt>
                <c:pt idx="2585">
                  <c:v>503.28</c:v>
                </c:pt>
                <c:pt idx="2586">
                  <c:v>502.44</c:v>
                </c:pt>
                <c:pt idx="2587">
                  <c:v>501.61</c:v>
                </c:pt>
                <c:pt idx="2588">
                  <c:v>500.77</c:v>
                </c:pt>
                <c:pt idx="2589">
                  <c:v>499.91</c:v>
                </c:pt>
                <c:pt idx="2590">
                  <c:v>499.06</c:v>
                </c:pt>
                <c:pt idx="2591">
                  <c:v>498.2</c:v>
                </c:pt>
                <c:pt idx="2592">
                  <c:v>497.31</c:v>
                </c:pt>
                <c:pt idx="2593">
                  <c:v>496.43</c:v>
                </c:pt>
                <c:pt idx="2594">
                  <c:v>495.53</c:v>
                </c:pt>
                <c:pt idx="2595">
                  <c:v>494.63</c:v>
                </c:pt>
                <c:pt idx="2596">
                  <c:v>493.72</c:v>
                </c:pt>
                <c:pt idx="2597">
                  <c:v>492.82</c:v>
                </c:pt>
                <c:pt idx="2598">
                  <c:v>491.91</c:v>
                </c:pt>
                <c:pt idx="2599">
                  <c:v>491.01</c:v>
                </c:pt>
                <c:pt idx="2600">
                  <c:v>490.1</c:v>
                </c:pt>
                <c:pt idx="2601">
                  <c:v>489.2</c:v>
                </c:pt>
                <c:pt idx="2602">
                  <c:v>488.29</c:v>
                </c:pt>
                <c:pt idx="2603">
                  <c:v>487.37</c:v>
                </c:pt>
                <c:pt idx="2604">
                  <c:v>486.47</c:v>
                </c:pt>
                <c:pt idx="2605">
                  <c:v>485.57</c:v>
                </c:pt>
                <c:pt idx="2606">
                  <c:v>484.67</c:v>
                </c:pt>
                <c:pt idx="2607">
                  <c:v>483.79</c:v>
                </c:pt>
                <c:pt idx="2608">
                  <c:v>482.92</c:v>
                </c:pt>
                <c:pt idx="2609">
                  <c:v>482</c:v>
                </c:pt>
                <c:pt idx="2610">
                  <c:v>481.13</c:v>
                </c:pt>
                <c:pt idx="2611">
                  <c:v>480.29</c:v>
                </c:pt>
                <c:pt idx="2612">
                  <c:v>479.47</c:v>
                </c:pt>
                <c:pt idx="2613">
                  <c:v>478.67</c:v>
                </c:pt>
                <c:pt idx="2614">
                  <c:v>477.88</c:v>
                </c:pt>
                <c:pt idx="2615">
                  <c:v>477.1</c:v>
                </c:pt>
                <c:pt idx="2616">
                  <c:v>476.76</c:v>
                </c:pt>
                <c:pt idx="2617">
                  <c:v>477.03</c:v>
                </c:pt>
                <c:pt idx="2618">
                  <c:v>476.66</c:v>
                </c:pt>
                <c:pt idx="2619">
                  <c:v>475.9</c:v>
                </c:pt>
                <c:pt idx="2620">
                  <c:v>474.95</c:v>
                </c:pt>
                <c:pt idx="2621">
                  <c:v>473.99</c:v>
                </c:pt>
                <c:pt idx="2622">
                  <c:v>473.05</c:v>
                </c:pt>
                <c:pt idx="2623">
                  <c:v>472.15</c:v>
                </c:pt>
                <c:pt idx="2624">
                  <c:v>471.28</c:v>
                </c:pt>
                <c:pt idx="2625">
                  <c:v>470.45</c:v>
                </c:pt>
                <c:pt idx="2626">
                  <c:v>469.65</c:v>
                </c:pt>
                <c:pt idx="2627">
                  <c:v>468.87</c:v>
                </c:pt>
                <c:pt idx="2628">
                  <c:v>468.13</c:v>
                </c:pt>
                <c:pt idx="2629">
                  <c:v>467.41</c:v>
                </c:pt>
                <c:pt idx="2630">
                  <c:v>466.7</c:v>
                </c:pt>
                <c:pt idx="2631">
                  <c:v>466</c:v>
                </c:pt>
                <c:pt idx="2632">
                  <c:v>465.31</c:v>
                </c:pt>
                <c:pt idx="2633">
                  <c:v>464.62</c:v>
                </c:pt>
                <c:pt idx="2634">
                  <c:v>463.92</c:v>
                </c:pt>
                <c:pt idx="2635">
                  <c:v>463.22</c:v>
                </c:pt>
                <c:pt idx="2636">
                  <c:v>462.5</c:v>
                </c:pt>
                <c:pt idx="2637">
                  <c:v>461.78</c:v>
                </c:pt>
                <c:pt idx="2638">
                  <c:v>461.07</c:v>
                </c:pt>
                <c:pt idx="2639">
                  <c:v>460.36</c:v>
                </c:pt>
                <c:pt idx="2640">
                  <c:v>459.65</c:v>
                </c:pt>
                <c:pt idx="2641">
                  <c:v>458.92</c:v>
                </c:pt>
                <c:pt idx="2642">
                  <c:v>458.18</c:v>
                </c:pt>
                <c:pt idx="2643">
                  <c:v>457.43</c:v>
                </c:pt>
                <c:pt idx="2644">
                  <c:v>456.66</c:v>
                </c:pt>
                <c:pt idx="2645">
                  <c:v>455.9</c:v>
                </c:pt>
                <c:pt idx="2646">
                  <c:v>455.13</c:v>
                </c:pt>
                <c:pt idx="2647">
                  <c:v>454.35</c:v>
                </c:pt>
                <c:pt idx="2648">
                  <c:v>453.56</c:v>
                </c:pt>
                <c:pt idx="2649">
                  <c:v>452.76</c:v>
                </c:pt>
                <c:pt idx="2650">
                  <c:v>451.88</c:v>
                </c:pt>
                <c:pt idx="2651">
                  <c:v>451.08</c:v>
                </c:pt>
                <c:pt idx="2652">
                  <c:v>450.27</c:v>
                </c:pt>
                <c:pt idx="2653">
                  <c:v>449.46</c:v>
                </c:pt>
                <c:pt idx="2654">
                  <c:v>448.63</c:v>
                </c:pt>
                <c:pt idx="2655">
                  <c:v>447.81</c:v>
                </c:pt>
                <c:pt idx="2656">
                  <c:v>446.98</c:v>
                </c:pt>
                <c:pt idx="2657">
                  <c:v>446.14</c:v>
                </c:pt>
                <c:pt idx="2658">
                  <c:v>445.31</c:v>
                </c:pt>
                <c:pt idx="2659">
                  <c:v>444.47</c:v>
                </c:pt>
                <c:pt idx="2660">
                  <c:v>443.62</c:v>
                </c:pt>
                <c:pt idx="2661">
                  <c:v>442.75</c:v>
                </c:pt>
                <c:pt idx="2662">
                  <c:v>441.84</c:v>
                </c:pt>
                <c:pt idx="2663">
                  <c:v>440.92</c:v>
                </c:pt>
                <c:pt idx="2664">
                  <c:v>439.99</c:v>
                </c:pt>
                <c:pt idx="2665">
                  <c:v>439.08</c:v>
                </c:pt>
                <c:pt idx="2666">
                  <c:v>438.2</c:v>
                </c:pt>
                <c:pt idx="2667">
                  <c:v>437.34</c:v>
                </c:pt>
                <c:pt idx="2668">
                  <c:v>436.49</c:v>
                </c:pt>
                <c:pt idx="2669">
                  <c:v>435.66</c:v>
                </c:pt>
                <c:pt idx="2670">
                  <c:v>434.85</c:v>
                </c:pt>
                <c:pt idx="2671">
                  <c:v>434.07</c:v>
                </c:pt>
                <c:pt idx="2672">
                  <c:v>433.29</c:v>
                </c:pt>
                <c:pt idx="2673">
                  <c:v>432.54</c:v>
                </c:pt>
                <c:pt idx="2674">
                  <c:v>431.78</c:v>
                </c:pt>
                <c:pt idx="2675">
                  <c:v>431.04</c:v>
                </c:pt>
                <c:pt idx="2676">
                  <c:v>430.3</c:v>
                </c:pt>
                <c:pt idx="2677">
                  <c:v>429.56</c:v>
                </c:pt>
                <c:pt idx="2678">
                  <c:v>428.82</c:v>
                </c:pt>
                <c:pt idx="2679">
                  <c:v>427.99</c:v>
                </c:pt>
                <c:pt idx="2680">
                  <c:v>427.11</c:v>
                </c:pt>
                <c:pt idx="2681">
                  <c:v>426.3</c:v>
                </c:pt>
                <c:pt idx="2682">
                  <c:v>425.51</c:v>
                </c:pt>
                <c:pt idx="2683">
                  <c:v>424.8</c:v>
                </c:pt>
                <c:pt idx="2684">
                  <c:v>424.11</c:v>
                </c:pt>
                <c:pt idx="2685">
                  <c:v>423.43</c:v>
                </c:pt>
                <c:pt idx="2686">
                  <c:v>422.76</c:v>
                </c:pt>
                <c:pt idx="2687">
                  <c:v>422.11</c:v>
                </c:pt>
                <c:pt idx="2688">
                  <c:v>421.4</c:v>
                </c:pt>
                <c:pt idx="2689">
                  <c:v>420.74</c:v>
                </c:pt>
                <c:pt idx="2690">
                  <c:v>420.04</c:v>
                </c:pt>
                <c:pt idx="2691">
                  <c:v>419.35</c:v>
                </c:pt>
                <c:pt idx="2692">
                  <c:v>418.69</c:v>
                </c:pt>
                <c:pt idx="2693">
                  <c:v>418.05</c:v>
                </c:pt>
                <c:pt idx="2694">
                  <c:v>417.39</c:v>
                </c:pt>
                <c:pt idx="2695">
                  <c:v>416.67</c:v>
                </c:pt>
                <c:pt idx="2696">
                  <c:v>415.94</c:v>
                </c:pt>
                <c:pt idx="2697">
                  <c:v>415.22</c:v>
                </c:pt>
                <c:pt idx="2698">
                  <c:v>414.52</c:v>
                </c:pt>
                <c:pt idx="2699">
                  <c:v>413.84</c:v>
                </c:pt>
                <c:pt idx="2700">
                  <c:v>413.2</c:v>
                </c:pt>
                <c:pt idx="2701">
                  <c:v>412.58</c:v>
                </c:pt>
                <c:pt idx="2702">
                  <c:v>411.97</c:v>
                </c:pt>
                <c:pt idx="2703">
                  <c:v>411.39</c:v>
                </c:pt>
                <c:pt idx="2704">
                  <c:v>410.8</c:v>
                </c:pt>
                <c:pt idx="2705">
                  <c:v>410.23</c:v>
                </c:pt>
                <c:pt idx="2706">
                  <c:v>409.67</c:v>
                </c:pt>
                <c:pt idx="2707">
                  <c:v>409.13</c:v>
                </c:pt>
                <c:pt idx="2708">
                  <c:v>408.59</c:v>
                </c:pt>
                <c:pt idx="2709">
                  <c:v>408.03</c:v>
                </c:pt>
                <c:pt idx="2710">
                  <c:v>407.51</c:v>
                </c:pt>
                <c:pt idx="2711">
                  <c:v>407.02</c:v>
                </c:pt>
                <c:pt idx="2712">
                  <c:v>406.52</c:v>
                </c:pt>
                <c:pt idx="2713">
                  <c:v>406.02</c:v>
                </c:pt>
                <c:pt idx="2714">
                  <c:v>405.56</c:v>
                </c:pt>
                <c:pt idx="2715">
                  <c:v>405.1</c:v>
                </c:pt>
                <c:pt idx="2716">
                  <c:v>404.65</c:v>
                </c:pt>
                <c:pt idx="2717">
                  <c:v>404.19</c:v>
                </c:pt>
                <c:pt idx="2718">
                  <c:v>403.73</c:v>
                </c:pt>
                <c:pt idx="2719">
                  <c:v>403.28</c:v>
                </c:pt>
                <c:pt idx="2720">
                  <c:v>402.83</c:v>
                </c:pt>
                <c:pt idx="2721">
                  <c:v>402.31</c:v>
                </c:pt>
                <c:pt idx="2722">
                  <c:v>401.85</c:v>
                </c:pt>
                <c:pt idx="2723">
                  <c:v>401.41</c:v>
                </c:pt>
                <c:pt idx="2724">
                  <c:v>400.97</c:v>
                </c:pt>
                <c:pt idx="2725">
                  <c:v>400.54</c:v>
                </c:pt>
                <c:pt idx="2726">
                  <c:v>400.08</c:v>
                </c:pt>
                <c:pt idx="2727">
                  <c:v>399.65</c:v>
                </c:pt>
                <c:pt idx="2728">
                  <c:v>399.09</c:v>
                </c:pt>
                <c:pt idx="2729">
                  <c:v>398.68</c:v>
                </c:pt>
                <c:pt idx="2730">
                  <c:v>398.23</c:v>
                </c:pt>
                <c:pt idx="2731">
                  <c:v>397.78</c:v>
                </c:pt>
                <c:pt idx="2732">
                  <c:v>397.31</c:v>
                </c:pt>
                <c:pt idx="2733">
                  <c:v>396.85</c:v>
                </c:pt>
                <c:pt idx="2734">
                  <c:v>396.37</c:v>
                </c:pt>
                <c:pt idx="2735">
                  <c:v>395.89</c:v>
                </c:pt>
                <c:pt idx="2736">
                  <c:v>395.4</c:v>
                </c:pt>
                <c:pt idx="2737">
                  <c:v>394.93</c:v>
                </c:pt>
                <c:pt idx="2738">
                  <c:v>395.4</c:v>
                </c:pt>
                <c:pt idx="2739">
                  <c:v>396.08</c:v>
                </c:pt>
                <c:pt idx="2740">
                  <c:v>395.86</c:v>
                </c:pt>
                <c:pt idx="2741">
                  <c:v>395.23</c:v>
                </c:pt>
                <c:pt idx="2742">
                  <c:v>394.46</c:v>
                </c:pt>
                <c:pt idx="2743">
                  <c:v>393.67</c:v>
                </c:pt>
                <c:pt idx="2744">
                  <c:v>392.92</c:v>
                </c:pt>
                <c:pt idx="2745">
                  <c:v>392.19</c:v>
                </c:pt>
                <c:pt idx="2746">
                  <c:v>391.51</c:v>
                </c:pt>
                <c:pt idx="2747">
                  <c:v>390.86</c:v>
                </c:pt>
                <c:pt idx="2748">
                  <c:v>390.25</c:v>
                </c:pt>
                <c:pt idx="2749">
                  <c:v>389.66</c:v>
                </c:pt>
                <c:pt idx="2750">
                  <c:v>389.08</c:v>
                </c:pt>
                <c:pt idx="2751">
                  <c:v>388.55</c:v>
                </c:pt>
                <c:pt idx="2752">
                  <c:v>387.95</c:v>
                </c:pt>
                <c:pt idx="2753">
                  <c:v>387.4</c:v>
                </c:pt>
                <c:pt idx="2754">
                  <c:v>386.88</c:v>
                </c:pt>
                <c:pt idx="2755">
                  <c:v>386.39</c:v>
                </c:pt>
                <c:pt idx="2756">
                  <c:v>384.86</c:v>
                </c:pt>
                <c:pt idx="2757">
                  <c:v>383.26</c:v>
                </c:pt>
                <c:pt idx="2758">
                  <c:v>382.36</c:v>
                </c:pt>
                <c:pt idx="2759">
                  <c:v>382.04</c:v>
                </c:pt>
                <c:pt idx="2760">
                  <c:v>382.83</c:v>
                </c:pt>
                <c:pt idx="2761">
                  <c:v>382.4</c:v>
                </c:pt>
                <c:pt idx="2762">
                  <c:v>382.35</c:v>
                </c:pt>
                <c:pt idx="2763">
                  <c:v>382.34</c:v>
                </c:pt>
                <c:pt idx="2764">
                  <c:v>382.34</c:v>
                </c:pt>
                <c:pt idx="2765">
                  <c:v>382.36</c:v>
                </c:pt>
                <c:pt idx="2766">
                  <c:v>382.35</c:v>
                </c:pt>
                <c:pt idx="2767">
                  <c:v>382.32</c:v>
                </c:pt>
                <c:pt idx="2768">
                  <c:v>382.27</c:v>
                </c:pt>
                <c:pt idx="2769">
                  <c:v>382.2</c:v>
                </c:pt>
                <c:pt idx="2770">
                  <c:v>382.1</c:v>
                </c:pt>
                <c:pt idx="2771">
                  <c:v>381.6</c:v>
                </c:pt>
                <c:pt idx="2772">
                  <c:v>380.88</c:v>
                </c:pt>
                <c:pt idx="2773">
                  <c:v>380.48</c:v>
                </c:pt>
                <c:pt idx="2774">
                  <c:v>380.27</c:v>
                </c:pt>
                <c:pt idx="2775">
                  <c:v>380.04</c:v>
                </c:pt>
                <c:pt idx="2776">
                  <c:v>379.78</c:v>
                </c:pt>
                <c:pt idx="2777">
                  <c:v>379.49</c:v>
                </c:pt>
                <c:pt idx="2778">
                  <c:v>379.12</c:v>
                </c:pt>
                <c:pt idx="2779">
                  <c:v>378.87</c:v>
                </c:pt>
                <c:pt idx="2780">
                  <c:v>378.62</c:v>
                </c:pt>
                <c:pt idx="2781">
                  <c:v>378.39</c:v>
                </c:pt>
                <c:pt idx="2782">
                  <c:v>378.18</c:v>
                </c:pt>
                <c:pt idx="2783">
                  <c:v>377.98</c:v>
                </c:pt>
                <c:pt idx="2784">
                  <c:v>377.28</c:v>
                </c:pt>
                <c:pt idx="2785">
                  <c:v>375.97</c:v>
                </c:pt>
                <c:pt idx="2786">
                  <c:v>375.35</c:v>
                </c:pt>
                <c:pt idx="2787">
                  <c:v>375.19</c:v>
                </c:pt>
                <c:pt idx="2788">
                  <c:v>375.28</c:v>
                </c:pt>
                <c:pt idx="2789">
                  <c:v>375.39</c:v>
                </c:pt>
                <c:pt idx="2790">
                  <c:v>375.43</c:v>
                </c:pt>
                <c:pt idx="2791">
                  <c:v>375.44</c:v>
                </c:pt>
                <c:pt idx="2792">
                  <c:v>375.42</c:v>
                </c:pt>
                <c:pt idx="2793">
                  <c:v>375.39</c:v>
                </c:pt>
                <c:pt idx="2794">
                  <c:v>375.32</c:v>
                </c:pt>
                <c:pt idx="2795">
                  <c:v>375.25</c:v>
                </c:pt>
                <c:pt idx="2796">
                  <c:v>375.07</c:v>
                </c:pt>
                <c:pt idx="2797">
                  <c:v>374.8</c:v>
                </c:pt>
                <c:pt idx="2798">
                  <c:v>374.26</c:v>
                </c:pt>
                <c:pt idx="2799">
                  <c:v>373.87</c:v>
                </c:pt>
                <c:pt idx="2800">
                  <c:v>373.63</c:v>
                </c:pt>
                <c:pt idx="2801">
                  <c:v>372.36</c:v>
                </c:pt>
                <c:pt idx="2802">
                  <c:v>372.45</c:v>
                </c:pt>
                <c:pt idx="2803">
                  <c:v>372.58</c:v>
                </c:pt>
                <c:pt idx="2804">
                  <c:v>372.53</c:v>
                </c:pt>
                <c:pt idx="2805">
                  <c:v>372.35</c:v>
                </c:pt>
                <c:pt idx="2806">
                  <c:v>372.13</c:v>
                </c:pt>
                <c:pt idx="2807">
                  <c:v>371.85</c:v>
                </c:pt>
                <c:pt idx="2808">
                  <c:v>371.39</c:v>
                </c:pt>
                <c:pt idx="2809">
                  <c:v>371.17</c:v>
                </c:pt>
                <c:pt idx="2810">
                  <c:v>370.72</c:v>
                </c:pt>
                <c:pt idx="2811">
                  <c:v>370.95</c:v>
                </c:pt>
                <c:pt idx="2812">
                  <c:v>370.02</c:v>
                </c:pt>
                <c:pt idx="2813">
                  <c:v>369.34</c:v>
                </c:pt>
                <c:pt idx="2814">
                  <c:v>368.92</c:v>
                </c:pt>
                <c:pt idx="2815">
                  <c:v>367.9</c:v>
                </c:pt>
                <c:pt idx="2816">
                  <c:v>366.48</c:v>
                </c:pt>
                <c:pt idx="2817">
                  <c:v>365.8</c:v>
                </c:pt>
                <c:pt idx="2818">
                  <c:v>365.17</c:v>
                </c:pt>
                <c:pt idx="2819">
                  <c:v>364.57</c:v>
                </c:pt>
                <c:pt idx="2820">
                  <c:v>363.59</c:v>
                </c:pt>
                <c:pt idx="2821">
                  <c:v>362.94</c:v>
                </c:pt>
                <c:pt idx="2822">
                  <c:v>362.56</c:v>
                </c:pt>
                <c:pt idx="2823">
                  <c:v>362.24</c:v>
                </c:pt>
                <c:pt idx="2824">
                  <c:v>361.99</c:v>
                </c:pt>
                <c:pt idx="2825">
                  <c:v>361.91</c:v>
                </c:pt>
                <c:pt idx="2826">
                  <c:v>361.65</c:v>
                </c:pt>
                <c:pt idx="2827">
                  <c:v>361.33</c:v>
                </c:pt>
                <c:pt idx="2828">
                  <c:v>361.02</c:v>
                </c:pt>
                <c:pt idx="2829">
                  <c:v>360.68</c:v>
                </c:pt>
                <c:pt idx="2830">
                  <c:v>360.35</c:v>
                </c:pt>
                <c:pt idx="2831">
                  <c:v>360.04</c:v>
                </c:pt>
                <c:pt idx="2832">
                  <c:v>359.71</c:v>
                </c:pt>
                <c:pt idx="2833">
                  <c:v>359.45</c:v>
                </c:pt>
                <c:pt idx="2834">
                  <c:v>359.16</c:v>
                </c:pt>
                <c:pt idx="2835">
                  <c:v>358.77</c:v>
                </c:pt>
                <c:pt idx="2836">
                  <c:v>358.44</c:v>
                </c:pt>
                <c:pt idx="2837">
                  <c:v>358.17</c:v>
                </c:pt>
                <c:pt idx="2838">
                  <c:v>357.73</c:v>
                </c:pt>
                <c:pt idx="2839">
                  <c:v>357.36</c:v>
                </c:pt>
                <c:pt idx="2840">
                  <c:v>357.19</c:v>
                </c:pt>
                <c:pt idx="2841">
                  <c:v>356.96</c:v>
                </c:pt>
                <c:pt idx="2842">
                  <c:v>356.84</c:v>
                </c:pt>
                <c:pt idx="2843">
                  <c:v>356.75</c:v>
                </c:pt>
                <c:pt idx="2844">
                  <c:v>357.41</c:v>
                </c:pt>
                <c:pt idx="2845">
                  <c:v>356.96</c:v>
                </c:pt>
                <c:pt idx="2846">
                  <c:v>356.87</c:v>
                </c:pt>
                <c:pt idx="2847">
                  <c:v>356.78</c:v>
                </c:pt>
                <c:pt idx="2848">
                  <c:v>356.72</c:v>
                </c:pt>
                <c:pt idx="2849">
                  <c:v>356.71</c:v>
                </c:pt>
                <c:pt idx="2850">
                  <c:v>356.67</c:v>
                </c:pt>
                <c:pt idx="2851">
                  <c:v>356.6</c:v>
                </c:pt>
                <c:pt idx="2852">
                  <c:v>356.54</c:v>
                </c:pt>
                <c:pt idx="2853">
                  <c:v>356.47</c:v>
                </c:pt>
                <c:pt idx="2854">
                  <c:v>356.22</c:v>
                </c:pt>
                <c:pt idx="2855">
                  <c:v>355.91</c:v>
                </c:pt>
                <c:pt idx="2856">
                  <c:v>355.49</c:v>
                </c:pt>
                <c:pt idx="2857">
                  <c:v>355.16</c:v>
                </c:pt>
                <c:pt idx="2858">
                  <c:v>355.03</c:v>
                </c:pt>
                <c:pt idx="2859">
                  <c:v>357.63</c:v>
                </c:pt>
                <c:pt idx="2860">
                  <c:v>356.65</c:v>
                </c:pt>
                <c:pt idx="2861">
                  <c:v>356.17</c:v>
                </c:pt>
                <c:pt idx="2862">
                  <c:v>355.96</c:v>
                </c:pt>
                <c:pt idx="2863">
                  <c:v>355.9</c:v>
                </c:pt>
                <c:pt idx="2864">
                  <c:v>355.92</c:v>
                </c:pt>
                <c:pt idx="2865">
                  <c:v>356.01</c:v>
                </c:pt>
                <c:pt idx="2866">
                  <c:v>356.15</c:v>
                </c:pt>
                <c:pt idx="2867">
                  <c:v>357.49</c:v>
                </c:pt>
                <c:pt idx="2868">
                  <c:v>357.64</c:v>
                </c:pt>
                <c:pt idx="2869">
                  <c:v>357.25</c:v>
                </c:pt>
                <c:pt idx="2870">
                  <c:v>356.99</c:v>
                </c:pt>
                <c:pt idx="2871">
                  <c:v>356.83</c:v>
                </c:pt>
                <c:pt idx="2872">
                  <c:v>356.93</c:v>
                </c:pt>
                <c:pt idx="2873">
                  <c:v>356.87</c:v>
                </c:pt>
                <c:pt idx="2874">
                  <c:v>356.86</c:v>
                </c:pt>
                <c:pt idx="2875">
                  <c:v>356.85</c:v>
                </c:pt>
                <c:pt idx="2876">
                  <c:v>356.69</c:v>
                </c:pt>
                <c:pt idx="2877">
                  <c:v>356.65</c:v>
                </c:pt>
                <c:pt idx="2878">
                  <c:v>356.51</c:v>
                </c:pt>
                <c:pt idx="2879">
                  <c:v>356.32</c:v>
                </c:pt>
                <c:pt idx="2880">
                  <c:v>356.17</c:v>
                </c:pt>
                <c:pt idx="2881">
                  <c:v>355.95</c:v>
                </c:pt>
                <c:pt idx="2882">
                  <c:v>355.84</c:v>
                </c:pt>
                <c:pt idx="2883">
                  <c:v>355.74</c:v>
                </c:pt>
                <c:pt idx="2884">
                  <c:v>355.53</c:v>
                </c:pt>
                <c:pt idx="2885">
                  <c:v>355.18</c:v>
                </c:pt>
                <c:pt idx="2886">
                  <c:v>355.27</c:v>
                </c:pt>
                <c:pt idx="2887">
                  <c:v>355.07</c:v>
                </c:pt>
                <c:pt idx="2888">
                  <c:v>355.18</c:v>
                </c:pt>
                <c:pt idx="2889">
                  <c:v>355.26</c:v>
                </c:pt>
                <c:pt idx="2890">
                  <c:v>355.35</c:v>
                </c:pt>
                <c:pt idx="2891">
                  <c:v>355.25</c:v>
                </c:pt>
                <c:pt idx="2892">
                  <c:v>354.69</c:v>
                </c:pt>
                <c:pt idx="2893">
                  <c:v>354.21</c:v>
                </c:pt>
                <c:pt idx="2894">
                  <c:v>354.25</c:v>
                </c:pt>
                <c:pt idx="2895">
                  <c:v>354.12</c:v>
                </c:pt>
                <c:pt idx="2896">
                  <c:v>353.79</c:v>
                </c:pt>
                <c:pt idx="2897">
                  <c:v>353.38</c:v>
                </c:pt>
                <c:pt idx="2898">
                  <c:v>352.97</c:v>
                </c:pt>
                <c:pt idx="2899">
                  <c:v>352.8</c:v>
                </c:pt>
                <c:pt idx="2900">
                  <c:v>352.57</c:v>
                </c:pt>
                <c:pt idx="2901">
                  <c:v>351.99</c:v>
                </c:pt>
                <c:pt idx="2902">
                  <c:v>350.99</c:v>
                </c:pt>
                <c:pt idx="2903">
                  <c:v>350.6</c:v>
                </c:pt>
                <c:pt idx="2904">
                  <c:v>350.24</c:v>
                </c:pt>
                <c:pt idx="2905">
                  <c:v>349.79</c:v>
                </c:pt>
                <c:pt idx="2906">
                  <c:v>349.31</c:v>
                </c:pt>
                <c:pt idx="2907">
                  <c:v>348.82</c:v>
                </c:pt>
                <c:pt idx="2908">
                  <c:v>348.44</c:v>
                </c:pt>
                <c:pt idx="2909">
                  <c:v>348.07</c:v>
                </c:pt>
                <c:pt idx="2910">
                  <c:v>347.96</c:v>
                </c:pt>
                <c:pt idx="2911">
                  <c:v>347.99</c:v>
                </c:pt>
                <c:pt idx="2912">
                  <c:v>348.05</c:v>
                </c:pt>
                <c:pt idx="2913">
                  <c:v>347.68</c:v>
                </c:pt>
                <c:pt idx="2914">
                  <c:v>346.77</c:v>
                </c:pt>
                <c:pt idx="2915">
                  <c:v>346.39</c:v>
                </c:pt>
                <c:pt idx="2916">
                  <c:v>346.12</c:v>
                </c:pt>
                <c:pt idx="2917">
                  <c:v>345.9</c:v>
                </c:pt>
                <c:pt idx="2918">
                  <c:v>345.64</c:v>
                </c:pt>
                <c:pt idx="2919">
                  <c:v>345.3</c:v>
                </c:pt>
                <c:pt idx="2920">
                  <c:v>344.97</c:v>
                </c:pt>
                <c:pt idx="2921">
                  <c:v>344.36</c:v>
                </c:pt>
                <c:pt idx="2922">
                  <c:v>343.68</c:v>
                </c:pt>
                <c:pt idx="2923">
                  <c:v>343.15</c:v>
                </c:pt>
                <c:pt idx="2924">
                  <c:v>342.8</c:v>
                </c:pt>
                <c:pt idx="2925">
                  <c:v>342.31</c:v>
                </c:pt>
                <c:pt idx="2926">
                  <c:v>341.93</c:v>
                </c:pt>
                <c:pt idx="2927">
                  <c:v>341.66</c:v>
                </c:pt>
                <c:pt idx="2928">
                  <c:v>341.57</c:v>
                </c:pt>
                <c:pt idx="2929">
                  <c:v>341.27</c:v>
                </c:pt>
                <c:pt idx="2930">
                  <c:v>340.79</c:v>
                </c:pt>
                <c:pt idx="2931">
                  <c:v>340.11</c:v>
                </c:pt>
                <c:pt idx="2932">
                  <c:v>339.55</c:v>
                </c:pt>
                <c:pt idx="2933">
                  <c:v>338.65</c:v>
                </c:pt>
                <c:pt idx="2934">
                  <c:v>343.3</c:v>
                </c:pt>
                <c:pt idx="2935">
                  <c:v>340.01</c:v>
                </c:pt>
                <c:pt idx="2936">
                  <c:v>337.85</c:v>
                </c:pt>
                <c:pt idx="2937">
                  <c:v>335.69</c:v>
                </c:pt>
                <c:pt idx="2938">
                  <c:v>334.74</c:v>
                </c:pt>
                <c:pt idx="2939">
                  <c:v>333.64</c:v>
                </c:pt>
                <c:pt idx="2940">
                  <c:v>331.99</c:v>
                </c:pt>
                <c:pt idx="2941">
                  <c:v>330.51</c:v>
                </c:pt>
                <c:pt idx="2942">
                  <c:v>329.48</c:v>
                </c:pt>
                <c:pt idx="2943">
                  <c:v>327.7</c:v>
                </c:pt>
                <c:pt idx="2944">
                  <c:v>326.37</c:v>
                </c:pt>
                <c:pt idx="2945">
                  <c:v>325.10000000000002</c:v>
                </c:pt>
                <c:pt idx="2946">
                  <c:v>324.12</c:v>
                </c:pt>
                <c:pt idx="2947">
                  <c:v>322.95</c:v>
                </c:pt>
                <c:pt idx="2948">
                  <c:v>320.67</c:v>
                </c:pt>
                <c:pt idx="2949">
                  <c:v>320.3</c:v>
                </c:pt>
                <c:pt idx="2950">
                  <c:v>319.83999999999997</c:v>
                </c:pt>
                <c:pt idx="2951">
                  <c:v>318.88</c:v>
                </c:pt>
                <c:pt idx="2952">
                  <c:v>318.14</c:v>
                </c:pt>
                <c:pt idx="2953">
                  <c:v>317.58</c:v>
                </c:pt>
                <c:pt idx="2954">
                  <c:v>316.27999999999997</c:v>
                </c:pt>
                <c:pt idx="2955">
                  <c:v>314.67</c:v>
                </c:pt>
                <c:pt idx="2956">
                  <c:v>313.04000000000002</c:v>
                </c:pt>
                <c:pt idx="2957">
                  <c:v>311.36</c:v>
                </c:pt>
                <c:pt idx="2958">
                  <c:v>310.04000000000002</c:v>
                </c:pt>
                <c:pt idx="2959">
                  <c:v>308.87</c:v>
                </c:pt>
                <c:pt idx="2960">
                  <c:v>307.60000000000002</c:v>
                </c:pt>
                <c:pt idx="2961">
                  <c:v>306.2</c:v>
                </c:pt>
                <c:pt idx="2962">
                  <c:v>304.58</c:v>
                </c:pt>
                <c:pt idx="2963">
                  <c:v>303.33999999999997</c:v>
                </c:pt>
                <c:pt idx="2964">
                  <c:v>301.83</c:v>
                </c:pt>
                <c:pt idx="2965">
                  <c:v>300.14999999999998</c:v>
                </c:pt>
                <c:pt idx="2966">
                  <c:v>298.67</c:v>
                </c:pt>
                <c:pt idx="2967">
                  <c:v>297.38</c:v>
                </c:pt>
                <c:pt idx="2968">
                  <c:v>296.10000000000002</c:v>
                </c:pt>
                <c:pt idx="2969">
                  <c:v>294.95999999999998</c:v>
                </c:pt>
                <c:pt idx="2970">
                  <c:v>293.83999999999997</c:v>
                </c:pt>
                <c:pt idx="2971">
                  <c:v>292.73</c:v>
                </c:pt>
                <c:pt idx="2972">
                  <c:v>291.24</c:v>
                </c:pt>
                <c:pt idx="2973">
                  <c:v>289.45999999999998</c:v>
                </c:pt>
                <c:pt idx="2974">
                  <c:v>287.88</c:v>
                </c:pt>
                <c:pt idx="2975">
                  <c:v>286.61</c:v>
                </c:pt>
                <c:pt idx="2976">
                  <c:v>285.58</c:v>
                </c:pt>
                <c:pt idx="2977">
                  <c:v>284.75</c:v>
                </c:pt>
                <c:pt idx="2978">
                  <c:v>283.82</c:v>
                </c:pt>
                <c:pt idx="2979">
                  <c:v>282.85000000000002</c:v>
                </c:pt>
                <c:pt idx="2980">
                  <c:v>281.92</c:v>
                </c:pt>
                <c:pt idx="2981">
                  <c:v>280.81</c:v>
                </c:pt>
                <c:pt idx="2982">
                  <c:v>279.74</c:v>
                </c:pt>
                <c:pt idx="2983">
                  <c:v>278.62</c:v>
                </c:pt>
                <c:pt idx="2984">
                  <c:v>277.58</c:v>
                </c:pt>
                <c:pt idx="2985">
                  <c:v>276.64</c:v>
                </c:pt>
                <c:pt idx="2986">
                  <c:v>275.87</c:v>
                </c:pt>
                <c:pt idx="2987">
                  <c:v>275.02</c:v>
                </c:pt>
                <c:pt idx="2988">
                  <c:v>274.29000000000002</c:v>
                </c:pt>
                <c:pt idx="2989">
                  <c:v>273.39999999999998</c:v>
                </c:pt>
                <c:pt idx="2990">
                  <c:v>272.54000000000002</c:v>
                </c:pt>
                <c:pt idx="2991">
                  <c:v>271.74</c:v>
                </c:pt>
                <c:pt idx="2992">
                  <c:v>270.92</c:v>
                </c:pt>
                <c:pt idx="2993">
                  <c:v>270.04000000000002</c:v>
                </c:pt>
                <c:pt idx="2994">
                  <c:v>269.16000000000003</c:v>
                </c:pt>
                <c:pt idx="2995">
                  <c:v>268.39999999999998</c:v>
                </c:pt>
                <c:pt idx="2996">
                  <c:v>267.56</c:v>
                </c:pt>
                <c:pt idx="2997">
                  <c:v>266.72000000000003</c:v>
                </c:pt>
                <c:pt idx="2998">
                  <c:v>265.83</c:v>
                </c:pt>
                <c:pt idx="2999">
                  <c:v>265</c:v>
                </c:pt>
                <c:pt idx="3000">
                  <c:v>264.2</c:v>
                </c:pt>
                <c:pt idx="3001">
                  <c:v>263.45</c:v>
                </c:pt>
                <c:pt idx="3002">
                  <c:v>262.74</c:v>
                </c:pt>
                <c:pt idx="3003">
                  <c:v>262.07</c:v>
                </c:pt>
                <c:pt idx="3004">
                  <c:v>261.39999999999998</c:v>
                </c:pt>
                <c:pt idx="3005">
                  <c:v>260.73</c:v>
                </c:pt>
                <c:pt idx="3006">
                  <c:v>260.08999999999997</c:v>
                </c:pt>
                <c:pt idx="3007">
                  <c:v>259.48</c:v>
                </c:pt>
                <c:pt idx="3008">
                  <c:v>258.91000000000003</c:v>
                </c:pt>
                <c:pt idx="3009">
                  <c:v>258.33999999999997</c:v>
                </c:pt>
                <c:pt idx="3010">
                  <c:v>257.76</c:v>
                </c:pt>
                <c:pt idx="3011">
                  <c:v>257.23</c:v>
                </c:pt>
                <c:pt idx="3012">
                  <c:v>256.72000000000003</c:v>
                </c:pt>
                <c:pt idx="3013">
                  <c:v>256.23</c:v>
                </c:pt>
                <c:pt idx="3014">
                  <c:v>255.75</c:v>
                </c:pt>
                <c:pt idx="3015">
                  <c:v>255.28</c:v>
                </c:pt>
                <c:pt idx="3016">
                  <c:v>254.83</c:v>
                </c:pt>
                <c:pt idx="3017">
                  <c:v>254.4</c:v>
                </c:pt>
                <c:pt idx="3018">
                  <c:v>253.96</c:v>
                </c:pt>
                <c:pt idx="3019">
                  <c:v>253.53</c:v>
                </c:pt>
                <c:pt idx="3020">
                  <c:v>253.09</c:v>
                </c:pt>
                <c:pt idx="3021">
                  <c:v>252.65</c:v>
                </c:pt>
                <c:pt idx="3022">
                  <c:v>252.22</c:v>
                </c:pt>
                <c:pt idx="3023">
                  <c:v>251.75</c:v>
                </c:pt>
                <c:pt idx="3024">
                  <c:v>251.29</c:v>
                </c:pt>
                <c:pt idx="3025">
                  <c:v>250.83</c:v>
                </c:pt>
                <c:pt idx="3026">
                  <c:v>250.32</c:v>
                </c:pt>
                <c:pt idx="3027">
                  <c:v>249.87</c:v>
                </c:pt>
                <c:pt idx="3028">
                  <c:v>249.43</c:v>
                </c:pt>
                <c:pt idx="3029">
                  <c:v>249.02</c:v>
                </c:pt>
                <c:pt idx="3030">
                  <c:v>248.59</c:v>
                </c:pt>
                <c:pt idx="3031">
                  <c:v>248.16</c:v>
                </c:pt>
                <c:pt idx="3032">
                  <c:v>247.73</c:v>
                </c:pt>
                <c:pt idx="3033">
                  <c:v>247.31</c:v>
                </c:pt>
                <c:pt idx="3034">
                  <c:v>246.9</c:v>
                </c:pt>
                <c:pt idx="3035">
                  <c:v>246.49</c:v>
                </c:pt>
                <c:pt idx="3036">
                  <c:v>246.08</c:v>
                </c:pt>
                <c:pt idx="3037">
                  <c:v>245.67</c:v>
                </c:pt>
                <c:pt idx="3038">
                  <c:v>245.27</c:v>
                </c:pt>
                <c:pt idx="3039">
                  <c:v>244.87</c:v>
                </c:pt>
                <c:pt idx="3040">
                  <c:v>244.47</c:v>
                </c:pt>
                <c:pt idx="3041">
                  <c:v>244.07</c:v>
                </c:pt>
                <c:pt idx="3042">
                  <c:v>243.68</c:v>
                </c:pt>
                <c:pt idx="3043">
                  <c:v>243.29</c:v>
                </c:pt>
                <c:pt idx="3044">
                  <c:v>242.91</c:v>
                </c:pt>
                <c:pt idx="3045">
                  <c:v>242.52</c:v>
                </c:pt>
                <c:pt idx="3046">
                  <c:v>242.14</c:v>
                </c:pt>
                <c:pt idx="3047">
                  <c:v>241.76</c:v>
                </c:pt>
                <c:pt idx="3048">
                  <c:v>241.38</c:v>
                </c:pt>
                <c:pt idx="3049">
                  <c:v>241</c:v>
                </c:pt>
                <c:pt idx="3050">
                  <c:v>240.63</c:v>
                </c:pt>
                <c:pt idx="3051">
                  <c:v>240.25</c:v>
                </c:pt>
                <c:pt idx="3052">
                  <c:v>239.87</c:v>
                </c:pt>
                <c:pt idx="3053">
                  <c:v>239.49</c:v>
                </c:pt>
                <c:pt idx="3054">
                  <c:v>239.11</c:v>
                </c:pt>
                <c:pt idx="3055">
                  <c:v>238.74</c:v>
                </c:pt>
                <c:pt idx="3056">
                  <c:v>238.36</c:v>
                </c:pt>
                <c:pt idx="3057">
                  <c:v>237.99</c:v>
                </c:pt>
                <c:pt idx="3058">
                  <c:v>237.61</c:v>
                </c:pt>
                <c:pt idx="3059">
                  <c:v>237.24</c:v>
                </c:pt>
                <c:pt idx="3060">
                  <c:v>236.87</c:v>
                </c:pt>
                <c:pt idx="3061">
                  <c:v>236.5</c:v>
                </c:pt>
                <c:pt idx="3062">
                  <c:v>236.14</c:v>
                </c:pt>
                <c:pt idx="3063">
                  <c:v>235.77</c:v>
                </c:pt>
                <c:pt idx="3064">
                  <c:v>235.4</c:v>
                </c:pt>
                <c:pt idx="3065">
                  <c:v>235.04</c:v>
                </c:pt>
                <c:pt idx="3066">
                  <c:v>234.68</c:v>
                </c:pt>
                <c:pt idx="3067">
                  <c:v>234.31</c:v>
                </c:pt>
                <c:pt idx="3068">
                  <c:v>233.95</c:v>
                </c:pt>
                <c:pt idx="3069">
                  <c:v>233.6</c:v>
                </c:pt>
                <c:pt idx="3070">
                  <c:v>233.24</c:v>
                </c:pt>
                <c:pt idx="3071">
                  <c:v>232.89</c:v>
                </c:pt>
                <c:pt idx="3072">
                  <c:v>232.54</c:v>
                </c:pt>
                <c:pt idx="3073">
                  <c:v>232.19</c:v>
                </c:pt>
                <c:pt idx="3074">
                  <c:v>231.84</c:v>
                </c:pt>
                <c:pt idx="3075">
                  <c:v>231.5</c:v>
                </c:pt>
                <c:pt idx="3076">
                  <c:v>231.15</c:v>
                </c:pt>
                <c:pt idx="3077">
                  <c:v>230.81</c:v>
                </c:pt>
                <c:pt idx="3078">
                  <c:v>230.47</c:v>
                </c:pt>
                <c:pt idx="3079">
                  <c:v>230.13</c:v>
                </c:pt>
                <c:pt idx="3080">
                  <c:v>229.8</c:v>
                </c:pt>
                <c:pt idx="3081">
                  <c:v>229.46</c:v>
                </c:pt>
                <c:pt idx="3082">
                  <c:v>229.13</c:v>
                </c:pt>
                <c:pt idx="3083">
                  <c:v>228.81</c:v>
                </c:pt>
                <c:pt idx="3084">
                  <c:v>228.48</c:v>
                </c:pt>
                <c:pt idx="3085">
                  <c:v>228.16</c:v>
                </c:pt>
                <c:pt idx="3086">
                  <c:v>227.84</c:v>
                </c:pt>
                <c:pt idx="3087">
                  <c:v>227.53</c:v>
                </c:pt>
                <c:pt idx="3088">
                  <c:v>227.22</c:v>
                </c:pt>
                <c:pt idx="3089">
                  <c:v>226.91</c:v>
                </c:pt>
                <c:pt idx="3090">
                  <c:v>226.6</c:v>
                </c:pt>
                <c:pt idx="3091">
                  <c:v>226.3</c:v>
                </c:pt>
                <c:pt idx="3092">
                  <c:v>226</c:v>
                </c:pt>
                <c:pt idx="3093">
                  <c:v>225.7</c:v>
                </c:pt>
                <c:pt idx="3094">
                  <c:v>225.4</c:v>
                </c:pt>
                <c:pt idx="3095">
                  <c:v>225.11</c:v>
                </c:pt>
                <c:pt idx="3096">
                  <c:v>224.82</c:v>
                </c:pt>
                <c:pt idx="3097">
                  <c:v>224.53</c:v>
                </c:pt>
                <c:pt idx="3098">
                  <c:v>224.24</c:v>
                </c:pt>
                <c:pt idx="3099">
                  <c:v>223.95</c:v>
                </c:pt>
                <c:pt idx="3100">
                  <c:v>223.67</c:v>
                </c:pt>
                <c:pt idx="3101">
                  <c:v>223.39</c:v>
                </c:pt>
                <c:pt idx="3102">
                  <c:v>223.11</c:v>
                </c:pt>
                <c:pt idx="3103">
                  <c:v>222.84</c:v>
                </c:pt>
                <c:pt idx="3104">
                  <c:v>222.57</c:v>
                </c:pt>
                <c:pt idx="3105">
                  <c:v>222.29</c:v>
                </c:pt>
                <c:pt idx="3106">
                  <c:v>222.03</c:v>
                </c:pt>
                <c:pt idx="3107">
                  <c:v>221.76</c:v>
                </c:pt>
                <c:pt idx="3108">
                  <c:v>221.49</c:v>
                </c:pt>
                <c:pt idx="3109">
                  <c:v>221.23</c:v>
                </c:pt>
                <c:pt idx="3110">
                  <c:v>220.97</c:v>
                </c:pt>
                <c:pt idx="3111">
                  <c:v>220.71</c:v>
                </c:pt>
                <c:pt idx="3112">
                  <c:v>220.46</c:v>
                </c:pt>
                <c:pt idx="3113">
                  <c:v>220.2</c:v>
                </c:pt>
                <c:pt idx="3114">
                  <c:v>219.95</c:v>
                </c:pt>
                <c:pt idx="3115">
                  <c:v>219.7</c:v>
                </c:pt>
                <c:pt idx="3116">
                  <c:v>219.45</c:v>
                </c:pt>
                <c:pt idx="3117">
                  <c:v>219.2</c:v>
                </c:pt>
                <c:pt idx="3118">
                  <c:v>218.95</c:v>
                </c:pt>
                <c:pt idx="3119">
                  <c:v>218.71</c:v>
                </c:pt>
                <c:pt idx="3120">
                  <c:v>218.46</c:v>
                </c:pt>
                <c:pt idx="3121">
                  <c:v>218.21</c:v>
                </c:pt>
                <c:pt idx="3122">
                  <c:v>217.97</c:v>
                </c:pt>
                <c:pt idx="3123">
                  <c:v>217.73</c:v>
                </c:pt>
                <c:pt idx="3124">
                  <c:v>217.48</c:v>
                </c:pt>
                <c:pt idx="3125">
                  <c:v>217.24</c:v>
                </c:pt>
                <c:pt idx="3126">
                  <c:v>217</c:v>
                </c:pt>
                <c:pt idx="3127">
                  <c:v>216.76</c:v>
                </c:pt>
                <c:pt idx="3128">
                  <c:v>216.52</c:v>
                </c:pt>
                <c:pt idx="3129">
                  <c:v>216.28</c:v>
                </c:pt>
                <c:pt idx="3130">
                  <c:v>216.04</c:v>
                </c:pt>
                <c:pt idx="3131">
                  <c:v>215.8</c:v>
                </c:pt>
                <c:pt idx="3132">
                  <c:v>215.56</c:v>
                </c:pt>
                <c:pt idx="3133">
                  <c:v>215.32</c:v>
                </c:pt>
                <c:pt idx="3134">
                  <c:v>215.08</c:v>
                </c:pt>
                <c:pt idx="3135">
                  <c:v>214.84</c:v>
                </c:pt>
                <c:pt idx="3136">
                  <c:v>214.59</c:v>
                </c:pt>
                <c:pt idx="3137">
                  <c:v>214.35</c:v>
                </c:pt>
                <c:pt idx="3138">
                  <c:v>214.1</c:v>
                </c:pt>
                <c:pt idx="3139">
                  <c:v>213.86</c:v>
                </c:pt>
                <c:pt idx="3140">
                  <c:v>213.62</c:v>
                </c:pt>
                <c:pt idx="3141">
                  <c:v>213.38</c:v>
                </c:pt>
                <c:pt idx="3142">
                  <c:v>213.13</c:v>
                </c:pt>
                <c:pt idx="3143">
                  <c:v>212.89</c:v>
                </c:pt>
                <c:pt idx="3144">
                  <c:v>212.65</c:v>
                </c:pt>
                <c:pt idx="3145">
                  <c:v>212.4</c:v>
                </c:pt>
                <c:pt idx="3146">
                  <c:v>212.16</c:v>
                </c:pt>
                <c:pt idx="3147">
                  <c:v>211.91</c:v>
                </c:pt>
                <c:pt idx="3148">
                  <c:v>211.66</c:v>
                </c:pt>
                <c:pt idx="3149">
                  <c:v>211.41</c:v>
                </c:pt>
                <c:pt idx="3150">
                  <c:v>211.16</c:v>
                </c:pt>
                <c:pt idx="3151">
                  <c:v>210.92</c:v>
                </c:pt>
                <c:pt idx="3152">
                  <c:v>210.66</c:v>
                </c:pt>
                <c:pt idx="3153">
                  <c:v>210.41</c:v>
                </c:pt>
                <c:pt idx="3154">
                  <c:v>210.16</c:v>
                </c:pt>
                <c:pt idx="3155">
                  <c:v>209.91</c:v>
                </c:pt>
                <c:pt idx="3156">
                  <c:v>209.66</c:v>
                </c:pt>
                <c:pt idx="3157">
                  <c:v>209.41</c:v>
                </c:pt>
                <c:pt idx="3158">
                  <c:v>209.16</c:v>
                </c:pt>
                <c:pt idx="3159">
                  <c:v>208.91</c:v>
                </c:pt>
                <c:pt idx="3160">
                  <c:v>208.66</c:v>
                </c:pt>
                <c:pt idx="3161">
                  <c:v>208.41</c:v>
                </c:pt>
                <c:pt idx="3162">
                  <c:v>208.16</c:v>
                </c:pt>
                <c:pt idx="3163">
                  <c:v>207.91</c:v>
                </c:pt>
                <c:pt idx="3164">
                  <c:v>207.66</c:v>
                </c:pt>
                <c:pt idx="3165">
                  <c:v>207.41</c:v>
                </c:pt>
                <c:pt idx="3166">
                  <c:v>207.17</c:v>
                </c:pt>
                <c:pt idx="3167">
                  <c:v>206.92</c:v>
                </c:pt>
                <c:pt idx="3168">
                  <c:v>206.67</c:v>
                </c:pt>
                <c:pt idx="3169">
                  <c:v>206.42</c:v>
                </c:pt>
                <c:pt idx="3170">
                  <c:v>206.18</c:v>
                </c:pt>
                <c:pt idx="3171">
                  <c:v>205.93</c:v>
                </c:pt>
                <c:pt idx="3172">
                  <c:v>205.68</c:v>
                </c:pt>
                <c:pt idx="3173">
                  <c:v>205.43</c:v>
                </c:pt>
                <c:pt idx="3174">
                  <c:v>205.19</c:v>
                </c:pt>
                <c:pt idx="3175">
                  <c:v>204.94</c:v>
                </c:pt>
                <c:pt idx="3176">
                  <c:v>204.69</c:v>
                </c:pt>
                <c:pt idx="3177">
                  <c:v>204.44</c:v>
                </c:pt>
                <c:pt idx="3178">
                  <c:v>204.19</c:v>
                </c:pt>
                <c:pt idx="3179">
                  <c:v>203.94</c:v>
                </c:pt>
                <c:pt idx="3180">
                  <c:v>203.69</c:v>
                </c:pt>
                <c:pt idx="3181">
                  <c:v>203.44</c:v>
                </c:pt>
                <c:pt idx="3182">
                  <c:v>203.19</c:v>
                </c:pt>
                <c:pt idx="3183">
                  <c:v>202.94</c:v>
                </c:pt>
                <c:pt idx="3184">
                  <c:v>202.7</c:v>
                </c:pt>
                <c:pt idx="3185">
                  <c:v>202.45</c:v>
                </c:pt>
                <c:pt idx="3186">
                  <c:v>202.2</c:v>
                </c:pt>
                <c:pt idx="3187">
                  <c:v>201.94</c:v>
                </c:pt>
                <c:pt idx="3188">
                  <c:v>201.69</c:v>
                </c:pt>
                <c:pt idx="3189">
                  <c:v>201.44</c:v>
                </c:pt>
                <c:pt idx="3190">
                  <c:v>201.18</c:v>
                </c:pt>
                <c:pt idx="3191">
                  <c:v>200.92</c:v>
                </c:pt>
                <c:pt idx="3192">
                  <c:v>200.66</c:v>
                </c:pt>
                <c:pt idx="3193">
                  <c:v>200.4</c:v>
                </c:pt>
                <c:pt idx="3194">
                  <c:v>200.14</c:v>
                </c:pt>
                <c:pt idx="3195">
                  <c:v>199.87</c:v>
                </c:pt>
                <c:pt idx="3196">
                  <c:v>199.61</c:v>
                </c:pt>
                <c:pt idx="3197">
                  <c:v>199.34</c:v>
                </c:pt>
                <c:pt idx="3198">
                  <c:v>199.08</c:v>
                </c:pt>
                <c:pt idx="3199">
                  <c:v>198.81</c:v>
                </c:pt>
                <c:pt idx="3200">
                  <c:v>198.54</c:v>
                </c:pt>
                <c:pt idx="3201">
                  <c:v>198.27</c:v>
                </c:pt>
                <c:pt idx="3202">
                  <c:v>197.99</c:v>
                </c:pt>
                <c:pt idx="3203">
                  <c:v>197.72</c:v>
                </c:pt>
                <c:pt idx="3204">
                  <c:v>197.45</c:v>
                </c:pt>
                <c:pt idx="3205">
                  <c:v>197.18</c:v>
                </c:pt>
                <c:pt idx="3206">
                  <c:v>196.9</c:v>
                </c:pt>
                <c:pt idx="3207">
                  <c:v>196.63</c:v>
                </c:pt>
                <c:pt idx="3208">
                  <c:v>196.35</c:v>
                </c:pt>
                <c:pt idx="3209">
                  <c:v>196.08</c:v>
                </c:pt>
                <c:pt idx="3210">
                  <c:v>195.8</c:v>
                </c:pt>
                <c:pt idx="3211">
                  <c:v>195.52</c:v>
                </c:pt>
                <c:pt idx="3212">
                  <c:v>195.25</c:v>
                </c:pt>
                <c:pt idx="3213">
                  <c:v>194.97</c:v>
                </c:pt>
                <c:pt idx="3214">
                  <c:v>194.69</c:v>
                </c:pt>
                <c:pt idx="3215">
                  <c:v>194.42</c:v>
                </c:pt>
                <c:pt idx="3216">
                  <c:v>194.14</c:v>
                </c:pt>
                <c:pt idx="3217">
                  <c:v>193.86</c:v>
                </c:pt>
                <c:pt idx="3218">
                  <c:v>193.59</c:v>
                </c:pt>
                <c:pt idx="3219">
                  <c:v>193.31</c:v>
                </c:pt>
                <c:pt idx="3220">
                  <c:v>193.03</c:v>
                </c:pt>
                <c:pt idx="3221">
                  <c:v>192.76</c:v>
                </c:pt>
                <c:pt idx="3222">
                  <c:v>192.48</c:v>
                </c:pt>
                <c:pt idx="3223">
                  <c:v>192.2</c:v>
                </c:pt>
                <c:pt idx="3224">
                  <c:v>191.93</c:v>
                </c:pt>
                <c:pt idx="3225">
                  <c:v>191.65</c:v>
                </c:pt>
                <c:pt idx="3226">
                  <c:v>191.38</c:v>
                </c:pt>
                <c:pt idx="3227">
                  <c:v>191.11</c:v>
                </c:pt>
                <c:pt idx="3228">
                  <c:v>190.83</c:v>
                </c:pt>
                <c:pt idx="3229">
                  <c:v>190.56</c:v>
                </c:pt>
                <c:pt idx="3230">
                  <c:v>190.29</c:v>
                </c:pt>
                <c:pt idx="3231">
                  <c:v>190.02</c:v>
                </c:pt>
                <c:pt idx="3232">
                  <c:v>189.75</c:v>
                </c:pt>
                <c:pt idx="3233">
                  <c:v>189.48</c:v>
                </c:pt>
                <c:pt idx="3234">
                  <c:v>189.21</c:v>
                </c:pt>
                <c:pt idx="3235">
                  <c:v>188.95</c:v>
                </c:pt>
                <c:pt idx="3236">
                  <c:v>188.69</c:v>
                </c:pt>
                <c:pt idx="3237">
                  <c:v>188.44</c:v>
                </c:pt>
                <c:pt idx="3238">
                  <c:v>188.18</c:v>
                </c:pt>
                <c:pt idx="3239">
                  <c:v>187.93</c:v>
                </c:pt>
                <c:pt idx="3240">
                  <c:v>187.67</c:v>
                </c:pt>
                <c:pt idx="3241">
                  <c:v>187.42</c:v>
                </c:pt>
                <c:pt idx="3242">
                  <c:v>187.17</c:v>
                </c:pt>
                <c:pt idx="3243">
                  <c:v>186.92</c:v>
                </c:pt>
                <c:pt idx="3244">
                  <c:v>186.67</c:v>
                </c:pt>
                <c:pt idx="3245">
                  <c:v>186.43</c:v>
                </c:pt>
                <c:pt idx="3246">
                  <c:v>186.18</c:v>
                </c:pt>
                <c:pt idx="3247">
                  <c:v>185.94</c:v>
                </c:pt>
                <c:pt idx="3248">
                  <c:v>185.83</c:v>
                </c:pt>
                <c:pt idx="3249">
                  <c:v>186.09</c:v>
                </c:pt>
                <c:pt idx="3250">
                  <c:v>186.64</c:v>
                </c:pt>
                <c:pt idx="3251">
                  <c:v>187.17</c:v>
                </c:pt>
                <c:pt idx="3252">
                  <c:v>187.54</c:v>
                </c:pt>
                <c:pt idx="3253">
                  <c:v>187.73</c:v>
                </c:pt>
                <c:pt idx="3254">
                  <c:v>187.74</c:v>
                </c:pt>
                <c:pt idx="3255">
                  <c:v>187.62</c:v>
                </c:pt>
                <c:pt idx="3256">
                  <c:v>187.41</c:v>
                </c:pt>
                <c:pt idx="3257">
                  <c:v>187.12</c:v>
                </c:pt>
                <c:pt idx="3258">
                  <c:v>186.79</c:v>
                </c:pt>
                <c:pt idx="3259">
                  <c:v>186.43</c:v>
                </c:pt>
                <c:pt idx="3260">
                  <c:v>186.04</c:v>
                </c:pt>
                <c:pt idx="3261">
                  <c:v>185.65</c:v>
                </c:pt>
                <c:pt idx="3262">
                  <c:v>185.26</c:v>
                </c:pt>
                <c:pt idx="3263">
                  <c:v>184.86</c:v>
                </c:pt>
                <c:pt idx="3264">
                  <c:v>184.48</c:v>
                </c:pt>
                <c:pt idx="3265">
                  <c:v>184.09</c:v>
                </c:pt>
                <c:pt idx="3266">
                  <c:v>183.72</c:v>
                </c:pt>
                <c:pt idx="3267">
                  <c:v>183.35</c:v>
                </c:pt>
                <c:pt idx="3268">
                  <c:v>182.99</c:v>
                </c:pt>
                <c:pt idx="3269">
                  <c:v>182.64</c:v>
                </c:pt>
                <c:pt idx="3270">
                  <c:v>182.3</c:v>
                </c:pt>
                <c:pt idx="3271">
                  <c:v>181.96</c:v>
                </c:pt>
                <c:pt idx="3272">
                  <c:v>181.63</c:v>
                </c:pt>
                <c:pt idx="3273">
                  <c:v>181.31</c:v>
                </c:pt>
                <c:pt idx="3274">
                  <c:v>181</c:v>
                </c:pt>
                <c:pt idx="3275">
                  <c:v>180.69</c:v>
                </c:pt>
                <c:pt idx="3276">
                  <c:v>180.39</c:v>
                </c:pt>
                <c:pt idx="3277">
                  <c:v>180.1</c:v>
                </c:pt>
                <c:pt idx="3278">
                  <c:v>179.81</c:v>
                </c:pt>
                <c:pt idx="3279">
                  <c:v>179.52</c:v>
                </c:pt>
                <c:pt idx="3280">
                  <c:v>179.25</c:v>
                </c:pt>
                <c:pt idx="3281">
                  <c:v>178.97</c:v>
                </c:pt>
                <c:pt idx="3282">
                  <c:v>178.7</c:v>
                </c:pt>
                <c:pt idx="3283">
                  <c:v>178.44</c:v>
                </c:pt>
                <c:pt idx="3284">
                  <c:v>178.18</c:v>
                </c:pt>
                <c:pt idx="3285">
                  <c:v>177.92</c:v>
                </c:pt>
                <c:pt idx="3286">
                  <c:v>177.67</c:v>
                </c:pt>
                <c:pt idx="3287">
                  <c:v>177.42</c:v>
                </c:pt>
                <c:pt idx="3288">
                  <c:v>177.17</c:v>
                </c:pt>
                <c:pt idx="3289">
                  <c:v>176.92</c:v>
                </c:pt>
                <c:pt idx="3290">
                  <c:v>176.68</c:v>
                </c:pt>
                <c:pt idx="3291">
                  <c:v>176.43</c:v>
                </c:pt>
                <c:pt idx="3292">
                  <c:v>176.2</c:v>
                </c:pt>
                <c:pt idx="3293">
                  <c:v>175.96</c:v>
                </c:pt>
                <c:pt idx="3294">
                  <c:v>175.72</c:v>
                </c:pt>
                <c:pt idx="3295">
                  <c:v>175.49</c:v>
                </c:pt>
                <c:pt idx="3296">
                  <c:v>175.26</c:v>
                </c:pt>
                <c:pt idx="3297">
                  <c:v>175.03</c:v>
                </c:pt>
                <c:pt idx="3298">
                  <c:v>174.8</c:v>
                </c:pt>
                <c:pt idx="3299">
                  <c:v>174.57</c:v>
                </c:pt>
                <c:pt idx="3300">
                  <c:v>174.35</c:v>
                </c:pt>
                <c:pt idx="3301">
                  <c:v>174.12</c:v>
                </c:pt>
                <c:pt idx="3302">
                  <c:v>173.9</c:v>
                </c:pt>
                <c:pt idx="3303">
                  <c:v>173.68</c:v>
                </c:pt>
                <c:pt idx="3304">
                  <c:v>173.46</c:v>
                </c:pt>
                <c:pt idx="3305">
                  <c:v>173.24</c:v>
                </c:pt>
                <c:pt idx="3306">
                  <c:v>173.02</c:v>
                </c:pt>
                <c:pt idx="3307">
                  <c:v>172.8</c:v>
                </c:pt>
                <c:pt idx="3308">
                  <c:v>172.59</c:v>
                </c:pt>
                <c:pt idx="3309">
                  <c:v>172.37</c:v>
                </c:pt>
                <c:pt idx="3310">
                  <c:v>172.16</c:v>
                </c:pt>
                <c:pt idx="3311">
                  <c:v>171.94</c:v>
                </c:pt>
                <c:pt idx="3312">
                  <c:v>171.73</c:v>
                </c:pt>
                <c:pt idx="3313">
                  <c:v>171.52</c:v>
                </c:pt>
                <c:pt idx="3314">
                  <c:v>171.31</c:v>
                </c:pt>
                <c:pt idx="3315">
                  <c:v>171.09</c:v>
                </c:pt>
                <c:pt idx="3316">
                  <c:v>170.88</c:v>
                </c:pt>
                <c:pt idx="3317">
                  <c:v>170.67</c:v>
                </c:pt>
                <c:pt idx="3318">
                  <c:v>170.46</c:v>
                </c:pt>
                <c:pt idx="3319">
                  <c:v>170.26</c:v>
                </c:pt>
                <c:pt idx="3320">
                  <c:v>170.05</c:v>
                </c:pt>
                <c:pt idx="3321">
                  <c:v>169.84</c:v>
                </c:pt>
                <c:pt idx="3322">
                  <c:v>169.63</c:v>
                </c:pt>
                <c:pt idx="3323">
                  <c:v>169.43</c:v>
                </c:pt>
                <c:pt idx="3324">
                  <c:v>169.22</c:v>
                </c:pt>
                <c:pt idx="3325">
                  <c:v>169.01</c:v>
                </c:pt>
                <c:pt idx="3326">
                  <c:v>168.81</c:v>
                </c:pt>
                <c:pt idx="3327">
                  <c:v>168.6</c:v>
                </c:pt>
                <c:pt idx="3328">
                  <c:v>168.4</c:v>
                </c:pt>
                <c:pt idx="3329">
                  <c:v>168.19</c:v>
                </c:pt>
                <c:pt idx="3330">
                  <c:v>167.99</c:v>
                </c:pt>
                <c:pt idx="3331">
                  <c:v>167.78</c:v>
                </c:pt>
                <c:pt idx="3332">
                  <c:v>167.58</c:v>
                </c:pt>
                <c:pt idx="3333">
                  <c:v>167.38</c:v>
                </c:pt>
                <c:pt idx="3334">
                  <c:v>167.17</c:v>
                </c:pt>
                <c:pt idx="3335">
                  <c:v>166.97</c:v>
                </c:pt>
                <c:pt idx="3336">
                  <c:v>166.77</c:v>
                </c:pt>
                <c:pt idx="3337">
                  <c:v>166.57</c:v>
                </c:pt>
                <c:pt idx="3338">
                  <c:v>166.36</c:v>
                </c:pt>
                <c:pt idx="3339">
                  <c:v>166.16</c:v>
                </c:pt>
                <c:pt idx="3340">
                  <c:v>165.96</c:v>
                </c:pt>
                <c:pt idx="3341">
                  <c:v>165.76</c:v>
                </c:pt>
                <c:pt idx="3342">
                  <c:v>165.56</c:v>
                </c:pt>
                <c:pt idx="3343">
                  <c:v>165.36</c:v>
                </c:pt>
                <c:pt idx="3344">
                  <c:v>165.15</c:v>
                </c:pt>
                <c:pt idx="3345">
                  <c:v>164.95</c:v>
                </c:pt>
                <c:pt idx="3346">
                  <c:v>164.75</c:v>
                </c:pt>
                <c:pt idx="3347">
                  <c:v>164.55</c:v>
                </c:pt>
                <c:pt idx="3348">
                  <c:v>164.35</c:v>
                </c:pt>
                <c:pt idx="3349">
                  <c:v>164.15</c:v>
                </c:pt>
                <c:pt idx="3350">
                  <c:v>163.95</c:v>
                </c:pt>
                <c:pt idx="3351">
                  <c:v>163.75</c:v>
                </c:pt>
                <c:pt idx="3352">
                  <c:v>163.55000000000001</c:v>
                </c:pt>
                <c:pt idx="3353">
                  <c:v>163.35</c:v>
                </c:pt>
                <c:pt idx="3354">
                  <c:v>163.15</c:v>
                </c:pt>
                <c:pt idx="3355">
                  <c:v>162.96</c:v>
                </c:pt>
                <c:pt idx="3356">
                  <c:v>162.76</c:v>
                </c:pt>
                <c:pt idx="3357">
                  <c:v>162.56</c:v>
                </c:pt>
                <c:pt idx="3358">
                  <c:v>162.36000000000001</c:v>
                </c:pt>
                <c:pt idx="3359">
                  <c:v>162.16999999999999</c:v>
                </c:pt>
                <c:pt idx="3360">
                  <c:v>161.97</c:v>
                </c:pt>
                <c:pt idx="3361">
                  <c:v>161.77000000000001</c:v>
                </c:pt>
                <c:pt idx="3362">
                  <c:v>161.58000000000001</c:v>
                </c:pt>
                <c:pt idx="3363">
                  <c:v>161.38</c:v>
                </c:pt>
                <c:pt idx="3364">
                  <c:v>161.18</c:v>
                </c:pt>
                <c:pt idx="3365">
                  <c:v>160.99</c:v>
                </c:pt>
                <c:pt idx="3366">
                  <c:v>160.79</c:v>
                </c:pt>
                <c:pt idx="3367">
                  <c:v>160.6</c:v>
                </c:pt>
                <c:pt idx="3368">
                  <c:v>160.4</c:v>
                </c:pt>
                <c:pt idx="3369">
                  <c:v>160.21</c:v>
                </c:pt>
                <c:pt idx="3370">
                  <c:v>160.01</c:v>
                </c:pt>
                <c:pt idx="3371">
                  <c:v>159.82</c:v>
                </c:pt>
                <c:pt idx="3372">
                  <c:v>159.62</c:v>
                </c:pt>
                <c:pt idx="3373">
                  <c:v>159.43</c:v>
                </c:pt>
                <c:pt idx="3374">
                  <c:v>159.24</c:v>
                </c:pt>
                <c:pt idx="3375">
                  <c:v>159.04</c:v>
                </c:pt>
                <c:pt idx="3376">
                  <c:v>158.85</c:v>
                </c:pt>
                <c:pt idx="3377">
                  <c:v>158.66</c:v>
                </c:pt>
                <c:pt idx="3378">
                  <c:v>158.47</c:v>
                </c:pt>
                <c:pt idx="3379">
                  <c:v>158.28</c:v>
                </c:pt>
                <c:pt idx="3380">
                  <c:v>158.09</c:v>
                </c:pt>
                <c:pt idx="3381">
                  <c:v>157.9</c:v>
                </c:pt>
                <c:pt idx="3382">
                  <c:v>157.71</c:v>
                </c:pt>
                <c:pt idx="3383">
                  <c:v>157.52000000000001</c:v>
                </c:pt>
                <c:pt idx="3384">
                  <c:v>157.33000000000001</c:v>
                </c:pt>
                <c:pt idx="3385">
                  <c:v>157.13999999999999</c:v>
                </c:pt>
                <c:pt idx="3386">
                  <c:v>156.96</c:v>
                </c:pt>
                <c:pt idx="3387">
                  <c:v>156.77000000000001</c:v>
                </c:pt>
                <c:pt idx="3388">
                  <c:v>156.59</c:v>
                </c:pt>
                <c:pt idx="3389">
                  <c:v>156.41</c:v>
                </c:pt>
                <c:pt idx="3390">
                  <c:v>156.22999999999999</c:v>
                </c:pt>
                <c:pt idx="3391">
                  <c:v>156.05000000000001</c:v>
                </c:pt>
                <c:pt idx="3392">
                  <c:v>155.86000000000001</c:v>
                </c:pt>
                <c:pt idx="3393">
                  <c:v>155.69</c:v>
                </c:pt>
                <c:pt idx="3394">
                  <c:v>155.51</c:v>
                </c:pt>
                <c:pt idx="3395">
                  <c:v>155.33000000000001</c:v>
                </c:pt>
                <c:pt idx="3396">
                  <c:v>155.15</c:v>
                </c:pt>
                <c:pt idx="3397">
                  <c:v>154.97</c:v>
                </c:pt>
                <c:pt idx="3398">
                  <c:v>154.80000000000001</c:v>
                </c:pt>
                <c:pt idx="3399">
                  <c:v>154.62</c:v>
                </c:pt>
                <c:pt idx="3400">
                  <c:v>154.44999999999999</c:v>
                </c:pt>
                <c:pt idx="3401">
                  <c:v>154.28</c:v>
                </c:pt>
                <c:pt idx="3402">
                  <c:v>154.11000000000001</c:v>
                </c:pt>
                <c:pt idx="3403">
                  <c:v>153.94</c:v>
                </c:pt>
                <c:pt idx="3404">
                  <c:v>153.77000000000001</c:v>
                </c:pt>
                <c:pt idx="3405">
                  <c:v>153.6</c:v>
                </c:pt>
                <c:pt idx="3406">
                  <c:v>153.44</c:v>
                </c:pt>
                <c:pt idx="3407">
                  <c:v>153.28</c:v>
                </c:pt>
                <c:pt idx="3408">
                  <c:v>153.11000000000001</c:v>
                </c:pt>
                <c:pt idx="3409">
                  <c:v>152.96</c:v>
                </c:pt>
                <c:pt idx="3410">
                  <c:v>152.80000000000001</c:v>
                </c:pt>
                <c:pt idx="3411">
                  <c:v>152.63999999999999</c:v>
                </c:pt>
                <c:pt idx="3412">
                  <c:v>152.49</c:v>
                </c:pt>
                <c:pt idx="3413">
                  <c:v>152.34</c:v>
                </c:pt>
                <c:pt idx="3414">
                  <c:v>152.19999999999999</c:v>
                </c:pt>
                <c:pt idx="3415">
                  <c:v>152.05000000000001</c:v>
                </c:pt>
                <c:pt idx="3416">
                  <c:v>151.91</c:v>
                </c:pt>
                <c:pt idx="3417">
                  <c:v>151.78</c:v>
                </c:pt>
                <c:pt idx="3418">
                  <c:v>151.63999999999999</c:v>
                </c:pt>
                <c:pt idx="3419">
                  <c:v>151.51</c:v>
                </c:pt>
                <c:pt idx="3420">
                  <c:v>151.38</c:v>
                </c:pt>
                <c:pt idx="3421">
                  <c:v>151.25</c:v>
                </c:pt>
                <c:pt idx="3422">
                  <c:v>151.13</c:v>
                </c:pt>
                <c:pt idx="3423">
                  <c:v>151.01</c:v>
                </c:pt>
                <c:pt idx="3424">
                  <c:v>150.88999999999999</c:v>
                </c:pt>
                <c:pt idx="3425">
                  <c:v>150.77000000000001</c:v>
                </c:pt>
                <c:pt idx="3426">
                  <c:v>150.65</c:v>
                </c:pt>
                <c:pt idx="3427">
                  <c:v>150.54</c:v>
                </c:pt>
                <c:pt idx="3428">
                  <c:v>150.43</c:v>
                </c:pt>
                <c:pt idx="3429">
                  <c:v>150.32</c:v>
                </c:pt>
                <c:pt idx="3430">
                  <c:v>150.21</c:v>
                </c:pt>
                <c:pt idx="3431">
                  <c:v>150.11000000000001</c:v>
                </c:pt>
                <c:pt idx="3432">
                  <c:v>150</c:v>
                </c:pt>
                <c:pt idx="3433">
                  <c:v>149.9</c:v>
                </c:pt>
                <c:pt idx="3434">
                  <c:v>149.79</c:v>
                </c:pt>
                <c:pt idx="3435">
                  <c:v>149.69</c:v>
                </c:pt>
                <c:pt idx="3436">
                  <c:v>149.59</c:v>
                </c:pt>
                <c:pt idx="3437">
                  <c:v>149.49</c:v>
                </c:pt>
                <c:pt idx="3438">
                  <c:v>149.38</c:v>
                </c:pt>
                <c:pt idx="3439">
                  <c:v>149.28</c:v>
                </c:pt>
                <c:pt idx="3440">
                  <c:v>149.18</c:v>
                </c:pt>
                <c:pt idx="3441">
                  <c:v>149.07</c:v>
                </c:pt>
                <c:pt idx="3442">
                  <c:v>148.97</c:v>
                </c:pt>
                <c:pt idx="3443">
                  <c:v>148.86000000000001</c:v>
                </c:pt>
                <c:pt idx="3444">
                  <c:v>148.76</c:v>
                </c:pt>
                <c:pt idx="3445">
                  <c:v>148.65</c:v>
                </c:pt>
                <c:pt idx="3446">
                  <c:v>148.54</c:v>
                </c:pt>
                <c:pt idx="3447">
                  <c:v>148.41999999999999</c:v>
                </c:pt>
                <c:pt idx="3448">
                  <c:v>148.31</c:v>
                </c:pt>
                <c:pt idx="3449">
                  <c:v>148.19</c:v>
                </c:pt>
                <c:pt idx="3450">
                  <c:v>148.08000000000001</c:v>
                </c:pt>
                <c:pt idx="3451">
                  <c:v>147.96</c:v>
                </c:pt>
                <c:pt idx="3452">
                  <c:v>147.83000000000001</c:v>
                </c:pt>
                <c:pt idx="3453">
                  <c:v>147.71</c:v>
                </c:pt>
                <c:pt idx="3454">
                  <c:v>147.58000000000001</c:v>
                </c:pt>
                <c:pt idx="3455">
                  <c:v>147.44999999999999</c:v>
                </c:pt>
                <c:pt idx="3456">
                  <c:v>147.32</c:v>
                </c:pt>
                <c:pt idx="3457">
                  <c:v>147.18</c:v>
                </c:pt>
                <c:pt idx="3458">
                  <c:v>147.05000000000001</c:v>
                </c:pt>
                <c:pt idx="3459">
                  <c:v>146.91</c:v>
                </c:pt>
                <c:pt idx="3460">
                  <c:v>146.72999999999999</c:v>
                </c:pt>
                <c:pt idx="3461">
                  <c:v>146.59</c:v>
                </c:pt>
                <c:pt idx="3462">
                  <c:v>146.44</c:v>
                </c:pt>
                <c:pt idx="3463">
                  <c:v>146.30000000000001</c:v>
                </c:pt>
                <c:pt idx="3464">
                  <c:v>146.15</c:v>
                </c:pt>
                <c:pt idx="3465">
                  <c:v>146</c:v>
                </c:pt>
                <c:pt idx="3466">
                  <c:v>145.84</c:v>
                </c:pt>
                <c:pt idx="3467">
                  <c:v>145.69</c:v>
                </c:pt>
                <c:pt idx="3468">
                  <c:v>145.53</c:v>
                </c:pt>
                <c:pt idx="3469">
                  <c:v>145.37</c:v>
                </c:pt>
                <c:pt idx="3470">
                  <c:v>145.21</c:v>
                </c:pt>
                <c:pt idx="3471">
                  <c:v>145.05000000000001</c:v>
                </c:pt>
                <c:pt idx="3472">
                  <c:v>144.88999999999999</c:v>
                </c:pt>
                <c:pt idx="3473">
                  <c:v>144.72</c:v>
                </c:pt>
                <c:pt idx="3474">
                  <c:v>144.56</c:v>
                </c:pt>
                <c:pt idx="3475">
                  <c:v>144.38999999999999</c:v>
                </c:pt>
                <c:pt idx="3476">
                  <c:v>144.22999999999999</c:v>
                </c:pt>
                <c:pt idx="3477">
                  <c:v>144.06</c:v>
                </c:pt>
                <c:pt idx="3478">
                  <c:v>143.88999999999999</c:v>
                </c:pt>
                <c:pt idx="3479">
                  <c:v>143.72</c:v>
                </c:pt>
                <c:pt idx="3480">
                  <c:v>143.55000000000001</c:v>
                </c:pt>
                <c:pt idx="3481">
                  <c:v>143.38</c:v>
                </c:pt>
                <c:pt idx="3482">
                  <c:v>143.21</c:v>
                </c:pt>
                <c:pt idx="3483">
                  <c:v>143.04</c:v>
                </c:pt>
                <c:pt idx="3484">
                  <c:v>142.87</c:v>
                </c:pt>
                <c:pt idx="3485">
                  <c:v>142.69999999999999</c:v>
                </c:pt>
                <c:pt idx="3486">
                  <c:v>142.52000000000001</c:v>
                </c:pt>
                <c:pt idx="3487">
                  <c:v>142.35</c:v>
                </c:pt>
                <c:pt idx="3488">
                  <c:v>142.18</c:v>
                </c:pt>
                <c:pt idx="3489">
                  <c:v>142</c:v>
                </c:pt>
                <c:pt idx="3490">
                  <c:v>141.83000000000001</c:v>
                </c:pt>
                <c:pt idx="3491">
                  <c:v>141.65</c:v>
                </c:pt>
                <c:pt idx="3492">
                  <c:v>141.47999999999999</c:v>
                </c:pt>
                <c:pt idx="3493">
                  <c:v>141.30000000000001</c:v>
                </c:pt>
                <c:pt idx="3494">
                  <c:v>141.13</c:v>
                </c:pt>
                <c:pt idx="3495">
                  <c:v>140.94999999999999</c:v>
                </c:pt>
                <c:pt idx="3496">
                  <c:v>140.78</c:v>
                </c:pt>
                <c:pt idx="3497">
                  <c:v>140.6</c:v>
                </c:pt>
                <c:pt idx="3498">
                  <c:v>140.43</c:v>
                </c:pt>
                <c:pt idx="3499">
                  <c:v>140.26</c:v>
                </c:pt>
                <c:pt idx="3500">
                  <c:v>140.08000000000001</c:v>
                </c:pt>
                <c:pt idx="3501">
                  <c:v>139.91</c:v>
                </c:pt>
                <c:pt idx="3502">
                  <c:v>139.74</c:v>
                </c:pt>
                <c:pt idx="3503">
                  <c:v>139.57</c:v>
                </c:pt>
                <c:pt idx="3504">
                  <c:v>139.4</c:v>
                </c:pt>
                <c:pt idx="3505">
                  <c:v>139.22999999999999</c:v>
                </c:pt>
                <c:pt idx="3506">
                  <c:v>139.06</c:v>
                </c:pt>
                <c:pt idx="3507">
                  <c:v>138.88999999999999</c:v>
                </c:pt>
                <c:pt idx="3508">
                  <c:v>138.72</c:v>
                </c:pt>
                <c:pt idx="3509">
                  <c:v>138.55000000000001</c:v>
                </c:pt>
                <c:pt idx="3510">
                  <c:v>138.38</c:v>
                </c:pt>
                <c:pt idx="3511">
                  <c:v>138.21</c:v>
                </c:pt>
                <c:pt idx="3512">
                  <c:v>138.04</c:v>
                </c:pt>
                <c:pt idx="3513">
                  <c:v>137.88</c:v>
                </c:pt>
                <c:pt idx="3514">
                  <c:v>137.71</c:v>
                </c:pt>
                <c:pt idx="3515">
                  <c:v>137.55000000000001</c:v>
                </c:pt>
                <c:pt idx="3516">
                  <c:v>137.38</c:v>
                </c:pt>
                <c:pt idx="3517">
                  <c:v>137.22</c:v>
                </c:pt>
                <c:pt idx="3518">
                  <c:v>137.06</c:v>
                </c:pt>
                <c:pt idx="3519">
                  <c:v>136.88999999999999</c:v>
                </c:pt>
                <c:pt idx="3520">
                  <c:v>136.72999999999999</c:v>
                </c:pt>
                <c:pt idx="3521">
                  <c:v>136.57</c:v>
                </c:pt>
                <c:pt idx="3522">
                  <c:v>136.4</c:v>
                </c:pt>
                <c:pt idx="3523">
                  <c:v>136.24</c:v>
                </c:pt>
                <c:pt idx="3524">
                  <c:v>136.09</c:v>
                </c:pt>
                <c:pt idx="3525">
                  <c:v>135.93</c:v>
                </c:pt>
                <c:pt idx="3526">
                  <c:v>135.77000000000001</c:v>
                </c:pt>
                <c:pt idx="3527">
                  <c:v>135.61000000000001</c:v>
                </c:pt>
                <c:pt idx="3528">
                  <c:v>135.46</c:v>
                </c:pt>
                <c:pt idx="3529">
                  <c:v>135.30000000000001</c:v>
                </c:pt>
                <c:pt idx="3530">
                  <c:v>135.15</c:v>
                </c:pt>
                <c:pt idx="3531">
                  <c:v>135</c:v>
                </c:pt>
                <c:pt idx="3532">
                  <c:v>134.84</c:v>
                </c:pt>
                <c:pt idx="3533">
                  <c:v>134.69</c:v>
                </c:pt>
                <c:pt idx="3534">
                  <c:v>134.54</c:v>
                </c:pt>
                <c:pt idx="3535">
                  <c:v>134.38999999999999</c:v>
                </c:pt>
                <c:pt idx="3536">
                  <c:v>134.24</c:v>
                </c:pt>
                <c:pt idx="3537">
                  <c:v>134.09</c:v>
                </c:pt>
                <c:pt idx="3538">
                  <c:v>133.94999999999999</c:v>
                </c:pt>
                <c:pt idx="3539">
                  <c:v>133.80000000000001</c:v>
                </c:pt>
                <c:pt idx="3540">
                  <c:v>133.65</c:v>
                </c:pt>
                <c:pt idx="3541">
                  <c:v>133.51</c:v>
                </c:pt>
                <c:pt idx="3542">
                  <c:v>133.37</c:v>
                </c:pt>
                <c:pt idx="3543">
                  <c:v>133.22</c:v>
                </c:pt>
                <c:pt idx="3544">
                  <c:v>133.08000000000001</c:v>
                </c:pt>
                <c:pt idx="3545">
                  <c:v>132.94</c:v>
                </c:pt>
                <c:pt idx="3546">
                  <c:v>132.79</c:v>
                </c:pt>
                <c:pt idx="3547">
                  <c:v>132.65</c:v>
                </c:pt>
                <c:pt idx="3548">
                  <c:v>132.51</c:v>
                </c:pt>
                <c:pt idx="3549">
                  <c:v>132.36000000000001</c:v>
                </c:pt>
                <c:pt idx="3550">
                  <c:v>132.22</c:v>
                </c:pt>
                <c:pt idx="3551">
                  <c:v>132.08000000000001</c:v>
                </c:pt>
                <c:pt idx="3552">
                  <c:v>131.94</c:v>
                </c:pt>
                <c:pt idx="3553">
                  <c:v>131.80000000000001</c:v>
                </c:pt>
                <c:pt idx="3554">
                  <c:v>131.66</c:v>
                </c:pt>
                <c:pt idx="3555">
                  <c:v>131.52000000000001</c:v>
                </c:pt>
                <c:pt idx="3556">
                  <c:v>131.38999999999999</c:v>
                </c:pt>
                <c:pt idx="3557">
                  <c:v>131.25</c:v>
                </c:pt>
                <c:pt idx="3558">
                  <c:v>131.11000000000001</c:v>
                </c:pt>
                <c:pt idx="3559">
                  <c:v>130.97</c:v>
                </c:pt>
                <c:pt idx="3560">
                  <c:v>130.84</c:v>
                </c:pt>
                <c:pt idx="3561">
                  <c:v>130.69999999999999</c:v>
                </c:pt>
                <c:pt idx="3562">
                  <c:v>130.56</c:v>
                </c:pt>
                <c:pt idx="3563">
                  <c:v>130.43</c:v>
                </c:pt>
                <c:pt idx="3564">
                  <c:v>130.29</c:v>
                </c:pt>
                <c:pt idx="3565">
                  <c:v>130.16</c:v>
                </c:pt>
                <c:pt idx="3566">
                  <c:v>130.02000000000001</c:v>
                </c:pt>
                <c:pt idx="3567">
                  <c:v>129.88999999999999</c:v>
                </c:pt>
                <c:pt idx="3568">
                  <c:v>129.75</c:v>
                </c:pt>
                <c:pt idx="3569">
                  <c:v>129.62</c:v>
                </c:pt>
                <c:pt idx="3570">
                  <c:v>129.47999999999999</c:v>
                </c:pt>
                <c:pt idx="3571">
                  <c:v>129.35</c:v>
                </c:pt>
                <c:pt idx="3572">
                  <c:v>129.21</c:v>
                </c:pt>
                <c:pt idx="3573">
                  <c:v>129.08000000000001</c:v>
                </c:pt>
                <c:pt idx="3574">
                  <c:v>128.94999999999999</c:v>
                </c:pt>
                <c:pt idx="3575">
                  <c:v>128.82</c:v>
                </c:pt>
                <c:pt idx="3576">
                  <c:v>128.68</c:v>
                </c:pt>
                <c:pt idx="3577">
                  <c:v>128.55000000000001</c:v>
                </c:pt>
                <c:pt idx="3578">
                  <c:v>128.41999999999999</c:v>
                </c:pt>
                <c:pt idx="3579">
                  <c:v>128.29</c:v>
                </c:pt>
                <c:pt idx="3580">
                  <c:v>128.16</c:v>
                </c:pt>
                <c:pt idx="3581">
                  <c:v>128.04</c:v>
                </c:pt>
                <c:pt idx="3582">
                  <c:v>127.91</c:v>
                </c:pt>
                <c:pt idx="3583">
                  <c:v>127.78</c:v>
                </c:pt>
                <c:pt idx="3584">
                  <c:v>127.65</c:v>
                </c:pt>
                <c:pt idx="3585">
                  <c:v>127.53</c:v>
                </c:pt>
                <c:pt idx="3586">
                  <c:v>127.41</c:v>
                </c:pt>
                <c:pt idx="3587">
                  <c:v>127.28</c:v>
                </c:pt>
                <c:pt idx="3588">
                  <c:v>127.16</c:v>
                </c:pt>
                <c:pt idx="3589">
                  <c:v>127.04</c:v>
                </c:pt>
                <c:pt idx="3590">
                  <c:v>126.92</c:v>
                </c:pt>
                <c:pt idx="3591">
                  <c:v>126.81</c:v>
                </c:pt>
                <c:pt idx="3592">
                  <c:v>126.69</c:v>
                </c:pt>
                <c:pt idx="3593">
                  <c:v>126.57</c:v>
                </c:pt>
                <c:pt idx="3594">
                  <c:v>126.46</c:v>
                </c:pt>
                <c:pt idx="3595">
                  <c:v>126.34</c:v>
                </c:pt>
                <c:pt idx="3596">
                  <c:v>126.23</c:v>
                </c:pt>
                <c:pt idx="3597">
                  <c:v>126.12</c:v>
                </c:pt>
                <c:pt idx="3598">
                  <c:v>126.01</c:v>
                </c:pt>
                <c:pt idx="3599">
                  <c:v>125.91</c:v>
                </c:pt>
                <c:pt idx="3600">
                  <c:v>125.8</c:v>
                </c:pt>
                <c:pt idx="3601">
                  <c:v>125.69</c:v>
                </c:pt>
                <c:pt idx="3602">
                  <c:v>125.59</c:v>
                </c:pt>
                <c:pt idx="3603">
                  <c:v>125.48</c:v>
                </c:pt>
                <c:pt idx="3604">
                  <c:v>125.38</c:v>
                </c:pt>
                <c:pt idx="3605">
                  <c:v>125.28</c:v>
                </c:pt>
                <c:pt idx="3606">
                  <c:v>125.18</c:v>
                </c:pt>
                <c:pt idx="3607">
                  <c:v>125.08</c:v>
                </c:pt>
                <c:pt idx="3608">
                  <c:v>124.98</c:v>
                </c:pt>
                <c:pt idx="3609">
                  <c:v>124.87</c:v>
                </c:pt>
                <c:pt idx="3610">
                  <c:v>124.77</c:v>
                </c:pt>
                <c:pt idx="3611">
                  <c:v>124.67</c:v>
                </c:pt>
                <c:pt idx="3612">
                  <c:v>124.57</c:v>
                </c:pt>
                <c:pt idx="3613">
                  <c:v>124.47</c:v>
                </c:pt>
                <c:pt idx="3614">
                  <c:v>124.37</c:v>
                </c:pt>
                <c:pt idx="3615">
                  <c:v>124.27</c:v>
                </c:pt>
                <c:pt idx="3616">
                  <c:v>124.17</c:v>
                </c:pt>
                <c:pt idx="3617">
                  <c:v>124.07</c:v>
                </c:pt>
                <c:pt idx="3618">
                  <c:v>123.96</c:v>
                </c:pt>
                <c:pt idx="3619">
                  <c:v>123.86</c:v>
                </c:pt>
                <c:pt idx="3620">
                  <c:v>123.76</c:v>
                </c:pt>
                <c:pt idx="3621">
                  <c:v>123.65</c:v>
                </c:pt>
                <c:pt idx="3622">
                  <c:v>123.54</c:v>
                </c:pt>
                <c:pt idx="3623">
                  <c:v>123.44</c:v>
                </c:pt>
                <c:pt idx="3624">
                  <c:v>123.33</c:v>
                </c:pt>
                <c:pt idx="3625">
                  <c:v>123.22</c:v>
                </c:pt>
                <c:pt idx="3626">
                  <c:v>123.11</c:v>
                </c:pt>
                <c:pt idx="3627">
                  <c:v>123</c:v>
                </c:pt>
                <c:pt idx="3628">
                  <c:v>122.88</c:v>
                </c:pt>
                <c:pt idx="3629">
                  <c:v>122.77</c:v>
                </c:pt>
                <c:pt idx="3630">
                  <c:v>122.65</c:v>
                </c:pt>
                <c:pt idx="3631">
                  <c:v>122.54</c:v>
                </c:pt>
                <c:pt idx="3632">
                  <c:v>122.42</c:v>
                </c:pt>
                <c:pt idx="3633">
                  <c:v>122.3</c:v>
                </c:pt>
                <c:pt idx="3634">
                  <c:v>122.18</c:v>
                </c:pt>
                <c:pt idx="3635">
                  <c:v>122.06</c:v>
                </c:pt>
                <c:pt idx="3636">
                  <c:v>121.94</c:v>
                </c:pt>
                <c:pt idx="3637">
                  <c:v>121.81</c:v>
                </c:pt>
                <c:pt idx="3638">
                  <c:v>121.69</c:v>
                </c:pt>
                <c:pt idx="3639">
                  <c:v>121.56</c:v>
                </c:pt>
                <c:pt idx="3640">
                  <c:v>121.44</c:v>
                </c:pt>
                <c:pt idx="3641">
                  <c:v>121.31</c:v>
                </c:pt>
                <c:pt idx="3642">
                  <c:v>121.18</c:v>
                </c:pt>
                <c:pt idx="3643">
                  <c:v>121.05</c:v>
                </c:pt>
                <c:pt idx="3644">
                  <c:v>120.92</c:v>
                </c:pt>
                <c:pt idx="3645">
                  <c:v>120.79</c:v>
                </c:pt>
                <c:pt idx="3646">
                  <c:v>120.66</c:v>
                </c:pt>
                <c:pt idx="3647">
                  <c:v>120.53</c:v>
                </c:pt>
                <c:pt idx="3648">
                  <c:v>120.4</c:v>
                </c:pt>
                <c:pt idx="3649">
                  <c:v>120.27</c:v>
                </c:pt>
                <c:pt idx="3650">
                  <c:v>120.13</c:v>
                </c:pt>
                <c:pt idx="3651">
                  <c:v>120</c:v>
                </c:pt>
                <c:pt idx="3652">
                  <c:v>119.87</c:v>
                </c:pt>
                <c:pt idx="3653">
                  <c:v>119.73</c:v>
                </c:pt>
                <c:pt idx="3654">
                  <c:v>119.6</c:v>
                </c:pt>
                <c:pt idx="3655">
                  <c:v>119.47</c:v>
                </c:pt>
                <c:pt idx="3656">
                  <c:v>119.33</c:v>
                </c:pt>
                <c:pt idx="3657">
                  <c:v>119.2</c:v>
                </c:pt>
                <c:pt idx="3658">
                  <c:v>119.06</c:v>
                </c:pt>
                <c:pt idx="3659">
                  <c:v>118.93</c:v>
                </c:pt>
                <c:pt idx="3660">
                  <c:v>118.79</c:v>
                </c:pt>
                <c:pt idx="3661">
                  <c:v>118.66</c:v>
                </c:pt>
                <c:pt idx="3662">
                  <c:v>118.53</c:v>
                </c:pt>
                <c:pt idx="3663">
                  <c:v>118.39</c:v>
                </c:pt>
                <c:pt idx="3664">
                  <c:v>118.25</c:v>
                </c:pt>
                <c:pt idx="3665">
                  <c:v>118.12</c:v>
                </c:pt>
                <c:pt idx="3666">
                  <c:v>117.99</c:v>
                </c:pt>
                <c:pt idx="3667">
                  <c:v>117.85</c:v>
                </c:pt>
                <c:pt idx="3668">
                  <c:v>117.72</c:v>
                </c:pt>
                <c:pt idx="3669">
                  <c:v>117.59</c:v>
                </c:pt>
                <c:pt idx="3670">
                  <c:v>117.45</c:v>
                </c:pt>
                <c:pt idx="3671">
                  <c:v>117.32</c:v>
                </c:pt>
                <c:pt idx="3672">
                  <c:v>117.19</c:v>
                </c:pt>
                <c:pt idx="3673">
                  <c:v>117.06</c:v>
                </c:pt>
                <c:pt idx="3674">
                  <c:v>116.93</c:v>
                </c:pt>
                <c:pt idx="3675">
                  <c:v>116.8</c:v>
                </c:pt>
                <c:pt idx="3676">
                  <c:v>116.67</c:v>
                </c:pt>
                <c:pt idx="3677">
                  <c:v>116.54</c:v>
                </c:pt>
                <c:pt idx="3678">
                  <c:v>116.41</c:v>
                </c:pt>
                <c:pt idx="3679">
                  <c:v>116.28</c:v>
                </c:pt>
                <c:pt idx="3680">
                  <c:v>116.15</c:v>
                </c:pt>
                <c:pt idx="3681">
                  <c:v>116.02</c:v>
                </c:pt>
                <c:pt idx="3682">
                  <c:v>115.89</c:v>
                </c:pt>
                <c:pt idx="3683">
                  <c:v>115.76</c:v>
                </c:pt>
                <c:pt idx="3684">
                  <c:v>115.64</c:v>
                </c:pt>
                <c:pt idx="3685">
                  <c:v>115.51</c:v>
                </c:pt>
                <c:pt idx="3686">
                  <c:v>115.39</c:v>
                </c:pt>
                <c:pt idx="3687">
                  <c:v>115.26</c:v>
                </c:pt>
                <c:pt idx="3688">
                  <c:v>115.14</c:v>
                </c:pt>
                <c:pt idx="3689">
                  <c:v>115.01</c:v>
                </c:pt>
                <c:pt idx="3690">
                  <c:v>114.89</c:v>
                </c:pt>
                <c:pt idx="3691">
                  <c:v>114.77</c:v>
                </c:pt>
                <c:pt idx="3692">
                  <c:v>114.64</c:v>
                </c:pt>
                <c:pt idx="3693">
                  <c:v>114.52</c:v>
                </c:pt>
                <c:pt idx="3694">
                  <c:v>114.4</c:v>
                </c:pt>
                <c:pt idx="3695">
                  <c:v>114.28</c:v>
                </c:pt>
                <c:pt idx="3696">
                  <c:v>114.17</c:v>
                </c:pt>
                <c:pt idx="3697">
                  <c:v>114.05</c:v>
                </c:pt>
                <c:pt idx="3698">
                  <c:v>113.93</c:v>
                </c:pt>
                <c:pt idx="3699">
                  <c:v>113.82</c:v>
                </c:pt>
                <c:pt idx="3700">
                  <c:v>113.71</c:v>
                </c:pt>
                <c:pt idx="3701">
                  <c:v>113.6</c:v>
                </c:pt>
                <c:pt idx="3702">
                  <c:v>113.49</c:v>
                </c:pt>
                <c:pt idx="3703">
                  <c:v>113.38</c:v>
                </c:pt>
                <c:pt idx="3704">
                  <c:v>113.28</c:v>
                </c:pt>
                <c:pt idx="3705">
                  <c:v>113.17</c:v>
                </c:pt>
                <c:pt idx="3706">
                  <c:v>113.07</c:v>
                </c:pt>
                <c:pt idx="3707">
                  <c:v>112.97</c:v>
                </c:pt>
                <c:pt idx="3708">
                  <c:v>112.88</c:v>
                </c:pt>
                <c:pt idx="3709">
                  <c:v>112.78</c:v>
                </c:pt>
                <c:pt idx="3710">
                  <c:v>112.69</c:v>
                </c:pt>
                <c:pt idx="3711">
                  <c:v>112.6</c:v>
                </c:pt>
                <c:pt idx="3712">
                  <c:v>112.51</c:v>
                </c:pt>
                <c:pt idx="3713">
                  <c:v>112.42</c:v>
                </c:pt>
                <c:pt idx="3714">
                  <c:v>112.34</c:v>
                </c:pt>
                <c:pt idx="3715">
                  <c:v>112.25</c:v>
                </c:pt>
                <c:pt idx="3716">
                  <c:v>112.17</c:v>
                </c:pt>
                <c:pt idx="3717">
                  <c:v>112.09</c:v>
                </c:pt>
                <c:pt idx="3718">
                  <c:v>112</c:v>
                </c:pt>
                <c:pt idx="3719">
                  <c:v>111.92</c:v>
                </c:pt>
                <c:pt idx="3720">
                  <c:v>111.84</c:v>
                </c:pt>
                <c:pt idx="3721">
                  <c:v>111.77</c:v>
                </c:pt>
                <c:pt idx="3722">
                  <c:v>111.69</c:v>
                </c:pt>
                <c:pt idx="3723">
                  <c:v>111.61</c:v>
                </c:pt>
                <c:pt idx="3724">
                  <c:v>111.53</c:v>
                </c:pt>
                <c:pt idx="3725">
                  <c:v>111.46</c:v>
                </c:pt>
                <c:pt idx="3726">
                  <c:v>111.38</c:v>
                </c:pt>
                <c:pt idx="3727">
                  <c:v>111.3</c:v>
                </c:pt>
                <c:pt idx="3728">
                  <c:v>111.22</c:v>
                </c:pt>
                <c:pt idx="3729">
                  <c:v>111.15</c:v>
                </c:pt>
                <c:pt idx="3730">
                  <c:v>111.07</c:v>
                </c:pt>
                <c:pt idx="3731">
                  <c:v>110.99</c:v>
                </c:pt>
                <c:pt idx="3732">
                  <c:v>110.91</c:v>
                </c:pt>
                <c:pt idx="3733">
                  <c:v>110.83</c:v>
                </c:pt>
                <c:pt idx="3734">
                  <c:v>110.75</c:v>
                </c:pt>
                <c:pt idx="3735">
                  <c:v>110.67</c:v>
                </c:pt>
                <c:pt idx="3736">
                  <c:v>110.58</c:v>
                </c:pt>
                <c:pt idx="3737">
                  <c:v>110.5</c:v>
                </c:pt>
                <c:pt idx="3738">
                  <c:v>110.42</c:v>
                </c:pt>
                <c:pt idx="3739">
                  <c:v>110.33</c:v>
                </c:pt>
                <c:pt idx="3740">
                  <c:v>110.24</c:v>
                </c:pt>
                <c:pt idx="3741">
                  <c:v>110.16</c:v>
                </c:pt>
                <c:pt idx="3742">
                  <c:v>110.07</c:v>
                </c:pt>
                <c:pt idx="3743">
                  <c:v>109.98</c:v>
                </c:pt>
                <c:pt idx="3744">
                  <c:v>109.89</c:v>
                </c:pt>
                <c:pt idx="3745">
                  <c:v>109.8</c:v>
                </c:pt>
                <c:pt idx="3746">
                  <c:v>109.71</c:v>
                </c:pt>
                <c:pt idx="3747">
                  <c:v>109.62</c:v>
                </c:pt>
                <c:pt idx="3748">
                  <c:v>109.52</c:v>
                </c:pt>
                <c:pt idx="3749">
                  <c:v>109.43</c:v>
                </c:pt>
                <c:pt idx="3750">
                  <c:v>109.33</c:v>
                </c:pt>
                <c:pt idx="3751">
                  <c:v>109.24</c:v>
                </c:pt>
                <c:pt idx="3752">
                  <c:v>109.14</c:v>
                </c:pt>
                <c:pt idx="3753">
                  <c:v>109.04</c:v>
                </c:pt>
                <c:pt idx="3754">
                  <c:v>108.95</c:v>
                </c:pt>
                <c:pt idx="3755">
                  <c:v>108.85</c:v>
                </c:pt>
                <c:pt idx="3756">
                  <c:v>108.75</c:v>
                </c:pt>
                <c:pt idx="3757">
                  <c:v>108.65</c:v>
                </c:pt>
                <c:pt idx="3758">
                  <c:v>108.54</c:v>
                </c:pt>
                <c:pt idx="3759">
                  <c:v>108.44</c:v>
                </c:pt>
                <c:pt idx="3760">
                  <c:v>108.34</c:v>
                </c:pt>
                <c:pt idx="3761">
                  <c:v>108.24</c:v>
                </c:pt>
                <c:pt idx="3762">
                  <c:v>108.13</c:v>
                </c:pt>
                <c:pt idx="3763">
                  <c:v>108.03</c:v>
                </c:pt>
                <c:pt idx="3764">
                  <c:v>107.93</c:v>
                </c:pt>
                <c:pt idx="3765">
                  <c:v>107.82</c:v>
                </c:pt>
                <c:pt idx="3766">
                  <c:v>107.72</c:v>
                </c:pt>
                <c:pt idx="3767">
                  <c:v>107.61</c:v>
                </c:pt>
                <c:pt idx="3768">
                  <c:v>107.5</c:v>
                </c:pt>
                <c:pt idx="3769">
                  <c:v>107.4</c:v>
                </c:pt>
                <c:pt idx="3770">
                  <c:v>107.29</c:v>
                </c:pt>
                <c:pt idx="3771">
                  <c:v>107.18</c:v>
                </c:pt>
                <c:pt idx="3772">
                  <c:v>107.08</c:v>
                </c:pt>
                <c:pt idx="3773">
                  <c:v>106.97</c:v>
                </c:pt>
                <c:pt idx="3774">
                  <c:v>106.86</c:v>
                </c:pt>
                <c:pt idx="3775">
                  <c:v>106.75</c:v>
                </c:pt>
                <c:pt idx="3776">
                  <c:v>106.65</c:v>
                </c:pt>
                <c:pt idx="3777">
                  <c:v>106.54</c:v>
                </c:pt>
                <c:pt idx="3778">
                  <c:v>106.43</c:v>
                </c:pt>
                <c:pt idx="3779">
                  <c:v>106.32</c:v>
                </c:pt>
                <c:pt idx="3780">
                  <c:v>106.21</c:v>
                </c:pt>
                <c:pt idx="3781">
                  <c:v>106.11</c:v>
                </c:pt>
                <c:pt idx="3782">
                  <c:v>106</c:v>
                </c:pt>
                <c:pt idx="3783">
                  <c:v>105.89</c:v>
                </c:pt>
                <c:pt idx="3784">
                  <c:v>105.78</c:v>
                </c:pt>
                <c:pt idx="3785">
                  <c:v>105.67</c:v>
                </c:pt>
                <c:pt idx="3786">
                  <c:v>105.57</c:v>
                </c:pt>
                <c:pt idx="3787">
                  <c:v>105.46</c:v>
                </c:pt>
                <c:pt idx="3788">
                  <c:v>105.35</c:v>
                </c:pt>
                <c:pt idx="3789">
                  <c:v>105.24</c:v>
                </c:pt>
                <c:pt idx="3790">
                  <c:v>105.14</c:v>
                </c:pt>
                <c:pt idx="3791">
                  <c:v>105.03</c:v>
                </c:pt>
                <c:pt idx="3792">
                  <c:v>104.92</c:v>
                </c:pt>
                <c:pt idx="3793">
                  <c:v>104.81</c:v>
                </c:pt>
                <c:pt idx="3794">
                  <c:v>104.7</c:v>
                </c:pt>
                <c:pt idx="3795">
                  <c:v>104.6</c:v>
                </c:pt>
                <c:pt idx="3796">
                  <c:v>104.49</c:v>
                </c:pt>
                <c:pt idx="3797">
                  <c:v>104.39</c:v>
                </c:pt>
                <c:pt idx="3798">
                  <c:v>104.28</c:v>
                </c:pt>
                <c:pt idx="3799">
                  <c:v>104.18</c:v>
                </c:pt>
                <c:pt idx="3800">
                  <c:v>104.07</c:v>
                </c:pt>
                <c:pt idx="3801">
                  <c:v>103.97</c:v>
                </c:pt>
                <c:pt idx="3802">
                  <c:v>103.86</c:v>
                </c:pt>
                <c:pt idx="3803">
                  <c:v>103.76</c:v>
                </c:pt>
                <c:pt idx="3804">
                  <c:v>103.66</c:v>
                </c:pt>
                <c:pt idx="3805">
                  <c:v>103.55</c:v>
                </c:pt>
                <c:pt idx="3806">
                  <c:v>103.45</c:v>
                </c:pt>
                <c:pt idx="3807">
                  <c:v>103.35</c:v>
                </c:pt>
                <c:pt idx="3808">
                  <c:v>103.25</c:v>
                </c:pt>
                <c:pt idx="3809">
                  <c:v>103.14</c:v>
                </c:pt>
                <c:pt idx="3810">
                  <c:v>103.04</c:v>
                </c:pt>
                <c:pt idx="3811">
                  <c:v>102.94</c:v>
                </c:pt>
                <c:pt idx="3812">
                  <c:v>102.84</c:v>
                </c:pt>
                <c:pt idx="3813">
                  <c:v>102.74</c:v>
                </c:pt>
                <c:pt idx="3814">
                  <c:v>102.64</c:v>
                </c:pt>
                <c:pt idx="3815">
                  <c:v>102.54</c:v>
                </c:pt>
                <c:pt idx="3816">
                  <c:v>102.44</c:v>
                </c:pt>
                <c:pt idx="3817">
                  <c:v>102.34</c:v>
                </c:pt>
                <c:pt idx="3818">
                  <c:v>102.24</c:v>
                </c:pt>
                <c:pt idx="3819">
                  <c:v>102.14</c:v>
                </c:pt>
                <c:pt idx="3820">
                  <c:v>102.04</c:v>
                </c:pt>
                <c:pt idx="3821">
                  <c:v>101.94</c:v>
                </c:pt>
                <c:pt idx="3822">
                  <c:v>101.85</c:v>
                </c:pt>
                <c:pt idx="3823">
                  <c:v>101.75</c:v>
                </c:pt>
                <c:pt idx="3824">
                  <c:v>101.65</c:v>
                </c:pt>
                <c:pt idx="3825">
                  <c:v>101.55</c:v>
                </c:pt>
                <c:pt idx="3826">
                  <c:v>101.46</c:v>
                </c:pt>
                <c:pt idx="3827">
                  <c:v>101.36</c:v>
                </c:pt>
                <c:pt idx="3828">
                  <c:v>101.26</c:v>
                </c:pt>
                <c:pt idx="3829">
                  <c:v>101.17</c:v>
                </c:pt>
                <c:pt idx="3830">
                  <c:v>101.07</c:v>
                </c:pt>
                <c:pt idx="3831">
                  <c:v>100.98</c:v>
                </c:pt>
                <c:pt idx="3832">
                  <c:v>100.88</c:v>
                </c:pt>
                <c:pt idx="3833">
                  <c:v>100.79</c:v>
                </c:pt>
                <c:pt idx="3834">
                  <c:v>100.69</c:v>
                </c:pt>
                <c:pt idx="3835">
                  <c:v>100.6</c:v>
                </c:pt>
                <c:pt idx="3836">
                  <c:v>100.5</c:v>
                </c:pt>
                <c:pt idx="3837">
                  <c:v>100.41</c:v>
                </c:pt>
                <c:pt idx="3838">
                  <c:v>100.32</c:v>
                </c:pt>
                <c:pt idx="3839">
                  <c:v>100.23</c:v>
                </c:pt>
                <c:pt idx="3840">
                  <c:v>100.14</c:v>
                </c:pt>
                <c:pt idx="3841">
                  <c:v>100.05</c:v>
                </c:pt>
                <c:pt idx="3842">
                  <c:v>99.97</c:v>
                </c:pt>
                <c:pt idx="3843">
                  <c:v>99.88</c:v>
                </c:pt>
                <c:pt idx="3844">
                  <c:v>99.8</c:v>
                </c:pt>
                <c:pt idx="3845">
                  <c:v>99.72</c:v>
                </c:pt>
                <c:pt idx="3846">
                  <c:v>99.65</c:v>
                </c:pt>
                <c:pt idx="3847">
                  <c:v>99.57</c:v>
                </c:pt>
                <c:pt idx="3848">
                  <c:v>99.5</c:v>
                </c:pt>
                <c:pt idx="3849">
                  <c:v>99.43</c:v>
                </c:pt>
                <c:pt idx="3850">
                  <c:v>99.36</c:v>
                </c:pt>
                <c:pt idx="3851">
                  <c:v>99.29</c:v>
                </c:pt>
                <c:pt idx="3852">
                  <c:v>99.22</c:v>
                </c:pt>
                <c:pt idx="3853">
                  <c:v>99.15</c:v>
                </c:pt>
                <c:pt idx="3854">
                  <c:v>99.08</c:v>
                </c:pt>
                <c:pt idx="3855">
                  <c:v>99.02</c:v>
                </c:pt>
                <c:pt idx="3856">
                  <c:v>98.95</c:v>
                </c:pt>
                <c:pt idx="3857">
                  <c:v>98.89</c:v>
                </c:pt>
                <c:pt idx="3858">
                  <c:v>98.82</c:v>
                </c:pt>
                <c:pt idx="3859">
                  <c:v>98.76</c:v>
                </c:pt>
                <c:pt idx="3860">
                  <c:v>98.7</c:v>
                </c:pt>
                <c:pt idx="3861">
                  <c:v>98.63</c:v>
                </c:pt>
                <c:pt idx="3862">
                  <c:v>98.57</c:v>
                </c:pt>
                <c:pt idx="3863">
                  <c:v>98.5</c:v>
                </c:pt>
                <c:pt idx="3864">
                  <c:v>98.43</c:v>
                </c:pt>
                <c:pt idx="3865">
                  <c:v>98.37</c:v>
                </c:pt>
                <c:pt idx="3866">
                  <c:v>98.3</c:v>
                </c:pt>
                <c:pt idx="3867">
                  <c:v>98.23</c:v>
                </c:pt>
                <c:pt idx="3868">
                  <c:v>98.16</c:v>
                </c:pt>
                <c:pt idx="3869">
                  <c:v>98.08</c:v>
                </c:pt>
                <c:pt idx="3870">
                  <c:v>98.01</c:v>
                </c:pt>
                <c:pt idx="3871">
                  <c:v>97.94</c:v>
                </c:pt>
                <c:pt idx="3872">
                  <c:v>97.86</c:v>
                </c:pt>
                <c:pt idx="3873">
                  <c:v>97.79</c:v>
                </c:pt>
                <c:pt idx="3874">
                  <c:v>97.71</c:v>
                </c:pt>
                <c:pt idx="3875">
                  <c:v>97.63</c:v>
                </c:pt>
                <c:pt idx="3876">
                  <c:v>97.55</c:v>
                </c:pt>
                <c:pt idx="3877">
                  <c:v>97.46</c:v>
                </c:pt>
                <c:pt idx="3878">
                  <c:v>97.38</c:v>
                </c:pt>
                <c:pt idx="3879">
                  <c:v>97.3</c:v>
                </c:pt>
                <c:pt idx="3880">
                  <c:v>97.21</c:v>
                </c:pt>
                <c:pt idx="3881">
                  <c:v>97.12</c:v>
                </c:pt>
                <c:pt idx="3882">
                  <c:v>97.03</c:v>
                </c:pt>
                <c:pt idx="3883">
                  <c:v>96.95</c:v>
                </c:pt>
                <c:pt idx="3884">
                  <c:v>96.85</c:v>
                </c:pt>
                <c:pt idx="3885">
                  <c:v>96.76</c:v>
                </c:pt>
                <c:pt idx="3886">
                  <c:v>96.67</c:v>
                </c:pt>
                <c:pt idx="3887">
                  <c:v>96.58</c:v>
                </c:pt>
                <c:pt idx="3888">
                  <c:v>96.48</c:v>
                </c:pt>
                <c:pt idx="3889">
                  <c:v>96.39</c:v>
                </c:pt>
                <c:pt idx="3890">
                  <c:v>96.29</c:v>
                </c:pt>
                <c:pt idx="3891">
                  <c:v>96.2</c:v>
                </c:pt>
                <c:pt idx="3892">
                  <c:v>96.1</c:v>
                </c:pt>
                <c:pt idx="3893">
                  <c:v>96</c:v>
                </c:pt>
                <c:pt idx="3894">
                  <c:v>95.91</c:v>
                </c:pt>
                <c:pt idx="3895">
                  <c:v>95.81</c:v>
                </c:pt>
                <c:pt idx="3896">
                  <c:v>95.71</c:v>
                </c:pt>
                <c:pt idx="3897">
                  <c:v>95.61</c:v>
                </c:pt>
                <c:pt idx="3898">
                  <c:v>95.52</c:v>
                </c:pt>
                <c:pt idx="3899">
                  <c:v>95.42</c:v>
                </c:pt>
                <c:pt idx="3900">
                  <c:v>95.32</c:v>
                </c:pt>
                <c:pt idx="3901">
                  <c:v>95.22</c:v>
                </c:pt>
                <c:pt idx="3902">
                  <c:v>95.12</c:v>
                </c:pt>
                <c:pt idx="3903">
                  <c:v>95.02</c:v>
                </c:pt>
                <c:pt idx="3904">
                  <c:v>94.92</c:v>
                </c:pt>
                <c:pt idx="3905">
                  <c:v>94.82</c:v>
                </c:pt>
                <c:pt idx="3906">
                  <c:v>94.99</c:v>
                </c:pt>
                <c:pt idx="3907">
                  <c:v>95.28</c:v>
                </c:pt>
                <c:pt idx="3908">
                  <c:v>95.27</c:v>
                </c:pt>
                <c:pt idx="3909">
                  <c:v>95.12</c:v>
                </c:pt>
                <c:pt idx="3910">
                  <c:v>94.94</c:v>
                </c:pt>
                <c:pt idx="3911">
                  <c:v>94.75</c:v>
                </c:pt>
                <c:pt idx="3912">
                  <c:v>94.57</c:v>
                </c:pt>
                <c:pt idx="3913">
                  <c:v>94.41</c:v>
                </c:pt>
                <c:pt idx="3914">
                  <c:v>94.25</c:v>
                </c:pt>
                <c:pt idx="3915">
                  <c:v>94.11</c:v>
                </c:pt>
                <c:pt idx="3916">
                  <c:v>93.97</c:v>
                </c:pt>
                <c:pt idx="3917">
                  <c:v>93.84</c:v>
                </c:pt>
                <c:pt idx="3918">
                  <c:v>93.72</c:v>
                </c:pt>
                <c:pt idx="3919">
                  <c:v>93.6</c:v>
                </c:pt>
                <c:pt idx="3920">
                  <c:v>93.49</c:v>
                </c:pt>
                <c:pt idx="3921">
                  <c:v>93.38</c:v>
                </c:pt>
                <c:pt idx="3922">
                  <c:v>93.27</c:v>
                </c:pt>
                <c:pt idx="3923">
                  <c:v>93.16</c:v>
                </c:pt>
                <c:pt idx="3924">
                  <c:v>93.06</c:v>
                </c:pt>
                <c:pt idx="3925">
                  <c:v>92.95</c:v>
                </c:pt>
                <c:pt idx="3926">
                  <c:v>92.85</c:v>
                </c:pt>
                <c:pt idx="3927">
                  <c:v>92.75</c:v>
                </c:pt>
                <c:pt idx="3928">
                  <c:v>92.65</c:v>
                </c:pt>
                <c:pt idx="3929">
                  <c:v>92.56</c:v>
                </c:pt>
                <c:pt idx="3930">
                  <c:v>92.46</c:v>
                </c:pt>
                <c:pt idx="3931">
                  <c:v>92.37</c:v>
                </c:pt>
                <c:pt idx="3932">
                  <c:v>92.27</c:v>
                </c:pt>
                <c:pt idx="3933">
                  <c:v>92.18</c:v>
                </c:pt>
                <c:pt idx="3934">
                  <c:v>92.09</c:v>
                </c:pt>
                <c:pt idx="3935">
                  <c:v>91.99</c:v>
                </c:pt>
                <c:pt idx="3936">
                  <c:v>91.9</c:v>
                </c:pt>
                <c:pt idx="3937">
                  <c:v>91.81</c:v>
                </c:pt>
                <c:pt idx="3938">
                  <c:v>91.72</c:v>
                </c:pt>
                <c:pt idx="3939">
                  <c:v>91.63</c:v>
                </c:pt>
                <c:pt idx="3940">
                  <c:v>91.54</c:v>
                </c:pt>
                <c:pt idx="3941">
                  <c:v>91.46</c:v>
                </c:pt>
                <c:pt idx="3942">
                  <c:v>91.37</c:v>
                </c:pt>
                <c:pt idx="3943">
                  <c:v>91.28</c:v>
                </c:pt>
                <c:pt idx="3944">
                  <c:v>91.19</c:v>
                </c:pt>
                <c:pt idx="3945">
                  <c:v>91.11</c:v>
                </c:pt>
                <c:pt idx="3946">
                  <c:v>91.02</c:v>
                </c:pt>
                <c:pt idx="3947">
                  <c:v>90.94</c:v>
                </c:pt>
                <c:pt idx="3948">
                  <c:v>90.85</c:v>
                </c:pt>
                <c:pt idx="3949">
                  <c:v>90.77</c:v>
                </c:pt>
                <c:pt idx="3950">
                  <c:v>90.69</c:v>
                </c:pt>
                <c:pt idx="3951">
                  <c:v>90.6</c:v>
                </c:pt>
                <c:pt idx="3952">
                  <c:v>90.52</c:v>
                </c:pt>
                <c:pt idx="3953">
                  <c:v>90.44</c:v>
                </c:pt>
                <c:pt idx="3954">
                  <c:v>90.36</c:v>
                </c:pt>
                <c:pt idx="3955">
                  <c:v>90.28</c:v>
                </c:pt>
                <c:pt idx="3956">
                  <c:v>90.2</c:v>
                </c:pt>
                <c:pt idx="3957">
                  <c:v>90.12</c:v>
                </c:pt>
                <c:pt idx="3958">
                  <c:v>90.04</c:v>
                </c:pt>
                <c:pt idx="3959">
                  <c:v>89.96</c:v>
                </c:pt>
                <c:pt idx="3960">
                  <c:v>89.88</c:v>
                </c:pt>
                <c:pt idx="3961">
                  <c:v>89.8</c:v>
                </c:pt>
                <c:pt idx="3962">
                  <c:v>89.72</c:v>
                </c:pt>
                <c:pt idx="3963">
                  <c:v>89.65</c:v>
                </c:pt>
                <c:pt idx="3964">
                  <c:v>89.57</c:v>
                </c:pt>
                <c:pt idx="3965">
                  <c:v>89.49</c:v>
                </c:pt>
                <c:pt idx="3966">
                  <c:v>89.42</c:v>
                </c:pt>
                <c:pt idx="3967">
                  <c:v>89.34</c:v>
                </c:pt>
                <c:pt idx="3968">
                  <c:v>89.26</c:v>
                </c:pt>
                <c:pt idx="3969">
                  <c:v>89.19</c:v>
                </c:pt>
                <c:pt idx="3970">
                  <c:v>89.11</c:v>
                </c:pt>
                <c:pt idx="3971">
                  <c:v>89.04</c:v>
                </c:pt>
                <c:pt idx="3972">
                  <c:v>88.96</c:v>
                </c:pt>
                <c:pt idx="3973">
                  <c:v>88.89</c:v>
                </c:pt>
                <c:pt idx="3974">
                  <c:v>88.82</c:v>
                </c:pt>
                <c:pt idx="3975">
                  <c:v>88.74</c:v>
                </c:pt>
                <c:pt idx="3976">
                  <c:v>88.67</c:v>
                </c:pt>
                <c:pt idx="3977">
                  <c:v>88.59</c:v>
                </c:pt>
                <c:pt idx="3978">
                  <c:v>88.52</c:v>
                </c:pt>
                <c:pt idx="3979">
                  <c:v>88.45</c:v>
                </c:pt>
                <c:pt idx="3980">
                  <c:v>88.37</c:v>
                </c:pt>
                <c:pt idx="3981">
                  <c:v>88.3</c:v>
                </c:pt>
                <c:pt idx="3982">
                  <c:v>88.23</c:v>
                </c:pt>
                <c:pt idx="3983">
                  <c:v>88.16</c:v>
                </c:pt>
                <c:pt idx="3984">
                  <c:v>88.08</c:v>
                </c:pt>
                <c:pt idx="3985">
                  <c:v>88.01</c:v>
                </c:pt>
                <c:pt idx="3986">
                  <c:v>87.94</c:v>
                </c:pt>
                <c:pt idx="3987">
                  <c:v>87.87</c:v>
                </c:pt>
                <c:pt idx="3988">
                  <c:v>87.8</c:v>
                </c:pt>
                <c:pt idx="3989">
                  <c:v>87.73</c:v>
                </c:pt>
                <c:pt idx="3990">
                  <c:v>87.65</c:v>
                </c:pt>
                <c:pt idx="3991">
                  <c:v>87.58</c:v>
                </c:pt>
                <c:pt idx="3992">
                  <c:v>87.51</c:v>
                </c:pt>
                <c:pt idx="3993">
                  <c:v>87.44</c:v>
                </c:pt>
                <c:pt idx="3994">
                  <c:v>87.37</c:v>
                </c:pt>
                <c:pt idx="3995">
                  <c:v>87.3</c:v>
                </c:pt>
                <c:pt idx="3996">
                  <c:v>87.23</c:v>
                </c:pt>
                <c:pt idx="3997">
                  <c:v>87.16</c:v>
                </c:pt>
                <c:pt idx="3998">
                  <c:v>87.09</c:v>
                </c:pt>
                <c:pt idx="3999">
                  <c:v>87.02</c:v>
                </c:pt>
                <c:pt idx="4000">
                  <c:v>86.96</c:v>
                </c:pt>
                <c:pt idx="4001">
                  <c:v>86.89</c:v>
                </c:pt>
                <c:pt idx="4002">
                  <c:v>86.82</c:v>
                </c:pt>
                <c:pt idx="4003">
                  <c:v>86.75</c:v>
                </c:pt>
                <c:pt idx="4004">
                  <c:v>86.68</c:v>
                </c:pt>
                <c:pt idx="4005">
                  <c:v>86.62</c:v>
                </c:pt>
                <c:pt idx="4006">
                  <c:v>86.55</c:v>
                </c:pt>
                <c:pt idx="4007">
                  <c:v>86.48</c:v>
                </c:pt>
                <c:pt idx="4008">
                  <c:v>86.41</c:v>
                </c:pt>
                <c:pt idx="4009">
                  <c:v>86.35</c:v>
                </c:pt>
                <c:pt idx="4010">
                  <c:v>86.28</c:v>
                </c:pt>
                <c:pt idx="4011">
                  <c:v>86.22</c:v>
                </c:pt>
                <c:pt idx="4012">
                  <c:v>86.15</c:v>
                </c:pt>
                <c:pt idx="4013">
                  <c:v>86.08</c:v>
                </c:pt>
                <c:pt idx="4014">
                  <c:v>86.02</c:v>
                </c:pt>
                <c:pt idx="4015">
                  <c:v>85.95</c:v>
                </c:pt>
                <c:pt idx="4016">
                  <c:v>85.89</c:v>
                </c:pt>
                <c:pt idx="4017">
                  <c:v>85.83</c:v>
                </c:pt>
                <c:pt idx="4018">
                  <c:v>85.76</c:v>
                </c:pt>
                <c:pt idx="4019">
                  <c:v>85.7</c:v>
                </c:pt>
                <c:pt idx="4020">
                  <c:v>85.63</c:v>
                </c:pt>
                <c:pt idx="4021">
                  <c:v>85.57</c:v>
                </c:pt>
                <c:pt idx="4022">
                  <c:v>85.51</c:v>
                </c:pt>
                <c:pt idx="4023">
                  <c:v>85.44</c:v>
                </c:pt>
                <c:pt idx="4024">
                  <c:v>85.38</c:v>
                </c:pt>
                <c:pt idx="4025">
                  <c:v>85.32</c:v>
                </c:pt>
                <c:pt idx="4026">
                  <c:v>85.25</c:v>
                </c:pt>
                <c:pt idx="4027">
                  <c:v>85.19</c:v>
                </c:pt>
                <c:pt idx="4028">
                  <c:v>85.13</c:v>
                </c:pt>
                <c:pt idx="4029">
                  <c:v>85.06</c:v>
                </c:pt>
                <c:pt idx="4030">
                  <c:v>85</c:v>
                </c:pt>
                <c:pt idx="4031">
                  <c:v>84.94</c:v>
                </c:pt>
                <c:pt idx="4032">
                  <c:v>84.87</c:v>
                </c:pt>
                <c:pt idx="4033">
                  <c:v>84.81</c:v>
                </c:pt>
                <c:pt idx="4034">
                  <c:v>84.75</c:v>
                </c:pt>
                <c:pt idx="4035">
                  <c:v>84.69</c:v>
                </c:pt>
                <c:pt idx="4036">
                  <c:v>84.62</c:v>
                </c:pt>
                <c:pt idx="4037">
                  <c:v>84.56</c:v>
                </c:pt>
                <c:pt idx="4038">
                  <c:v>84.5</c:v>
                </c:pt>
                <c:pt idx="4039">
                  <c:v>84.44</c:v>
                </c:pt>
                <c:pt idx="4040">
                  <c:v>84.38</c:v>
                </c:pt>
                <c:pt idx="4041">
                  <c:v>84.31</c:v>
                </c:pt>
                <c:pt idx="4042">
                  <c:v>84.25</c:v>
                </c:pt>
                <c:pt idx="4043">
                  <c:v>84.19</c:v>
                </c:pt>
                <c:pt idx="4044">
                  <c:v>84.13</c:v>
                </c:pt>
                <c:pt idx="4045">
                  <c:v>84.07</c:v>
                </c:pt>
                <c:pt idx="4046">
                  <c:v>84.01</c:v>
                </c:pt>
                <c:pt idx="4047">
                  <c:v>83.95</c:v>
                </c:pt>
                <c:pt idx="4048">
                  <c:v>83.89</c:v>
                </c:pt>
                <c:pt idx="4049">
                  <c:v>83.83</c:v>
                </c:pt>
                <c:pt idx="4050">
                  <c:v>83.77</c:v>
                </c:pt>
                <c:pt idx="4051">
                  <c:v>83.72</c:v>
                </c:pt>
                <c:pt idx="4052">
                  <c:v>83.68</c:v>
                </c:pt>
                <c:pt idx="4053">
                  <c:v>83.63</c:v>
                </c:pt>
                <c:pt idx="4054">
                  <c:v>83.58</c:v>
                </c:pt>
                <c:pt idx="4055">
                  <c:v>83.54</c:v>
                </c:pt>
                <c:pt idx="4056">
                  <c:v>83.49</c:v>
                </c:pt>
                <c:pt idx="4057">
                  <c:v>83.44</c:v>
                </c:pt>
                <c:pt idx="4058">
                  <c:v>83.38</c:v>
                </c:pt>
                <c:pt idx="4059">
                  <c:v>83.33</c:v>
                </c:pt>
                <c:pt idx="4060">
                  <c:v>83.27</c:v>
                </c:pt>
                <c:pt idx="4061">
                  <c:v>83.21</c:v>
                </c:pt>
                <c:pt idx="4062">
                  <c:v>83.15</c:v>
                </c:pt>
                <c:pt idx="4063">
                  <c:v>83.09</c:v>
                </c:pt>
                <c:pt idx="4064">
                  <c:v>83.03</c:v>
                </c:pt>
                <c:pt idx="4065">
                  <c:v>82.97</c:v>
                </c:pt>
                <c:pt idx="4066">
                  <c:v>82.91</c:v>
                </c:pt>
                <c:pt idx="4067">
                  <c:v>82.84</c:v>
                </c:pt>
                <c:pt idx="4068">
                  <c:v>82.78</c:v>
                </c:pt>
                <c:pt idx="4069">
                  <c:v>82.72</c:v>
                </c:pt>
                <c:pt idx="4070">
                  <c:v>82.65</c:v>
                </c:pt>
                <c:pt idx="4071">
                  <c:v>82.59</c:v>
                </c:pt>
                <c:pt idx="4072">
                  <c:v>82.52</c:v>
                </c:pt>
                <c:pt idx="4073">
                  <c:v>82.46</c:v>
                </c:pt>
                <c:pt idx="4074">
                  <c:v>82.39</c:v>
                </c:pt>
                <c:pt idx="4075">
                  <c:v>82.33</c:v>
                </c:pt>
                <c:pt idx="4076">
                  <c:v>82.26</c:v>
                </c:pt>
                <c:pt idx="4077">
                  <c:v>82.2</c:v>
                </c:pt>
                <c:pt idx="4078">
                  <c:v>82.14</c:v>
                </c:pt>
                <c:pt idx="4079">
                  <c:v>82.07</c:v>
                </c:pt>
                <c:pt idx="4080">
                  <c:v>82.01</c:v>
                </c:pt>
                <c:pt idx="4081">
                  <c:v>81.94</c:v>
                </c:pt>
                <c:pt idx="4082">
                  <c:v>81.88</c:v>
                </c:pt>
                <c:pt idx="4083">
                  <c:v>81.819999999999993</c:v>
                </c:pt>
                <c:pt idx="4084">
                  <c:v>81.75</c:v>
                </c:pt>
                <c:pt idx="4085">
                  <c:v>81.69</c:v>
                </c:pt>
                <c:pt idx="4086">
                  <c:v>81.63</c:v>
                </c:pt>
                <c:pt idx="4087">
                  <c:v>81.569999999999993</c:v>
                </c:pt>
                <c:pt idx="4088">
                  <c:v>81.510000000000005</c:v>
                </c:pt>
                <c:pt idx="4089">
                  <c:v>81.45</c:v>
                </c:pt>
                <c:pt idx="4090">
                  <c:v>81.39</c:v>
                </c:pt>
                <c:pt idx="4091">
                  <c:v>81.33</c:v>
                </c:pt>
                <c:pt idx="4092">
                  <c:v>81.27</c:v>
                </c:pt>
                <c:pt idx="4093">
                  <c:v>81.209999999999994</c:v>
                </c:pt>
                <c:pt idx="4094">
                  <c:v>81.150000000000006</c:v>
                </c:pt>
                <c:pt idx="4095">
                  <c:v>81.099999999999994</c:v>
                </c:pt>
                <c:pt idx="4096">
                  <c:v>81.040000000000006</c:v>
                </c:pt>
                <c:pt idx="4097">
                  <c:v>80.989999999999995</c:v>
                </c:pt>
                <c:pt idx="4098">
                  <c:v>80.930000000000007</c:v>
                </c:pt>
                <c:pt idx="4099">
                  <c:v>80.88</c:v>
                </c:pt>
                <c:pt idx="4100">
                  <c:v>80.83</c:v>
                </c:pt>
                <c:pt idx="4101">
                  <c:v>80.78</c:v>
                </c:pt>
                <c:pt idx="4102">
                  <c:v>80.73</c:v>
                </c:pt>
                <c:pt idx="4103">
                  <c:v>80.680000000000007</c:v>
                </c:pt>
                <c:pt idx="4104">
                  <c:v>80.63</c:v>
                </c:pt>
                <c:pt idx="4105">
                  <c:v>80.58</c:v>
                </c:pt>
                <c:pt idx="4106">
                  <c:v>80.53</c:v>
                </c:pt>
                <c:pt idx="4107">
                  <c:v>80.489999999999995</c:v>
                </c:pt>
                <c:pt idx="4108">
                  <c:v>80.44</c:v>
                </c:pt>
                <c:pt idx="4109">
                  <c:v>80.400000000000006</c:v>
                </c:pt>
                <c:pt idx="4110">
                  <c:v>80.36</c:v>
                </c:pt>
                <c:pt idx="4111">
                  <c:v>80.31</c:v>
                </c:pt>
                <c:pt idx="4112">
                  <c:v>80.27</c:v>
                </c:pt>
                <c:pt idx="4113">
                  <c:v>80.23</c:v>
                </c:pt>
                <c:pt idx="4114">
                  <c:v>80.180000000000007</c:v>
                </c:pt>
                <c:pt idx="4115">
                  <c:v>80.14</c:v>
                </c:pt>
                <c:pt idx="4116">
                  <c:v>80.099999999999994</c:v>
                </c:pt>
                <c:pt idx="4117">
                  <c:v>80.06</c:v>
                </c:pt>
                <c:pt idx="4118">
                  <c:v>80.02</c:v>
                </c:pt>
                <c:pt idx="4119">
                  <c:v>79.98</c:v>
                </c:pt>
                <c:pt idx="4120">
                  <c:v>79.94</c:v>
                </c:pt>
                <c:pt idx="4121">
                  <c:v>79.900000000000006</c:v>
                </c:pt>
                <c:pt idx="4122">
                  <c:v>79.849999999999994</c:v>
                </c:pt>
                <c:pt idx="4123">
                  <c:v>79.81</c:v>
                </c:pt>
                <c:pt idx="4124">
                  <c:v>79.77</c:v>
                </c:pt>
                <c:pt idx="4125">
                  <c:v>79.72</c:v>
                </c:pt>
                <c:pt idx="4126">
                  <c:v>79.680000000000007</c:v>
                </c:pt>
                <c:pt idx="4127">
                  <c:v>79.64</c:v>
                </c:pt>
                <c:pt idx="4128">
                  <c:v>79.59</c:v>
                </c:pt>
                <c:pt idx="4129">
                  <c:v>79.540000000000006</c:v>
                </c:pt>
                <c:pt idx="4130">
                  <c:v>79.5</c:v>
                </c:pt>
                <c:pt idx="4131">
                  <c:v>79.45</c:v>
                </c:pt>
                <c:pt idx="4132">
                  <c:v>79.400000000000006</c:v>
                </c:pt>
                <c:pt idx="4133">
                  <c:v>79.349999999999994</c:v>
                </c:pt>
                <c:pt idx="4134">
                  <c:v>79.3</c:v>
                </c:pt>
                <c:pt idx="4135">
                  <c:v>79.25</c:v>
                </c:pt>
                <c:pt idx="4136">
                  <c:v>79.2</c:v>
                </c:pt>
                <c:pt idx="4137">
                  <c:v>79.150000000000006</c:v>
                </c:pt>
                <c:pt idx="4138">
                  <c:v>79.099999999999994</c:v>
                </c:pt>
                <c:pt idx="4139">
                  <c:v>79.05</c:v>
                </c:pt>
                <c:pt idx="4140">
                  <c:v>78.989999999999995</c:v>
                </c:pt>
                <c:pt idx="4141">
                  <c:v>78.94</c:v>
                </c:pt>
                <c:pt idx="4142">
                  <c:v>78.88</c:v>
                </c:pt>
                <c:pt idx="4143">
                  <c:v>78.83</c:v>
                </c:pt>
                <c:pt idx="4144">
                  <c:v>78.77</c:v>
                </c:pt>
                <c:pt idx="4145">
                  <c:v>78.709999999999994</c:v>
                </c:pt>
                <c:pt idx="4146">
                  <c:v>78.66</c:v>
                </c:pt>
                <c:pt idx="4147">
                  <c:v>78.61</c:v>
                </c:pt>
                <c:pt idx="4148">
                  <c:v>78.569999999999993</c:v>
                </c:pt>
                <c:pt idx="4149">
                  <c:v>78.53</c:v>
                </c:pt>
                <c:pt idx="4150">
                  <c:v>78.510000000000005</c:v>
                </c:pt>
                <c:pt idx="4151">
                  <c:v>78.5</c:v>
                </c:pt>
                <c:pt idx="4152">
                  <c:v>78.489999999999995</c:v>
                </c:pt>
                <c:pt idx="4153">
                  <c:v>78.489999999999995</c:v>
                </c:pt>
                <c:pt idx="4154">
                  <c:v>78.5</c:v>
                </c:pt>
                <c:pt idx="4155">
                  <c:v>78.510000000000005</c:v>
                </c:pt>
                <c:pt idx="4156">
                  <c:v>78.53</c:v>
                </c:pt>
                <c:pt idx="4157">
                  <c:v>78.540000000000006</c:v>
                </c:pt>
                <c:pt idx="4158">
                  <c:v>78.55</c:v>
                </c:pt>
                <c:pt idx="4159">
                  <c:v>78.55</c:v>
                </c:pt>
                <c:pt idx="4160">
                  <c:v>78.55</c:v>
                </c:pt>
                <c:pt idx="4161">
                  <c:v>78.55</c:v>
                </c:pt>
                <c:pt idx="4162">
                  <c:v>78.540000000000006</c:v>
                </c:pt>
                <c:pt idx="4163">
                  <c:v>78.52</c:v>
                </c:pt>
                <c:pt idx="4164">
                  <c:v>78.5</c:v>
                </c:pt>
                <c:pt idx="4165">
                  <c:v>78.47</c:v>
                </c:pt>
                <c:pt idx="4166">
                  <c:v>78.44</c:v>
                </c:pt>
                <c:pt idx="4167">
                  <c:v>78.400000000000006</c:v>
                </c:pt>
                <c:pt idx="4168">
                  <c:v>78.349999999999994</c:v>
                </c:pt>
                <c:pt idx="4169">
                  <c:v>78.3</c:v>
                </c:pt>
                <c:pt idx="4170">
                  <c:v>78.25</c:v>
                </c:pt>
                <c:pt idx="4171">
                  <c:v>78.19</c:v>
                </c:pt>
                <c:pt idx="4172">
                  <c:v>78.12</c:v>
                </c:pt>
                <c:pt idx="4173">
                  <c:v>78.06</c:v>
                </c:pt>
                <c:pt idx="4174">
                  <c:v>77.989999999999995</c:v>
                </c:pt>
                <c:pt idx="4175">
                  <c:v>77.91</c:v>
                </c:pt>
                <c:pt idx="4176">
                  <c:v>77.84</c:v>
                </c:pt>
                <c:pt idx="4177">
                  <c:v>77.760000000000005</c:v>
                </c:pt>
                <c:pt idx="4178">
                  <c:v>77.680000000000007</c:v>
                </c:pt>
                <c:pt idx="4179">
                  <c:v>77.599999999999994</c:v>
                </c:pt>
                <c:pt idx="4180">
                  <c:v>77.52</c:v>
                </c:pt>
                <c:pt idx="4181">
                  <c:v>77.44</c:v>
                </c:pt>
                <c:pt idx="4182">
                  <c:v>77.36</c:v>
                </c:pt>
                <c:pt idx="4183">
                  <c:v>77.27</c:v>
                </c:pt>
                <c:pt idx="4184">
                  <c:v>77.19</c:v>
                </c:pt>
                <c:pt idx="4185">
                  <c:v>77.099999999999994</c:v>
                </c:pt>
                <c:pt idx="4186">
                  <c:v>77.02</c:v>
                </c:pt>
                <c:pt idx="4187">
                  <c:v>76.930000000000007</c:v>
                </c:pt>
                <c:pt idx="4188">
                  <c:v>76.849999999999994</c:v>
                </c:pt>
                <c:pt idx="4189">
                  <c:v>76.760000000000005</c:v>
                </c:pt>
                <c:pt idx="4190">
                  <c:v>76.67</c:v>
                </c:pt>
                <c:pt idx="4191">
                  <c:v>76.59</c:v>
                </c:pt>
                <c:pt idx="4192">
                  <c:v>76.5</c:v>
                </c:pt>
                <c:pt idx="4193">
                  <c:v>76.42</c:v>
                </c:pt>
                <c:pt idx="4194">
                  <c:v>76.33</c:v>
                </c:pt>
                <c:pt idx="4195">
                  <c:v>76.25</c:v>
                </c:pt>
                <c:pt idx="4196">
                  <c:v>76.17</c:v>
                </c:pt>
                <c:pt idx="4197">
                  <c:v>76.08</c:v>
                </c:pt>
                <c:pt idx="4198">
                  <c:v>76</c:v>
                </c:pt>
                <c:pt idx="4199">
                  <c:v>75.92</c:v>
                </c:pt>
                <c:pt idx="4200">
                  <c:v>75.84</c:v>
                </c:pt>
                <c:pt idx="4201">
                  <c:v>75.75</c:v>
                </c:pt>
                <c:pt idx="4202">
                  <c:v>75.67</c:v>
                </c:pt>
                <c:pt idx="4203">
                  <c:v>75.59</c:v>
                </c:pt>
                <c:pt idx="4204">
                  <c:v>75.510000000000005</c:v>
                </c:pt>
                <c:pt idx="4205">
                  <c:v>75.430000000000007</c:v>
                </c:pt>
                <c:pt idx="4206">
                  <c:v>75.349999999999994</c:v>
                </c:pt>
                <c:pt idx="4207">
                  <c:v>75.28</c:v>
                </c:pt>
                <c:pt idx="4208">
                  <c:v>75.2</c:v>
                </c:pt>
                <c:pt idx="4209">
                  <c:v>75.12</c:v>
                </c:pt>
                <c:pt idx="4210">
                  <c:v>75.040000000000006</c:v>
                </c:pt>
                <c:pt idx="4211">
                  <c:v>74.97</c:v>
                </c:pt>
                <c:pt idx="4212">
                  <c:v>74.89</c:v>
                </c:pt>
                <c:pt idx="4213">
                  <c:v>74.819999999999993</c:v>
                </c:pt>
                <c:pt idx="4214">
                  <c:v>74.739999999999995</c:v>
                </c:pt>
                <c:pt idx="4215">
                  <c:v>74.67</c:v>
                </c:pt>
                <c:pt idx="4216">
                  <c:v>74.59</c:v>
                </c:pt>
                <c:pt idx="4217">
                  <c:v>74.52</c:v>
                </c:pt>
                <c:pt idx="4218">
                  <c:v>74.44</c:v>
                </c:pt>
                <c:pt idx="4219">
                  <c:v>74.37</c:v>
                </c:pt>
                <c:pt idx="4220">
                  <c:v>74.3</c:v>
                </c:pt>
                <c:pt idx="4221">
                  <c:v>74.23</c:v>
                </c:pt>
                <c:pt idx="4222">
                  <c:v>74.16</c:v>
                </c:pt>
                <c:pt idx="4223">
                  <c:v>74.08</c:v>
                </c:pt>
                <c:pt idx="4224">
                  <c:v>74.010000000000005</c:v>
                </c:pt>
                <c:pt idx="4225">
                  <c:v>73.94</c:v>
                </c:pt>
                <c:pt idx="4226">
                  <c:v>73.87</c:v>
                </c:pt>
                <c:pt idx="4227">
                  <c:v>73.8</c:v>
                </c:pt>
                <c:pt idx="4228">
                  <c:v>73.73</c:v>
                </c:pt>
                <c:pt idx="4229">
                  <c:v>73.66</c:v>
                </c:pt>
                <c:pt idx="4230">
                  <c:v>73.59</c:v>
                </c:pt>
                <c:pt idx="4231">
                  <c:v>73.52</c:v>
                </c:pt>
                <c:pt idx="4232">
                  <c:v>73.459999999999994</c:v>
                </c:pt>
                <c:pt idx="4233">
                  <c:v>73.39</c:v>
                </c:pt>
                <c:pt idx="4234">
                  <c:v>73.319999999999993</c:v>
                </c:pt>
                <c:pt idx="4235">
                  <c:v>73.25</c:v>
                </c:pt>
                <c:pt idx="4236">
                  <c:v>73.180000000000007</c:v>
                </c:pt>
                <c:pt idx="4237">
                  <c:v>73.12</c:v>
                </c:pt>
                <c:pt idx="4238">
                  <c:v>73.05</c:v>
                </c:pt>
                <c:pt idx="4239">
                  <c:v>72.98</c:v>
                </c:pt>
                <c:pt idx="4240">
                  <c:v>72.92</c:v>
                </c:pt>
                <c:pt idx="4241">
                  <c:v>72.849999999999994</c:v>
                </c:pt>
                <c:pt idx="4242">
                  <c:v>72.790000000000006</c:v>
                </c:pt>
                <c:pt idx="4243">
                  <c:v>72.72</c:v>
                </c:pt>
                <c:pt idx="4244">
                  <c:v>72.650000000000006</c:v>
                </c:pt>
                <c:pt idx="4245">
                  <c:v>72.59</c:v>
                </c:pt>
                <c:pt idx="4246">
                  <c:v>72.52</c:v>
                </c:pt>
                <c:pt idx="4247">
                  <c:v>72.459999999999994</c:v>
                </c:pt>
                <c:pt idx="4248">
                  <c:v>72.400000000000006</c:v>
                </c:pt>
                <c:pt idx="4249">
                  <c:v>72.33</c:v>
                </c:pt>
                <c:pt idx="4250">
                  <c:v>72.27</c:v>
                </c:pt>
                <c:pt idx="4251">
                  <c:v>72.2</c:v>
                </c:pt>
                <c:pt idx="4252">
                  <c:v>72.14</c:v>
                </c:pt>
                <c:pt idx="4253">
                  <c:v>72.08</c:v>
                </c:pt>
                <c:pt idx="4254">
                  <c:v>72.02</c:v>
                </c:pt>
                <c:pt idx="4255">
                  <c:v>71.95</c:v>
                </c:pt>
                <c:pt idx="4256">
                  <c:v>71.89</c:v>
                </c:pt>
                <c:pt idx="4257">
                  <c:v>71.83</c:v>
                </c:pt>
                <c:pt idx="4258">
                  <c:v>71.77</c:v>
                </c:pt>
                <c:pt idx="4259">
                  <c:v>71.709999999999994</c:v>
                </c:pt>
                <c:pt idx="4260">
                  <c:v>71.650000000000006</c:v>
                </c:pt>
                <c:pt idx="4261">
                  <c:v>71.59</c:v>
                </c:pt>
                <c:pt idx="4262">
                  <c:v>71.53</c:v>
                </c:pt>
                <c:pt idx="4263">
                  <c:v>71.47</c:v>
                </c:pt>
                <c:pt idx="4264">
                  <c:v>71.41</c:v>
                </c:pt>
                <c:pt idx="4265">
                  <c:v>71.349999999999994</c:v>
                </c:pt>
                <c:pt idx="4266">
                  <c:v>71.290000000000006</c:v>
                </c:pt>
                <c:pt idx="4267">
                  <c:v>71.23</c:v>
                </c:pt>
                <c:pt idx="4268">
                  <c:v>71.180000000000007</c:v>
                </c:pt>
                <c:pt idx="4269">
                  <c:v>71.12</c:v>
                </c:pt>
                <c:pt idx="4270">
                  <c:v>71.06</c:v>
                </c:pt>
                <c:pt idx="4271">
                  <c:v>71</c:v>
                </c:pt>
                <c:pt idx="4272">
                  <c:v>70.95</c:v>
                </c:pt>
                <c:pt idx="4273">
                  <c:v>70.89</c:v>
                </c:pt>
                <c:pt idx="4274">
                  <c:v>70.83</c:v>
                </c:pt>
                <c:pt idx="4275">
                  <c:v>70.78</c:v>
                </c:pt>
                <c:pt idx="4276">
                  <c:v>70.72</c:v>
                </c:pt>
                <c:pt idx="4277">
                  <c:v>70.67</c:v>
                </c:pt>
                <c:pt idx="4278">
                  <c:v>70.62</c:v>
                </c:pt>
                <c:pt idx="4279">
                  <c:v>70.56</c:v>
                </c:pt>
                <c:pt idx="4280">
                  <c:v>70.510000000000005</c:v>
                </c:pt>
                <c:pt idx="4281">
                  <c:v>70.459999999999994</c:v>
                </c:pt>
                <c:pt idx="4282">
                  <c:v>70.400000000000006</c:v>
                </c:pt>
                <c:pt idx="4283">
                  <c:v>70.349999999999994</c:v>
                </c:pt>
                <c:pt idx="4284">
                  <c:v>70.3</c:v>
                </c:pt>
                <c:pt idx="4285">
                  <c:v>70.25</c:v>
                </c:pt>
                <c:pt idx="4286">
                  <c:v>70.2</c:v>
                </c:pt>
                <c:pt idx="4287">
                  <c:v>70.150000000000006</c:v>
                </c:pt>
                <c:pt idx="4288">
                  <c:v>70.099999999999994</c:v>
                </c:pt>
                <c:pt idx="4289">
                  <c:v>70.05</c:v>
                </c:pt>
                <c:pt idx="4290">
                  <c:v>70</c:v>
                </c:pt>
                <c:pt idx="4291">
                  <c:v>69.959999999999994</c:v>
                </c:pt>
                <c:pt idx="4292">
                  <c:v>69.91</c:v>
                </c:pt>
                <c:pt idx="4293">
                  <c:v>69.88</c:v>
                </c:pt>
                <c:pt idx="4294">
                  <c:v>69.84</c:v>
                </c:pt>
                <c:pt idx="4295">
                  <c:v>69.819999999999993</c:v>
                </c:pt>
                <c:pt idx="4296">
                  <c:v>69.790000000000006</c:v>
                </c:pt>
                <c:pt idx="4297">
                  <c:v>69.77</c:v>
                </c:pt>
                <c:pt idx="4298">
                  <c:v>69.75</c:v>
                </c:pt>
                <c:pt idx="4299">
                  <c:v>69.73</c:v>
                </c:pt>
                <c:pt idx="4300">
                  <c:v>69.709999999999994</c:v>
                </c:pt>
                <c:pt idx="4301">
                  <c:v>69.69</c:v>
                </c:pt>
                <c:pt idx="4302">
                  <c:v>69.67</c:v>
                </c:pt>
                <c:pt idx="4303">
                  <c:v>69.650000000000006</c:v>
                </c:pt>
                <c:pt idx="4304">
                  <c:v>69.62</c:v>
                </c:pt>
                <c:pt idx="4305">
                  <c:v>69.599999999999994</c:v>
                </c:pt>
                <c:pt idx="4306">
                  <c:v>69.569999999999993</c:v>
                </c:pt>
                <c:pt idx="4307">
                  <c:v>69.540000000000006</c:v>
                </c:pt>
                <c:pt idx="4308">
                  <c:v>69.510000000000005</c:v>
                </c:pt>
                <c:pt idx="4309">
                  <c:v>69.47</c:v>
                </c:pt>
                <c:pt idx="4310">
                  <c:v>69.44</c:v>
                </c:pt>
                <c:pt idx="4311">
                  <c:v>69.400000000000006</c:v>
                </c:pt>
                <c:pt idx="4312">
                  <c:v>69.36</c:v>
                </c:pt>
                <c:pt idx="4313">
                  <c:v>69.319999999999993</c:v>
                </c:pt>
                <c:pt idx="4314">
                  <c:v>69.28</c:v>
                </c:pt>
                <c:pt idx="4315">
                  <c:v>69.23</c:v>
                </c:pt>
                <c:pt idx="4316">
                  <c:v>69.19</c:v>
                </c:pt>
                <c:pt idx="4317">
                  <c:v>69.14</c:v>
                </c:pt>
                <c:pt idx="4318">
                  <c:v>69.09</c:v>
                </c:pt>
                <c:pt idx="4319">
                  <c:v>69.040000000000006</c:v>
                </c:pt>
                <c:pt idx="4320">
                  <c:v>68.989999999999995</c:v>
                </c:pt>
                <c:pt idx="4321">
                  <c:v>68.94</c:v>
                </c:pt>
                <c:pt idx="4322">
                  <c:v>68.89</c:v>
                </c:pt>
                <c:pt idx="4323">
                  <c:v>68.83</c:v>
                </c:pt>
                <c:pt idx="4324">
                  <c:v>68.78</c:v>
                </c:pt>
                <c:pt idx="4325">
                  <c:v>68.72</c:v>
                </c:pt>
                <c:pt idx="4326">
                  <c:v>68.67</c:v>
                </c:pt>
                <c:pt idx="4327">
                  <c:v>68.61</c:v>
                </c:pt>
                <c:pt idx="4328">
                  <c:v>68.56</c:v>
                </c:pt>
                <c:pt idx="4329">
                  <c:v>68.5</c:v>
                </c:pt>
                <c:pt idx="4330">
                  <c:v>68.44</c:v>
                </c:pt>
                <c:pt idx="4331">
                  <c:v>68.39</c:v>
                </c:pt>
                <c:pt idx="4332">
                  <c:v>68.33</c:v>
                </c:pt>
                <c:pt idx="4333">
                  <c:v>68.27</c:v>
                </c:pt>
                <c:pt idx="4334">
                  <c:v>68.209999999999994</c:v>
                </c:pt>
                <c:pt idx="4335">
                  <c:v>68.150000000000006</c:v>
                </c:pt>
                <c:pt idx="4336">
                  <c:v>68.099999999999994</c:v>
                </c:pt>
                <c:pt idx="4337">
                  <c:v>68.040000000000006</c:v>
                </c:pt>
                <c:pt idx="4338">
                  <c:v>67.98</c:v>
                </c:pt>
                <c:pt idx="4339">
                  <c:v>67.92</c:v>
                </c:pt>
                <c:pt idx="4340">
                  <c:v>67.86</c:v>
                </c:pt>
                <c:pt idx="4341">
                  <c:v>67.8</c:v>
                </c:pt>
                <c:pt idx="4342">
                  <c:v>67.739999999999995</c:v>
                </c:pt>
                <c:pt idx="4343">
                  <c:v>67.680000000000007</c:v>
                </c:pt>
                <c:pt idx="4344">
                  <c:v>67.62</c:v>
                </c:pt>
                <c:pt idx="4345">
                  <c:v>67.56</c:v>
                </c:pt>
                <c:pt idx="4346">
                  <c:v>67.5</c:v>
                </c:pt>
                <c:pt idx="4347">
                  <c:v>67.44</c:v>
                </c:pt>
                <c:pt idx="4348">
                  <c:v>67.38</c:v>
                </c:pt>
                <c:pt idx="4349">
                  <c:v>67.33</c:v>
                </c:pt>
                <c:pt idx="4350">
                  <c:v>67.27</c:v>
                </c:pt>
                <c:pt idx="4351">
                  <c:v>67.209999999999994</c:v>
                </c:pt>
                <c:pt idx="4352">
                  <c:v>67.150000000000006</c:v>
                </c:pt>
                <c:pt idx="4353">
                  <c:v>67.09</c:v>
                </c:pt>
                <c:pt idx="4354">
                  <c:v>67.03</c:v>
                </c:pt>
                <c:pt idx="4355">
                  <c:v>66.97</c:v>
                </c:pt>
                <c:pt idx="4356">
                  <c:v>66.91</c:v>
                </c:pt>
                <c:pt idx="4357">
                  <c:v>66.849999999999994</c:v>
                </c:pt>
                <c:pt idx="4358">
                  <c:v>66.790000000000006</c:v>
                </c:pt>
                <c:pt idx="4359">
                  <c:v>66.73</c:v>
                </c:pt>
                <c:pt idx="4360">
                  <c:v>66.67</c:v>
                </c:pt>
                <c:pt idx="4361">
                  <c:v>66.61</c:v>
                </c:pt>
                <c:pt idx="4362">
                  <c:v>66.55</c:v>
                </c:pt>
                <c:pt idx="4363">
                  <c:v>66.5</c:v>
                </c:pt>
                <c:pt idx="4364">
                  <c:v>66.44</c:v>
                </c:pt>
                <c:pt idx="4365">
                  <c:v>66.38</c:v>
                </c:pt>
                <c:pt idx="4366">
                  <c:v>66.319999999999993</c:v>
                </c:pt>
                <c:pt idx="4367">
                  <c:v>66.260000000000005</c:v>
                </c:pt>
                <c:pt idx="4368">
                  <c:v>66.2</c:v>
                </c:pt>
                <c:pt idx="4369">
                  <c:v>66.14</c:v>
                </c:pt>
                <c:pt idx="4370">
                  <c:v>66.08</c:v>
                </c:pt>
                <c:pt idx="4371">
                  <c:v>66.03</c:v>
                </c:pt>
                <c:pt idx="4372">
                  <c:v>65.97</c:v>
                </c:pt>
                <c:pt idx="4373">
                  <c:v>65.91</c:v>
                </c:pt>
                <c:pt idx="4374">
                  <c:v>65.849999999999994</c:v>
                </c:pt>
                <c:pt idx="4375">
                  <c:v>65.790000000000006</c:v>
                </c:pt>
                <c:pt idx="4376">
                  <c:v>65.739999999999995</c:v>
                </c:pt>
                <c:pt idx="4377">
                  <c:v>65.680000000000007</c:v>
                </c:pt>
                <c:pt idx="4378">
                  <c:v>65.62</c:v>
                </c:pt>
                <c:pt idx="4379">
                  <c:v>65.56</c:v>
                </c:pt>
                <c:pt idx="4380">
                  <c:v>65.5</c:v>
                </c:pt>
                <c:pt idx="4381">
                  <c:v>65.45</c:v>
                </c:pt>
                <c:pt idx="4382">
                  <c:v>65.39</c:v>
                </c:pt>
                <c:pt idx="4383">
                  <c:v>65.33</c:v>
                </c:pt>
                <c:pt idx="4384">
                  <c:v>65.27</c:v>
                </c:pt>
                <c:pt idx="4385">
                  <c:v>65.22</c:v>
                </c:pt>
                <c:pt idx="4386">
                  <c:v>65.16</c:v>
                </c:pt>
                <c:pt idx="4387">
                  <c:v>65.099999999999994</c:v>
                </c:pt>
                <c:pt idx="4388">
                  <c:v>65.05</c:v>
                </c:pt>
                <c:pt idx="4389">
                  <c:v>64.989999999999995</c:v>
                </c:pt>
                <c:pt idx="4390">
                  <c:v>64.930000000000007</c:v>
                </c:pt>
                <c:pt idx="4391">
                  <c:v>64.88</c:v>
                </c:pt>
                <c:pt idx="4392">
                  <c:v>64.819999999999993</c:v>
                </c:pt>
                <c:pt idx="4393">
                  <c:v>64.760000000000005</c:v>
                </c:pt>
                <c:pt idx="4394">
                  <c:v>64.709999999999994</c:v>
                </c:pt>
                <c:pt idx="4395">
                  <c:v>64.650000000000006</c:v>
                </c:pt>
                <c:pt idx="4396">
                  <c:v>64.599999999999994</c:v>
                </c:pt>
                <c:pt idx="4397">
                  <c:v>64.540000000000006</c:v>
                </c:pt>
                <c:pt idx="4398">
                  <c:v>64.489999999999995</c:v>
                </c:pt>
                <c:pt idx="4399">
                  <c:v>64.430000000000007</c:v>
                </c:pt>
                <c:pt idx="4400">
                  <c:v>64.38</c:v>
                </c:pt>
                <c:pt idx="4401">
                  <c:v>64.319999999999993</c:v>
                </c:pt>
                <c:pt idx="4402">
                  <c:v>64.27</c:v>
                </c:pt>
                <c:pt idx="4403">
                  <c:v>64.209999999999994</c:v>
                </c:pt>
                <c:pt idx="4404">
                  <c:v>64.16</c:v>
                </c:pt>
                <c:pt idx="4405">
                  <c:v>64.11</c:v>
                </c:pt>
                <c:pt idx="4406">
                  <c:v>64.05</c:v>
                </c:pt>
                <c:pt idx="4407">
                  <c:v>64</c:v>
                </c:pt>
                <c:pt idx="4408">
                  <c:v>63.95</c:v>
                </c:pt>
                <c:pt idx="4409">
                  <c:v>63.89</c:v>
                </c:pt>
                <c:pt idx="4410">
                  <c:v>63.84</c:v>
                </c:pt>
                <c:pt idx="4411">
                  <c:v>63.79</c:v>
                </c:pt>
                <c:pt idx="4412">
                  <c:v>63.73</c:v>
                </c:pt>
                <c:pt idx="4413">
                  <c:v>63.68</c:v>
                </c:pt>
                <c:pt idx="4414">
                  <c:v>63.63</c:v>
                </c:pt>
                <c:pt idx="4415">
                  <c:v>63.58</c:v>
                </c:pt>
                <c:pt idx="4416">
                  <c:v>63.52</c:v>
                </c:pt>
                <c:pt idx="4417">
                  <c:v>63.47</c:v>
                </c:pt>
                <c:pt idx="4418">
                  <c:v>63.42</c:v>
                </c:pt>
                <c:pt idx="4419">
                  <c:v>63.37</c:v>
                </c:pt>
                <c:pt idx="4420">
                  <c:v>63.32</c:v>
                </c:pt>
                <c:pt idx="4421">
                  <c:v>63.26</c:v>
                </c:pt>
                <c:pt idx="4422">
                  <c:v>63.21</c:v>
                </c:pt>
                <c:pt idx="4423">
                  <c:v>63.16</c:v>
                </c:pt>
                <c:pt idx="4424">
                  <c:v>63.11</c:v>
                </c:pt>
                <c:pt idx="4425">
                  <c:v>63.06</c:v>
                </c:pt>
                <c:pt idx="4426">
                  <c:v>63.01</c:v>
                </c:pt>
                <c:pt idx="4427">
                  <c:v>62.96</c:v>
                </c:pt>
                <c:pt idx="4428">
                  <c:v>62.91</c:v>
                </c:pt>
                <c:pt idx="4429">
                  <c:v>62.85</c:v>
                </c:pt>
                <c:pt idx="4430">
                  <c:v>62.8</c:v>
                </c:pt>
                <c:pt idx="4431">
                  <c:v>62.75</c:v>
                </c:pt>
                <c:pt idx="4432">
                  <c:v>62.7</c:v>
                </c:pt>
                <c:pt idx="4433">
                  <c:v>62.65</c:v>
                </c:pt>
                <c:pt idx="4434">
                  <c:v>62.6</c:v>
                </c:pt>
                <c:pt idx="4435">
                  <c:v>62.55</c:v>
                </c:pt>
                <c:pt idx="4436">
                  <c:v>62.5</c:v>
                </c:pt>
                <c:pt idx="4437">
                  <c:v>62.45</c:v>
                </c:pt>
                <c:pt idx="4438">
                  <c:v>62.4</c:v>
                </c:pt>
                <c:pt idx="4439">
                  <c:v>62.36</c:v>
                </c:pt>
                <c:pt idx="4440">
                  <c:v>62.31</c:v>
                </c:pt>
                <c:pt idx="4441">
                  <c:v>62.26</c:v>
                </c:pt>
                <c:pt idx="4442">
                  <c:v>62.21</c:v>
                </c:pt>
                <c:pt idx="4443">
                  <c:v>62.16</c:v>
                </c:pt>
                <c:pt idx="4444">
                  <c:v>62.11</c:v>
                </c:pt>
                <c:pt idx="4445">
                  <c:v>62.06</c:v>
                </c:pt>
                <c:pt idx="4446">
                  <c:v>62.01</c:v>
                </c:pt>
                <c:pt idx="4447">
                  <c:v>61.97</c:v>
                </c:pt>
                <c:pt idx="4448">
                  <c:v>61.92</c:v>
                </c:pt>
                <c:pt idx="4449">
                  <c:v>61.87</c:v>
                </c:pt>
                <c:pt idx="4450">
                  <c:v>61.82</c:v>
                </c:pt>
                <c:pt idx="4451">
                  <c:v>61.78</c:v>
                </c:pt>
                <c:pt idx="4452">
                  <c:v>61.73</c:v>
                </c:pt>
                <c:pt idx="4453">
                  <c:v>61.68</c:v>
                </c:pt>
                <c:pt idx="4454">
                  <c:v>61.63</c:v>
                </c:pt>
                <c:pt idx="4455">
                  <c:v>61.59</c:v>
                </c:pt>
                <c:pt idx="4456">
                  <c:v>61.54</c:v>
                </c:pt>
                <c:pt idx="4457">
                  <c:v>61.49</c:v>
                </c:pt>
                <c:pt idx="4458">
                  <c:v>61.45</c:v>
                </c:pt>
                <c:pt idx="4459">
                  <c:v>61.4</c:v>
                </c:pt>
                <c:pt idx="4460">
                  <c:v>61.36</c:v>
                </c:pt>
                <c:pt idx="4461">
                  <c:v>61.31</c:v>
                </c:pt>
                <c:pt idx="4462">
                  <c:v>61.26</c:v>
                </c:pt>
                <c:pt idx="4463">
                  <c:v>61.22</c:v>
                </c:pt>
                <c:pt idx="4464">
                  <c:v>61.17</c:v>
                </c:pt>
                <c:pt idx="4465">
                  <c:v>61.13</c:v>
                </c:pt>
                <c:pt idx="4466">
                  <c:v>61.08</c:v>
                </c:pt>
                <c:pt idx="4467">
                  <c:v>61.04</c:v>
                </c:pt>
                <c:pt idx="4468">
                  <c:v>60.99</c:v>
                </c:pt>
                <c:pt idx="4469">
                  <c:v>60.94</c:v>
                </c:pt>
                <c:pt idx="4470">
                  <c:v>60.9</c:v>
                </c:pt>
                <c:pt idx="4471">
                  <c:v>60.86</c:v>
                </c:pt>
                <c:pt idx="4472">
                  <c:v>60.81</c:v>
                </c:pt>
                <c:pt idx="4473">
                  <c:v>60.77</c:v>
                </c:pt>
                <c:pt idx="4474">
                  <c:v>60.72</c:v>
                </c:pt>
                <c:pt idx="4475">
                  <c:v>60.68</c:v>
                </c:pt>
                <c:pt idx="4476">
                  <c:v>60.64</c:v>
                </c:pt>
                <c:pt idx="4477">
                  <c:v>60.59</c:v>
                </c:pt>
                <c:pt idx="4478">
                  <c:v>60.55</c:v>
                </c:pt>
                <c:pt idx="4479">
                  <c:v>60.51</c:v>
                </c:pt>
                <c:pt idx="4480">
                  <c:v>60.46</c:v>
                </c:pt>
                <c:pt idx="4481">
                  <c:v>60.42</c:v>
                </c:pt>
                <c:pt idx="4482">
                  <c:v>60.38</c:v>
                </c:pt>
                <c:pt idx="4483">
                  <c:v>60.33</c:v>
                </c:pt>
                <c:pt idx="4484">
                  <c:v>60.29</c:v>
                </c:pt>
                <c:pt idx="4485">
                  <c:v>60.24</c:v>
                </c:pt>
                <c:pt idx="4486">
                  <c:v>60.2</c:v>
                </c:pt>
                <c:pt idx="4487">
                  <c:v>60.16</c:v>
                </c:pt>
                <c:pt idx="4488">
                  <c:v>60.12</c:v>
                </c:pt>
                <c:pt idx="4489">
                  <c:v>60.08</c:v>
                </c:pt>
                <c:pt idx="4490">
                  <c:v>60.03</c:v>
                </c:pt>
                <c:pt idx="4491">
                  <c:v>59.99</c:v>
                </c:pt>
                <c:pt idx="4492">
                  <c:v>59.95</c:v>
                </c:pt>
                <c:pt idx="4493">
                  <c:v>59.91</c:v>
                </c:pt>
                <c:pt idx="4494">
                  <c:v>59.87</c:v>
                </c:pt>
                <c:pt idx="4495">
                  <c:v>59.83</c:v>
                </c:pt>
                <c:pt idx="4496">
                  <c:v>59.79</c:v>
                </c:pt>
                <c:pt idx="4497">
                  <c:v>59.74</c:v>
                </c:pt>
                <c:pt idx="4498">
                  <c:v>59.7</c:v>
                </c:pt>
                <c:pt idx="4499">
                  <c:v>59.66</c:v>
                </c:pt>
                <c:pt idx="4500">
                  <c:v>59.62</c:v>
                </c:pt>
                <c:pt idx="4501">
                  <c:v>59.58</c:v>
                </c:pt>
                <c:pt idx="4502">
                  <c:v>59.54</c:v>
                </c:pt>
                <c:pt idx="4503">
                  <c:v>59.5</c:v>
                </c:pt>
                <c:pt idx="4504">
                  <c:v>59.46</c:v>
                </c:pt>
                <c:pt idx="4505">
                  <c:v>59.42</c:v>
                </c:pt>
                <c:pt idx="4506">
                  <c:v>59.38</c:v>
                </c:pt>
                <c:pt idx="4507">
                  <c:v>59.34</c:v>
                </c:pt>
                <c:pt idx="4508">
                  <c:v>59.3</c:v>
                </c:pt>
                <c:pt idx="4509">
                  <c:v>59.25</c:v>
                </c:pt>
                <c:pt idx="4510">
                  <c:v>59.21</c:v>
                </c:pt>
                <c:pt idx="4511">
                  <c:v>59.17</c:v>
                </c:pt>
                <c:pt idx="4512">
                  <c:v>59.13</c:v>
                </c:pt>
                <c:pt idx="4513">
                  <c:v>59.09</c:v>
                </c:pt>
                <c:pt idx="4514">
                  <c:v>59.05</c:v>
                </c:pt>
                <c:pt idx="4515">
                  <c:v>59.01</c:v>
                </c:pt>
                <c:pt idx="4516">
                  <c:v>58.97</c:v>
                </c:pt>
                <c:pt idx="4517">
                  <c:v>58.93</c:v>
                </c:pt>
                <c:pt idx="4518">
                  <c:v>58.89</c:v>
                </c:pt>
                <c:pt idx="4519">
                  <c:v>58.85</c:v>
                </c:pt>
                <c:pt idx="4520">
                  <c:v>58.81</c:v>
                </c:pt>
                <c:pt idx="4521">
                  <c:v>58.77</c:v>
                </c:pt>
                <c:pt idx="4522">
                  <c:v>58.74</c:v>
                </c:pt>
                <c:pt idx="4523">
                  <c:v>58.7</c:v>
                </c:pt>
                <c:pt idx="4524">
                  <c:v>58.66</c:v>
                </c:pt>
                <c:pt idx="4525">
                  <c:v>58.62</c:v>
                </c:pt>
                <c:pt idx="4526">
                  <c:v>58.58</c:v>
                </c:pt>
                <c:pt idx="4527">
                  <c:v>58.54</c:v>
                </c:pt>
                <c:pt idx="4528">
                  <c:v>58.5</c:v>
                </c:pt>
                <c:pt idx="4529">
                  <c:v>58.46</c:v>
                </c:pt>
                <c:pt idx="4530">
                  <c:v>58.42</c:v>
                </c:pt>
                <c:pt idx="4531">
                  <c:v>58.38</c:v>
                </c:pt>
                <c:pt idx="4532">
                  <c:v>58.34</c:v>
                </c:pt>
                <c:pt idx="4533">
                  <c:v>58.3</c:v>
                </c:pt>
                <c:pt idx="4534">
                  <c:v>58.27</c:v>
                </c:pt>
                <c:pt idx="4535">
                  <c:v>58.23</c:v>
                </c:pt>
                <c:pt idx="4536">
                  <c:v>58.19</c:v>
                </c:pt>
                <c:pt idx="4537">
                  <c:v>58.15</c:v>
                </c:pt>
                <c:pt idx="4538">
                  <c:v>58.11</c:v>
                </c:pt>
                <c:pt idx="4539">
                  <c:v>58.07</c:v>
                </c:pt>
                <c:pt idx="4540">
                  <c:v>58.03</c:v>
                </c:pt>
                <c:pt idx="4541">
                  <c:v>57.99</c:v>
                </c:pt>
                <c:pt idx="4542">
                  <c:v>57.95</c:v>
                </c:pt>
                <c:pt idx="4543">
                  <c:v>57.92</c:v>
                </c:pt>
                <c:pt idx="4544">
                  <c:v>57.88</c:v>
                </c:pt>
                <c:pt idx="4545">
                  <c:v>57.84</c:v>
                </c:pt>
                <c:pt idx="4546">
                  <c:v>57.8</c:v>
                </c:pt>
                <c:pt idx="4547">
                  <c:v>57.76</c:v>
                </c:pt>
                <c:pt idx="4548">
                  <c:v>57.72</c:v>
                </c:pt>
                <c:pt idx="4549">
                  <c:v>57.68</c:v>
                </c:pt>
                <c:pt idx="4550">
                  <c:v>57.65</c:v>
                </c:pt>
                <c:pt idx="4551">
                  <c:v>57.61</c:v>
                </c:pt>
                <c:pt idx="4552">
                  <c:v>57.57</c:v>
                </c:pt>
                <c:pt idx="4553">
                  <c:v>57.53</c:v>
                </c:pt>
                <c:pt idx="4554">
                  <c:v>57.49</c:v>
                </c:pt>
                <c:pt idx="4555">
                  <c:v>57.45</c:v>
                </c:pt>
                <c:pt idx="4556">
                  <c:v>57.41</c:v>
                </c:pt>
                <c:pt idx="4557">
                  <c:v>57.37</c:v>
                </c:pt>
                <c:pt idx="4558">
                  <c:v>57.34</c:v>
                </c:pt>
                <c:pt idx="4559">
                  <c:v>57.3</c:v>
                </c:pt>
                <c:pt idx="4560">
                  <c:v>57.26</c:v>
                </c:pt>
                <c:pt idx="4561">
                  <c:v>57.22</c:v>
                </c:pt>
                <c:pt idx="4562">
                  <c:v>57.18</c:v>
                </c:pt>
                <c:pt idx="4563">
                  <c:v>57.15</c:v>
                </c:pt>
                <c:pt idx="4564">
                  <c:v>57.11</c:v>
                </c:pt>
                <c:pt idx="4565">
                  <c:v>57.07</c:v>
                </c:pt>
                <c:pt idx="4566">
                  <c:v>57.03</c:v>
                </c:pt>
                <c:pt idx="4567">
                  <c:v>56.99</c:v>
                </c:pt>
                <c:pt idx="4568">
                  <c:v>56.96</c:v>
                </c:pt>
                <c:pt idx="4569">
                  <c:v>56.92</c:v>
                </c:pt>
                <c:pt idx="4570">
                  <c:v>56.88</c:v>
                </c:pt>
                <c:pt idx="4571">
                  <c:v>56.84</c:v>
                </c:pt>
                <c:pt idx="4572">
                  <c:v>56.81</c:v>
                </c:pt>
                <c:pt idx="4573">
                  <c:v>56.77</c:v>
                </c:pt>
                <c:pt idx="4574">
                  <c:v>56.73</c:v>
                </c:pt>
                <c:pt idx="4575">
                  <c:v>56.69</c:v>
                </c:pt>
                <c:pt idx="4576">
                  <c:v>56.66</c:v>
                </c:pt>
                <c:pt idx="4577">
                  <c:v>56.62</c:v>
                </c:pt>
                <c:pt idx="4578">
                  <c:v>56.58</c:v>
                </c:pt>
                <c:pt idx="4579">
                  <c:v>56.55</c:v>
                </c:pt>
                <c:pt idx="4580">
                  <c:v>56.51</c:v>
                </c:pt>
                <c:pt idx="4581">
                  <c:v>56.47</c:v>
                </c:pt>
                <c:pt idx="4582">
                  <c:v>56.44</c:v>
                </c:pt>
                <c:pt idx="4583">
                  <c:v>56.4</c:v>
                </c:pt>
                <c:pt idx="4584">
                  <c:v>56.36</c:v>
                </c:pt>
                <c:pt idx="4585">
                  <c:v>56.33</c:v>
                </c:pt>
                <c:pt idx="4586">
                  <c:v>56.29</c:v>
                </c:pt>
                <c:pt idx="4587">
                  <c:v>56.25</c:v>
                </c:pt>
                <c:pt idx="4588">
                  <c:v>56.22</c:v>
                </c:pt>
                <c:pt idx="4589">
                  <c:v>56.18</c:v>
                </c:pt>
                <c:pt idx="4590">
                  <c:v>56.14</c:v>
                </c:pt>
                <c:pt idx="4591">
                  <c:v>56.11</c:v>
                </c:pt>
                <c:pt idx="4592">
                  <c:v>56.07</c:v>
                </c:pt>
                <c:pt idx="4593">
                  <c:v>56.04</c:v>
                </c:pt>
                <c:pt idx="4594">
                  <c:v>56</c:v>
                </c:pt>
                <c:pt idx="4595">
                  <c:v>55.96</c:v>
                </c:pt>
                <c:pt idx="4596">
                  <c:v>55.93</c:v>
                </c:pt>
                <c:pt idx="4597">
                  <c:v>55.89</c:v>
                </c:pt>
                <c:pt idx="4598">
                  <c:v>55.86</c:v>
                </c:pt>
                <c:pt idx="4599">
                  <c:v>55.82</c:v>
                </c:pt>
                <c:pt idx="4600">
                  <c:v>55.79</c:v>
                </c:pt>
                <c:pt idx="4601">
                  <c:v>55.75</c:v>
                </c:pt>
                <c:pt idx="4602">
                  <c:v>55.72</c:v>
                </c:pt>
                <c:pt idx="4603">
                  <c:v>55.68</c:v>
                </c:pt>
                <c:pt idx="4604">
                  <c:v>55.65</c:v>
                </c:pt>
                <c:pt idx="4605">
                  <c:v>55.61</c:v>
                </c:pt>
                <c:pt idx="4606">
                  <c:v>55.58</c:v>
                </c:pt>
                <c:pt idx="4607">
                  <c:v>55.54</c:v>
                </c:pt>
                <c:pt idx="4608">
                  <c:v>55.51</c:v>
                </c:pt>
                <c:pt idx="4609">
                  <c:v>55.47</c:v>
                </c:pt>
                <c:pt idx="4610">
                  <c:v>55.44</c:v>
                </c:pt>
                <c:pt idx="4611">
                  <c:v>55.4</c:v>
                </c:pt>
                <c:pt idx="4612">
                  <c:v>55.37</c:v>
                </c:pt>
                <c:pt idx="4613">
                  <c:v>55.33</c:v>
                </c:pt>
                <c:pt idx="4614">
                  <c:v>55.3</c:v>
                </c:pt>
                <c:pt idx="4615">
                  <c:v>55.27</c:v>
                </c:pt>
                <c:pt idx="4616">
                  <c:v>55.23</c:v>
                </c:pt>
                <c:pt idx="4617">
                  <c:v>55.2</c:v>
                </c:pt>
                <c:pt idx="4618">
                  <c:v>55.17</c:v>
                </c:pt>
                <c:pt idx="4619">
                  <c:v>55.13</c:v>
                </c:pt>
                <c:pt idx="4620">
                  <c:v>55.1</c:v>
                </c:pt>
                <c:pt idx="4621">
                  <c:v>55.06</c:v>
                </c:pt>
                <c:pt idx="4622">
                  <c:v>55.03</c:v>
                </c:pt>
                <c:pt idx="4623">
                  <c:v>55</c:v>
                </c:pt>
                <c:pt idx="4624">
                  <c:v>54.96</c:v>
                </c:pt>
                <c:pt idx="4625">
                  <c:v>54.93</c:v>
                </c:pt>
                <c:pt idx="4626">
                  <c:v>54.9</c:v>
                </c:pt>
                <c:pt idx="4627">
                  <c:v>54.86</c:v>
                </c:pt>
                <c:pt idx="4628">
                  <c:v>54.83</c:v>
                </c:pt>
                <c:pt idx="4629">
                  <c:v>54.8</c:v>
                </c:pt>
                <c:pt idx="4630">
                  <c:v>54.77</c:v>
                </c:pt>
                <c:pt idx="4631">
                  <c:v>54.73</c:v>
                </c:pt>
                <c:pt idx="4632">
                  <c:v>54.7</c:v>
                </c:pt>
                <c:pt idx="4633">
                  <c:v>54.67</c:v>
                </c:pt>
                <c:pt idx="4634">
                  <c:v>54.63</c:v>
                </c:pt>
                <c:pt idx="4635">
                  <c:v>54.6</c:v>
                </c:pt>
                <c:pt idx="4636">
                  <c:v>54.57</c:v>
                </c:pt>
                <c:pt idx="4637">
                  <c:v>54.54</c:v>
                </c:pt>
                <c:pt idx="4638">
                  <c:v>54.5</c:v>
                </c:pt>
                <c:pt idx="4639">
                  <c:v>54.47</c:v>
                </c:pt>
                <c:pt idx="4640">
                  <c:v>54.44</c:v>
                </c:pt>
                <c:pt idx="4641">
                  <c:v>54.41</c:v>
                </c:pt>
                <c:pt idx="4642">
                  <c:v>54.37</c:v>
                </c:pt>
                <c:pt idx="4643">
                  <c:v>54.34</c:v>
                </c:pt>
                <c:pt idx="4644">
                  <c:v>54.31</c:v>
                </c:pt>
                <c:pt idx="4645">
                  <c:v>54.28</c:v>
                </c:pt>
                <c:pt idx="4646">
                  <c:v>54.24</c:v>
                </c:pt>
                <c:pt idx="4647">
                  <c:v>54.21</c:v>
                </c:pt>
                <c:pt idx="4648">
                  <c:v>54.18</c:v>
                </c:pt>
                <c:pt idx="4649">
                  <c:v>54.15</c:v>
                </c:pt>
                <c:pt idx="4650">
                  <c:v>54.12</c:v>
                </c:pt>
                <c:pt idx="4651">
                  <c:v>54.08</c:v>
                </c:pt>
                <c:pt idx="4652">
                  <c:v>54.05</c:v>
                </c:pt>
                <c:pt idx="4653">
                  <c:v>54.02</c:v>
                </c:pt>
                <c:pt idx="4654">
                  <c:v>53.99</c:v>
                </c:pt>
                <c:pt idx="4655">
                  <c:v>53.96</c:v>
                </c:pt>
                <c:pt idx="4656">
                  <c:v>53.93</c:v>
                </c:pt>
                <c:pt idx="4657">
                  <c:v>53.89</c:v>
                </c:pt>
                <c:pt idx="4658">
                  <c:v>53.86</c:v>
                </c:pt>
                <c:pt idx="4659">
                  <c:v>53.83</c:v>
                </c:pt>
                <c:pt idx="4660">
                  <c:v>53.8</c:v>
                </c:pt>
                <c:pt idx="4661">
                  <c:v>53.77</c:v>
                </c:pt>
                <c:pt idx="4662">
                  <c:v>53.73</c:v>
                </c:pt>
                <c:pt idx="4663">
                  <c:v>53.7</c:v>
                </c:pt>
                <c:pt idx="4664">
                  <c:v>53.67</c:v>
                </c:pt>
                <c:pt idx="4665">
                  <c:v>53.64</c:v>
                </c:pt>
                <c:pt idx="4666">
                  <c:v>53.61</c:v>
                </c:pt>
                <c:pt idx="4667">
                  <c:v>53.57</c:v>
                </c:pt>
                <c:pt idx="4668">
                  <c:v>53.54</c:v>
                </c:pt>
                <c:pt idx="4669">
                  <c:v>53.51</c:v>
                </c:pt>
                <c:pt idx="4670">
                  <c:v>53.48</c:v>
                </c:pt>
                <c:pt idx="4671">
                  <c:v>53.45</c:v>
                </c:pt>
                <c:pt idx="4672">
                  <c:v>53.41</c:v>
                </c:pt>
                <c:pt idx="4673">
                  <c:v>53.38</c:v>
                </c:pt>
                <c:pt idx="4674">
                  <c:v>53.35</c:v>
                </c:pt>
                <c:pt idx="4675">
                  <c:v>53.32</c:v>
                </c:pt>
                <c:pt idx="4676">
                  <c:v>53.29</c:v>
                </c:pt>
                <c:pt idx="4677">
                  <c:v>53.25</c:v>
                </c:pt>
                <c:pt idx="4678">
                  <c:v>53.22</c:v>
                </c:pt>
                <c:pt idx="4679">
                  <c:v>53.19</c:v>
                </c:pt>
                <c:pt idx="4680">
                  <c:v>53.16</c:v>
                </c:pt>
                <c:pt idx="4681">
                  <c:v>53.13</c:v>
                </c:pt>
                <c:pt idx="4682">
                  <c:v>53.09</c:v>
                </c:pt>
                <c:pt idx="4683">
                  <c:v>53.06</c:v>
                </c:pt>
                <c:pt idx="4684">
                  <c:v>53.03</c:v>
                </c:pt>
                <c:pt idx="4685">
                  <c:v>53</c:v>
                </c:pt>
                <c:pt idx="4686">
                  <c:v>52.96</c:v>
                </c:pt>
                <c:pt idx="4687">
                  <c:v>52.93</c:v>
                </c:pt>
                <c:pt idx="4688">
                  <c:v>52.9</c:v>
                </c:pt>
                <c:pt idx="4689">
                  <c:v>52.86</c:v>
                </c:pt>
                <c:pt idx="4690">
                  <c:v>52.83</c:v>
                </c:pt>
                <c:pt idx="4691">
                  <c:v>52.8</c:v>
                </c:pt>
                <c:pt idx="4692">
                  <c:v>52.77</c:v>
                </c:pt>
                <c:pt idx="4693">
                  <c:v>52.73</c:v>
                </c:pt>
                <c:pt idx="4694">
                  <c:v>52.7</c:v>
                </c:pt>
                <c:pt idx="4695">
                  <c:v>52.67</c:v>
                </c:pt>
                <c:pt idx="4696">
                  <c:v>52.63</c:v>
                </c:pt>
                <c:pt idx="4697">
                  <c:v>52.6</c:v>
                </c:pt>
                <c:pt idx="4698">
                  <c:v>52.57</c:v>
                </c:pt>
                <c:pt idx="4699">
                  <c:v>52.53</c:v>
                </c:pt>
                <c:pt idx="4700">
                  <c:v>52.5</c:v>
                </c:pt>
                <c:pt idx="4701">
                  <c:v>52.47</c:v>
                </c:pt>
                <c:pt idx="4702">
                  <c:v>52.43</c:v>
                </c:pt>
                <c:pt idx="4703">
                  <c:v>52.4</c:v>
                </c:pt>
                <c:pt idx="4704">
                  <c:v>52.37</c:v>
                </c:pt>
                <c:pt idx="4705">
                  <c:v>52.33</c:v>
                </c:pt>
                <c:pt idx="4706">
                  <c:v>52.3</c:v>
                </c:pt>
                <c:pt idx="4707">
                  <c:v>52.27</c:v>
                </c:pt>
                <c:pt idx="4708">
                  <c:v>52.23</c:v>
                </c:pt>
                <c:pt idx="4709">
                  <c:v>52.2</c:v>
                </c:pt>
                <c:pt idx="4710">
                  <c:v>52.17</c:v>
                </c:pt>
                <c:pt idx="4711">
                  <c:v>52.13</c:v>
                </c:pt>
                <c:pt idx="4712">
                  <c:v>52.1</c:v>
                </c:pt>
                <c:pt idx="4713">
                  <c:v>52.07</c:v>
                </c:pt>
                <c:pt idx="4714">
                  <c:v>52.03</c:v>
                </c:pt>
                <c:pt idx="4715">
                  <c:v>52</c:v>
                </c:pt>
                <c:pt idx="4716">
                  <c:v>51.96</c:v>
                </c:pt>
                <c:pt idx="4717">
                  <c:v>51.93</c:v>
                </c:pt>
                <c:pt idx="4718">
                  <c:v>51.9</c:v>
                </c:pt>
                <c:pt idx="4719">
                  <c:v>51.86</c:v>
                </c:pt>
                <c:pt idx="4720">
                  <c:v>51.83</c:v>
                </c:pt>
                <c:pt idx="4721">
                  <c:v>51.8</c:v>
                </c:pt>
                <c:pt idx="4722">
                  <c:v>51.76</c:v>
                </c:pt>
                <c:pt idx="4723">
                  <c:v>51.73</c:v>
                </c:pt>
                <c:pt idx="4724">
                  <c:v>51.69</c:v>
                </c:pt>
                <c:pt idx="4725">
                  <c:v>51.66</c:v>
                </c:pt>
                <c:pt idx="4726">
                  <c:v>51.63</c:v>
                </c:pt>
                <c:pt idx="4727">
                  <c:v>51.59</c:v>
                </c:pt>
                <c:pt idx="4728">
                  <c:v>51.56</c:v>
                </c:pt>
                <c:pt idx="4729">
                  <c:v>51.52</c:v>
                </c:pt>
                <c:pt idx="4730">
                  <c:v>51.49</c:v>
                </c:pt>
                <c:pt idx="4731">
                  <c:v>51.46</c:v>
                </c:pt>
                <c:pt idx="4732">
                  <c:v>51.42</c:v>
                </c:pt>
                <c:pt idx="4733">
                  <c:v>51.39</c:v>
                </c:pt>
                <c:pt idx="4734">
                  <c:v>51.36</c:v>
                </c:pt>
                <c:pt idx="4735">
                  <c:v>51.32</c:v>
                </c:pt>
                <c:pt idx="4736">
                  <c:v>51.29</c:v>
                </c:pt>
                <c:pt idx="4737">
                  <c:v>51.25</c:v>
                </c:pt>
                <c:pt idx="4738">
                  <c:v>51.22</c:v>
                </c:pt>
                <c:pt idx="4739">
                  <c:v>51.19</c:v>
                </c:pt>
                <c:pt idx="4740">
                  <c:v>51.15</c:v>
                </c:pt>
                <c:pt idx="4741">
                  <c:v>51.12</c:v>
                </c:pt>
                <c:pt idx="4742">
                  <c:v>51.09</c:v>
                </c:pt>
                <c:pt idx="4743">
                  <c:v>51.05</c:v>
                </c:pt>
                <c:pt idx="4744">
                  <c:v>51.02</c:v>
                </c:pt>
                <c:pt idx="4745">
                  <c:v>50.99</c:v>
                </c:pt>
                <c:pt idx="4746">
                  <c:v>50.95</c:v>
                </c:pt>
                <c:pt idx="4747">
                  <c:v>50.92</c:v>
                </c:pt>
                <c:pt idx="4748">
                  <c:v>50.89</c:v>
                </c:pt>
                <c:pt idx="4749">
                  <c:v>50.85</c:v>
                </c:pt>
                <c:pt idx="4750">
                  <c:v>50.82</c:v>
                </c:pt>
                <c:pt idx="4751">
                  <c:v>50.79</c:v>
                </c:pt>
                <c:pt idx="4752">
                  <c:v>50.75</c:v>
                </c:pt>
                <c:pt idx="4753">
                  <c:v>50.72</c:v>
                </c:pt>
                <c:pt idx="4754">
                  <c:v>50.69</c:v>
                </c:pt>
                <c:pt idx="4755">
                  <c:v>50.65</c:v>
                </c:pt>
                <c:pt idx="4756">
                  <c:v>50.62</c:v>
                </c:pt>
                <c:pt idx="4757">
                  <c:v>50.59</c:v>
                </c:pt>
                <c:pt idx="4758">
                  <c:v>50.55</c:v>
                </c:pt>
                <c:pt idx="4759">
                  <c:v>50.52</c:v>
                </c:pt>
                <c:pt idx="4760">
                  <c:v>50.49</c:v>
                </c:pt>
                <c:pt idx="4761">
                  <c:v>50.45</c:v>
                </c:pt>
                <c:pt idx="4762">
                  <c:v>50.42</c:v>
                </c:pt>
                <c:pt idx="4763">
                  <c:v>50.39</c:v>
                </c:pt>
                <c:pt idx="4764">
                  <c:v>50.37</c:v>
                </c:pt>
                <c:pt idx="4765">
                  <c:v>50.35</c:v>
                </c:pt>
                <c:pt idx="4766">
                  <c:v>50.34</c:v>
                </c:pt>
                <c:pt idx="4767">
                  <c:v>50.32</c:v>
                </c:pt>
                <c:pt idx="4768">
                  <c:v>50.31</c:v>
                </c:pt>
                <c:pt idx="4769">
                  <c:v>50.29</c:v>
                </c:pt>
                <c:pt idx="4770">
                  <c:v>50.27</c:v>
                </c:pt>
                <c:pt idx="4771">
                  <c:v>50.25</c:v>
                </c:pt>
                <c:pt idx="4772">
                  <c:v>50.22</c:v>
                </c:pt>
                <c:pt idx="4773">
                  <c:v>50.19</c:v>
                </c:pt>
                <c:pt idx="4774">
                  <c:v>50.16</c:v>
                </c:pt>
                <c:pt idx="4775">
                  <c:v>50.13</c:v>
                </c:pt>
                <c:pt idx="4776">
                  <c:v>50.1</c:v>
                </c:pt>
                <c:pt idx="4777">
                  <c:v>50.06</c:v>
                </c:pt>
                <c:pt idx="4778">
                  <c:v>50.03</c:v>
                </c:pt>
                <c:pt idx="4779">
                  <c:v>49.99</c:v>
                </c:pt>
                <c:pt idx="4780">
                  <c:v>49.95</c:v>
                </c:pt>
                <c:pt idx="4781">
                  <c:v>49.92</c:v>
                </c:pt>
                <c:pt idx="4782">
                  <c:v>49.88</c:v>
                </c:pt>
                <c:pt idx="4783">
                  <c:v>49.84</c:v>
                </c:pt>
                <c:pt idx="4784">
                  <c:v>49.8</c:v>
                </c:pt>
                <c:pt idx="4785">
                  <c:v>49.77</c:v>
                </c:pt>
                <c:pt idx="4786">
                  <c:v>49.73</c:v>
                </c:pt>
                <c:pt idx="4787">
                  <c:v>49.69</c:v>
                </c:pt>
                <c:pt idx="4788">
                  <c:v>49.66</c:v>
                </c:pt>
                <c:pt idx="4789">
                  <c:v>49.62</c:v>
                </c:pt>
                <c:pt idx="4790">
                  <c:v>49.59</c:v>
                </c:pt>
                <c:pt idx="4791">
                  <c:v>49.55</c:v>
                </c:pt>
                <c:pt idx="4792">
                  <c:v>49.52</c:v>
                </c:pt>
                <c:pt idx="4793">
                  <c:v>49.48</c:v>
                </c:pt>
                <c:pt idx="4794">
                  <c:v>49.45</c:v>
                </c:pt>
                <c:pt idx="4795">
                  <c:v>49.41</c:v>
                </c:pt>
                <c:pt idx="4796">
                  <c:v>49.38</c:v>
                </c:pt>
                <c:pt idx="4797">
                  <c:v>49.35</c:v>
                </c:pt>
                <c:pt idx="4798">
                  <c:v>49.31</c:v>
                </c:pt>
                <c:pt idx="4799">
                  <c:v>49.28</c:v>
                </c:pt>
                <c:pt idx="4800">
                  <c:v>49.24</c:v>
                </c:pt>
                <c:pt idx="4801">
                  <c:v>49.21</c:v>
                </c:pt>
                <c:pt idx="4802">
                  <c:v>49.18</c:v>
                </c:pt>
                <c:pt idx="4803">
                  <c:v>49.14</c:v>
                </c:pt>
                <c:pt idx="4804">
                  <c:v>49.11</c:v>
                </c:pt>
                <c:pt idx="4805">
                  <c:v>49.08</c:v>
                </c:pt>
                <c:pt idx="4806">
                  <c:v>49.04</c:v>
                </c:pt>
                <c:pt idx="4807">
                  <c:v>49.01</c:v>
                </c:pt>
                <c:pt idx="4808">
                  <c:v>48.98</c:v>
                </c:pt>
                <c:pt idx="4809">
                  <c:v>48.94</c:v>
                </c:pt>
                <c:pt idx="4810">
                  <c:v>48.91</c:v>
                </c:pt>
                <c:pt idx="4811">
                  <c:v>48.88</c:v>
                </c:pt>
                <c:pt idx="4812">
                  <c:v>48.85</c:v>
                </c:pt>
                <c:pt idx="4813">
                  <c:v>48.81</c:v>
                </c:pt>
                <c:pt idx="4814">
                  <c:v>48.78</c:v>
                </c:pt>
                <c:pt idx="4815">
                  <c:v>48.75</c:v>
                </c:pt>
                <c:pt idx="4816">
                  <c:v>48.72</c:v>
                </c:pt>
                <c:pt idx="4817">
                  <c:v>48.68</c:v>
                </c:pt>
                <c:pt idx="4818">
                  <c:v>48.65</c:v>
                </c:pt>
                <c:pt idx="4819">
                  <c:v>48.62</c:v>
                </c:pt>
                <c:pt idx="4820">
                  <c:v>48.59</c:v>
                </c:pt>
                <c:pt idx="4821">
                  <c:v>48.56</c:v>
                </c:pt>
                <c:pt idx="4822">
                  <c:v>48.53</c:v>
                </c:pt>
                <c:pt idx="4823">
                  <c:v>48.49</c:v>
                </c:pt>
                <c:pt idx="4824">
                  <c:v>48.46</c:v>
                </c:pt>
                <c:pt idx="4825">
                  <c:v>48.43</c:v>
                </c:pt>
                <c:pt idx="4826">
                  <c:v>48.4</c:v>
                </c:pt>
                <c:pt idx="4827">
                  <c:v>48.37</c:v>
                </c:pt>
                <c:pt idx="4828">
                  <c:v>48.34</c:v>
                </c:pt>
                <c:pt idx="4829">
                  <c:v>48.31</c:v>
                </c:pt>
                <c:pt idx="4830">
                  <c:v>48.27</c:v>
                </c:pt>
                <c:pt idx="4831">
                  <c:v>48.24</c:v>
                </c:pt>
                <c:pt idx="4832">
                  <c:v>48.21</c:v>
                </c:pt>
                <c:pt idx="4833">
                  <c:v>48.18</c:v>
                </c:pt>
                <c:pt idx="4834">
                  <c:v>48.15</c:v>
                </c:pt>
                <c:pt idx="4835">
                  <c:v>48.12</c:v>
                </c:pt>
                <c:pt idx="4836">
                  <c:v>48.09</c:v>
                </c:pt>
                <c:pt idx="4837">
                  <c:v>48.06</c:v>
                </c:pt>
                <c:pt idx="4838">
                  <c:v>48.03</c:v>
                </c:pt>
                <c:pt idx="4839">
                  <c:v>48</c:v>
                </c:pt>
                <c:pt idx="4840">
                  <c:v>47.97</c:v>
                </c:pt>
                <c:pt idx="4841">
                  <c:v>47.94</c:v>
                </c:pt>
                <c:pt idx="4842">
                  <c:v>47.91</c:v>
                </c:pt>
                <c:pt idx="4843">
                  <c:v>47.88</c:v>
                </c:pt>
                <c:pt idx="4844">
                  <c:v>47.85</c:v>
                </c:pt>
                <c:pt idx="4845">
                  <c:v>47.81</c:v>
                </c:pt>
                <c:pt idx="4846">
                  <c:v>47.78</c:v>
                </c:pt>
                <c:pt idx="4847">
                  <c:v>47.75</c:v>
                </c:pt>
                <c:pt idx="4848">
                  <c:v>47.72</c:v>
                </c:pt>
                <c:pt idx="4849">
                  <c:v>47.69</c:v>
                </c:pt>
                <c:pt idx="4850">
                  <c:v>47.66</c:v>
                </c:pt>
                <c:pt idx="4851">
                  <c:v>47.63</c:v>
                </c:pt>
                <c:pt idx="4852">
                  <c:v>47.6</c:v>
                </c:pt>
                <c:pt idx="4853">
                  <c:v>47.57</c:v>
                </c:pt>
                <c:pt idx="4854">
                  <c:v>47.54</c:v>
                </c:pt>
                <c:pt idx="4855">
                  <c:v>47.51</c:v>
                </c:pt>
                <c:pt idx="4856">
                  <c:v>47.48</c:v>
                </c:pt>
                <c:pt idx="4857">
                  <c:v>47.45</c:v>
                </c:pt>
                <c:pt idx="4858">
                  <c:v>47.42</c:v>
                </c:pt>
                <c:pt idx="4859">
                  <c:v>47.4</c:v>
                </c:pt>
                <c:pt idx="4860">
                  <c:v>47.37</c:v>
                </c:pt>
                <c:pt idx="4861">
                  <c:v>47.34</c:v>
                </c:pt>
                <c:pt idx="4862">
                  <c:v>47.31</c:v>
                </c:pt>
                <c:pt idx="4863">
                  <c:v>47.28</c:v>
                </c:pt>
                <c:pt idx="4864">
                  <c:v>47.25</c:v>
                </c:pt>
                <c:pt idx="4865">
                  <c:v>47.22</c:v>
                </c:pt>
                <c:pt idx="4866">
                  <c:v>47.19</c:v>
                </c:pt>
                <c:pt idx="4867">
                  <c:v>47.16</c:v>
                </c:pt>
                <c:pt idx="4868">
                  <c:v>47.13</c:v>
                </c:pt>
                <c:pt idx="4869">
                  <c:v>47.1</c:v>
                </c:pt>
                <c:pt idx="4870">
                  <c:v>47.07</c:v>
                </c:pt>
                <c:pt idx="4871">
                  <c:v>47.04</c:v>
                </c:pt>
                <c:pt idx="4872">
                  <c:v>47.01</c:v>
                </c:pt>
                <c:pt idx="4873">
                  <c:v>46.98</c:v>
                </c:pt>
                <c:pt idx="4874">
                  <c:v>46.96</c:v>
                </c:pt>
                <c:pt idx="4875">
                  <c:v>46.93</c:v>
                </c:pt>
                <c:pt idx="4876">
                  <c:v>46.9</c:v>
                </c:pt>
                <c:pt idx="4877">
                  <c:v>46.87</c:v>
                </c:pt>
                <c:pt idx="4878">
                  <c:v>46.84</c:v>
                </c:pt>
                <c:pt idx="4879">
                  <c:v>46.81</c:v>
                </c:pt>
                <c:pt idx="4880">
                  <c:v>46.78</c:v>
                </c:pt>
                <c:pt idx="4881">
                  <c:v>46.75</c:v>
                </c:pt>
                <c:pt idx="4882">
                  <c:v>46.72</c:v>
                </c:pt>
                <c:pt idx="4883">
                  <c:v>46.7</c:v>
                </c:pt>
                <c:pt idx="4884">
                  <c:v>46.67</c:v>
                </c:pt>
                <c:pt idx="4885">
                  <c:v>46.64</c:v>
                </c:pt>
                <c:pt idx="4886">
                  <c:v>46.61</c:v>
                </c:pt>
                <c:pt idx="4887">
                  <c:v>46.58</c:v>
                </c:pt>
                <c:pt idx="4888">
                  <c:v>46.56</c:v>
                </c:pt>
                <c:pt idx="4889">
                  <c:v>46.56</c:v>
                </c:pt>
                <c:pt idx="4890">
                  <c:v>46.63</c:v>
                </c:pt>
                <c:pt idx="4891">
                  <c:v>46.76</c:v>
                </c:pt>
                <c:pt idx="4892">
                  <c:v>46.93</c:v>
                </c:pt>
                <c:pt idx="4893">
                  <c:v>47.12</c:v>
                </c:pt>
                <c:pt idx="4894">
                  <c:v>47.29</c:v>
                </c:pt>
                <c:pt idx="4895">
                  <c:v>47.44</c:v>
                </c:pt>
                <c:pt idx="4896">
                  <c:v>47.56</c:v>
                </c:pt>
                <c:pt idx="4897">
                  <c:v>47.65</c:v>
                </c:pt>
                <c:pt idx="4898">
                  <c:v>47.71</c:v>
                </c:pt>
                <c:pt idx="4899">
                  <c:v>47.75</c:v>
                </c:pt>
                <c:pt idx="4900">
                  <c:v>47.76</c:v>
                </c:pt>
                <c:pt idx="4901">
                  <c:v>47.75</c:v>
                </c:pt>
                <c:pt idx="4902">
                  <c:v>47.72</c:v>
                </c:pt>
                <c:pt idx="4903">
                  <c:v>47.69</c:v>
                </c:pt>
                <c:pt idx="4904">
                  <c:v>47.64</c:v>
                </c:pt>
                <c:pt idx="4905">
                  <c:v>47.59</c:v>
                </c:pt>
                <c:pt idx="4906">
                  <c:v>47.53</c:v>
                </c:pt>
                <c:pt idx="4907">
                  <c:v>47.46</c:v>
                </c:pt>
                <c:pt idx="4908">
                  <c:v>47.4</c:v>
                </c:pt>
                <c:pt idx="4909">
                  <c:v>47.33</c:v>
                </c:pt>
                <c:pt idx="4910">
                  <c:v>47.26</c:v>
                </c:pt>
                <c:pt idx="4911">
                  <c:v>47.18</c:v>
                </c:pt>
                <c:pt idx="4912">
                  <c:v>47.11</c:v>
                </c:pt>
                <c:pt idx="4913">
                  <c:v>47.04</c:v>
                </c:pt>
                <c:pt idx="4914">
                  <c:v>46.97</c:v>
                </c:pt>
                <c:pt idx="4915">
                  <c:v>46.9</c:v>
                </c:pt>
                <c:pt idx="4916">
                  <c:v>46.83</c:v>
                </c:pt>
                <c:pt idx="4917">
                  <c:v>46.76</c:v>
                </c:pt>
                <c:pt idx="4918">
                  <c:v>46.69</c:v>
                </c:pt>
                <c:pt idx="4919">
                  <c:v>46.63</c:v>
                </c:pt>
                <c:pt idx="4920">
                  <c:v>46.56</c:v>
                </c:pt>
                <c:pt idx="4921">
                  <c:v>46.5</c:v>
                </c:pt>
                <c:pt idx="4922">
                  <c:v>46.43</c:v>
                </c:pt>
                <c:pt idx="4923">
                  <c:v>46.37</c:v>
                </c:pt>
                <c:pt idx="4924">
                  <c:v>46.31</c:v>
                </c:pt>
                <c:pt idx="4925">
                  <c:v>46.25</c:v>
                </c:pt>
                <c:pt idx="4926">
                  <c:v>46.19</c:v>
                </c:pt>
                <c:pt idx="4927">
                  <c:v>46.14</c:v>
                </c:pt>
                <c:pt idx="4928">
                  <c:v>46.08</c:v>
                </c:pt>
                <c:pt idx="4929">
                  <c:v>46.03</c:v>
                </c:pt>
                <c:pt idx="4930">
                  <c:v>45.98</c:v>
                </c:pt>
                <c:pt idx="4931">
                  <c:v>45.92</c:v>
                </c:pt>
                <c:pt idx="4932">
                  <c:v>45.87</c:v>
                </c:pt>
                <c:pt idx="4933">
                  <c:v>45.82</c:v>
                </c:pt>
                <c:pt idx="4934">
                  <c:v>45.77</c:v>
                </c:pt>
                <c:pt idx="4935">
                  <c:v>45.73</c:v>
                </c:pt>
                <c:pt idx="4936">
                  <c:v>45.68</c:v>
                </c:pt>
                <c:pt idx="4937">
                  <c:v>45.63</c:v>
                </c:pt>
                <c:pt idx="4938">
                  <c:v>45.59</c:v>
                </c:pt>
                <c:pt idx="4939">
                  <c:v>45.55</c:v>
                </c:pt>
                <c:pt idx="4940">
                  <c:v>45.5</c:v>
                </c:pt>
                <c:pt idx="4941">
                  <c:v>45.46</c:v>
                </c:pt>
                <c:pt idx="4942">
                  <c:v>45.42</c:v>
                </c:pt>
                <c:pt idx="4943">
                  <c:v>45.38</c:v>
                </c:pt>
                <c:pt idx="4944">
                  <c:v>45.34</c:v>
                </c:pt>
                <c:pt idx="4945">
                  <c:v>45.3</c:v>
                </c:pt>
                <c:pt idx="4946">
                  <c:v>45.26</c:v>
                </c:pt>
                <c:pt idx="4947">
                  <c:v>45.22</c:v>
                </c:pt>
                <c:pt idx="4948">
                  <c:v>45.18</c:v>
                </c:pt>
                <c:pt idx="4949">
                  <c:v>45.14</c:v>
                </c:pt>
                <c:pt idx="4950">
                  <c:v>45.11</c:v>
                </c:pt>
                <c:pt idx="4951">
                  <c:v>45.07</c:v>
                </c:pt>
                <c:pt idx="4952">
                  <c:v>45.03</c:v>
                </c:pt>
                <c:pt idx="4953">
                  <c:v>45</c:v>
                </c:pt>
                <c:pt idx="4954">
                  <c:v>44.96</c:v>
                </c:pt>
                <c:pt idx="4955">
                  <c:v>44.93</c:v>
                </c:pt>
                <c:pt idx="4956">
                  <c:v>44.89</c:v>
                </c:pt>
                <c:pt idx="4957">
                  <c:v>44.86</c:v>
                </c:pt>
                <c:pt idx="4958">
                  <c:v>44.83</c:v>
                </c:pt>
                <c:pt idx="4959">
                  <c:v>44.79</c:v>
                </c:pt>
                <c:pt idx="4960">
                  <c:v>44.76</c:v>
                </c:pt>
                <c:pt idx="4961">
                  <c:v>44.73</c:v>
                </c:pt>
                <c:pt idx="4962">
                  <c:v>44.7</c:v>
                </c:pt>
                <c:pt idx="4963">
                  <c:v>44.66</c:v>
                </c:pt>
                <c:pt idx="4964">
                  <c:v>44.63</c:v>
                </c:pt>
                <c:pt idx="4965">
                  <c:v>44.6</c:v>
                </c:pt>
                <c:pt idx="4966">
                  <c:v>44.57</c:v>
                </c:pt>
                <c:pt idx="4967">
                  <c:v>44.54</c:v>
                </c:pt>
                <c:pt idx="4968">
                  <c:v>44.51</c:v>
                </c:pt>
                <c:pt idx="4969">
                  <c:v>44.48</c:v>
                </c:pt>
                <c:pt idx="4970">
                  <c:v>44.45</c:v>
                </c:pt>
                <c:pt idx="4971">
                  <c:v>44.42</c:v>
                </c:pt>
                <c:pt idx="4972">
                  <c:v>44.39</c:v>
                </c:pt>
                <c:pt idx="4973">
                  <c:v>44.36</c:v>
                </c:pt>
                <c:pt idx="4974">
                  <c:v>44.33</c:v>
                </c:pt>
                <c:pt idx="4975">
                  <c:v>44.3</c:v>
                </c:pt>
                <c:pt idx="4976">
                  <c:v>44.28</c:v>
                </c:pt>
                <c:pt idx="4977">
                  <c:v>44.25</c:v>
                </c:pt>
                <c:pt idx="4978">
                  <c:v>44.22</c:v>
                </c:pt>
                <c:pt idx="4979">
                  <c:v>44.19</c:v>
                </c:pt>
                <c:pt idx="4980">
                  <c:v>44.16</c:v>
                </c:pt>
                <c:pt idx="4981">
                  <c:v>44.14</c:v>
                </c:pt>
                <c:pt idx="4982">
                  <c:v>44.11</c:v>
                </c:pt>
                <c:pt idx="4983">
                  <c:v>44.08</c:v>
                </c:pt>
                <c:pt idx="4984">
                  <c:v>44.05</c:v>
                </c:pt>
                <c:pt idx="4985">
                  <c:v>44.03</c:v>
                </c:pt>
                <c:pt idx="4986">
                  <c:v>44</c:v>
                </c:pt>
                <c:pt idx="4987">
                  <c:v>43.97</c:v>
                </c:pt>
                <c:pt idx="4988">
                  <c:v>43.95</c:v>
                </c:pt>
                <c:pt idx="4989">
                  <c:v>43.92</c:v>
                </c:pt>
                <c:pt idx="4990">
                  <c:v>43.89</c:v>
                </c:pt>
                <c:pt idx="4991">
                  <c:v>43.87</c:v>
                </c:pt>
                <c:pt idx="4992">
                  <c:v>43.84</c:v>
                </c:pt>
                <c:pt idx="4993">
                  <c:v>43.82</c:v>
                </c:pt>
                <c:pt idx="4994">
                  <c:v>43.79</c:v>
                </c:pt>
                <c:pt idx="4995">
                  <c:v>43.76</c:v>
                </c:pt>
                <c:pt idx="4996">
                  <c:v>43.74</c:v>
                </c:pt>
                <c:pt idx="4997">
                  <c:v>43.71</c:v>
                </c:pt>
                <c:pt idx="4998">
                  <c:v>43.69</c:v>
                </c:pt>
                <c:pt idx="4999">
                  <c:v>43.66</c:v>
                </c:pt>
                <c:pt idx="5000">
                  <c:v>43.64</c:v>
                </c:pt>
                <c:pt idx="5001">
                  <c:v>43.61</c:v>
                </c:pt>
                <c:pt idx="5002">
                  <c:v>43.58</c:v>
                </c:pt>
                <c:pt idx="5003">
                  <c:v>43.56</c:v>
                </c:pt>
                <c:pt idx="5004">
                  <c:v>43.54</c:v>
                </c:pt>
                <c:pt idx="5005">
                  <c:v>43.51</c:v>
                </c:pt>
                <c:pt idx="5006">
                  <c:v>43.49</c:v>
                </c:pt>
                <c:pt idx="5007">
                  <c:v>43.46</c:v>
                </c:pt>
                <c:pt idx="5008">
                  <c:v>43.44</c:v>
                </c:pt>
                <c:pt idx="5009">
                  <c:v>43.41</c:v>
                </c:pt>
                <c:pt idx="5010">
                  <c:v>43.39</c:v>
                </c:pt>
                <c:pt idx="5011">
                  <c:v>43.36</c:v>
                </c:pt>
                <c:pt idx="5012">
                  <c:v>43.34</c:v>
                </c:pt>
                <c:pt idx="5013">
                  <c:v>43.31</c:v>
                </c:pt>
                <c:pt idx="5014">
                  <c:v>43.29</c:v>
                </c:pt>
                <c:pt idx="5015">
                  <c:v>43.26</c:v>
                </c:pt>
                <c:pt idx="5016">
                  <c:v>43.24</c:v>
                </c:pt>
                <c:pt idx="5017">
                  <c:v>43.21</c:v>
                </c:pt>
                <c:pt idx="5018">
                  <c:v>43.19</c:v>
                </c:pt>
                <c:pt idx="5019">
                  <c:v>43.17</c:v>
                </c:pt>
                <c:pt idx="5020">
                  <c:v>43.14</c:v>
                </c:pt>
                <c:pt idx="5021">
                  <c:v>43.12</c:v>
                </c:pt>
                <c:pt idx="5022">
                  <c:v>43.09</c:v>
                </c:pt>
                <c:pt idx="5023">
                  <c:v>43.07</c:v>
                </c:pt>
                <c:pt idx="5024">
                  <c:v>43.04</c:v>
                </c:pt>
                <c:pt idx="5025">
                  <c:v>43.02</c:v>
                </c:pt>
                <c:pt idx="5026">
                  <c:v>42.99</c:v>
                </c:pt>
                <c:pt idx="5027">
                  <c:v>42.97</c:v>
                </c:pt>
                <c:pt idx="5028">
                  <c:v>42.95</c:v>
                </c:pt>
                <c:pt idx="5029">
                  <c:v>42.92</c:v>
                </c:pt>
                <c:pt idx="5030">
                  <c:v>42.9</c:v>
                </c:pt>
                <c:pt idx="5031">
                  <c:v>42.87</c:v>
                </c:pt>
                <c:pt idx="5032">
                  <c:v>42.85</c:v>
                </c:pt>
                <c:pt idx="5033">
                  <c:v>42.82</c:v>
                </c:pt>
                <c:pt idx="5034">
                  <c:v>42.8</c:v>
                </c:pt>
                <c:pt idx="5035">
                  <c:v>42.78</c:v>
                </c:pt>
                <c:pt idx="5036">
                  <c:v>42.75</c:v>
                </c:pt>
                <c:pt idx="5037">
                  <c:v>42.73</c:v>
                </c:pt>
                <c:pt idx="5038">
                  <c:v>42.7</c:v>
                </c:pt>
                <c:pt idx="5039">
                  <c:v>42.68</c:v>
                </c:pt>
                <c:pt idx="5040">
                  <c:v>42.65</c:v>
                </c:pt>
                <c:pt idx="5041">
                  <c:v>42.63</c:v>
                </c:pt>
                <c:pt idx="5042">
                  <c:v>42.6</c:v>
                </c:pt>
                <c:pt idx="5043">
                  <c:v>42.58</c:v>
                </c:pt>
                <c:pt idx="5044">
                  <c:v>42.55</c:v>
                </c:pt>
                <c:pt idx="5045">
                  <c:v>42.53</c:v>
                </c:pt>
                <c:pt idx="5046">
                  <c:v>42.51</c:v>
                </c:pt>
                <c:pt idx="5047">
                  <c:v>42.48</c:v>
                </c:pt>
                <c:pt idx="5048">
                  <c:v>42.46</c:v>
                </c:pt>
                <c:pt idx="5049">
                  <c:v>42.43</c:v>
                </c:pt>
                <c:pt idx="5050">
                  <c:v>42.41</c:v>
                </c:pt>
                <c:pt idx="5051">
                  <c:v>42.39</c:v>
                </c:pt>
                <c:pt idx="5052">
                  <c:v>42.36</c:v>
                </c:pt>
                <c:pt idx="5053">
                  <c:v>42.34</c:v>
                </c:pt>
                <c:pt idx="5054">
                  <c:v>42.31</c:v>
                </c:pt>
                <c:pt idx="5055">
                  <c:v>42.29</c:v>
                </c:pt>
                <c:pt idx="5056">
                  <c:v>42.27</c:v>
                </c:pt>
                <c:pt idx="5057">
                  <c:v>42.24</c:v>
                </c:pt>
                <c:pt idx="5058">
                  <c:v>42.22</c:v>
                </c:pt>
                <c:pt idx="5059">
                  <c:v>42.19</c:v>
                </c:pt>
                <c:pt idx="5060">
                  <c:v>42.17</c:v>
                </c:pt>
                <c:pt idx="5061">
                  <c:v>42.15</c:v>
                </c:pt>
                <c:pt idx="5062">
                  <c:v>42.12</c:v>
                </c:pt>
                <c:pt idx="5063">
                  <c:v>42.1</c:v>
                </c:pt>
                <c:pt idx="5064">
                  <c:v>42.07</c:v>
                </c:pt>
                <c:pt idx="5065">
                  <c:v>42.05</c:v>
                </c:pt>
                <c:pt idx="5066">
                  <c:v>42.02</c:v>
                </c:pt>
                <c:pt idx="5067">
                  <c:v>42</c:v>
                </c:pt>
                <c:pt idx="5068">
                  <c:v>41.98</c:v>
                </c:pt>
                <c:pt idx="5069">
                  <c:v>41.95</c:v>
                </c:pt>
                <c:pt idx="5070">
                  <c:v>41.93</c:v>
                </c:pt>
                <c:pt idx="5071">
                  <c:v>41.91</c:v>
                </c:pt>
                <c:pt idx="5072">
                  <c:v>41.88</c:v>
                </c:pt>
                <c:pt idx="5073">
                  <c:v>41.86</c:v>
                </c:pt>
                <c:pt idx="5074">
                  <c:v>41.83</c:v>
                </c:pt>
                <c:pt idx="5075">
                  <c:v>41.81</c:v>
                </c:pt>
                <c:pt idx="5076">
                  <c:v>41.79</c:v>
                </c:pt>
                <c:pt idx="5077">
                  <c:v>41.76</c:v>
                </c:pt>
                <c:pt idx="5078">
                  <c:v>41.74</c:v>
                </c:pt>
                <c:pt idx="5079">
                  <c:v>41.72</c:v>
                </c:pt>
                <c:pt idx="5080">
                  <c:v>41.69</c:v>
                </c:pt>
                <c:pt idx="5081">
                  <c:v>41.67</c:v>
                </c:pt>
                <c:pt idx="5082">
                  <c:v>41.64</c:v>
                </c:pt>
                <c:pt idx="5083">
                  <c:v>41.62</c:v>
                </c:pt>
                <c:pt idx="5084">
                  <c:v>41.6</c:v>
                </c:pt>
                <c:pt idx="5085">
                  <c:v>41.57</c:v>
                </c:pt>
                <c:pt idx="5086">
                  <c:v>41.55</c:v>
                </c:pt>
                <c:pt idx="5087">
                  <c:v>41.53</c:v>
                </c:pt>
                <c:pt idx="5088">
                  <c:v>41.5</c:v>
                </c:pt>
                <c:pt idx="5089">
                  <c:v>41.48</c:v>
                </c:pt>
                <c:pt idx="5090">
                  <c:v>41.45</c:v>
                </c:pt>
                <c:pt idx="5091">
                  <c:v>41.43</c:v>
                </c:pt>
                <c:pt idx="5092">
                  <c:v>41.41</c:v>
                </c:pt>
                <c:pt idx="5093">
                  <c:v>41.38</c:v>
                </c:pt>
                <c:pt idx="5094">
                  <c:v>41.36</c:v>
                </c:pt>
                <c:pt idx="5095">
                  <c:v>41.34</c:v>
                </c:pt>
                <c:pt idx="5096">
                  <c:v>41.31</c:v>
                </c:pt>
                <c:pt idx="5097">
                  <c:v>41.29</c:v>
                </c:pt>
                <c:pt idx="5098">
                  <c:v>41.27</c:v>
                </c:pt>
                <c:pt idx="5099">
                  <c:v>41.24</c:v>
                </c:pt>
                <c:pt idx="5100">
                  <c:v>41.22</c:v>
                </c:pt>
                <c:pt idx="5101">
                  <c:v>41.19</c:v>
                </c:pt>
                <c:pt idx="5102">
                  <c:v>41.17</c:v>
                </c:pt>
                <c:pt idx="5103">
                  <c:v>41.14</c:v>
                </c:pt>
                <c:pt idx="5104">
                  <c:v>41.12</c:v>
                </c:pt>
                <c:pt idx="5105">
                  <c:v>41.1</c:v>
                </c:pt>
                <c:pt idx="5106">
                  <c:v>41.07</c:v>
                </c:pt>
                <c:pt idx="5107">
                  <c:v>41.05</c:v>
                </c:pt>
                <c:pt idx="5108">
                  <c:v>41.03</c:v>
                </c:pt>
                <c:pt idx="5109">
                  <c:v>41</c:v>
                </c:pt>
                <c:pt idx="5110">
                  <c:v>40.98</c:v>
                </c:pt>
                <c:pt idx="5111">
                  <c:v>40.950000000000003</c:v>
                </c:pt>
                <c:pt idx="5112">
                  <c:v>40.93</c:v>
                </c:pt>
                <c:pt idx="5113">
                  <c:v>40.909999999999997</c:v>
                </c:pt>
                <c:pt idx="5114">
                  <c:v>40.880000000000003</c:v>
                </c:pt>
                <c:pt idx="5115">
                  <c:v>40.86</c:v>
                </c:pt>
                <c:pt idx="5116">
                  <c:v>40.840000000000003</c:v>
                </c:pt>
                <c:pt idx="5117">
                  <c:v>40.81</c:v>
                </c:pt>
                <c:pt idx="5118">
                  <c:v>40.79</c:v>
                </c:pt>
                <c:pt idx="5119">
                  <c:v>40.770000000000003</c:v>
                </c:pt>
                <c:pt idx="5120">
                  <c:v>40.74</c:v>
                </c:pt>
                <c:pt idx="5121">
                  <c:v>40.72</c:v>
                </c:pt>
                <c:pt idx="5122">
                  <c:v>40.700000000000003</c:v>
                </c:pt>
                <c:pt idx="5123">
                  <c:v>40.67</c:v>
                </c:pt>
                <c:pt idx="5124">
                  <c:v>40.65</c:v>
                </c:pt>
                <c:pt idx="5125">
                  <c:v>40.630000000000003</c:v>
                </c:pt>
                <c:pt idx="5126">
                  <c:v>40.61</c:v>
                </c:pt>
                <c:pt idx="5127">
                  <c:v>40.58</c:v>
                </c:pt>
                <c:pt idx="5128">
                  <c:v>40.56</c:v>
                </c:pt>
                <c:pt idx="5129">
                  <c:v>40.54</c:v>
                </c:pt>
                <c:pt idx="5130">
                  <c:v>40.51</c:v>
                </c:pt>
                <c:pt idx="5131">
                  <c:v>40.49</c:v>
                </c:pt>
                <c:pt idx="5132">
                  <c:v>40.47</c:v>
                </c:pt>
                <c:pt idx="5133">
                  <c:v>40.44</c:v>
                </c:pt>
                <c:pt idx="5134">
                  <c:v>40.42</c:v>
                </c:pt>
                <c:pt idx="5135">
                  <c:v>40.4</c:v>
                </c:pt>
                <c:pt idx="5136">
                  <c:v>40.369999999999997</c:v>
                </c:pt>
                <c:pt idx="5137">
                  <c:v>40.35</c:v>
                </c:pt>
                <c:pt idx="5138">
                  <c:v>40.33</c:v>
                </c:pt>
                <c:pt idx="5139">
                  <c:v>40.31</c:v>
                </c:pt>
                <c:pt idx="5140">
                  <c:v>40.29</c:v>
                </c:pt>
                <c:pt idx="5141">
                  <c:v>40.28</c:v>
                </c:pt>
                <c:pt idx="5142">
                  <c:v>40.270000000000003</c:v>
                </c:pt>
                <c:pt idx="5143">
                  <c:v>40.26</c:v>
                </c:pt>
                <c:pt idx="5144">
                  <c:v>40.26</c:v>
                </c:pt>
                <c:pt idx="5145">
                  <c:v>40.26</c:v>
                </c:pt>
                <c:pt idx="5146">
                  <c:v>40.270000000000003</c:v>
                </c:pt>
                <c:pt idx="5147">
                  <c:v>40.270000000000003</c:v>
                </c:pt>
                <c:pt idx="5148">
                  <c:v>40.29</c:v>
                </c:pt>
                <c:pt idx="5149">
                  <c:v>40.299999999999997</c:v>
                </c:pt>
                <c:pt idx="5150">
                  <c:v>40.31</c:v>
                </c:pt>
                <c:pt idx="5151">
                  <c:v>40.33</c:v>
                </c:pt>
                <c:pt idx="5152">
                  <c:v>40.35</c:v>
                </c:pt>
                <c:pt idx="5153">
                  <c:v>40.36</c:v>
                </c:pt>
                <c:pt idx="5154">
                  <c:v>40.380000000000003</c:v>
                </c:pt>
                <c:pt idx="5155">
                  <c:v>40.39</c:v>
                </c:pt>
                <c:pt idx="5156">
                  <c:v>40.409999999999997</c:v>
                </c:pt>
                <c:pt idx="5157">
                  <c:v>40.42</c:v>
                </c:pt>
                <c:pt idx="5158">
                  <c:v>40.42</c:v>
                </c:pt>
                <c:pt idx="5159">
                  <c:v>40.43</c:v>
                </c:pt>
                <c:pt idx="5160">
                  <c:v>40.44</c:v>
                </c:pt>
                <c:pt idx="5161">
                  <c:v>40.44</c:v>
                </c:pt>
                <c:pt idx="5162">
                  <c:v>40.44</c:v>
                </c:pt>
                <c:pt idx="5163">
                  <c:v>40.43</c:v>
                </c:pt>
                <c:pt idx="5164">
                  <c:v>40.43</c:v>
                </c:pt>
                <c:pt idx="5165">
                  <c:v>40.42</c:v>
                </c:pt>
                <c:pt idx="5166">
                  <c:v>40.409999999999997</c:v>
                </c:pt>
                <c:pt idx="5167">
                  <c:v>40.4</c:v>
                </c:pt>
                <c:pt idx="5168">
                  <c:v>40.380000000000003</c:v>
                </c:pt>
                <c:pt idx="5169">
                  <c:v>40.369999999999997</c:v>
                </c:pt>
                <c:pt idx="5170">
                  <c:v>40.35</c:v>
                </c:pt>
                <c:pt idx="5171">
                  <c:v>40.33</c:v>
                </c:pt>
                <c:pt idx="5172">
                  <c:v>40.31</c:v>
                </c:pt>
                <c:pt idx="5173">
                  <c:v>40.28</c:v>
                </c:pt>
                <c:pt idx="5174">
                  <c:v>40.26</c:v>
                </c:pt>
                <c:pt idx="5175">
                  <c:v>40.229999999999997</c:v>
                </c:pt>
                <c:pt idx="5176">
                  <c:v>40.200000000000003</c:v>
                </c:pt>
                <c:pt idx="5177">
                  <c:v>40.18</c:v>
                </c:pt>
                <c:pt idx="5178">
                  <c:v>40.15</c:v>
                </c:pt>
                <c:pt idx="5179">
                  <c:v>40.119999999999997</c:v>
                </c:pt>
                <c:pt idx="5180">
                  <c:v>40.090000000000003</c:v>
                </c:pt>
                <c:pt idx="5181">
                  <c:v>40.049999999999997</c:v>
                </c:pt>
                <c:pt idx="5182">
                  <c:v>40.020000000000003</c:v>
                </c:pt>
                <c:pt idx="5183">
                  <c:v>39.99</c:v>
                </c:pt>
                <c:pt idx="5184">
                  <c:v>39.96</c:v>
                </c:pt>
                <c:pt idx="5185">
                  <c:v>39.92</c:v>
                </c:pt>
                <c:pt idx="5186">
                  <c:v>39.89</c:v>
                </c:pt>
                <c:pt idx="5187">
                  <c:v>39.85</c:v>
                </c:pt>
                <c:pt idx="5188">
                  <c:v>39.82</c:v>
                </c:pt>
                <c:pt idx="5189">
                  <c:v>39.78</c:v>
                </c:pt>
                <c:pt idx="5190">
                  <c:v>39.75</c:v>
                </c:pt>
                <c:pt idx="5191">
                  <c:v>39.71</c:v>
                </c:pt>
                <c:pt idx="5192">
                  <c:v>39.68</c:v>
                </c:pt>
                <c:pt idx="5193">
                  <c:v>39.64</c:v>
                </c:pt>
                <c:pt idx="5194">
                  <c:v>39.61</c:v>
                </c:pt>
                <c:pt idx="5195">
                  <c:v>39.57</c:v>
                </c:pt>
                <c:pt idx="5196">
                  <c:v>39.54</c:v>
                </c:pt>
                <c:pt idx="5197">
                  <c:v>39.5</c:v>
                </c:pt>
                <c:pt idx="5198">
                  <c:v>39.47</c:v>
                </c:pt>
                <c:pt idx="5199">
                  <c:v>39.43</c:v>
                </c:pt>
                <c:pt idx="5200">
                  <c:v>39.4</c:v>
                </c:pt>
                <c:pt idx="5201">
                  <c:v>39.369999999999997</c:v>
                </c:pt>
                <c:pt idx="5202">
                  <c:v>39.33</c:v>
                </c:pt>
                <c:pt idx="5203">
                  <c:v>39.299999999999997</c:v>
                </c:pt>
                <c:pt idx="5204">
                  <c:v>39.26</c:v>
                </c:pt>
                <c:pt idx="5205">
                  <c:v>39.229999999999997</c:v>
                </c:pt>
                <c:pt idx="5206">
                  <c:v>39.200000000000003</c:v>
                </c:pt>
                <c:pt idx="5207">
                  <c:v>39.159999999999997</c:v>
                </c:pt>
                <c:pt idx="5208">
                  <c:v>39.130000000000003</c:v>
                </c:pt>
                <c:pt idx="5209">
                  <c:v>39.1</c:v>
                </c:pt>
                <c:pt idx="5210">
                  <c:v>39.07</c:v>
                </c:pt>
                <c:pt idx="5211">
                  <c:v>39.04</c:v>
                </c:pt>
                <c:pt idx="5212">
                  <c:v>39.01</c:v>
                </c:pt>
                <c:pt idx="5213">
                  <c:v>38.97</c:v>
                </c:pt>
                <c:pt idx="5214">
                  <c:v>38.94</c:v>
                </c:pt>
                <c:pt idx="5215">
                  <c:v>38.909999999999997</c:v>
                </c:pt>
                <c:pt idx="5216">
                  <c:v>38.880000000000003</c:v>
                </c:pt>
                <c:pt idx="5217">
                  <c:v>38.85</c:v>
                </c:pt>
                <c:pt idx="5218">
                  <c:v>38.82</c:v>
                </c:pt>
                <c:pt idx="5219">
                  <c:v>38.79</c:v>
                </c:pt>
                <c:pt idx="5220">
                  <c:v>38.76</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4"/>
          <c:tx>
            <c:v>4 Percent Annual Chance</c:v>
          </c:tx>
          <c:spPr>
            <a:ln>
              <a:solidFill>
                <a:srgbClr val="FFCC00"/>
              </a:solidFill>
            </a:ln>
          </c:spPr>
          <c:marker>
            <c:symbol val="none"/>
          </c:marker>
          <c:xVal>
            <c:numRef>
              <c:f>'Hydrograph - Flow'!$C$3:$C$5223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Flow'!$E$3:$E$5223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0.01</c:v>
                </c:pt>
                <c:pt idx="618">
                  <c:v>0.01</c:v>
                </c:pt>
                <c:pt idx="619">
                  <c:v>0.01</c:v>
                </c:pt>
                <c:pt idx="620">
                  <c:v>0.01</c:v>
                </c:pt>
                <c:pt idx="621">
                  <c:v>0.02</c:v>
                </c:pt>
                <c:pt idx="622">
                  <c:v>0.02</c:v>
                </c:pt>
                <c:pt idx="623">
                  <c:v>0.02</c:v>
                </c:pt>
                <c:pt idx="624">
                  <c:v>0.03</c:v>
                </c:pt>
                <c:pt idx="625">
                  <c:v>0.03</c:v>
                </c:pt>
                <c:pt idx="626">
                  <c:v>0.04</c:v>
                </c:pt>
                <c:pt idx="627">
                  <c:v>0.04</c:v>
                </c:pt>
                <c:pt idx="628">
                  <c:v>0.04</c:v>
                </c:pt>
                <c:pt idx="629">
                  <c:v>0.05</c:v>
                </c:pt>
                <c:pt idx="630">
                  <c:v>0.05</c:v>
                </c:pt>
                <c:pt idx="631">
                  <c:v>0.06</c:v>
                </c:pt>
                <c:pt idx="632">
                  <c:v>7.0000000000000007E-2</c:v>
                </c:pt>
                <c:pt idx="633">
                  <c:v>0.08</c:v>
                </c:pt>
                <c:pt idx="634">
                  <c:v>0.09</c:v>
                </c:pt>
                <c:pt idx="635">
                  <c:v>0.11</c:v>
                </c:pt>
                <c:pt idx="636">
                  <c:v>0.12</c:v>
                </c:pt>
                <c:pt idx="637">
                  <c:v>0.13</c:v>
                </c:pt>
                <c:pt idx="638">
                  <c:v>0.15</c:v>
                </c:pt>
                <c:pt idx="639">
                  <c:v>0.16</c:v>
                </c:pt>
                <c:pt idx="640">
                  <c:v>0.17</c:v>
                </c:pt>
                <c:pt idx="641">
                  <c:v>0.19</c:v>
                </c:pt>
                <c:pt idx="642">
                  <c:v>0.2</c:v>
                </c:pt>
                <c:pt idx="643">
                  <c:v>0.21</c:v>
                </c:pt>
                <c:pt idx="644">
                  <c:v>0.23</c:v>
                </c:pt>
                <c:pt idx="645">
                  <c:v>0.25</c:v>
                </c:pt>
                <c:pt idx="646">
                  <c:v>0.27</c:v>
                </c:pt>
                <c:pt idx="647">
                  <c:v>0.28999999999999998</c:v>
                </c:pt>
                <c:pt idx="648">
                  <c:v>0.3</c:v>
                </c:pt>
                <c:pt idx="649">
                  <c:v>0.32</c:v>
                </c:pt>
                <c:pt idx="650">
                  <c:v>0.34</c:v>
                </c:pt>
                <c:pt idx="651">
                  <c:v>0.36</c:v>
                </c:pt>
                <c:pt idx="652">
                  <c:v>0.38</c:v>
                </c:pt>
                <c:pt idx="653">
                  <c:v>0.4</c:v>
                </c:pt>
                <c:pt idx="654">
                  <c:v>0.42</c:v>
                </c:pt>
                <c:pt idx="655">
                  <c:v>0.44</c:v>
                </c:pt>
                <c:pt idx="656">
                  <c:v>0.46</c:v>
                </c:pt>
                <c:pt idx="657">
                  <c:v>0.49</c:v>
                </c:pt>
                <c:pt idx="658">
                  <c:v>0.51</c:v>
                </c:pt>
                <c:pt idx="659">
                  <c:v>0.54</c:v>
                </c:pt>
                <c:pt idx="660">
                  <c:v>0.56000000000000005</c:v>
                </c:pt>
                <c:pt idx="661">
                  <c:v>0.59</c:v>
                </c:pt>
                <c:pt idx="662">
                  <c:v>0.64</c:v>
                </c:pt>
                <c:pt idx="663">
                  <c:v>0.67</c:v>
                </c:pt>
                <c:pt idx="664">
                  <c:v>0.71</c:v>
                </c:pt>
                <c:pt idx="665">
                  <c:v>0.76</c:v>
                </c:pt>
                <c:pt idx="666">
                  <c:v>0.8</c:v>
                </c:pt>
                <c:pt idx="667">
                  <c:v>0.87</c:v>
                </c:pt>
                <c:pt idx="668">
                  <c:v>0.92</c:v>
                </c:pt>
                <c:pt idx="669">
                  <c:v>0.96</c:v>
                </c:pt>
                <c:pt idx="670">
                  <c:v>1.01</c:v>
                </c:pt>
                <c:pt idx="671">
                  <c:v>1.04</c:v>
                </c:pt>
                <c:pt idx="672">
                  <c:v>1.07</c:v>
                </c:pt>
                <c:pt idx="673">
                  <c:v>1.1100000000000001</c:v>
                </c:pt>
                <c:pt idx="674">
                  <c:v>1.1499999999999999</c:v>
                </c:pt>
                <c:pt idx="675">
                  <c:v>1.19</c:v>
                </c:pt>
                <c:pt idx="676">
                  <c:v>1.24</c:v>
                </c:pt>
                <c:pt idx="677">
                  <c:v>1.29</c:v>
                </c:pt>
                <c:pt idx="678">
                  <c:v>1.35</c:v>
                </c:pt>
                <c:pt idx="679">
                  <c:v>1.41</c:v>
                </c:pt>
                <c:pt idx="680">
                  <c:v>1.48</c:v>
                </c:pt>
                <c:pt idx="681">
                  <c:v>1.54</c:v>
                </c:pt>
                <c:pt idx="682">
                  <c:v>1.61</c:v>
                </c:pt>
                <c:pt idx="683">
                  <c:v>1.67</c:v>
                </c:pt>
                <c:pt idx="684">
                  <c:v>1.73</c:v>
                </c:pt>
                <c:pt idx="685">
                  <c:v>1.8</c:v>
                </c:pt>
                <c:pt idx="686">
                  <c:v>1.88</c:v>
                </c:pt>
                <c:pt idx="687">
                  <c:v>1.95</c:v>
                </c:pt>
                <c:pt idx="688">
                  <c:v>2.0299999999999998</c:v>
                </c:pt>
                <c:pt idx="689">
                  <c:v>2.09</c:v>
                </c:pt>
                <c:pt idx="690">
                  <c:v>2.15</c:v>
                </c:pt>
                <c:pt idx="691">
                  <c:v>2.2799999999999998</c:v>
                </c:pt>
                <c:pt idx="692">
                  <c:v>2.42</c:v>
                </c:pt>
                <c:pt idx="693">
                  <c:v>2.57</c:v>
                </c:pt>
                <c:pt idx="694">
                  <c:v>2.72</c:v>
                </c:pt>
                <c:pt idx="695">
                  <c:v>2.84</c:v>
                </c:pt>
                <c:pt idx="696">
                  <c:v>2.94</c:v>
                </c:pt>
                <c:pt idx="697">
                  <c:v>3.07</c:v>
                </c:pt>
                <c:pt idx="698">
                  <c:v>3.22</c:v>
                </c:pt>
                <c:pt idx="699">
                  <c:v>3.36</c:v>
                </c:pt>
                <c:pt idx="700">
                  <c:v>3.5</c:v>
                </c:pt>
                <c:pt idx="701">
                  <c:v>3.65</c:v>
                </c:pt>
                <c:pt idx="702">
                  <c:v>3.79</c:v>
                </c:pt>
                <c:pt idx="703">
                  <c:v>4.01</c:v>
                </c:pt>
                <c:pt idx="704">
                  <c:v>4.29</c:v>
                </c:pt>
                <c:pt idx="705">
                  <c:v>4.6100000000000003</c:v>
                </c:pt>
                <c:pt idx="706">
                  <c:v>4.91</c:v>
                </c:pt>
                <c:pt idx="707">
                  <c:v>5.17</c:v>
                </c:pt>
                <c:pt idx="708">
                  <c:v>5.39</c:v>
                </c:pt>
                <c:pt idx="709">
                  <c:v>5.58</c:v>
                </c:pt>
                <c:pt idx="710">
                  <c:v>5.77</c:v>
                </c:pt>
                <c:pt idx="711">
                  <c:v>5.95</c:v>
                </c:pt>
                <c:pt idx="712">
                  <c:v>6.13</c:v>
                </c:pt>
                <c:pt idx="713">
                  <c:v>6.3</c:v>
                </c:pt>
                <c:pt idx="714">
                  <c:v>6.47</c:v>
                </c:pt>
                <c:pt idx="715">
                  <c:v>7.06</c:v>
                </c:pt>
                <c:pt idx="716">
                  <c:v>7.69</c:v>
                </c:pt>
                <c:pt idx="717">
                  <c:v>8.4600000000000009</c:v>
                </c:pt>
                <c:pt idx="718">
                  <c:v>9.32</c:v>
                </c:pt>
                <c:pt idx="719">
                  <c:v>10.06</c:v>
                </c:pt>
                <c:pt idx="720">
                  <c:v>10.9</c:v>
                </c:pt>
                <c:pt idx="721">
                  <c:v>12.91</c:v>
                </c:pt>
                <c:pt idx="722">
                  <c:v>14.97</c:v>
                </c:pt>
                <c:pt idx="723">
                  <c:v>16.82</c:v>
                </c:pt>
                <c:pt idx="724">
                  <c:v>18.41</c:v>
                </c:pt>
                <c:pt idx="725">
                  <c:v>20.420000000000002</c:v>
                </c:pt>
                <c:pt idx="726">
                  <c:v>22.47</c:v>
                </c:pt>
                <c:pt idx="727">
                  <c:v>22.74</c:v>
                </c:pt>
                <c:pt idx="728">
                  <c:v>22.67</c:v>
                </c:pt>
                <c:pt idx="729">
                  <c:v>22.86</c:v>
                </c:pt>
                <c:pt idx="730">
                  <c:v>23.23</c:v>
                </c:pt>
                <c:pt idx="731">
                  <c:v>23.64</c:v>
                </c:pt>
                <c:pt idx="732">
                  <c:v>24</c:v>
                </c:pt>
                <c:pt idx="733">
                  <c:v>24.02</c:v>
                </c:pt>
                <c:pt idx="734">
                  <c:v>23.94</c:v>
                </c:pt>
                <c:pt idx="735">
                  <c:v>23.88</c:v>
                </c:pt>
                <c:pt idx="736">
                  <c:v>23.83</c:v>
                </c:pt>
                <c:pt idx="737">
                  <c:v>23.79</c:v>
                </c:pt>
                <c:pt idx="738">
                  <c:v>23.75</c:v>
                </c:pt>
                <c:pt idx="739">
                  <c:v>23.89</c:v>
                </c:pt>
                <c:pt idx="740">
                  <c:v>24.07</c:v>
                </c:pt>
                <c:pt idx="741">
                  <c:v>24.25</c:v>
                </c:pt>
                <c:pt idx="742">
                  <c:v>24.45</c:v>
                </c:pt>
                <c:pt idx="743">
                  <c:v>24.65</c:v>
                </c:pt>
                <c:pt idx="744">
                  <c:v>24.83</c:v>
                </c:pt>
                <c:pt idx="745">
                  <c:v>24.97</c:v>
                </c:pt>
                <c:pt idx="746">
                  <c:v>25.12</c:v>
                </c:pt>
                <c:pt idx="747">
                  <c:v>25.27</c:v>
                </c:pt>
                <c:pt idx="748">
                  <c:v>25.44</c:v>
                </c:pt>
                <c:pt idx="749">
                  <c:v>25.6</c:v>
                </c:pt>
                <c:pt idx="750">
                  <c:v>25.78</c:v>
                </c:pt>
                <c:pt idx="751">
                  <c:v>25.74</c:v>
                </c:pt>
                <c:pt idx="752">
                  <c:v>25.74</c:v>
                </c:pt>
                <c:pt idx="753">
                  <c:v>25.78</c:v>
                </c:pt>
                <c:pt idx="754">
                  <c:v>25.88</c:v>
                </c:pt>
                <c:pt idx="755">
                  <c:v>26.01</c:v>
                </c:pt>
                <c:pt idx="756">
                  <c:v>26.17</c:v>
                </c:pt>
                <c:pt idx="757">
                  <c:v>26.34</c:v>
                </c:pt>
                <c:pt idx="758">
                  <c:v>26.53</c:v>
                </c:pt>
                <c:pt idx="759">
                  <c:v>26.74</c:v>
                </c:pt>
                <c:pt idx="760">
                  <c:v>26.94</c:v>
                </c:pt>
                <c:pt idx="761">
                  <c:v>27.21</c:v>
                </c:pt>
                <c:pt idx="762">
                  <c:v>27.51</c:v>
                </c:pt>
                <c:pt idx="763">
                  <c:v>27.79</c:v>
                </c:pt>
                <c:pt idx="764">
                  <c:v>28.07</c:v>
                </c:pt>
                <c:pt idx="765">
                  <c:v>28.4</c:v>
                </c:pt>
                <c:pt idx="766">
                  <c:v>28.74</c:v>
                </c:pt>
                <c:pt idx="767">
                  <c:v>29.13</c:v>
                </c:pt>
                <c:pt idx="768">
                  <c:v>29.56</c:v>
                </c:pt>
                <c:pt idx="769">
                  <c:v>29.94</c:v>
                </c:pt>
                <c:pt idx="770">
                  <c:v>30.32</c:v>
                </c:pt>
                <c:pt idx="771">
                  <c:v>30.74</c:v>
                </c:pt>
                <c:pt idx="772">
                  <c:v>31.2</c:v>
                </c:pt>
                <c:pt idx="773">
                  <c:v>31.7</c:v>
                </c:pt>
                <c:pt idx="774">
                  <c:v>32.22</c:v>
                </c:pt>
                <c:pt idx="775">
                  <c:v>32.729999999999997</c:v>
                </c:pt>
                <c:pt idx="776">
                  <c:v>33.24</c:v>
                </c:pt>
                <c:pt idx="777">
                  <c:v>33.76</c:v>
                </c:pt>
                <c:pt idx="778">
                  <c:v>34.17</c:v>
                </c:pt>
                <c:pt idx="779">
                  <c:v>34.68</c:v>
                </c:pt>
                <c:pt idx="780">
                  <c:v>35.270000000000003</c:v>
                </c:pt>
                <c:pt idx="781">
                  <c:v>35.83</c:v>
                </c:pt>
                <c:pt idx="782">
                  <c:v>36.67</c:v>
                </c:pt>
                <c:pt idx="783">
                  <c:v>37.33</c:v>
                </c:pt>
                <c:pt idx="784">
                  <c:v>38.03</c:v>
                </c:pt>
                <c:pt idx="785">
                  <c:v>38.909999999999997</c:v>
                </c:pt>
                <c:pt idx="786">
                  <c:v>39.840000000000003</c:v>
                </c:pt>
                <c:pt idx="787">
                  <c:v>40.85</c:v>
                </c:pt>
                <c:pt idx="788">
                  <c:v>41.98</c:v>
                </c:pt>
                <c:pt idx="789">
                  <c:v>43.24</c:v>
                </c:pt>
                <c:pt idx="790">
                  <c:v>44.54</c:v>
                </c:pt>
                <c:pt idx="791">
                  <c:v>45.89</c:v>
                </c:pt>
                <c:pt idx="792">
                  <c:v>47.66</c:v>
                </c:pt>
                <c:pt idx="793">
                  <c:v>49.71</c:v>
                </c:pt>
                <c:pt idx="794">
                  <c:v>52.24</c:v>
                </c:pt>
                <c:pt idx="795">
                  <c:v>55.26</c:v>
                </c:pt>
                <c:pt idx="796">
                  <c:v>59</c:v>
                </c:pt>
                <c:pt idx="797">
                  <c:v>63.37</c:v>
                </c:pt>
                <c:pt idx="798">
                  <c:v>69.010000000000005</c:v>
                </c:pt>
                <c:pt idx="799">
                  <c:v>75.67</c:v>
                </c:pt>
                <c:pt idx="800">
                  <c:v>84.85</c:v>
                </c:pt>
                <c:pt idx="801">
                  <c:v>96.72</c:v>
                </c:pt>
                <c:pt idx="802">
                  <c:v>110.09</c:v>
                </c:pt>
                <c:pt idx="803">
                  <c:v>126.44</c:v>
                </c:pt>
                <c:pt idx="804">
                  <c:v>146.75</c:v>
                </c:pt>
                <c:pt idx="805">
                  <c:v>171.15</c:v>
                </c:pt>
                <c:pt idx="806">
                  <c:v>201.27</c:v>
                </c:pt>
                <c:pt idx="807">
                  <c:v>235.87</c:v>
                </c:pt>
                <c:pt idx="808">
                  <c:v>273.08</c:v>
                </c:pt>
                <c:pt idx="809">
                  <c:v>310.8</c:v>
                </c:pt>
                <c:pt idx="810">
                  <c:v>347.37</c:v>
                </c:pt>
                <c:pt idx="811">
                  <c:v>382.79</c:v>
                </c:pt>
                <c:pt idx="812">
                  <c:v>417.39</c:v>
                </c:pt>
                <c:pt idx="813">
                  <c:v>452.15</c:v>
                </c:pt>
                <c:pt idx="814">
                  <c:v>485.43</c:v>
                </c:pt>
                <c:pt idx="815">
                  <c:v>517.57000000000005</c:v>
                </c:pt>
                <c:pt idx="816">
                  <c:v>548.55999999999995</c:v>
                </c:pt>
                <c:pt idx="817">
                  <c:v>578.64</c:v>
                </c:pt>
                <c:pt idx="818">
                  <c:v>610.02</c:v>
                </c:pt>
                <c:pt idx="819">
                  <c:v>641.14</c:v>
                </c:pt>
                <c:pt idx="820">
                  <c:v>670.77</c:v>
                </c:pt>
                <c:pt idx="821">
                  <c:v>701.52</c:v>
                </c:pt>
                <c:pt idx="822">
                  <c:v>734.65</c:v>
                </c:pt>
                <c:pt idx="823">
                  <c:v>769.26</c:v>
                </c:pt>
                <c:pt idx="824">
                  <c:v>800.98</c:v>
                </c:pt>
                <c:pt idx="825">
                  <c:v>836.35</c:v>
                </c:pt>
                <c:pt idx="826">
                  <c:v>871.32</c:v>
                </c:pt>
                <c:pt idx="827">
                  <c:v>907.96</c:v>
                </c:pt>
                <c:pt idx="828">
                  <c:v>947.29</c:v>
                </c:pt>
                <c:pt idx="829">
                  <c:v>987.68</c:v>
                </c:pt>
                <c:pt idx="830">
                  <c:v>1030.3399999999999</c:v>
                </c:pt>
                <c:pt idx="831">
                  <c:v>1074.1300000000001</c:v>
                </c:pt>
                <c:pt idx="832">
                  <c:v>1119.18</c:v>
                </c:pt>
                <c:pt idx="833">
                  <c:v>1159.3</c:v>
                </c:pt>
                <c:pt idx="834">
                  <c:v>1199.8699999999999</c:v>
                </c:pt>
                <c:pt idx="835">
                  <c:v>1245.2</c:v>
                </c:pt>
                <c:pt idx="836">
                  <c:v>1293.1199999999999</c:v>
                </c:pt>
                <c:pt idx="837">
                  <c:v>1343.69</c:v>
                </c:pt>
                <c:pt idx="838">
                  <c:v>1402.3</c:v>
                </c:pt>
                <c:pt idx="839">
                  <c:v>1463.43</c:v>
                </c:pt>
                <c:pt idx="840">
                  <c:v>1526.31</c:v>
                </c:pt>
                <c:pt idx="841">
                  <c:v>1592.7</c:v>
                </c:pt>
                <c:pt idx="842">
                  <c:v>1660.76</c:v>
                </c:pt>
                <c:pt idx="843">
                  <c:v>1730.5</c:v>
                </c:pt>
                <c:pt idx="844">
                  <c:v>1801.7</c:v>
                </c:pt>
                <c:pt idx="845">
                  <c:v>1871.64</c:v>
                </c:pt>
                <c:pt idx="846">
                  <c:v>1940.9</c:v>
                </c:pt>
                <c:pt idx="847">
                  <c:v>2010.4</c:v>
                </c:pt>
                <c:pt idx="848">
                  <c:v>2078.89</c:v>
                </c:pt>
                <c:pt idx="849">
                  <c:v>2146.87</c:v>
                </c:pt>
                <c:pt idx="850">
                  <c:v>2214.62</c:v>
                </c:pt>
                <c:pt idx="851">
                  <c:v>2280.6</c:v>
                </c:pt>
                <c:pt idx="852">
                  <c:v>2345.23</c:v>
                </c:pt>
                <c:pt idx="853">
                  <c:v>2411.6999999999998</c:v>
                </c:pt>
                <c:pt idx="854">
                  <c:v>2478.42</c:v>
                </c:pt>
                <c:pt idx="855">
                  <c:v>2543.42</c:v>
                </c:pt>
                <c:pt idx="856">
                  <c:v>2607.09</c:v>
                </c:pt>
                <c:pt idx="857">
                  <c:v>2669.61</c:v>
                </c:pt>
                <c:pt idx="858">
                  <c:v>2730.44</c:v>
                </c:pt>
                <c:pt idx="859">
                  <c:v>2791.59</c:v>
                </c:pt>
                <c:pt idx="860">
                  <c:v>2852.32</c:v>
                </c:pt>
                <c:pt idx="861">
                  <c:v>2912.41</c:v>
                </c:pt>
                <c:pt idx="862">
                  <c:v>2972.27</c:v>
                </c:pt>
                <c:pt idx="863">
                  <c:v>3030.94</c:v>
                </c:pt>
                <c:pt idx="864">
                  <c:v>3088.02</c:v>
                </c:pt>
                <c:pt idx="865">
                  <c:v>3143.17</c:v>
                </c:pt>
                <c:pt idx="866">
                  <c:v>3197.36</c:v>
                </c:pt>
                <c:pt idx="867">
                  <c:v>3251.75</c:v>
                </c:pt>
                <c:pt idx="868">
                  <c:v>3304.2</c:v>
                </c:pt>
                <c:pt idx="869">
                  <c:v>3355.5</c:v>
                </c:pt>
                <c:pt idx="870">
                  <c:v>3404.58</c:v>
                </c:pt>
                <c:pt idx="871">
                  <c:v>3451.82</c:v>
                </c:pt>
                <c:pt idx="872">
                  <c:v>3497.12</c:v>
                </c:pt>
                <c:pt idx="873">
                  <c:v>3540.83</c:v>
                </c:pt>
                <c:pt idx="874">
                  <c:v>3583.13</c:v>
                </c:pt>
                <c:pt idx="875">
                  <c:v>3623.9</c:v>
                </c:pt>
                <c:pt idx="876">
                  <c:v>3663.25</c:v>
                </c:pt>
                <c:pt idx="877">
                  <c:v>3700.87</c:v>
                </c:pt>
                <c:pt idx="878">
                  <c:v>3737.05</c:v>
                </c:pt>
                <c:pt idx="879">
                  <c:v>3772.71</c:v>
                </c:pt>
                <c:pt idx="880">
                  <c:v>3807.4</c:v>
                </c:pt>
                <c:pt idx="881">
                  <c:v>3841.66</c:v>
                </c:pt>
                <c:pt idx="882">
                  <c:v>3877.49</c:v>
                </c:pt>
                <c:pt idx="883">
                  <c:v>3912.67</c:v>
                </c:pt>
                <c:pt idx="884">
                  <c:v>3947.71</c:v>
                </c:pt>
                <c:pt idx="885">
                  <c:v>3984.99</c:v>
                </c:pt>
                <c:pt idx="886">
                  <c:v>4022.06</c:v>
                </c:pt>
                <c:pt idx="887">
                  <c:v>4057.88</c:v>
                </c:pt>
                <c:pt idx="888">
                  <c:v>4093.03</c:v>
                </c:pt>
                <c:pt idx="889">
                  <c:v>4128.37</c:v>
                </c:pt>
                <c:pt idx="890">
                  <c:v>4164.13</c:v>
                </c:pt>
                <c:pt idx="891">
                  <c:v>4200.25</c:v>
                </c:pt>
                <c:pt idx="892">
                  <c:v>4236.59</c:v>
                </c:pt>
                <c:pt idx="893">
                  <c:v>4273.84</c:v>
                </c:pt>
                <c:pt idx="894">
                  <c:v>4311.95</c:v>
                </c:pt>
                <c:pt idx="895">
                  <c:v>4351.03</c:v>
                </c:pt>
                <c:pt idx="896">
                  <c:v>4391.04</c:v>
                </c:pt>
                <c:pt idx="897">
                  <c:v>4431.63</c:v>
                </c:pt>
                <c:pt idx="898">
                  <c:v>4473.07</c:v>
                </c:pt>
                <c:pt idx="899">
                  <c:v>4515.12</c:v>
                </c:pt>
                <c:pt idx="900">
                  <c:v>4557.33</c:v>
                </c:pt>
                <c:pt idx="901">
                  <c:v>4599.5200000000004</c:v>
                </c:pt>
                <c:pt idx="902">
                  <c:v>4641.74</c:v>
                </c:pt>
                <c:pt idx="903">
                  <c:v>4684.37</c:v>
                </c:pt>
                <c:pt idx="904">
                  <c:v>4727.79</c:v>
                </c:pt>
                <c:pt idx="905">
                  <c:v>4775.28</c:v>
                </c:pt>
                <c:pt idx="906">
                  <c:v>4828.76</c:v>
                </c:pt>
                <c:pt idx="907">
                  <c:v>4880.26</c:v>
                </c:pt>
                <c:pt idx="908">
                  <c:v>4929.6899999999996</c:v>
                </c:pt>
                <c:pt idx="909">
                  <c:v>4978.76</c:v>
                </c:pt>
                <c:pt idx="910">
                  <c:v>5028.33</c:v>
                </c:pt>
                <c:pt idx="911">
                  <c:v>5078.26</c:v>
                </c:pt>
                <c:pt idx="912">
                  <c:v>5128.58</c:v>
                </c:pt>
                <c:pt idx="913">
                  <c:v>5182.78</c:v>
                </c:pt>
                <c:pt idx="914">
                  <c:v>5239.26</c:v>
                </c:pt>
                <c:pt idx="915">
                  <c:v>5292.78</c:v>
                </c:pt>
                <c:pt idx="916">
                  <c:v>5343.14</c:v>
                </c:pt>
                <c:pt idx="917">
                  <c:v>5392.26</c:v>
                </c:pt>
                <c:pt idx="918">
                  <c:v>5441.15</c:v>
                </c:pt>
                <c:pt idx="919">
                  <c:v>5489.68</c:v>
                </c:pt>
                <c:pt idx="920">
                  <c:v>5538.47</c:v>
                </c:pt>
                <c:pt idx="921">
                  <c:v>5588.77</c:v>
                </c:pt>
                <c:pt idx="922">
                  <c:v>5640.96</c:v>
                </c:pt>
                <c:pt idx="923">
                  <c:v>5694.33</c:v>
                </c:pt>
                <c:pt idx="924">
                  <c:v>5748.28</c:v>
                </c:pt>
                <c:pt idx="925">
                  <c:v>5803.25</c:v>
                </c:pt>
                <c:pt idx="926">
                  <c:v>5856.26</c:v>
                </c:pt>
                <c:pt idx="927">
                  <c:v>5908.05</c:v>
                </c:pt>
                <c:pt idx="928">
                  <c:v>5958.75</c:v>
                </c:pt>
                <c:pt idx="929">
                  <c:v>6008.59</c:v>
                </c:pt>
                <c:pt idx="930">
                  <c:v>6058.21</c:v>
                </c:pt>
                <c:pt idx="931">
                  <c:v>6175.32</c:v>
                </c:pt>
                <c:pt idx="932">
                  <c:v>6206.05</c:v>
                </c:pt>
                <c:pt idx="933">
                  <c:v>6244.76</c:v>
                </c:pt>
                <c:pt idx="934">
                  <c:v>6289.2</c:v>
                </c:pt>
                <c:pt idx="935">
                  <c:v>6336.93</c:v>
                </c:pt>
                <c:pt idx="936">
                  <c:v>6386.62</c:v>
                </c:pt>
                <c:pt idx="937">
                  <c:v>6437.22</c:v>
                </c:pt>
                <c:pt idx="938">
                  <c:v>6487.94</c:v>
                </c:pt>
                <c:pt idx="939">
                  <c:v>6536.42</c:v>
                </c:pt>
                <c:pt idx="940">
                  <c:v>6588.06</c:v>
                </c:pt>
                <c:pt idx="941">
                  <c:v>6639.92</c:v>
                </c:pt>
                <c:pt idx="942">
                  <c:v>6692.04</c:v>
                </c:pt>
                <c:pt idx="943">
                  <c:v>6744.26</c:v>
                </c:pt>
                <c:pt idx="944">
                  <c:v>6796.27</c:v>
                </c:pt>
                <c:pt idx="945">
                  <c:v>6847.29</c:v>
                </c:pt>
                <c:pt idx="946">
                  <c:v>6889.11</c:v>
                </c:pt>
                <c:pt idx="947">
                  <c:v>6939.86</c:v>
                </c:pt>
                <c:pt idx="948">
                  <c:v>6988.56</c:v>
                </c:pt>
                <c:pt idx="949">
                  <c:v>7035.64</c:v>
                </c:pt>
                <c:pt idx="950">
                  <c:v>7081.49</c:v>
                </c:pt>
                <c:pt idx="951">
                  <c:v>7126.17</c:v>
                </c:pt>
                <c:pt idx="952">
                  <c:v>7170.05</c:v>
                </c:pt>
                <c:pt idx="953">
                  <c:v>7212.95</c:v>
                </c:pt>
                <c:pt idx="954">
                  <c:v>7254.53</c:v>
                </c:pt>
                <c:pt idx="955">
                  <c:v>7295.59</c:v>
                </c:pt>
                <c:pt idx="956">
                  <c:v>7334.21</c:v>
                </c:pt>
                <c:pt idx="957">
                  <c:v>7375.5</c:v>
                </c:pt>
                <c:pt idx="958">
                  <c:v>7415.03</c:v>
                </c:pt>
                <c:pt idx="959">
                  <c:v>7452.75</c:v>
                </c:pt>
                <c:pt idx="960">
                  <c:v>7490.04</c:v>
                </c:pt>
                <c:pt idx="961">
                  <c:v>7526.5</c:v>
                </c:pt>
                <c:pt idx="962">
                  <c:v>7561.98</c:v>
                </c:pt>
                <c:pt idx="963">
                  <c:v>7596.94</c:v>
                </c:pt>
                <c:pt idx="964">
                  <c:v>7631.56</c:v>
                </c:pt>
                <c:pt idx="965">
                  <c:v>7665.52</c:v>
                </c:pt>
                <c:pt idx="966">
                  <c:v>7698.5</c:v>
                </c:pt>
                <c:pt idx="967">
                  <c:v>7730.69</c:v>
                </c:pt>
                <c:pt idx="968">
                  <c:v>7762.25</c:v>
                </c:pt>
                <c:pt idx="969">
                  <c:v>7793.25</c:v>
                </c:pt>
                <c:pt idx="970">
                  <c:v>7823.75</c:v>
                </c:pt>
                <c:pt idx="971">
                  <c:v>7853.7</c:v>
                </c:pt>
                <c:pt idx="972">
                  <c:v>7883.1</c:v>
                </c:pt>
                <c:pt idx="973">
                  <c:v>7911.57</c:v>
                </c:pt>
                <c:pt idx="974">
                  <c:v>7939.5</c:v>
                </c:pt>
                <c:pt idx="975">
                  <c:v>7966.76</c:v>
                </c:pt>
                <c:pt idx="976">
                  <c:v>7993.49</c:v>
                </c:pt>
                <c:pt idx="977">
                  <c:v>8019.75</c:v>
                </c:pt>
                <c:pt idx="978">
                  <c:v>8045.7</c:v>
                </c:pt>
                <c:pt idx="979">
                  <c:v>8081.41</c:v>
                </c:pt>
                <c:pt idx="980">
                  <c:v>8122.06</c:v>
                </c:pt>
                <c:pt idx="981">
                  <c:v>8154.88</c:v>
                </c:pt>
                <c:pt idx="982">
                  <c:v>8179.37</c:v>
                </c:pt>
                <c:pt idx="983">
                  <c:v>8200.3799999999992</c:v>
                </c:pt>
                <c:pt idx="984">
                  <c:v>8219.7999999999993</c:v>
                </c:pt>
                <c:pt idx="985">
                  <c:v>8237.77</c:v>
                </c:pt>
                <c:pt idx="986">
                  <c:v>8254.3700000000008</c:v>
                </c:pt>
                <c:pt idx="987">
                  <c:v>8270.08</c:v>
                </c:pt>
                <c:pt idx="988">
                  <c:v>8285.4599999999991</c:v>
                </c:pt>
                <c:pt idx="989">
                  <c:v>8301.33</c:v>
                </c:pt>
                <c:pt idx="990">
                  <c:v>8317.48</c:v>
                </c:pt>
                <c:pt idx="991">
                  <c:v>8333.5300000000007</c:v>
                </c:pt>
                <c:pt idx="992">
                  <c:v>8349.99</c:v>
                </c:pt>
                <c:pt idx="993">
                  <c:v>8366.76</c:v>
                </c:pt>
                <c:pt idx="994">
                  <c:v>8383.99</c:v>
                </c:pt>
                <c:pt idx="995">
                  <c:v>8401.25</c:v>
                </c:pt>
                <c:pt idx="996">
                  <c:v>8418.4500000000007</c:v>
                </c:pt>
                <c:pt idx="997">
                  <c:v>8435.59</c:v>
                </c:pt>
                <c:pt idx="998">
                  <c:v>8452.7199999999993</c:v>
                </c:pt>
                <c:pt idx="999">
                  <c:v>8469.94</c:v>
                </c:pt>
                <c:pt idx="1000">
                  <c:v>8487.25</c:v>
                </c:pt>
                <c:pt idx="1001">
                  <c:v>8504.75</c:v>
                </c:pt>
                <c:pt idx="1002">
                  <c:v>8522.08</c:v>
                </c:pt>
                <c:pt idx="1003">
                  <c:v>8539.4</c:v>
                </c:pt>
                <c:pt idx="1004">
                  <c:v>8556.69</c:v>
                </c:pt>
                <c:pt idx="1005">
                  <c:v>8573.92</c:v>
                </c:pt>
                <c:pt idx="1006">
                  <c:v>8590.91</c:v>
                </c:pt>
                <c:pt idx="1007">
                  <c:v>8607.7099999999991</c:v>
                </c:pt>
                <c:pt idx="1008">
                  <c:v>8624.27</c:v>
                </c:pt>
                <c:pt idx="1009">
                  <c:v>8639.6299999999992</c:v>
                </c:pt>
                <c:pt idx="1010">
                  <c:v>8655.1200000000008</c:v>
                </c:pt>
                <c:pt idx="1011">
                  <c:v>8670.86</c:v>
                </c:pt>
                <c:pt idx="1012">
                  <c:v>8686.2900000000009</c:v>
                </c:pt>
                <c:pt idx="1013">
                  <c:v>8701.26</c:v>
                </c:pt>
                <c:pt idx="1014">
                  <c:v>8715.7900000000009</c:v>
                </c:pt>
                <c:pt idx="1015">
                  <c:v>8729.99</c:v>
                </c:pt>
                <c:pt idx="1016">
                  <c:v>8744.09</c:v>
                </c:pt>
                <c:pt idx="1017">
                  <c:v>8758.27</c:v>
                </c:pt>
                <c:pt idx="1018">
                  <c:v>8772.56</c:v>
                </c:pt>
                <c:pt idx="1019">
                  <c:v>8786.9500000000007</c:v>
                </c:pt>
                <c:pt idx="1020">
                  <c:v>8801.3700000000008</c:v>
                </c:pt>
                <c:pt idx="1021">
                  <c:v>8815.7800000000007</c:v>
                </c:pt>
                <c:pt idx="1022">
                  <c:v>8830.02</c:v>
                </c:pt>
                <c:pt idx="1023">
                  <c:v>8843.7800000000007</c:v>
                </c:pt>
                <c:pt idx="1024">
                  <c:v>8857.4500000000007</c:v>
                </c:pt>
                <c:pt idx="1025">
                  <c:v>8871.09</c:v>
                </c:pt>
                <c:pt idx="1026">
                  <c:v>8884.4699999999993</c:v>
                </c:pt>
                <c:pt idx="1027">
                  <c:v>8897.7199999999993</c:v>
                </c:pt>
                <c:pt idx="1028">
                  <c:v>8910.9500000000007</c:v>
                </c:pt>
                <c:pt idx="1029">
                  <c:v>8923.8700000000008</c:v>
                </c:pt>
                <c:pt idx="1030">
                  <c:v>8936.56</c:v>
                </c:pt>
                <c:pt idx="1031">
                  <c:v>8949</c:v>
                </c:pt>
                <c:pt idx="1032">
                  <c:v>8961.2099999999991</c:v>
                </c:pt>
                <c:pt idx="1033">
                  <c:v>8973.01</c:v>
                </c:pt>
                <c:pt idx="1034">
                  <c:v>8984.6</c:v>
                </c:pt>
                <c:pt idx="1035">
                  <c:v>8996.11</c:v>
                </c:pt>
                <c:pt idx="1036">
                  <c:v>9007.69</c:v>
                </c:pt>
                <c:pt idx="1037">
                  <c:v>9019.35</c:v>
                </c:pt>
                <c:pt idx="1038">
                  <c:v>9031</c:v>
                </c:pt>
                <c:pt idx="1039">
                  <c:v>9042.6200000000008</c:v>
                </c:pt>
                <c:pt idx="1040">
                  <c:v>9054.1299999999992</c:v>
                </c:pt>
                <c:pt idx="1041">
                  <c:v>9065.51</c:v>
                </c:pt>
                <c:pt idx="1042">
                  <c:v>9076.81</c:v>
                </c:pt>
                <c:pt idx="1043">
                  <c:v>9088.01</c:v>
                </c:pt>
                <c:pt idx="1044">
                  <c:v>9099.15</c:v>
                </c:pt>
                <c:pt idx="1045">
                  <c:v>9110.26</c:v>
                </c:pt>
                <c:pt idx="1046">
                  <c:v>9121.36</c:v>
                </c:pt>
                <c:pt idx="1047">
                  <c:v>9132.48</c:v>
                </c:pt>
                <c:pt idx="1048">
                  <c:v>9143.69</c:v>
                </c:pt>
                <c:pt idx="1049">
                  <c:v>9155.0300000000007</c:v>
                </c:pt>
                <c:pt idx="1050">
                  <c:v>9166.3700000000008</c:v>
                </c:pt>
                <c:pt idx="1051">
                  <c:v>9177.56</c:v>
                </c:pt>
                <c:pt idx="1052">
                  <c:v>9188.6200000000008</c:v>
                </c:pt>
                <c:pt idx="1053">
                  <c:v>9199.6200000000008</c:v>
                </c:pt>
                <c:pt idx="1054">
                  <c:v>9210.56</c:v>
                </c:pt>
                <c:pt idx="1055">
                  <c:v>9221.4699999999993</c:v>
                </c:pt>
                <c:pt idx="1056">
                  <c:v>9232.2099999999991</c:v>
                </c:pt>
                <c:pt idx="1057">
                  <c:v>9243.2999999999993</c:v>
                </c:pt>
                <c:pt idx="1058">
                  <c:v>9254.41</c:v>
                </c:pt>
                <c:pt idx="1059">
                  <c:v>9265.56</c:v>
                </c:pt>
                <c:pt idx="1060">
                  <c:v>9276.9500000000007</c:v>
                </c:pt>
                <c:pt idx="1061">
                  <c:v>9288.5</c:v>
                </c:pt>
                <c:pt idx="1062">
                  <c:v>9299.9500000000007</c:v>
                </c:pt>
                <c:pt idx="1063">
                  <c:v>9311.24</c:v>
                </c:pt>
                <c:pt idx="1064">
                  <c:v>9323.0400000000009</c:v>
                </c:pt>
                <c:pt idx="1065">
                  <c:v>9334.81</c:v>
                </c:pt>
                <c:pt idx="1066">
                  <c:v>9346.7099999999991</c:v>
                </c:pt>
                <c:pt idx="1067">
                  <c:v>9358.86</c:v>
                </c:pt>
                <c:pt idx="1068">
                  <c:v>9370.2800000000007</c:v>
                </c:pt>
                <c:pt idx="1069">
                  <c:v>9382.7999999999993</c:v>
                </c:pt>
                <c:pt idx="1070">
                  <c:v>9395.2199999999993</c:v>
                </c:pt>
                <c:pt idx="1071">
                  <c:v>9407.61</c:v>
                </c:pt>
                <c:pt idx="1072">
                  <c:v>9335.59</c:v>
                </c:pt>
                <c:pt idx="1073">
                  <c:v>9381.0499999999993</c:v>
                </c:pt>
                <c:pt idx="1074">
                  <c:v>9409.1200000000008</c:v>
                </c:pt>
                <c:pt idx="1075">
                  <c:v>9431.33</c:v>
                </c:pt>
                <c:pt idx="1076">
                  <c:v>9450.7900000000009</c:v>
                </c:pt>
                <c:pt idx="1077">
                  <c:v>9468.41</c:v>
                </c:pt>
                <c:pt idx="1078">
                  <c:v>9484.93</c:v>
                </c:pt>
                <c:pt idx="1079">
                  <c:v>9500.75</c:v>
                </c:pt>
                <c:pt idx="1080">
                  <c:v>9516.2000000000007</c:v>
                </c:pt>
                <c:pt idx="1081">
                  <c:v>9531.49</c:v>
                </c:pt>
                <c:pt idx="1082">
                  <c:v>9546.9699999999993</c:v>
                </c:pt>
                <c:pt idx="1083">
                  <c:v>9562.82</c:v>
                </c:pt>
                <c:pt idx="1084">
                  <c:v>9581.56</c:v>
                </c:pt>
                <c:pt idx="1085">
                  <c:v>9603.61</c:v>
                </c:pt>
                <c:pt idx="1086">
                  <c:v>9624.74</c:v>
                </c:pt>
                <c:pt idx="1087">
                  <c:v>9643.42</c:v>
                </c:pt>
                <c:pt idx="1088">
                  <c:v>9660.76</c:v>
                </c:pt>
                <c:pt idx="1089">
                  <c:v>9677.2800000000007</c:v>
                </c:pt>
                <c:pt idx="1090">
                  <c:v>9693.7999999999993</c:v>
                </c:pt>
                <c:pt idx="1091">
                  <c:v>9706.94</c:v>
                </c:pt>
                <c:pt idx="1092">
                  <c:v>9725.2199999999993</c:v>
                </c:pt>
                <c:pt idx="1093">
                  <c:v>9744.14</c:v>
                </c:pt>
                <c:pt idx="1094">
                  <c:v>9762.75</c:v>
                </c:pt>
                <c:pt idx="1095">
                  <c:v>9781.86</c:v>
                </c:pt>
                <c:pt idx="1096">
                  <c:v>9803.2900000000009</c:v>
                </c:pt>
                <c:pt idx="1097">
                  <c:v>9822.56</c:v>
                </c:pt>
                <c:pt idx="1098">
                  <c:v>9841.2099999999991</c:v>
                </c:pt>
                <c:pt idx="1099">
                  <c:v>9859.66</c:v>
                </c:pt>
                <c:pt idx="1100">
                  <c:v>9878.4500000000007</c:v>
                </c:pt>
                <c:pt idx="1101">
                  <c:v>9897.81</c:v>
                </c:pt>
                <c:pt idx="1102">
                  <c:v>9917.76</c:v>
                </c:pt>
                <c:pt idx="1103">
                  <c:v>9938.23</c:v>
                </c:pt>
                <c:pt idx="1104">
                  <c:v>9959.2099999999991</c:v>
                </c:pt>
                <c:pt idx="1105">
                  <c:v>9980.69</c:v>
                </c:pt>
                <c:pt idx="1106">
                  <c:v>10002.61</c:v>
                </c:pt>
                <c:pt idx="1107">
                  <c:v>10024.56</c:v>
                </c:pt>
                <c:pt idx="1108">
                  <c:v>10046.94</c:v>
                </c:pt>
                <c:pt idx="1109">
                  <c:v>10069.620000000001</c:v>
                </c:pt>
                <c:pt idx="1110">
                  <c:v>10109.14</c:v>
                </c:pt>
                <c:pt idx="1111">
                  <c:v>10142.65</c:v>
                </c:pt>
                <c:pt idx="1112">
                  <c:v>10166.370000000001</c:v>
                </c:pt>
                <c:pt idx="1113">
                  <c:v>10187.08</c:v>
                </c:pt>
                <c:pt idx="1114">
                  <c:v>10208.07</c:v>
                </c:pt>
                <c:pt idx="1115">
                  <c:v>10230.15</c:v>
                </c:pt>
                <c:pt idx="1116">
                  <c:v>10253.120000000001</c:v>
                </c:pt>
                <c:pt idx="1117">
                  <c:v>10277.040000000001</c:v>
                </c:pt>
                <c:pt idx="1118">
                  <c:v>10301.790000000001</c:v>
                </c:pt>
                <c:pt idx="1119">
                  <c:v>10327.049999999999</c:v>
                </c:pt>
                <c:pt idx="1120">
                  <c:v>10352.75</c:v>
                </c:pt>
                <c:pt idx="1121">
                  <c:v>10378.9</c:v>
                </c:pt>
                <c:pt idx="1122">
                  <c:v>10405.64</c:v>
                </c:pt>
                <c:pt idx="1123">
                  <c:v>10432.69</c:v>
                </c:pt>
                <c:pt idx="1124">
                  <c:v>10460.06</c:v>
                </c:pt>
                <c:pt idx="1125">
                  <c:v>10487.67</c:v>
                </c:pt>
                <c:pt idx="1126">
                  <c:v>10514.75</c:v>
                </c:pt>
                <c:pt idx="1127">
                  <c:v>10542.7</c:v>
                </c:pt>
                <c:pt idx="1128">
                  <c:v>10571.04</c:v>
                </c:pt>
                <c:pt idx="1129">
                  <c:v>10599.32</c:v>
                </c:pt>
                <c:pt idx="1130">
                  <c:v>10627.5</c:v>
                </c:pt>
                <c:pt idx="1131">
                  <c:v>10655.79</c:v>
                </c:pt>
                <c:pt idx="1132">
                  <c:v>10684.21</c:v>
                </c:pt>
                <c:pt idx="1133">
                  <c:v>10712.19</c:v>
                </c:pt>
                <c:pt idx="1134">
                  <c:v>10740.12</c:v>
                </c:pt>
                <c:pt idx="1135">
                  <c:v>10767.77</c:v>
                </c:pt>
                <c:pt idx="1136">
                  <c:v>10795.26</c:v>
                </c:pt>
                <c:pt idx="1137">
                  <c:v>10822.24</c:v>
                </c:pt>
                <c:pt idx="1138">
                  <c:v>10847.48</c:v>
                </c:pt>
                <c:pt idx="1139">
                  <c:v>10870.37</c:v>
                </c:pt>
                <c:pt idx="1140">
                  <c:v>10891.66</c:v>
                </c:pt>
                <c:pt idx="1141">
                  <c:v>10912.84</c:v>
                </c:pt>
                <c:pt idx="1142">
                  <c:v>10934.61</c:v>
                </c:pt>
                <c:pt idx="1143">
                  <c:v>10957.23</c:v>
                </c:pt>
                <c:pt idx="1144">
                  <c:v>10980.99</c:v>
                </c:pt>
                <c:pt idx="1145">
                  <c:v>11005.51</c:v>
                </c:pt>
                <c:pt idx="1146">
                  <c:v>11030.9</c:v>
                </c:pt>
                <c:pt idx="1147">
                  <c:v>11056.45</c:v>
                </c:pt>
                <c:pt idx="1148">
                  <c:v>11081.05</c:v>
                </c:pt>
                <c:pt idx="1149">
                  <c:v>11105.45</c:v>
                </c:pt>
                <c:pt idx="1150">
                  <c:v>11129.88</c:v>
                </c:pt>
                <c:pt idx="1151">
                  <c:v>11152.57</c:v>
                </c:pt>
                <c:pt idx="1152">
                  <c:v>11173.13</c:v>
                </c:pt>
                <c:pt idx="1153">
                  <c:v>11192.36</c:v>
                </c:pt>
                <c:pt idx="1154">
                  <c:v>11211.62</c:v>
                </c:pt>
                <c:pt idx="1155">
                  <c:v>11231.79</c:v>
                </c:pt>
                <c:pt idx="1156">
                  <c:v>11253.14</c:v>
                </c:pt>
                <c:pt idx="1157">
                  <c:v>11275.61</c:v>
                </c:pt>
                <c:pt idx="1158">
                  <c:v>11298.79</c:v>
                </c:pt>
                <c:pt idx="1159">
                  <c:v>11322.52</c:v>
                </c:pt>
                <c:pt idx="1160">
                  <c:v>11346.6</c:v>
                </c:pt>
                <c:pt idx="1161">
                  <c:v>11370.82</c:v>
                </c:pt>
                <c:pt idx="1162">
                  <c:v>11394.8</c:v>
                </c:pt>
                <c:pt idx="1163">
                  <c:v>11418.28</c:v>
                </c:pt>
                <c:pt idx="1164">
                  <c:v>11441.67</c:v>
                </c:pt>
                <c:pt idx="1165">
                  <c:v>11464.54</c:v>
                </c:pt>
                <c:pt idx="1166">
                  <c:v>11486.88</c:v>
                </c:pt>
                <c:pt idx="1167">
                  <c:v>11508.37</c:v>
                </c:pt>
                <c:pt idx="1168">
                  <c:v>11529.28</c:v>
                </c:pt>
                <c:pt idx="1169">
                  <c:v>11549.52</c:v>
                </c:pt>
                <c:pt idx="1170">
                  <c:v>11569.19</c:v>
                </c:pt>
                <c:pt idx="1171">
                  <c:v>11588.3</c:v>
                </c:pt>
                <c:pt idx="1172">
                  <c:v>11606.84</c:v>
                </c:pt>
                <c:pt idx="1173">
                  <c:v>11624.65</c:v>
                </c:pt>
                <c:pt idx="1174">
                  <c:v>11641.91</c:v>
                </c:pt>
                <c:pt idx="1175">
                  <c:v>11658.5</c:v>
                </c:pt>
                <c:pt idx="1176">
                  <c:v>11674.33</c:v>
                </c:pt>
                <c:pt idx="1177">
                  <c:v>11689.31</c:v>
                </c:pt>
                <c:pt idx="1178">
                  <c:v>11703.84</c:v>
                </c:pt>
                <c:pt idx="1179">
                  <c:v>11717.7</c:v>
                </c:pt>
                <c:pt idx="1180">
                  <c:v>11730.92</c:v>
                </c:pt>
                <c:pt idx="1181">
                  <c:v>11743.23</c:v>
                </c:pt>
                <c:pt idx="1182">
                  <c:v>11754.17</c:v>
                </c:pt>
                <c:pt idx="1183">
                  <c:v>11764.14</c:v>
                </c:pt>
                <c:pt idx="1184">
                  <c:v>11773.25</c:v>
                </c:pt>
                <c:pt idx="1185">
                  <c:v>11782.2</c:v>
                </c:pt>
                <c:pt idx="1186">
                  <c:v>11790.93</c:v>
                </c:pt>
                <c:pt idx="1187">
                  <c:v>11799.36</c:v>
                </c:pt>
                <c:pt idx="1188">
                  <c:v>11807.44</c:v>
                </c:pt>
                <c:pt idx="1189">
                  <c:v>11814.93</c:v>
                </c:pt>
                <c:pt idx="1190">
                  <c:v>11822.22</c:v>
                </c:pt>
                <c:pt idx="1191">
                  <c:v>11828.92</c:v>
                </c:pt>
                <c:pt idx="1192">
                  <c:v>11835.08</c:v>
                </c:pt>
                <c:pt idx="1193">
                  <c:v>11840.7</c:v>
                </c:pt>
                <c:pt idx="1194">
                  <c:v>11845.77</c:v>
                </c:pt>
                <c:pt idx="1195">
                  <c:v>11850.26</c:v>
                </c:pt>
                <c:pt idx="1196">
                  <c:v>11854.16</c:v>
                </c:pt>
                <c:pt idx="1197">
                  <c:v>11857.43</c:v>
                </c:pt>
                <c:pt idx="1198">
                  <c:v>11860.2</c:v>
                </c:pt>
                <c:pt idx="1199">
                  <c:v>11862.43</c:v>
                </c:pt>
                <c:pt idx="1200">
                  <c:v>11864.17</c:v>
                </c:pt>
                <c:pt idx="1201">
                  <c:v>11865.39</c:v>
                </c:pt>
                <c:pt idx="1202">
                  <c:v>11866.05</c:v>
                </c:pt>
                <c:pt idx="1203">
                  <c:v>11866.09</c:v>
                </c:pt>
                <c:pt idx="1204">
                  <c:v>11865.59</c:v>
                </c:pt>
                <c:pt idx="1205">
                  <c:v>11864.54</c:v>
                </c:pt>
                <c:pt idx="1206">
                  <c:v>11862.95</c:v>
                </c:pt>
                <c:pt idx="1207">
                  <c:v>11860.83</c:v>
                </c:pt>
                <c:pt idx="1208">
                  <c:v>11858.18</c:v>
                </c:pt>
                <c:pt idx="1209">
                  <c:v>11855.02</c:v>
                </c:pt>
                <c:pt idx="1210">
                  <c:v>11851.36</c:v>
                </c:pt>
                <c:pt idx="1211">
                  <c:v>11847.19</c:v>
                </c:pt>
                <c:pt idx="1212">
                  <c:v>11842.52</c:v>
                </c:pt>
                <c:pt idx="1213">
                  <c:v>11837.34</c:v>
                </c:pt>
                <c:pt idx="1214">
                  <c:v>11831.67</c:v>
                </c:pt>
                <c:pt idx="1215">
                  <c:v>11825.5</c:v>
                </c:pt>
                <c:pt idx="1216">
                  <c:v>11819.21</c:v>
                </c:pt>
                <c:pt idx="1217">
                  <c:v>11813.09</c:v>
                </c:pt>
                <c:pt idx="1218">
                  <c:v>11806.82</c:v>
                </c:pt>
                <c:pt idx="1219">
                  <c:v>11800.01</c:v>
                </c:pt>
                <c:pt idx="1220">
                  <c:v>11792.45</c:v>
                </c:pt>
                <c:pt idx="1221">
                  <c:v>11784.1</c:v>
                </c:pt>
                <c:pt idx="1222">
                  <c:v>11774.99</c:v>
                </c:pt>
                <c:pt idx="1223">
                  <c:v>11765.17</c:v>
                </c:pt>
                <c:pt idx="1224">
                  <c:v>11754.7</c:v>
                </c:pt>
                <c:pt idx="1225">
                  <c:v>11743.57</c:v>
                </c:pt>
                <c:pt idx="1226">
                  <c:v>11731.83</c:v>
                </c:pt>
                <c:pt idx="1227">
                  <c:v>11719.57</c:v>
                </c:pt>
                <c:pt idx="1228">
                  <c:v>11706.89</c:v>
                </c:pt>
                <c:pt idx="1229">
                  <c:v>11693.9</c:v>
                </c:pt>
                <c:pt idx="1230">
                  <c:v>11680.62</c:v>
                </c:pt>
                <c:pt idx="1231">
                  <c:v>11667.17</c:v>
                </c:pt>
                <c:pt idx="1232">
                  <c:v>11653.14</c:v>
                </c:pt>
                <c:pt idx="1233">
                  <c:v>11638.67</c:v>
                </c:pt>
                <c:pt idx="1234">
                  <c:v>11623.81</c:v>
                </c:pt>
                <c:pt idx="1235">
                  <c:v>11608.58</c:v>
                </c:pt>
                <c:pt idx="1236">
                  <c:v>11592.98</c:v>
                </c:pt>
                <c:pt idx="1237">
                  <c:v>11576.99</c:v>
                </c:pt>
                <c:pt idx="1238">
                  <c:v>11560.65</c:v>
                </c:pt>
                <c:pt idx="1239">
                  <c:v>11543.99</c:v>
                </c:pt>
                <c:pt idx="1240">
                  <c:v>11527.02</c:v>
                </c:pt>
                <c:pt idx="1241">
                  <c:v>11509.75</c:v>
                </c:pt>
                <c:pt idx="1242">
                  <c:v>11492.18</c:v>
                </c:pt>
                <c:pt idx="1243">
                  <c:v>11474.58</c:v>
                </c:pt>
                <c:pt idx="1244">
                  <c:v>11457.45</c:v>
                </c:pt>
                <c:pt idx="1245">
                  <c:v>11440.74</c:v>
                </c:pt>
                <c:pt idx="1246">
                  <c:v>11424.1</c:v>
                </c:pt>
                <c:pt idx="1247">
                  <c:v>11407.02</c:v>
                </c:pt>
                <c:pt idx="1248">
                  <c:v>11389.16</c:v>
                </c:pt>
                <c:pt idx="1249">
                  <c:v>11370.54</c:v>
                </c:pt>
                <c:pt idx="1250">
                  <c:v>11351.31</c:v>
                </c:pt>
                <c:pt idx="1251">
                  <c:v>11331.57</c:v>
                </c:pt>
                <c:pt idx="1252">
                  <c:v>11311.36</c:v>
                </c:pt>
                <c:pt idx="1253">
                  <c:v>11290.77</c:v>
                </c:pt>
                <c:pt idx="1254">
                  <c:v>11269.82</c:v>
                </c:pt>
                <c:pt idx="1255">
                  <c:v>11248.5</c:v>
                </c:pt>
                <c:pt idx="1256">
                  <c:v>11226.9</c:v>
                </c:pt>
                <c:pt idx="1257">
                  <c:v>11205.61</c:v>
                </c:pt>
                <c:pt idx="1258">
                  <c:v>11184.75</c:v>
                </c:pt>
                <c:pt idx="1259">
                  <c:v>11164.11</c:v>
                </c:pt>
                <c:pt idx="1260">
                  <c:v>11143.26</c:v>
                </c:pt>
                <c:pt idx="1261">
                  <c:v>11121.91</c:v>
                </c:pt>
                <c:pt idx="1262">
                  <c:v>11100</c:v>
                </c:pt>
                <c:pt idx="1263">
                  <c:v>11077.5</c:v>
                </c:pt>
                <c:pt idx="1264">
                  <c:v>11054.31</c:v>
                </c:pt>
                <c:pt idx="1265">
                  <c:v>11030.8</c:v>
                </c:pt>
                <c:pt idx="1266">
                  <c:v>11007</c:v>
                </c:pt>
                <c:pt idx="1267">
                  <c:v>10982.91</c:v>
                </c:pt>
                <c:pt idx="1268">
                  <c:v>10958.61</c:v>
                </c:pt>
                <c:pt idx="1269">
                  <c:v>10934.26</c:v>
                </c:pt>
                <c:pt idx="1270">
                  <c:v>10909.82</c:v>
                </c:pt>
                <c:pt idx="1271">
                  <c:v>10885.29</c:v>
                </c:pt>
                <c:pt idx="1272">
                  <c:v>10860.66</c:v>
                </c:pt>
                <c:pt idx="1273">
                  <c:v>10835.88</c:v>
                </c:pt>
                <c:pt idx="1274">
                  <c:v>10811.49</c:v>
                </c:pt>
                <c:pt idx="1275">
                  <c:v>10788.41</c:v>
                </c:pt>
                <c:pt idx="1276">
                  <c:v>10766.36</c:v>
                </c:pt>
                <c:pt idx="1277">
                  <c:v>10744.48</c:v>
                </c:pt>
                <c:pt idx="1278">
                  <c:v>10722.05</c:v>
                </c:pt>
                <c:pt idx="1279">
                  <c:v>10698.39</c:v>
                </c:pt>
                <c:pt idx="1280">
                  <c:v>10672.92</c:v>
                </c:pt>
                <c:pt idx="1281">
                  <c:v>10646.37</c:v>
                </c:pt>
                <c:pt idx="1282">
                  <c:v>10618.92</c:v>
                </c:pt>
                <c:pt idx="1283">
                  <c:v>10591.08</c:v>
                </c:pt>
                <c:pt idx="1284">
                  <c:v>10563.13</c:v>
                </c:pt>
                <c:pt idx="1285">
                  <c:v>10535.29</c:v>
                </c:pt>
                <c:pt idx="1286">
                  <c:v>10507.58</c:v>
                </c:pt>
                <c:pt idx="1287">
                  <c:v>10480.19</c:v>
                </c:pt>
                <c:pt idx="1288">
                  <c:v>10453.07</c:v>
                </c:pt>
                <c:pt idx="1289">
                  <c:v>10426.06</c:v>
                </c:pt>
                <c:pt idx="1290">
                  <c:v>10399.19</c:v>
                </c:pt>
                <c:pt idx="1291">
                  <c:v>10372.43</c:v>
                </c:pt>
                <c:pt idx="1292">
                  <c:v>10345.33</c:v>
                </c:pt>
                <c:pt idx="1293">
                  <c:v>10318.57</c:v>
                </c:pt>
                <c:pt idx="1294">
                  <c:v>10291.94</c:v>
                </c:pt>
                <c:pt idx="1295">
                  <c:v>10265.33</c:v>
                </c:pt>
                <c:pt idx="1296">
                  <c:v>10238.68</c:v>
                </c:pt>
                <c:pt idx="1297">
                  <c:v>10211.98</c:v>
                </c:pt>
                <c:pt idx="1298">
                  <c:v>10185.07</c:v>
                </c:pt>
                <c:pt idx="1299">
                  <c:v>10158.15</c:v>
                </c:pt>
                <c:pt idx="1300">
                  <c:v>10131.59</c:v>
                </c:pt>
                <c:pt idx="1301">
                  <c:v>10105.469999999999</c:v>
                </c:pt>
                <c:pt idx="1302">
                  <c:v>10079.17</c:v>
                </c:pt>
                <c:pt idx="1303">
                  <c:v>10052.74</c:v>
                </c:pt>
                <c:pt idx="1304">
                  <c:v>10026.14</c:v>
                </c:pt>
                <c:pt idx="1305">
                  <c:v>9999.4599999999991</c:v>
                </c:pt>
                <c:pt idx="1306">
                  <c:v>9972.65</c:v>
                </c:pt>
                <c:pt idx="1307">
                  <c:v>9945.6200000000008</c:v>
                </c:pt>
                <c:pt idx="1308">
                  <c:v>9918.56</c:v>
                </c:pt>
                <c:pt idx="1309">
                  <c:v>9891.41</c:v>
                </c:pt>
                <c:pt idx="1310">
                  <c:v>9864.2000000000007</c:v>
                </c:pt>
                <c:pt idx="1311">
                  <c:v>9836.83</c:v>
                </c:pt>
                <c:pt idx="1312">
                  <c:v>9809.33</c:v>
                </c:pt>
                <c:pt idx="1313">
                  <c:v>9781.67</c:v>
                </c:pt>
                <c:pt idx="1314">
                  <c:v>9753.94</c:v>
                </c:pt>
                <c:pt idx="1315">
                  <c:v>9726.15</c:v>
                </c:pt>
                <c:pt idx="1316">
                  <c:v>9698.2099999999991</c:v>
                </c:pt>
                <c:pt idx="1317">
                  <c:v>9670.14</c:v>
                </c:pt>
                <c:pt idx="1318">
                  <c:v>9641.99</c:v>
                </c:pt>
                <c:pt idx="1319">
                  <c:v>9613.7099999999991</c:v>
                </c:pt>
                <c:pt idx="1320">
                  <c:v>9585.32</c:v>
                </c:pt>
                <c:pt idx="1321">
                  <c:v>9556.7800000000007</c:v>
                </c:pt>
                <c:pt idx="1322">
                  <c:v>9528.27</c:v>
                </c:pt>
                <c:pt idx="1323">
                  <c:v>9499.74</c:v>
                </c:pt>
                <c:pt idx="1324">
                  <c:v>9471.2099999999991</c:v>
                </c:pt>
                <c:pt idx="1325">
                  <c:v>9442.9599999999991</c:v>
                </c:pt>
                <c:pt idx="1326">
                  <c:v>9414.2900000000009</c:v>
                </c:pt>
                <c:pt idx="1327">
                  <c:v>9385.67</c:v>
                </c:pt>
                <c:pt idx="1328">
                  <c:v>9357.14</c:v>
                </c:pt>
                <c:pt idx="1329">
                  <c:v>9329.64</c:v>
                </c:pt>
                <c:pt idx="1330">
                  <c:v>9303.5400000000009</c:v>
                </c:pt>
                <c:pt idx="1331">
                  <c:v>9277.41</c:v>
                </c:pt>
                <c:pt idx="1332">
                  <c:v>9250.7000000000007</c:v>
                </c:pt>
                <c:pt idx="1333">
                  <c:v>9223.31</c:v>
                </c:pt>
                <c:pt idx="1334">
                  <c:v>9195.56</c:v>
                </c:pt>
                <c:pt idx="1335">
                  <c:v>9167.73</c:v>
                </c:pt>
                <c:pt idx="1336">
                  <c:v>9139.98</c:v>
                </c:pt>
                <c:pt idx="1337">
                  <c:v>9112.5499999999993</c:v>
                </c:pt>
                <c:pt idx="1338">
                  <c:v>9085.2900000000009</c:v>
                </c:pt>
                <c:pt idx="1339">
                  <c:v>9058.31</c:v>
                </c:pt>
                <c:pt idx="1340">
                  <c:v>9031.44</c:v>
                </c:pt>
                <c:pt idx="1341">
                  <c:v>9004.94</c:v>
                </c:pt>
                <c:pt idx="1342">
                  <c:v>8978.76</c:v>
                </c:pt>
                <c:pt idx="1343">
                  <c:v>8953.7800000000007</c:v>
                </c:pt>
                <c:pt idx="1344">
                  <c:v>8929.3799999999992</c:v>
                </c:pt>
                <c:pt idx="1345">
                  <c:v>8904.75</c:v>
                </c:pt>
                <c:pt idx="1346">
                  <c:v>8879.83</c:v>
                </c:pt>
                <c:pt idx="1347">
                  <c:v>8854.76</c:v>
                </c:pt>
                <c:pt idx="1348">
                  <c:v>8829.5300000000007</c:v>
                </c:pt>
                <c:pt idx="1349">
                  <c:v>8804.2800000000007</c:v>
                </c:pt>
                <c:pt idx="1350">
                  <c:v>8779.0499999999993</c:v>
                </c:pt>
                <c:pt idx="1351">
                  <c:v>8753.65</c:v>
                </c:pt>
                <c:pt idx="1352">
                  <c:v>8728.3700000000008</c:v>
                </c:pt>
                <c:pt idx="1353">
                  <c:v>8703.14</c:v>
                </c:pt>
                <c:pt idx="1354">
                  <c:v>8678.2099999999991</c:v>
                </c:pt>
                <c:pt idx="1355">
                  <c:v>8653.36</c:v>
                </c:pt>
                <c:pt idx="1356">
                  <c:v>8628.8799999999992</c:v>
                </c:pt>
                <c:pt idx="1357">
                  <c:v>8604.65</c:v>
                </c:pt>
                <c:pt idx="1358">
                  <c:v>8581.0499999999993</c:v>
                </c:pt>
                <c:pt idx="1359">
                  <c:v>8557.93</c:v>
                </c:pt>
                <c:pt idx="1360">
                  <c:v>8535.1299999999992</c:v>
                </c:pt>
                <c:pt idx="1361">
                  <c:v>8512.48</c:v>
                </c:pt>
                <c:pt idx="1362">
                  <c:v>8490.1299999999992</c:v>
                </c:pt>
                <c:pt idx="1363">
                  <c:v>8467.52</c:v>
                </c:pt>
                <c:pt idx="1364">
                  <c:v>8444.9599999999991</c:v>
                </c:pt>
                <c:pt idx="1365">
                  <c:v>8422.3799999999992</c:v>
                </c:pt>
                <c:pt idx="1366">
                  <c:v>8399.7099999999991</c:v>
                </c:pt>
                <c:pt idx="1367">
                  <c:v>8377.0300000000007</c:v>
                </c:pt>
                <c:pt idx="1368">
                  <c:v>8354.36</c:v>
                </c:pt>
                <c:pt idx="1369">
                  <c:v>8331.73</c:v>
                </c:pt>
                <c:pt idx="1370">
                  <c:v>8309.2099999999991</c:v>
                </c:pt>
                <c:pt idx="1371">
                  <c:v>8286.7999999999993</c:v>
                </c:pt>
                <c:pt idx="1372">
                  <c:v>8323.8700000000008</c:v>
                </c:pt>
                <c:pt idx="1373">
                  <c:v>8281.81</c:v>
                </c:pt>
                <c:pt idx="1374">
                  <c:v>8250.41</c:v>
                </c:pt>
                <c:pt idx="1375">
                  <c:v>8224.7099999999991</c:v>
                </c:pt>
                <c:pt idx="1376">
                  <c:v>8203.34</c:v>
                </c:pt>
                <c:pt idx="1377">
                  <c:v>8185.05</c:v>
                </c:pt>
                <c:pt idx="1378">
                  <c:v>8168.51</c:v>
                </c:pt>
                <c:pt idx="1379">
                  <c:v>8152.52</c:v>
                </c:pt>
                <c:pt idx="1380">
                  <c:v>8136.15</c:v>
                </c:pt>
                <c:pt idx="1381">
                  <c:v>8118.82</c:v>
                </c:pt>
                <c:pt idx="1382">
                  <c:v>8100.22</c:v>
                </c:pt>
                <c:pt idx="1383">
                  <c:v>8080.35</c:v>
                </c:pt>
                <c:pt idx="1384">
                  <c:v>8059.32</c:v>
                </c:pt>
                <c:pt idx="1385">
                  <c:v>8037.26</c:v>
                </c:pt>
                <c:pt idx="1386">
                  <c:v>8014.33</c:v>
                </c:pt>
                <c:pt idx="1387">
                  <c:v>7990.69</c:v>
                </c:pt>
                <c:pt idx="1388">
                  <c:v>7966.61</c:v>
                </c:pt>
                <c:pt idx="1389">
                  <c:v>7942.28</c:v>
                </c:pt>
                <c:pt idx="1390">
                  <c:v>7918.13</c:v>
                </c:pt>
                <c:pt idx="1391">
                  <c:v>7893.46</c:v>
                </c:pt>
                <c:pt idx="1392">
                  <c:v>7868.92</c:v>
                </c:pt>
                <c:pt idx="1393">
                  <c:v>7844.78</c:v>
                </c:pt>
                <c:pt idx="1394">
                  <c:v>7821.07</c:v>
                </c:pt>
                <c:pt idx="1395">
                  <c:v>7797.96</c:v>
                </c:pt>
                <c:pt idx="1396">
                  <c:v>7775.34</c:v>
                </c:pt>
                <c:pt idx="1397">
                  <c:v>7752.92</c:v>
                </c:pt>
                <c:pt idx="1398">
                  <c:v>7730.59</c:v>
                </c:pt>
                <c:pt idx="1399">
                  <c:v>7708.23</c:v>
                </c:pt>
                <c:pt idx="1400">
                  <c:v>7685.8</c:v>
                </c:pt>
                <c:pt idx="1401">
                  <c:v>7663.51</c:v>
                </c:pt>
                <c:pt idx="1402">
                  <c:v>7641.43</c:v>
                </c:pt>
                <c:pt idx="1403">
                  <c:v>7619.15</c:v>
                </c:pt>
                <c:pt idx="1404">
                  <c:v>7597.32</c:v>
                </c:pt>
                <c:pt idx="1405">
                  <c:v>7575.53</c:v>
                </c:pt>
                <c:pt idx="1406">
                  <c:v>7553.66</c:v>
                </c:pt>
                <c:pt idx="1407">
                  <c:v>7531.53</c:v>
                </c:pt>
                <c:pt idx="1408">
                  <c:v>7510</c:v>
                </c:pt>
                <c:pt idx="1409">
                  <c:v>7488.78</c:v>
                </c:pt>
                <c:pt idx="1410">
                  <c:v>7467.58</c:v>
                </c:pt>
                <c:pt idx="1411">
                  <c:v>7446.4</c:v>
                </c:pt>
                <c:pt idx="1412">
                  <c:v>7425.46</c:v>
                </c:pt>
                <c:pt idx="1413">
                  <c:v>7404.8</c:v>
                </c:pt>
                <c:pt idx="1414">
                  <c:v>7384.26</c:v>
                </c:pt>
                <c:pt idx="1415">
                  <c:v>7363.79</c:v>
                </c:pt>
                <c:pt idx="1416">
                  <c:v>7343.42</c:v>
                </c:pt>
                <c:pt idx="1417">
                  <c:v>7323.17</c:v>
                </c:pt>
                <c:pt idx="1418">
                  <c:v>7302.93</c:v>
                </c:pt>
                <c:pt idx="1419">
                  <c:v>7282.69</c:v>
                </c:pt>
                <c:pt idx="1420">
                  <c:v>7262.47</c:v>
                </c:pt>
                <c:pt idx="1421">
                  <c:v>7242.24</c:v>
                </c:pt>
                <c:pt idx="1422">
                  <c:v>7221.91</c:v>
                </c:pt>
                <c:pt idx="1423">
                  <c:v>7201.54</c:v>
                </c:pt>
                <c:pt idx="1424">
                  <c:v>7181.12</c:v>
                </c:pt>
                <c:pt idx="1425">
                  <c:v>7160.63</c:v>
                </c:pt>
                <c:pt idx="1426">
                  <c:v>7140.08</c:v>
                </c:pt>
                <c:pt idx="1427">
                  <c:v>7119.51</c:v>
                </c:pt>
                <c:pt idx="1428">
                  <c:v>7098.97</c:v>
                </c:pt>
                <c:pt idx="1429">
                  <c:v>7078.5</c:v>
                </c:pt>
                <c:pt idx="1430">
                  <c:v>7058.07</c:v>
                </c:pt>
                <c:pt idx="1431">
                  <c:v>7037.67</c:v>
                </c:pt>
                <c:pt idx="1432">
                  <c:v>7017.32</c:v>
                </c:pt>
                <c:pt idx="1433">
                  <c:v>6996.82</c:v>
                </c:pt>
                <c:pt idx="1434">
                  <c:v>6976.37</c:v>
                </c:pt>
                <c:pt idx="1435">
                  <c:v>6956.13</c:v>
                </c:pt>
                <c:pt idx="1436">
                  <c:v>6936.07</c:v>
                </c:pt>
                <c:pt idx="1437">
                  <c:v>6916.13</c:v>
                </c:pt>
                <c:pt idx="1438">
                  <c:v>6896.35</c:v>
                </c:pt>
                <c:pt idx="1439">
                  <c:v>6876.8</c:v>
                </c:pt>
                <c:pt idx="1440">
                  <c:v>6857.47</c:v>
                </c:pt>
                <c:pt idx="1441">
                  <c:v>6838.25</c:v>
                </c:pt>
                <c:pt idx="1442">
                  <c:v>6819.32</c:v>
                </c:pt>
                <c:pt idx="1443">
                  <c:v>6800.51</c:v>
                </c:pt>
                <c:pt idx="1444">
                  <c:v>6781.75</c:v>
                </c:pt>
                <c:pt idx="1445">
                  <c:v>6763.09</c:v>
                </c:pt>
                <c:pt idx="1446">
                  <c:v>6744.51</c:v>
                </c:pt>
                <c:pt idx="1447">
                  <c:v>6726.01</c:v>
                </c:pt>
                <c:pt idx="1448">
                  <c:v>6707.25</c:v>
                </c:pt>
                <c:pt idx="1449">
                  <c:v>6687.43</c:v>
                </c:pt>
                <c:pt idx="1450">
                  <c:v>6667.8</c:v>
                </c:pt>
                <c:pt idx="1451">
                  <c:v>6648.42</c:v>
                </c:pt>
                <c:pt idx="1452">
                  <c:v>6629.41</c:v>
                </c:pt>
                <c:pt idx="1453">
                  <c:v>6611.01</c:v>
                </c:pt>
                <c:pt idx="1454">
                  <c:v>6593.11</c:v>
                </c:pt>
                <c:pt idx="1455">
                  <c:v>6575.73</c:v>
                </c:pt>
                <c:pt idx="1456">
                  <c:v>6558.56</c:v>
                </c:pt>
                <c:pt idx="1457">
                  <c:v>6541.62</c:v>
                </c:pt>
                <c:pt idx="1458">
                  <c:v>6524.97</c:v>
                </c:pt>
                <c:pt idx="1459">
                  <c:v>6508.47</c:v>
                </c:pt>
                <c:pt idx="1460">
                  <c:v>6492.07</c:v>
                </c:pt>
                <c:pt idx="1461">
                  <c:v>6475.74</c:v>
                </c:pt>
                <c:pt idx="1462">
                  <c:v>6459.46</c:v>
                </c:pt>
                <c:pt idx="1463">
                  <c:v>6443.61</c:v>
                </c:pt>
                <c:pt idx="1464">
                  <c:v>6429.88</c:v>
                </c:pt>
                <c:pt idx="1465">
                  <c:v>6414.43</c:v>
                </c:pt>
                <c:pt idx="1466">
                  <c:v>6398.33</c:v>
                </c:pt>
                <c:pt idx="1467">
                  <c:v>6382.23</c:v>
                </c:pt>
                <c:pt idx="1468">
                  <c:v>6366.01</c:v>
                </c:pt>
                <c:pt idx="1469">
                  <c:v>6349.61</c:v>
                </c:pt>
                <c:pt idx="1470">
                  <c:v>6333</c:v>
                </c:pt>
                <c:pt idx="1471">
                  <c:v>6316.14</c:v>
                </c:pt>
                <c:pt idx="1472">
                  <c:v>6299.1</c:v>
                </c:pt>
                <c:pt idx="1473">
                  <c:v>6278.32</c:v>
                </c:pt>
                <c:pt idx="1474">
                  <c:v>6259.67</c:v>
                </c:pt>
                <c:pt idx="1475">
                  <c:v>6242.57</c:v>
                </c:pt>
                <c:pt idx="1476">
                  <c:v>6225.88</c:v>
                </c:pt>
                <c:pt idx="1477">
                  <c:v>6209.29</c:v>
                </c:pt>
                <c:pt idx="1478">
                  <c:v>6192.52</c:v>
                </c:pt>
                <c:pt idx="1479">
                  <c:v>6175.51</c:v>
                </c:pt>
                <c:pt idx="1480">
                  <c:v>6158.22</c:v>
                </c:pt>
                <c:pt idx="1481">
                  <c:v>6140.8</c:v>
                </c:pt>
                <c:pt idx="1482">
                  <c:v>6123.42</c:v>
                </c:pt>
                <c:pt idx="1483">
                  <c:v>6106.29</c:v>
                </c:pt>
                <c:pt idx="1484">
                  <c:v>6089.53</c:v>
                </c:pt>
                <c:pt idx="1485">
                  <c:v>6073.15</c:v>
                </c:pt>
                <c:pt idx="1486">
                  <c:v>6057.08</c:v>
                </c:pt>
                <c:pt idx="1487">
                  <c:v>6041.32</c:v>
                </c:pt>
                <c:pt idx="1488">
                  <c:v>6025.85</c:v>
                </c:pt>
                <c:pt idx="1489">
                  <c:v>6010.61</c:v>
                </c:pt>
                <c:pt idx="1490">
                  <c:v>5995.57</c:v>
                </c:pt>
                <c:pt idx="1491">
                  <c:v>5980.65</c:v>
                </c:pt>
                <c:pt idx="1492">
                  <c:v>5965.87</c:v>
                </c:pt>
                <c:pt idx="1493">
                  <c:v>5951.17</c:v>
                </c:pt>
                <c:pt idx="1494">
                  <c:v>5936.53</c:v>
                </c:pt>
                <c:pt idx="1495">
                  <c:v>5921.91</c:v>
                </c:pt>
                <c:pt idx="1496">
                  <c:v>5907.35</c:v>
                </c:pt>
                <c:pt idx="1497">
                  <c:v>5893.04</c:v>
                </c:pt>
                <c:pt idx="1498">
                  <c:v>5879.31</c:v>
                </c:pt>
                <c:pt idx="1499">
                  <c:v>5866.74</c:v>
                </c:pt>
                <c:pt idx="1500">
                  <c:v>5854.37</c:v>
                </c:pt>
                <c:pt idx="1501">
                  <c:v>5842.2</c:v>
                </c:pt>
                <c:pt idx="1502">
                  <c:v>5829.83</c:v>
                </c:pt>
                <c:pt idx="1503">
                  <c:v>5817.17</c:v>
                </c:pt>
                <c:pt idx="1504">
                  <c:v>5804.36</c:v>
                </c:pt>
                <c:pt idx="1505">
                  <c:v>5791.8</c:v>
                </c:pt>
                <c:pt idx="1506">
                  <c:v>5779.85</c:v>
                </c:pt>
                <c:pt idx="1507">
                  <c:v>5767.95</c:v>
                </c:pt>
                <c:pt idx="1508">
                  <c:v>5755.84</c:v>
                </c:pt>
                <c:pt idx="1509">
                  <c:v>5743.31</c:v>
                </c:pt>
                <c:pt idx="1510">
                  <c:v>5730.06</c:v>
                </c:pt>
                <c:pt idx="1511">
                  <c:v>5716.34</c:v>
                </c:pt>
                <c:pt idx="1512">
                  <c:v>5701.9</c:v>
                </c:pt>
                <c:pt idx="1513">
                  <c:v>5687.06</c:v>
                </c:pt>
                <c:pt idx="1514">
                  <c:v>5671.99</c:v>
                </c:pt>
                <c:pt idx="1515">
                  <c:v>5656.78</c:v>
                </c:pt>
                <c:pt idx="1516">
                  <c:v>5686.82</c:v>
                </c:pt>
                <c:pt idx="1517">
                  <c:v>5653.3</c:v>
                </c:pt>
                <c:pt idx="1518">
                  <c:v>5629.89</c:v>
                </c:pt>
                <c:pt idx="1519">
                  <c:v>5609.82</c:v>
                </c:pt>
                <c:pt idx="1520">
                  <c:v>5591.47</c:v>
                </c:pt>
                <c:pt idx="1521">
                  <c:v>5573.32</c:v>
                </c:pt>
                <c:pt idx="1522">
                  <c:v>5555.69</c:v>
                </c:pt>
                <c:pt idx="1523">
                  <c:v>5538.85</c:v>
                </c:pt>
                <c:pt idx="1524">
                  <c:v>5522.2</c:v>
                </c:pt>
                <c:pt idx="1525">
                  <c:v>5505.8</c:v>
                </c:pt>
                <c:pt idx="1526">
                  <c:v>5490.35</c:v>
                </c:pt>
                <c:pt idx="1527">
                  <c:v>5474.55</c:v>
                </c:pt>
                <c:pt idx="1528">
                  <c:v>5459.09</c:v>
                </c:pt>
                <c:pt idx="1529">
                  <c:v>5444.76</c:v>
                </c:pt>
                <c:pt idx="1530">
                  <c:v>5431.75</c:v>
                </c:pt>
                <c:pt idx="1531">
                  <c:v>5419.57</c:v>
                </c:pt>
                <c:pt idx="1532">
                  <c:v>5408.28</c:v>
                </c:pt>
                <c:pt idx="1533">
                  <c:v>5398.27</c:v>
                </c:pt>
                <c:pt idx="1534">
                  <c:v>5385.56</c:v>
                </c:pt>
                <c:pt idx="1535">
                  <c:v>5371.82</c:v>
                </c:pt>
                <c:pt idx="1536">
                  <c:v>5357.47</c:v>
                </c:pt>
                <c:pt idx="1537">
                  <c:v>5342.73</c:v>
                </c:pt>
                <c:pt idx="1538">
                  <c:v>5327.79</c:v>
                </c:pt>
                <c:pt idx="1539">
                  <c:v>5312.88</c:v>
                </c:pt>
                <c:pt idx="1540">
                  <c:v>5298.27</c:v>
                </c:pt>
                <c:pt idx="1541">
                  <c:v>5284.56</c:v>
                </c:pt>
                <c:pt idx="1542">
                  <c:v>5272.51</c:v>
                </c:pt>
                <c:pt idx="1543">
                  <c:v>5262.1</c:v>
                </c:pt>
                <c:pt idx="1544">
                  <c:v>5252.62</c:v>
                </c:pt>
                <c:pt idx="1545">
                  <c:v>5243.24</c:v>
                </c:pt>
                <c:pt idx="1546">
                  <c:v>5233.34</c:v>
                </c:pt>
                <c:pt idx="1547">
                  <c:v>5217.3999999999996</c:v>
                </c:pt>
                <c:pt idx="1548">
                  <c:v>5209.51</c:v>
                </c:pt>
                <c:pt idx="1549">
                  <c:v>5197.37</c:v>
                </c:pt>
                <c:pt idx="1550">
                  <c:v>5184.1899999999996</c:v>
                </c:pt>
                <c:pt idx="1551">
                  <c:v>5169.91</c:v>
                </c:pt>
                <c:pt idx="1552">
                  <c:v>5155.43</c:v>
                </c:pt>
                <c:pt idx="1553">
                  <c:v>5140.8</c:v>
                </c:pt>
                <c:pt idx="1554">
                  <c:v>5126.03</c:v>
                </c:pt>
                <c:pt idx="1555">
                  <c:v>5111.1899999999996</c:v>
                </c:pt>
                <c:pt idx="1556">
                  <c:v>5096.3900000000003</c:v>
                </c:pt>
                <c:pt idx="1557">
                  <c:v>5081.6499999999996</c:v>
                </c:pt>
                <c:pt idx="1558">
                  <c:v>5066.99</c:v>
                </c:pt>
                <c:pt idx="1559">
                  <c:v>5052.4399999999996</c:v>
                </c:pt>
                <c:pt idx="1560">
                  <c:v>5037.99</c:v>
                </c:pt>
                <c:pt idx="1561">
                  <c:v>5023.6400000000003</c:v>
                </c:pt>
                <c:pt idx="1562">
                  <c:v>5009.3900000000003</c:v>
                </c:pt>
                <c:pt idx="1563">
                  <c:v>4995.2</c:v>
                </c:pt>
                <c:pt idx="1564">
                  <c:v>4981.07</c:v>
                </c:pt>
                <c:pt idx="1565">
                  <c:v>4967.01</c:v>
                </c:pt>
                <c:pt idx="1566">
                  <c:v>4953.05</c:v>
                </c:pt>
                <c:pt idx="1567">
                  <c:v>4939.1899999999996</c:v>
                </c:pt>
                <c:pt idx="1568">
                  <c:v>4925.34</c:v>
                </c:pt>
                <c:pt idx="1569">
                  <c:v>4911.47</c:v>
                </c:pt>
                <c:pt idx="1570">
                  <c:v>4897.58</c:v>
                </c:pt>
                <c:pt idx="1571">
                  <c:v>4883.78</c:v>
                </c:pt>
                <c:pt idx="1572">
                  <c:v>4870.05</c:v>
                </c:pt>
                <c:pt idx="1573">
                  <c:v>4856.38</c:v>
                </c:pt>
                <c:pt idx="1574">
                  <c:v>4842.78</c:v>
                </c:pt>
                <c:pt idx="1575">
                  <c:v>4829.25</c:v>
                </c:pt>
                <c:pt idx="1576">
                  <c:v>4815.79</c:v>
                </c:pt>
                <c:pt idx="1577">
                  <c:v>4799.55</c:v>
                </c:pt>
                <c:pt idx="1578">
                  <c:v>4783.57</c:v>
                </c:pt>
                <c:pt idx="1579">
                  <c:v>4770.05</c:v>
                </c:pt>
                <c:pt idx="1580">
                  <c:v>4757.3500000000004</c:v>
                </c:pt>
                <c:pt idx="1581">
                  <c:v>4744.8100000000004</c:v>
                </c:pt>
                <c:pt idx="1582">
                  <c:v>4732.2299999999996</c:v>
                </c:pt>
                <c:pt idx="1583">
                  <c:v>4719.51</c:v>
                </c:pt>
                <c:pt idx="1584">
                  <c:v>4705.84</c:v>
                </c:pt>
                <c:pt idx="1585">
                  <c:v>4692.3999999999996</c:v>
                </c:pt>
                <c:pt idx="1586">
                  <c:v>4679.3</c:v>
                </c:pt>
                <c:pt idx="1587">
                  <c:v>4666.17</c:v>
                </c:pt>
                <c:pt idx="1588">
                  <c:v>4652.8500000000004</c:v>
                </c:pt>
                <c:pt idx="1589">
                  <c:v>4639.25</c:v>
                </c:pt>
                <c:pt idx="1590">
                  <c:v>4625.41</c:v>
                </c:pt>
                <c:pt idx="1591">
                  <c:v>4611.4399999999996</c:v>
                </c:pt>
                <c:pt idx="1592">
                  <c:v>4597.46</c:v>
                </c:pt>
                <c:pt idx="1593">
                  <c:v>4583.54</c:v>
                </c:pt>
                <c:pt idx="1594">
                  <c:v>4569.71</c:v>
                </c:pt>
                <c:pt idx="1595">
                  <c:v>4556</c:v>
                </c:pt>
                <c:pt idx="1596">
                  <c:v>4542.59</c:v>
                </c:pt>
                <c:pt idx="1597">
                  <c:v>4529.91</c:v>
                </c:pt>
                <c:pt idx="1598">
                  <c:v>4518.34</c:v>
                </c:pt>
                <c:pt idx="1599">
                  <c:v>4508.09</c:v>
                </c:pt>
                <c:pt idx="1600">
                  <c:v>4498.95</c:v>
                </c:pt>
                <c:pt idx="1601">
                  <c:v>4490.46</c:v>
                </c:pt>
                <c:pt idx="1602">
                  <c:v>4482.1000000000004</c:v>
                </c:pt>
                <c:pt idx="1603">
                  <c:v>4473.42</c:v>
                </c:pt>
                <c:pt idx="1604">
                  <c:v>4464.1400000000003</c:v>
                </c:pt>
                <c:pt idx="1605">
                  <c:v>4454.1899999999996</c:v>
                </c:pt>
                <c:pt idx="1606">
                  <c:v>4443.6000000000004</c:v>
                </c:pt>
                <c:pt idx="1607">
                  <c:v>4432.54</c:v>
                </c:pt>
                <c:pt idx="1608">
                  <c:v>4421.26</c:v>
                </c:pt>
                <c:pt idx="1609">
                  <c:v>4409.91</c:v>
                </c:pt>
                <c:pt idx="1610">
                  <c:v>4398.55</c:v>
                </c:pt>
                <c:pt idx="1611">
                  <c:v>4387.1400000000003</c:v>
                </c:pt>
                <c:pt idx="1612">
                  <c:v>4375.62</c:v>
                </c:pt>
                <c:pt idx="1613">
                  <c:v>4363.95</c:v>
                </c:pt>
                <c:pt idx="1614">
                  <c:v>4352.09</c:v>
                </c:pt>
                <c:pt idx="1615">
                  <c:v>4340.1099999999997</c:v>
                </c:pt>
                <c:pt idx="1616">
                  <c:v>4327.68</c:v>
                </c:pt>
                <c:pt idx="1617">
                  <c:v>4311.3100000000004</c:v>
                </c:pt>
                <c:pt idx="1618">
                  <c:v>4296.8</c:v>
                </c:pt>
                <c:pt idx="1619">
                  <c:v>4284.4399999999996</c:v>
                </c:pt>
                <c:pt idx="1620">
                  <c:v>4272.8599999999997</c:v>
                </c:pt>
                <c:pt idx="1621">
                  <c:v>4261.4799999999996</c:v>
                </c:pt>
                <c:pt idx="1622">
                  <c:v>4250.17</c:v>
                </c:pt>
                <c:pt idx="1623">
                  <c:v>4238.91</c:v>
                </c:pt>
                <c:pt idx="1624">
                  <c:v>4227.79</c:v>
                </c:pt>
                <c:pt idx="1625">
                  <c:v>4216.91</c:v>
                </c:pt>
                <c:pt idx="1626">
                  <c:v>4206.3599999999997</c:v>
                </c:pt>
                <c:pt idx="1627">
                  <c:v>4196.24</c:v>
                </c:pt>
                <c:pt idx="1628">
                  <c:v>4186.59</c:v>
                </c:pt>
                <c:pt idx="1629">
                  <c:v>4177.38</c:v>
                </c:pt>
                <c:pt idx="1630">
                  <c:v>4168.51</c:v>
                </c:pt>
                <c:pt idx="1631">
                  <c:v>4159.83</c:v>
                </c:pt>
                <c:pt idx="1632">
                  <c:v>4151.22</c:v>
                </c:pt>
                <c:pt idx="1633">
                  <c:v>4142.53</c:v>
                </c:pt>
                <c:pt idx="1634">
                  <c:v>4133.6499999999996</c:v>
                </c:pt>
                <c:pt idx="1635">
                  <c:v>4124.53</c:v>
                </c:pt>
                <c:pt idx="1636">
                  <c:v>4115.1000000000004</c:v>
                </c:pt>
                <c:pt idx="1637">
                  <c:v>4105.3599999999997</c:v>
                </c:pt>
                <c:pt idx="1638">
                  <c:v>4095.33</c:v>
                </c:pt>
                <c:pt idx="1639">
                  <c:v>4085.1</c:v>
                </c:pt>
                <c:pt idx="1640">
                  <c:v>4074.77</c:v>
                </c:pt>
                <c:pt idx="1641">
                  <c:v>4064.46</c:v>
                </c:pt>
                <c:pt idx="1642">
                  <c:v>4054.3</c:v>
                </c:pt>
                <c:pt idx="1643">
                  <c:v>4044.39</c:v>
                </c:pt>
                <c:pt idx="1644">
                  <c:v>4034.8</c:v>
                </c:pt>
                <c:pt idx="1645">
                  <c:v>4025.54</c:v>
                </c:pt>
                <c:pt idx="1646">
                  <c:v>4016.63</c:v>
                </c:pt>
                <c:pt idx="1647">
                  <c:v>4008.1</c:v>
                </c:pt>
                <c:pt idx="1648">
                  <c:v>3999.92</c:v>
                </c:pt>
                <c:pt idx="1649">
                  <c:v>3992.04</c:v>
                </c:pt>
                <c:pt idx="1650">
                  <c:v>3984.34</c:v>
                </c:pt>
                <c:pt idx="1651">
                  <c:v>3976.67</c:v>
                </c:pt>
                <c:pt idx="1652">
                  <c:v>3968.92</c:v>
                </c:pt>
                <c:pt idx="1653">
                  <c:v>3961</c:v>
                </c:pt>
                <c:pt idx="1654">
                  <c:v>3952.82</c:v>
                </c:pt>
                <c:pt idx="1655">
                  <c:v>3944.36</c:v>
                </c:pt>
                <c:pt idx="1656">
                  <c:v>3935.63</c:v>
                </c:pt>
                <c:pt idx="1657">
                  <c:v>3926.62</c:v>
                </c:pt>
                <c:pt idx="1658">
                  <c:v>3917.33</c:v>
                </c:pt>
                <c:pt idx="1659">
                  <c:v>3907.79</c:v>
                </c:pt>
                <c:pt idx="1660">
                  <c:v>3898.04</c:v>
                </c:pt>
                <c:pt idx="1661">
                  <c:v>3888.12</c:v>
                </c:pt>
                <c:pt idx="1662">
                  <c:v>3878.11</c:v>
                </c:pt>
                <c:pt idx="1663">
                  <c:v>3868.07</c:v>
                </c:pt>
                <c:pt idx="1664">
                  <c:v>3858.01</c:v>
                </c:pt>
                <c:pt idx="1665">
                  <c:v>3847.89</c:v>
                </c:pt>
                <c:pt idx="1666">
                  <c:v>3837.69</c:v>
                </c:pt>
                <c:pt idx="1667">
                  <c:v>3827.39</c:v>
                </c:pt>
                <c:pt idx="1668">
                  <c:v>3816.98</c:v>
                </c:pt>
                <c:pt idx="1669">
                  <c:v>3806.49</c:v>
                </c:pt>
                <c:pt idx="1670">
                  <c:v>3796.11</c:v>
                </c:pt>
                <c:pt idx="1671">
                  <c:v>3785.73</c:v>
                </c:pt>
                <c:pt idx="1672">
                  <c:v>3775.4</c:v>
                </c:pt>
                <c:pt idx="1673">
                  <c:v>3765.21</c:v>
                </c:pt>
                <c:pt idx="1674">
                  <c:v>3755.15</c:v>
                </c:pt>
                <c:pt idx="1675">
                  <c:v>3745.19</c:v>
                </c:pt>
                <c:pt idx="1676">
                  <c:v>3735.33</c:v>
                </c:pt>
                <c:pt idx="1677">
                  <c:v>3725.59</c:v>
                </c:pt>
                <c:pt idx="1678">
                  <c:v>3716.03</c:v>
                </c:pt>
                <c:pt idx="1679">
                  <c:v>3706.7</c:v>
                </c:pt>
                <c:pt idx="1680">
                  <c:v>3697.63</c:v>
                </c:pt>
                <c:pt idx="1681">
                  <c:v>3688.81</c:v>
                </c:pt>
                <c:pt idx="1682">
                  <c:v>3680.21</c:v>
                </c:pt>
                <c:pt idx="1683">
                  <c:v>3671.77</c:v>
                </c:pt>
                <c:pt idx="1684">
                  <c:v>3663.39</c:v>
                </c:pt>
                <c:pt idx="1685">
                  <c:v>3654.99</c:v>
                </c:pt>
                <c:pt idx="1686">
                  <c:v>3646.51</c:v>
                </c:pt>
                <c:pt idx="1687">
                  <c:v>3637.88</c:v>
                </c:pt>
                <c:pt idx="1688">
                  <c:v>3629.05</c:v>
                </c:pt>
                <c:pt idx="1689">
                  <c:v>3620.03</c:v>
                </c:pt>
                <c:pt idx="1690">
                  <c:v>3610.84</c:v>
                </c:pt>
                <c:pt idx="1691">
                  <c:v>3601.47</c:v>
                </c:pt>
                <c:pt idx="1692">
                  <c:v>3591.95</c:v>
                </c:pt>
                <c:pt idx="1693">
                  <c:v>3582.29</c:v>
                </c:pt>
                <c:pt idx="1694">
                  <c:v>3572.54</c:v>
                </c:pt>
                <c:pt idx="1695">
                  <c:v>3562.73</c:v>
                </c:pt>
                <c:pt idx="1696">
                  <c:v>3552.85</c:v>
                </c:pt>
                <c:pt idx="1697">
                  <c:v>3542.94</c:v>
                </c:pt>
                <c:pt idx="1698">
                  <c:v>3533.01</c:v>
                </c:pt>
                <c:pt idx="1699">
                  <c:v>3523.04</c:v>
                </c:pt>
                <c:pt idx="1700">
                  <c:v>3513.08</c:v>
                </c:pt>
                <c:pt idx="1701">
                  <c:v>3503.12</c:v>
                </c:pt>
                <c:pt idx="1702">
                  <c:v>3493.19</c:v>
                </c:pt>
                <c:pt idx="1703">
                  <c:v>3483.3</c:v>
                </c:pt>
                <c:pt idx="1704">
                  <c:v>3473.47</c:v>
                </c:pt>
                <c:pt idx="1705">
                  <c:v>3463.72</c:v>
                </c:pt>
                <c:pt idx="1706">
                  <c:v>3454.05</c:v>
                </c:pt>
                <c:pt idx="1707">
                  <c:v>3444.46</c:v>
                </c:pt>
                <c:pt idx="1708">
                  <c:v>3434.98</c:v>
                </c:pt>
                <c:pt idx="1709">
                  <c:v>3425.62</c:v>
                </c:pt>
                <c:pt idx="1710">
                  <c:v>3416.37</c:v>
                </c:pt>
                <c:pt idx="1711">
                  <c:v>3407.25</c:v>
                </c:pt>
                <c:pt idx="1712">
                  <c:v>3398.24</c:v>
                </c:pt>
                <c:pt idx="1713">
                  <c:v>3389.36</c:v>
                </c:pt>
                <c:pt idx="1714">
                  <c:v>3380.58</c:v>
                </c:pt>
                <c:pt idx="1715">
                  <c:v>3371.93</c:v>
                </c:pt>
                <c:pt idx="1716">
                  <c:v>3363.37</c:v>
                </c:pt>
                <c:pt idx="1717">
                  <c:v>3354.92</c:v>
                </c:pt>
                <c:pt idx="1718">
                  <c:v>3346.56</c:v>
                </c:pt>
                <c:pt idx="1719">
                  <c:v>3338.28</c:v>
                </c:pt>
                <c:pt idx="1720">
                  <c:v>3330.09</c:v>
                </c:pt>
                <c:pt idx="1721">
                  <c:v>3321.97</c:v>
                </c:pt>
                <c:pt idx="1722">
                  <c:v>3313.92</c:v>
                </c:pt>
                <c:pt idx="1723">
                  <c:v>3305.95</c:v>
                </c:pt>
                <c:pt idx="1724">
                  <c:v>3298.02</c:v>
                </c:pt>
                <c:pt idx="1725">
                  <c:v>3290.15</c:v>
                </c:pt>
                <c:pt idx="1726">
                  <c:v>3282.31</c:v>
                </c:pt>
                <c:pt idx="1727">
                  <c:v>3274.51</c:v>
                </c:pt>
                <c:pt idx="1728">
                  <c:v>3266.72</c:v>
                </c:pt>
                <c:pt idx="1729">
                  <c:v>3258.93</c:v>
                </c:pt>
                <c:pt idx="1730">
                  <c:v>3251.12</c:v>
                </c:pt>
                <c:pt idx="1731">
                  <c:v>3243.27</c:v>
                </c:pt>
                <c:pt idx="1732">
                  <c:v>3235.37</c:v>
                </c:pt>
                <c:pt idx="1733">
                  <c:v>3227.4</c:v>
                </c:pt>
                <c:pt idx="1734">
                  <c:v>3219.35</c:v>
                </c:pt>
                <c:pt idx="1735">
                  <c:v>3211.22</c:v>
                </c:pt>
                <c:pt idx="1736">
                  <c:v>3203.01</c:v>
                </c:pt>
                <c:pt idx="1737">
                  <c:v>3194.73</c:v>
                </c:pt>
                <c:pt idx="1738">
                  <c:v>3186.39</c:v>
                </c:pt>
                <c:pt idx="1739">
                  <c:v>3178</c:v>
                </c:pt>
                <c:pt idx="1740">
                  <c:v>3169.58</c:v>
                </c:pt>
                <c:pt idx="1741">
                  <c:v>3161.16</c:v>
                </c:pt>
                <c:pt idx="1742">
                  <c:v>3152.76</c:v>
                </c:pt>
                <c:pt idx="1743">
                  <c:v>3144.37</c:v>
                </c:pt>
                <c:pt idx="1744">
                  <c:v>3136</c:v>
                </c:pt>
                <c:pt idx="1745">
                  <c:v>3127.65</c:v>
                </c:pt>
                <c:pt idx="1746">
                  <c:v>3119.33</c:v>
                </c:pt>
                <c:pt idx="1747">
                  <c:v>3111.03</c:v>
                </c:pt>
                <c:pt idx="1748">
                  <c:v>3102.75</c:v>
                </c:pt>
                <c:pt idx="1749">
                  <c:v>3094.49</c:v>
                </c:pt>
                <c:pt idx="1750">
                  <c:v>3086.26</c:v>
                </c:pt>
                <c:pt idx="1751">
                  <c:v>3078.05</c:v>
                </c:pt>
                <c:pt idx="1752">
                  <c:v>3069.86</c:v>
                </c:pt>
                <c:pt idx="1753">
                  <c:v>3061.68</c:v>
                </c:pt>
                <c:pt idx="1754">
                  <c:v>3053.54</c:v>
                </c:pt>
                <c:pt idx="1755">
                  <c:v>3045.43</c:v>
                </c:pt>
                <c:pt idx="1756">
                  <c:v>3037.35</c:v>
                </c:pt>
                <c:pt idx="1757">
                  <c:v>3029.3</c:v>
                </c:pt>
                <c:pt idx="1758">
                  <c:v>3021.28</c:v>
                </c:pt>
                <c:pt idx="1759">
                  <c:v>3013.27</c:v>
                </c:pt>
                <c:pt idx="1760">
                  <c:v>3005.29</c:v>
                </c:pt>
                <c:pt idx="1761">
                  <c:v>2997.32</c:v>
                </c:pt>
                <c:pt idx="1762">
                  <c:v>2989.35</c:v>
                </c:pt>
                <c:pt idx="1763">
                  <c:v>2981.4</c:v>
                </c:pt>
                <c:pt idx="1764">
                  <c:v>2973.47</c:v>
                </c:pt>
                <c:pt idx="1765">
                  <c:v>2965.55</c:v>
                </c:pt>
                <c:pt idx="1766">
                  <c:v>2957.66</c:v>
                </c:pt>
                <c:pt idx="1767">
                  <c:v>2949.79</c:v>
                </c:pt>
                <c:pt idx="1768">
                  <c:v>2941.94</c:v>
                </c:pt>
                <c:pt idx="1769">
                  <c:v>2934.1</c:v>
                </c:pt>
                <c:pt idx="1770">
                  <c:v>2926.33</c:v>
                </c:pt>
                <c:pt idx="1771">
                  <c:v>2918.58</c:v>
                </c:pt>
                <c:pt idx="1772">
                  <c:v>2910.82</c:v>
                </c:pt>
                <c:pt idx="1773">
                  <c:v>2903.06</c:v>
                </c:pt>
                <c:pt idx="1774">
                  <c:v>2895.31</c:v>
                </c:pt>
                <c:pt idx="1775">
                  <c:v>2887.57</c:v>
                </c:pt>
                <c:pt idx="1776">
                  <c:v>2879.86</c:v>
                </c:pt>
                <c:pt idx="1777">
                  <c:v>2872.21</c:v>
                </c:pt>
                <c:pt idx="1778">
                  <c:v>2866.84</c:v>
                </c:pt>
                <c:pt idx="1779">
                  <c:v>2865.41</c:v>
                </c:pt>
                <c:pt idx="1780">
                  <c:v>2864.23</c:v>
                </c:pt>
                <c:pt idx="1781">
                  <c:v>2860.88</c:v>
                </c:pt>
                <c:pt idx="1782">
                  <c:v>2855.19</c:v>
                </c:pt>
                <c:pt idx="1783">
                  <c:v>2847.77</c:v>
                </c:pt>
                <c:pt idx="1784">
                  <c:v>2839.28</c:v>
                </c:pt>
                <c:pt idx="1785">
                  <c:v>2830.22</c:v>
                </c:pt>
                <c:pt idx="1786">
                  <c:v>2820.93</c:v>
                </c:pt>
                <c:pt idx="1787">
                  <c:v>2811.67</c:v>
                </c:pt>
                <c:pt idx="1788">
                  <c:v>2802.54</c:v>
                </c:pt>
                <c:pt idx="1789">
                  <c:v>2793.6</c:v>
                </c:pt>
                <c:pt idx="1790">
                  <c:v>2784.9</c:v>
                </c:pt>
                <c:pt idx="1791">
                  <c:v>2776.42</c:v>
                </c:pt>
                <c:pt idx="1792">
                  <c:v>2768.14</c:v>
                </c:pt>
                <c:pt idx="1793">
                  <c:v>2760.04</c:v>
                </c:pt>
                <c:pt idx="1794">
                  <c:v>2752.1</c:v>
                </c:pt>
                <c:pt idx="1795">
                  <c:v>2744.29</c:v>
                </c:pt>
                <c:pt idx="1796">
                  <c:v>2736.62</c:v>
                </c:pt>
                <c:pt idx="1797">
                  <c:v>2729.08</c:v>
                </c:pt>
                <c:pt idx="1798">
                  <c:v>2721.67</c:v>
                </c:pt>
                <c:pt idx="1799">
                  <c:v>2714.36</c:v>
                </c:pt>
                <c:pt idx="1800">
                  <c:v>2707.16</c:v>
                </c:pt>
                <c:pt idx="1801">
                  <c:v>2700.05</c:v>
                </c:pt>
                <c:pt idx="1802">
                  <c:v>2693.02</c:v>
                </c:pt>
                <c:pt idx="1803">
                  <c:v>2686.07</c:v>
                </c:pt>
                <c:pt idx="1804">
                  <c:v>2679.2</c:v>
                </c:pt>
                <c:pt idx="1805">
                  <c:v>2672.4</c:v>
                </c:pt>
                <c:pt idx="1806">
                  <c:v>2665.7</c:v>
                </c:pt>
                <c:pt idx="1807">
                  <c:v>2659.03</c:v>
                </c:pt>
                <c:pt idx="1808">
                  <c:v>2652.4</c:v>
                </c:pt>
                <c:pt idx="1809">
                  <c:v>2645.8</c:v>
                </c:pt>
                <c:pt idx="1810">
                  <c:v>2639.24</c:v>
                </c:pt>
                <c:pt idx="1811">
                  <c:v>2632.71</c:v>
                </c:pt>
                <c:pt idx="1812">
                  <c:v>2626.2</c:v>
                </c:pt>
                <c:pt idx="1813">
                  <c:v>2619.71</c:v>
                </c:pt>
                <c:pt idx="1814">
                  <c:v>2613.23</c:v>
                </c:pt>
                <c:pt idx="1815">
                  <c:v>2606.7600000000002</c:v>
                </c:pt>
                <c:pt idx="1816">
                  <c:v>2600.31</c:v>
                </c:pt>
                <c:pt idx="1817">
                  <c:v>2593.89</c:v>
                </c:pt>
                <c:pt idx="1818">
                  <c:v>2587.4899999999998</c:v>
                </c:pt>
                <c:pt idx="1819">
                  <c:v>2581.12</c:v>
                </c:pt>
                <c:pt idx="1820">
                  <c:v>2574.77</c:v>
                </c:pt>
                <c:pt idx="1821">
                  <c:v>2568.44</c:v>
                </c:pt>
                <c:pt idx="1822">
                  <c:v>2562.12</c:v>
                </c:pt>
                <c:pt idx="1823">
                  <c:v>2555.83</c:v>
                </c:pt>
                <c:pt idx="1824">
                  <c:v>2549.5500000000002</c:v>
                </c:pt>
                <c:pt idx="1825">
                  <c:v>2543.2600000000002</c:v>
                </c:pt>
                <c:pt idx="1826">
                  <c:v>2536.98</c:v>
                </c:pt>
                <c:pt idx="1827">
                  <c:v>2530.6999999999998</c:v>
                </c:pt>
                <c:pt idx="1828">
                  <c:v>2524.4299999999998</c:v>
                </c:pt>
                <c:pt idx="1829">
                  <c:v>2518.17</c:v>
                </c:pt>
                <c:pt idx="1830">
                  <c:v>2511.92</c:v>
                </c:pt>
                <c:pt idx="1831">
                  <c:v>2505.71</c:v>
                </c:pt>
                <c:pt idx="1832">
                  <c:v>2499.5100000000002</c:v>
                </c:pt>
                <c:pt idx="1833">
                  <c:v>2493.4899999999998</c:v>
                </c:pt>
                <c:pt idx="1834">
                  <c:v>2489.4</c:v>
                </c:pt>
                <c:pt idx="1835">
                  <c:v>2485.25</c:v>
                </c:pt>
                <c:pt idx="1836">
                  <c:v>2479.94</c:v>
                </c:pt>
                <c:pt idx="1837">
                  <c:v>2473.92</c:v>
                </c:pt>
                <c:pt idx="1838">
                  <c:v>2467.5700000000002</c:v>
                </c:pt>
                <c:pt idx="1839">
                  <c:v>2461.1</c:v>
                </c:pt>
                <c:pt idx="1840">
                  <c:v>2454.61</c:v>
                </c:pt>
                <c:pt idx="1841">
                  <c:v>2448.13</c:v>
                </c:pt>
                <c:pt idx="1842">
                  <c:v>2441.6799999999998</c:v>
                </c:pt>
                <c:pt idx="1843">
                  <c:v>2435.2800000000002</c:v>
                </c:pt>
                <c:pt idx="1844">
                  <c:v>2428.9299999999998</c:v>
                </c:pt>
                <c:pt idx="1845">
                  <c:v>2422.64</c:v>
                </c:pt>
                <c:pt idx="1846">
                  <c:v>2416.4</c:v>
                </c:pt>
                <c:pt idx="1847">
                  <c:v>2410.2199999999998</c:v>
                </c:pt>
                <c:pt idx="1848">
                  <c:v>2404.09</c:v>
                </c:pt>
                <c:pt idx="1849">
                  <c:v>2398.04</c:v>
                </c:pt>
                <c:pt idx="1850">
                  <c:v>2392.06</c:v>
                </c:pt>
                <c:pt idx="1851">
                  <c:v>2386.12</c:v>
                </c:pt>
                <c:pt idx="1852">
                  <c:v>2380.35</c:v>
                </c:pt>
                <c:pt idx="1853">
                  <c:v>2374.84</c:v>
                </c:pt>
                <c:pt idx="1854">
                  <c:v>2369.5700000000002</c:v>
                </c:pt>
                <c:pt idx="1855">
                  <c:v>2364.48</c:v>
                </c:pt>
                <c:pt idx="1856">
                  <c:v>2359.48</c:v>
                </c:pt>
                <c:pt idx="1857">
                  <c:v>2354.48</c:v>
                </c:pt>
                <c:pt idx="1858">
                  <c:v>2349.4299999999998</c:v>
                </c:pt>
                <c:pt idx="1859">
                  <c:v>2344.27</c:v>
                </c:pt>
                <c:pt idx="1860">
                  <c:v>2338.98</c:v>
                </c:pt>
                <c:pt idx="1861">
                  <c:v>2333.54</c:v>
                </c:pt>
                <c:pt idx="1862">
                  <c:v>2327.9499999999998</c:v>
                </c:pt>
                <c:pt idx="1863">
                  <c:v>2322.21</c:v>
                </c:pt>
                <c:pt idx="1864">
                  <c:v>2316.33</c:v>
                </c:pt>
                <c:pt idx="1865">
                  <c:v>2310.34</c:v>
                </c:pt>
                <c:pt idx="1866">
                  <c:v>2304.2600000000002</c:v>
                </c:pt>
                <c:pt idx="1867">
                  <c:v>2298.13</c:v>
                </c:pt>
                <c:pt idx="1868">
                  <c:v>2291.98</c:v>
                </c:pt>
                <c:pt idx="1869">
                  <c:v>2285.8200000000002</c:v>
                </c:pt>
                <c:pt idx="1870">
                  <c:v>2279.65</c:v>
                </c:pt>
                <c:pt idx="1871">
                  <c:v>2273.4899999999998</c:v>
                </c:pt>
                <c:pt idx="1872">
                  <c:v>2267.37</c:v>
                </c:pt>
                <c:pt idx="1873">
                  <c:v>2261.54</c:v>
                </c:pt>
                <c:pt idx="1874">
                  <c:v>2256.67</c:v>
                </c:pt>
                <c:pt idx="1875">
                  <c:v>2253.16</c:v>
                </c:pt>
                <c:pt idx="1876">
                  <c:v>2250.71</c:v>
                </c:pt>
                <c:pt idx="1877">
                  <c:v>2248.65</c:v>
                </c:pt>
                <c:pt idx="1878">
                  <c:v>2246.37</c:v>
                </c:pt>
                <c:pt idx="1879">
                  <c:v>2243.46</c:v>
                </c:pt>
                <c:pt idx="1880">
                  <c:v>2239.71</c:v>
                </c:pt>
                <c:pt idx="1881">
                  <c:v>2235.1</c:v>
                </c:pt>
                <c:pt idx="1882">
                  <c:v>2229.73</c:v>
                </c:pt>
                <c:pt idx="1883">
                  <c:v>2223.73</c:v>
                </c:pt>
                <c:pt idx="1884">
                  <c:v>2217.2600000000002</c:v>
                </c:pt>
                <c:pt idx="1885">
                  <c:v>2210.4499999999998</c:v>
                </c:pt>
                <c:pt idx="1886">
                  <c:v>2203.4</c:v>
                </c:pt>
                <c:pt idx="1887">
                  <c:v>2196.2199999999998</c:v>
                </c:pt>
                <c:pt idx="1888">
                  <c:v>2188.9899999999998</c:v>
                </c:pt>
                <c:pt idx="1889">
                  <c:v>2181.84</c:v>
                </c:pt>
                <c:pt idx="1890">
                  <c:v>2174.83</c:v>
                </c:pt>
                <c:pt idx="1891">
                  <c:v>2168.0300000000002</c:v>
                </c:pt>
                <c:pt idx="1892">
                  <c:v>2161.46</c:v>
                </c:pt>
                <c:pt idx="1893">
                  <c:v>2155.12</c:v>
                </c:pt>
                <c:pt idx="1894">
                  <c:v>2148.9499999999998</c:v>
                </c:pt>
                <c:pt idx="1895">
                  <c:v>2142.92</c:v>
                </c:pt>
                <c:pt idx="1896">
                  <c:v>2136.96</c:v>
                </c:pt>
                <c:pt idx="1897">
                  <c:v>2131.04</c:v>
                </c:pt>
                <c:pt idx="1898">
                  <c:v>2125.12</c:v>
                </c:pt>
                <c:pt idx="1899">
                  <c:v>2119.17</c:v>
                </c:pt>
                <c:pt idx="1900">
                  <c:v>2113.16</c:v>
                </c:pt>
                <c:pt idx="1901">
                  <c:v>2107.1799999999998</c:v>
                </c:pt>
                <c:pt idx="1902">
                  <c:v>2100.96</c:v>
                </c:pt>
                <c:pt idx="1903">
                  <c:v>2094.71</c:v>
                </c:pt>
                <c:pt idx="1904">
                  <c:v>2088.4</c:v>
                </c:pt>
                <c:pt idx="1905">
                  <c:v>2082.04</c:v>
                </c:pt>
                <c:pt idx="1906">
                  <c:v>2075.66</c:v>
                </c:pt>
                <c:pt idx="1907">
                  <c:v>2069.27</c:v>
                </c:pt>
                <c:pt idx="1908">
                  <c:v>2062.9</c:v>
                </c:pt>
                <c:pt idx="1909">
                  <c:v>2056.56</c:v>
                </c:pt>
                <c:pt idx="1910">
                  <c:v>2050.2600000000002</c:v>
                </c:pt>
                <c:pt idx="1911">
                  <c:v>2044.01</c:v>
                </c:pt>
                <c:pt idx="1912">
                  <c:v>2037.83</c:v>
                </c:pt>
                <c:pt idx="1913">
                  <c:v>2031.72</c:v>
                </c:pt>
                <c:pt idx="1914">
                  <c:v>2025.63</c:v>
                </c:pt>
                <c:pt idx="1915">
                  <c:v>2019.58</c:v>
                </c:pt>
                <c:pt idx="1916">
                  <c:v>2013.64</c:v>
                </c:pt>
                <c:pt idx="1917">
                  <c:v>2007.81</c:v>
                </c:pt>
                <c:pt idx="1918">
                  <c:v>2002.09</c:v>
                </c:pt>
                <c:pt idx="1919">
                  <c:v>1996.5</c:v>
                </c:pt>
                <c:pt idx="1920">
                  <c:v>1991.03</c:v>
                </c:pt>
                <c:pt idx="1921">
                  <c:v>1985.66</c:v>
                </c:pt>
                <c:pt idx="1922">
                  <c:v>1980.38</c:v>
                </c:pt>
                <c:pt idx="1923">
                  <c:v>1975.19</c:v>
                </c:pt>
                <c:pt idx="1924">
                  <c:v>1970.06</c:v>
                </c:pt>
                <c:pt idx="1925">
                  <c:v>1964.98</c:v>
                </c:pt>
                <c:pt idx="1926">
                  <c:v>1959.94</c:v>
                </c:pt>
                <c:pt idx="1927">
                  <c:v>1954.93</c:v>
                </c:pt>
                <c:pt idx="1928">
                  <c:v>1949.93</c:v>
                </c:pt>
                <c:pt idx="1929">
                  <c:v>1944.94</c:v>
                </c:pt>
                <c:pt idx="1930">
                  <c:v>1939.93</c:v>
                </c:pt>
                <c:pt idx="1931">
                  <c:v>1934.93</c:v>
                </c:pt>
                <c:pt idx="1932">
                  <c:v>1929.95</c:v>
                </c:pt>
                <c:pt idx="1933">
                  <c:v>1925.04</c:v>
                </c:pt>
                <c:pt idx="1934">
                  <c:v>1920.25</c:v>
                </c:pt>
                <c:pt idx="1935">
                  <c:v>1915.69</c:v>
                </c:pt>
                <c:pt idx="1936">
                  <c:v>1911.26</c:v>
                </c:pt>
                <c:pt idx="1937">
                  <c:v>1907.01</c:v>
                </c:pt>
                <c:pt idx="1938">
                  <c:v>1902.9</c:v>
                </c:pt>
                <c:pt idx="1939">
                  <c:v>1898.86</c:v>
                </c:pt>
                <c:pt idx="1940">
                  <c:v>1894.8</c:v>
                </c:pt>
                <c:pt idx="1941">
                  <c:v>1890.67</c:v>
                </c:pt>
                <c:pt idx="1942">
                  <c:v>1886.41</c:v>
                </c:pt>
                <c:pt idx="1943">
                  <c:v>1881.98</c:v>
                </c:pt>
                <c:pt idx="1944">
                  <c:v>1877.38</c:v>
                </c:pt>
                <c:pt idx="1945">
                  <c:v>1872.58</c:v>
                </c:pt>
                <c:pt idx="1946">
                  <c:v>1867.6</c:v>
                </c:pt>
                <c:pt idx="1947">
                  <c:v>1862.46</c:v>
                </c:pt>
                <c:pt idx="1948">
                  <c:v>1857.16</c:v>
                </c:pt>
                <c:pt idx="1949">
                  <c:v>1851.73</c:v>
                </c:pt>
                <c:pt idx="1950">
                  <c:v>1846.19</c:v>
                </c:pt>
                <c:pt idx="1951">
                  <c:v>1840.56</c:v>
                </c:pt>
                <c:pt idx="1952">
                  <c:v>1834.86</c:v>
                </c:pt>
                <c:pt idx="1953">
                  <c:v>1829.12</c:v>
                </c:pt>
                <c:pt idx="1954">
                  <c:v>1823.34</c:v>
                </c:pt>
                <c:pt idx="1955">
                  <c:v>1817.54</c:v>
                </c:pt>
                <c:pt idx="1956">
                  <c:v>1811.74</c:v>
                </c:pt>
                <c:pt idx="1957">
                  <c:v>1805.94</c:v>
                </c:pt>
                <c:pt idx="1958">
                  <c:v>1800.17</c:v>
                </c:pt>
                <c:pt idx="1959">
                  <c:v>1794.46</c:v>
                </c:pt>
                <c:pt idx="1960">
                  <c:v>1788.84</c:v>
                </c:pt>
                <c:pt idx="1961">
                  <c:v>1783.34</c:v>
                </c:pt>
                <c:pt idx="1962">
                  <c:v>1777.92</c:v>
                </c:pt>
                <c:pt idx="1963">
                  <c:v>1772.57</c:v>
                </c:pt>
                <c:pt idx="1964">
                  <c:v>1767.24</c:v>
                </c:pt>
                <c:pt idx="1965">
                  <c:v>1761.92</c:v>
                </c:pt>
                <c:pt idx="1966">
                  <c:v>1756.61</c:v>
                </c:pt>
                <c:pt idx="1967">
                  <c:v>1751.31</c:v>
                </c:pt>
                <c:pt idx="1968">
                  <c:v>1746</c:v>
                </c:pt>
                <c:pt idx="1969">
                  <c:v>1740.7</c:v>
                </c:pt>
                <c:pt idx="1970">
                  <c:v>1735.41</c:v>
                </c:pt>
                <c:pt idx="1971">
                  <c:v>1730.14</c:v>
                </c:pt>
                <c:pt idx="1972">
                  <c:v>1724.89</c:v>
                </c:pt>
                <c:pt idx="1973">
                  <c:v>1719.69</c:v>
                </c:pt>
                <c:pt idx="1974">
                  <c:v>1714.51</c:v>
                </c:pt>
                <c:pt idx="1975">
                  <c:v>1709.38</c:v>
                </c:pt>
                <c:pt idx="1976">
                  <c:v>1704.3</c:v>
                </c:pt>
                <c:pt idx="1977">
                  <c:v>1699.28</c:v>
                </c:pt>
                <c:pt idx="1978">
                  <c:v>1694.31</c:v>
                </c:pt>
                <c:pt idx="1979">
                  <c:v>1689.39</c:v>
                </c:pt>
                <c:pt idx="1980">
                  <c:v>1684.53</c:v>
                </c:pt>
                <c:pt idx="1981">
                  <c:v>1679.72</c:v>
                </c:pt>
                <c:pt idx="1982">
                  <c:v>1674.98</c:v>
                </c:pt>
                <c:pt idx="1983">
                  <c:v>1670.29</c:v>
                </c:pt>
                <c:pt idx="1984">
                  <c:v>1665.65</c:v>
                </c:pt>
                <c:pt idx="1985">
                  <c:v>1661.04</c:v>
                </c:pt>
                <c:pt idx="1986">
                  <c:v>1656.47</c:v>
                </c:pt>
                <c:pt idx="1987">
                  <c:v>1651.92</c:v>
                </c:pt>
                <c:pt idx="1988">
                  <c:v>1647.41</c:v>
                </c:pt>
                <c:pt idx="1989">
                  <c:v>1642.91</c:v>
                </c:pt>
                <c:pt idx="1990">
                  <c:v>1638.41</c:v>
                </c:pt>
                <c:pt idx="1991">
                  <c:v>1633.9</c:v>
                </c:pt>
                <c:pt idx="1992">
                  <c:v>1629.4</c:v>
                </c:pt>
                <c:pt idx="1993">
                  <c:v>1624.91</c:v>
                </c:pt>
                <c:pt idx="1994">
                  <c:v>1620.43</c:v>
                </c:pt>
                <c:pt idx="1995">
                  <c:v>1615.97</c:v>
                </c:pt>
                <c:pt idx="1996">
                  <c:v>1611.52</c:v>
                </c:pt>
                <c:pt idx="1997">
                  <c:v>1607.1</c:v>
                </c:pt>
                <c:pt idx="1998">
                  <c:v>1602.7</c:v>
                </c:pt>
                <c:pt idx="1999">
                  <c:v>1598.38</c:v>
                </c:pt>
                <c:pt idx="2000">
                  <c:v>1594.05</c:v>
                </c:pt>
                <c:pt idx="2001">
                  <c:v>1589.72</c:v>
                </c:pt>
                <c:pt idx="2002">
                  <c:v>1585.4</c:v>
                </c:pt>
                <c:pt idx="2003">
                  <c:v>1581.1</c:v>
                </c:pt>
                <c:pt idx="2004">
                  <c:v>1576.8</c:v>
                </c:pt>
                <c:pt idx="2005">
                  <c:v>1572.52</c:v>
                </c:pt>
                <c:pt idx="2006">
                  <c:v>1568.26</c:v>
                </c:pt>
                <c:pt idx="2007">
                  <c:v>1564.03</c:v>
                </c:pt>
                <c:pt idx="2008">
                  <c:v>1559.82</c:v>
                </c:pt>
                <c:pt idx="2009">
                  <c:v>1555.62</c:v>
                </c:pt>
                <c:pt idx="2010">
                  <c:v>1551.45</c:v>
                </c:pt>
                <c:pt idx="2011">
                  <c:v>1547.29</c:v>
                </c:pt>
                <c:pt idx="2012">
                  <c:v>1543.14</c:v>
                </c:pt>
                <c:pt idx="2013">
                  <c:v>1539</c:v>
                </c:pt>
                <c:pt idx="2014">
                  <c:v>1534.87</c:v>
                </c:pt>
                <c:pt idx="2015">
                  <c:v>1530.75</c:v>
                </c:pt>
                <c:pt idx="2016">
                  <c:v>1526.63</c:v>
                </c:pt>
                <c:pt idx="2017">
                  <c:v>1522.53</c:v>
                </c:pt>
                <c:pt idx="2018">
                  <c:v>1518.43</c:v>
                </c:pt>
                <c:pt idx="2019">
                  <c:v>1514.34</c:v>
                </c:pt>
                <c:pt idx="2020">
                  <c:v>1510.25</c:v>
                </c:pt>
                <c:pt idx="2021">
                  <c:v>1506.19</c:v>
                </c:pt>
                <c:pt idx="2022">
                  <c:v>1502.14</c:v>
                </c:pt>
                <c:pt idx="2023">
                  <c:v>1498.11</c:v>
                </c:pt>
                <c:pt idx="2024">
                  <c:v>1494.1</c:v>
                </c:pt>
                <c:pt idx="2025">
                  <c:v>1490.12</c:v>
                </c:pt>
                <c:pt idx="2026">
                  <c:v>1486.17</c:v>
                </c:pt>
                <c:pt idx="2027">
                  <c:v>1482.24</c:v>
                </c:pt>
                <c:pt idx="2028">
                  <c:v>1478.34</c:v>
                </c:pt>
                <c:pt idx="2029">
                  <c:v>1474.46</c:v>
                </c:pt>
                <c:pt idx="2030">
                  <c:v>1470.61</c:v>
                </c:pt>
                <c:pt idx="2031">
                  <c:v>1466.77</c:v>
                </c:pt>
                <c:pt idx="2032">
                  <c:v>1462.96</c:v>
                </c:pt>
                <c:pt idx="2033">
                  <c:v>1459.16</c:v>
                </c:pt>
                <c:pt idx="2034">
                  <c:v>1455.41</c:v>
                </c:pt>
                <c:pt idx="2035">
                  <c:v>1451.76</c:v>
                </c:pt>
                <c:pt idx="2036">
                  <c:v>1448.24</c:v>
                </c:pt>
                <c:pt idx="2037">
                  <c:v>1444.91</c:v>
                </c:pt>
                <c:pt idx="2038">
                  <c:v>1441.75</c:v>
                </c:pt>
                <c:pt idx="2039">
                  <c:v>1438.76</c:v>
                </c:pt>
                <c:pt idx="2040">
                  <c:v>1435.86</c:v>
                </c:pt>
                <c:pt idx="2041">
                  <c:v>1433.01</c:v>
                </c:pt>
                <c:pt idx="2042">
                  <c:v>1430.15</c:v>
                </c:pt>
                <c:pt idx="2043">
                  <c:v>1427.25</c:v>
                </c:pt>
                <c:pt idx="2044">
                  <c:v>1424.28</c:v>
                </c:pt>
                <c:pt idx="2045">
                  <c:v>1421.22</c:v>
                </c:pt>
                <c:pt idx="2046">
                  <c:v>1418.07</c:v>
                </c:pt>
                <c:pt idx="2047">
                  <c:v>1414.84</c:v>
                </c:pt>
                <c:pt idx="2048">
                  <c:v>1411.53</c:v>
                </c:pt>
                <c:pt idx="2049">
                  <c:v>1408.17</c:v>
                </c:pt>
                <c:pt idx="2050">
                  <c:v>1404.76</c:v>
                </c:pt>
                <c:pt idx="2051">
                  <c:v>1401.31</c:v>
                </c:pt>
                <c:pt idx="2052">
                  <c:v>1397.85</c:v>
                </c:pt>
                <c:pt idx="2053">
                  <c:v>1394.37</c:v>
                </c:pt>
                <c:pt idx="2054">
                  <c:v>1390.89</c:v>
                </c:pt>
                <c:pt idx="2055">
                  <c:v>1387.41</c:v>
                </c:pt>
                <c:pt idx="2056">
                  <c:v>1383.95</c:v>
                </c:pt>
                <c:pt idx="2057">
                  <c:v>1380.5</c:v>
                </c:pt>
                <c:pt idx="2058">
                  <c:v>1377.07</c:v>
                </c:pt>
                <c:pt idx="2059">
                  <c:v>1373.67</c:v>
                </c:pt>
                <c:pt idx="2060">
                  <c:v>1370.31</c:v>
                </c:pt>
                <c:pt idx="2061">
                  <c:v>1366.99</c:v>
                </c:pt>
                <c:pt idx="2062">
                  <c:v>1363.74</c:v>
                </c:pt>
                <c:pt idx="2063">
                  <c:v>1360.55</c:v>
                </c:pt>
                <c:pt idx="2064">
                  <c:v>1357.4</c:v>
                </c:pt>
                <c:pt idx="2065">
                  <c:v>1354.29</c:v>
                </c:pt>
                <c:pt idx="2066">
                  <c:v>1351.21</c:v>
                </c:pt>
                <c:pt idx="2067">
                  <c:v>1348.15</c:v>
                </c:pt>
                <c:pt idx="2068">
                  <c:v>1345.1</c:v>
                </c:pt>
                <c:pt idx="2069">
                  <c:v>1342.05</c:v>
                </c:pt>
                <c:pt idx="2070">
                  <c:v>1339.04</c:v>
                </c:pt>
                <c:pt idx="2071">
                  <c:v>1336.04</c:v>
                </c:pt>
                <c:pt idx="2072">
                  <c:v>1333.06</c:v>
                </c:pt>
                <c:pt idx="2073">
                  <c:v>1330.08</c:v>
                </c:pt>
                <c:pt idx="2074">
                  <c:v>1327.12</c:v>
                </c:pt>
                <c:pt idx="2075">
                  <c:v>1324.16</c:v>
                </c:pt>
                <c:pt idx="2076">
                  <c:v>1321.21</c:v>
                </c:pt>
                <c:pt idx="2077">
                  <c:v>1320</c:v>
                </c:pt>
                <c:pt idx="2078">
                  <c:v>1319.03</c:v>
                </c:pt>
                <c:pt idx="2079">
                  <c:v>1316.61</c:v>
                </c:pt>
                <c:pt idx="2080">
                  <c:v>1313.47</c:v>
                </c:pt>
                <c:pt idx="2081">
                  <c:v>1310.08</c:v>
                </c:pt>
                <c:pt idx="2082">
                  <c:v>1306.6099999999999</c:v>
                </c:pt>
                <c:pt idx="2083">
                  <c:v>1303.1400000000001</c:v>
                </c:pt>
                <c:pt idx="2084">
                  <c:v>1299.67</c:v>
                </c:pt>
                <c:pt idx="2085">
                  <c:v>1296.22</c:v>
                </c:pt>
                <c:pt idx="2086">
                  <c:v>1292.79</c:v>
                </c:pt>
                <c:pt idx="2087">
                  <c:v>1289.3800000000001</c:v>
                </c:pt>
                <c:pt idx="2088">
                  <c:v>1286.02</c:v>
                </c:pt>
                <c:pt idx="2089">
                  <c:v>1282.7</c:v>
                </c:pt>
                <c:pt idx="2090">
                  <c:v>1279.43</c:v>
                </c:pt>
                <c:pt idx="2091">
                  <c:v>1276.2</c:v>
                </c:pt>
                <c:pt idx="2092">
                  <c:v>1273.03</c:v>
                </c:pt>
                <c:pt idx="2093">
                  <c:v>1269.9100000000001</c:v>
                </c:pt>
                <c:pt idx="2094">
                  <c:v>1266.8399999999999</c:v>
                </c:pt>
                <c:pt idx="2095">
                  <c:v>1263.81</c:v>
                </c:pt>
                <c:pt idx="2096">
                  <c:v>1260.82</c:v>
                </c:pt>
                <c:pt idx="2097">
                  <c:v>1257.8399999999999</c:v>
                </c:pt>
                <c:pt idx="2098">
                  <c:v>1254.8499999999999</c:v>
                </c:pt>
                <c:pt idx="2099">
                  <c:v>1251.99</c:v>
                </c:pt>
                <c:pt idx="2100">
                  <c:v>1249.17</c:v>
                </c:pt>
                <c:pt idx="2101">
                  <c:v>1246.3699999999999</c:v>
                </c:pt>
                <c:pt idx="2102">
                  <c:v>1243.6099999999999</c:v>
                </c:pt>
                <c:pt idx="2103">
                  <c:v>1240.8699999999999</c:v>
                </c:pt>
                <c:pt idx="2104">
                  <c:v>1238.1600000000001</c:v>
                </c:pt>
                <c:pt idx="2105">
                  <c:v>1235.46</c:v>
                </c:pt>
                <c:pt idx="2106">
                  <c:v>1232.8</c:v>
                </c:pt>
                <c:pt idx="2107">
                  <c:v>1230.1600000000001</c:v>
                </c:pt>
                <c:pt idx="2108">
                  <c:v>1227.54</c:v>
                </c:pt>
                <c:pt idx="2109">
                  <c:v>1224.94</c:v>
                </c:pt>
                <c:pt idx="2110">
                  <c:v>1222.3599999999999</c:v>
                </c:pt>
                <c:pt idx="2111">
                  <c:v>1219.8</c:v>
                </c:pt>
                <c:pt idx="2112">
                  <c:v>1217.25</c:v>
                </c:pt>
                <c:pt idx="2113">
                  <c:v>1214.71</c:v>
                </c:pt>
                <c:pt idx="2114">
                  <c:v>1212.18</c:v>
                </c:pt>
                <c:pt idx="2115">
                  <c:v>1209.6600000000001</c:v>
                </c:pt>
                <c:pt idx="2116">
                  <c:v>1207.1500000000001</c:v>
                </c:pt>
                <c:pt idx="2117">
                  <c:v>1204.72</c:v>
                </c:pt>
                <c:pt idx="2118">
                  <c:v>1202.26</c:v>
                </c:pt>
                <c:pt idx="2119">
                  <c:v>1199.76</c:v>
                </c:pt>
                <c:pt idx="2120">
                  <c:v>1197.27</c:v>
                </c:pt>
                <c:pt idx="2121">
                  <c:v>1194.79</c:v>
                </c:pt>
                <c:pt idx="2122">
                  <c:v>1192.33</c:v>
                </c:pt>
                <c:pt idx="2123">
                  <c:v>1189.8699999999999</c:v>
                </c:pt>
                <c:pt idx="2124">
                  <c:v>1187.3900000000001</c:v>
                </c:pt>
                <c:pt idx="2125">
                  <c:v>1185.1500000000001</c:v>
                </c:pt>
                <c:pt idx="2126">
                  <c:v>1182.56</c:v>
                </c:pt>
                <c:pt idx="2127">
                  <c:v>1180.07</c:v>
                </c:pt>
                <c:pt idx="2128">
                  <c:v>1177.57</c:v>
                </c:pt>
                <c:pt idx="2129">
                  <c:v>1175.0899999999999</c:v>
                </c:pt>
                <c:pt idx="2130">
                  <c:v>1172.6099999999999</c:v>
                </c:pt>
                <c:pt idx="2131">
                  <c:v>1170.1500000000001</c:v>
                </c:pt>
                <c:pt idx="2132">
                  <c:v>1167.7</c:v>
                </c:pt>
                <c:pt idx="2133">
                  <c:v>1165.24</c:v>
                </c:pt>
                <c:pt idx="2134">
                  <c:v>1162.79</c:v>
                </c:pt>
                <c:pt idx="2135">
                  <c:v>1160.32</c:v>
                </c:pt>
                <c:pt idx="2136">
                  <c:v>1157.8599999999999</c:v>
                </c:pt>
                <c:pt idx="2137">
                  <c:v>1155.43</c:v>
                </c:pt>
                <c:pt idx="2138">
                  <c:v>1153</c:v>
                </c:pt>
                <c:pt idx="2139">
                  <c:v>1150.56</c:v>
                </c:pt>
                <c:pt idx="2140">
                  <c:v>1148.0999999999999</c:v>
                </c:pt>
                <c:pt idx="2141">
                  <c:v>1145.6199999999999</c:v>
                </c:pt>
                <c:pt idx="2142">
                  <c:v>1143.1099999999999</c:v>
                </c:pt>
                <c:pt idx="2143">
                  <c:v>1140.5999999999999</c:v>
                </c:pt>
                <c:pt idx="2144">
                  <c:v>1138.07</c:v>
                </c:pt>
                <c:pt idx="2145">
                  <c:v>1135.53</c:v>
                </c:pt>
                <c:pt idx="2146">
                  <c:v>1133</c:v>
                </c:pt>
                <c:pt idx="2147">
                  <c:v>1130.46</c:v>
                </c:pt>
                <c:pt idx="2148">
                  <c:v>1127.94</c:v>
                </c:pt>
                <c:pt idx="2149">
                  <c:v>1125.42</c:v>
                </c:pt>
                <c:pt idx="2150">
                  <c:v>1122.9000000000001</c:v>
                </c:pt>
                <c:pt idx="2151">
                  <c:v>1120.3800000000001</c:v>
                </c:pt>
                <c:pt idx="2152">
                  <c:v>1117.8499999999999</c:v>
                </c:pt>
                <c:pt idx="2153">
                  <c:v>1115.32</c:v>
                </c:pt>
                <c:pt idx="2154">
                  <c:v>1112.79</c:v>
                </c:pt>
                <c:pt idx="2155">
                  <c:v>1110.26</c:v>
                </c:pt>
                <c:pt idx="2156">
                  <c:v>1107.74</c:v>
                </c:pt>
                <c:pt idx="2157">
                  <c:v>1105.23</c:v>
                </c:pt>
                <c:pt idx="2158">
                  <c:v>1102.74</c:v>
                </c:pt>
                <c:pt idx="2159">
                  <c:v>1100.24</c:v>
                </c:pt>
                <c:pt idx="2160">
                  <c:v>1097.72</c:v>
                </c:pt>
                <c:pt idx="2161">
                  <c:v>1095.21</c:v>
                </c:pt>
                <c:pt idx="2162">
                  <c:v>1092.71</c:v>
                </c:pt>
                <c:pt idx="2163">
                  <c:v>1090.22</c:v>
                </c:pt>
                <c:pt idx="2164">
                  <c:v>1087.71</c:v>
                </c:pt>
                <c:pt idx="2165">
                  <c:v>1085.22</c:v>
                </c:pt>
                <c:pt idx="2166">
                  <c:v>1082.73</c:v>
                </c:pt>
                <c:pt idx="2167">
                  <c:v>1080.25</c:v>
                </c:pt>
                <c:pt idx="2168">
                  <c:v>1077.78</c:v>
                </c:pt>
                <c:pt idx="2169">
                  <c:v>1075.31</c:v>
                </c:pt>
                <c:pt idx="2170">
                  <c:v>1072.8399999999999</c:v>
                </c:pt>
                <c:pt idx="2171">
                  <c:v>1070.3800000000001</c:v>
                </c:pt>
                <c:pt idx="2172">
                  <c:v>1067.9100000000001</c:v>
                </c:pt>
                <c:pt idx="2173">
                  <c:v>1065.45</c:v>
                </c:pt>
                <c:pt idx="2174">
                  <c:v>1062.99</c:v>
                </c:pt>
                <c:pt idx="2175">
                  <c:v>1060.54</c:v>
                </c:pt>
                <c:pt idx="2176">
                  <c:v>1058.0899999999999</c:v>
                </c:pt>
                <c:pt idx="2177">
                  <c:v>1055.6500000000001</c:v>
                </c:pt>
                <c:pt idx="2178">
                  <c:v>1053.24</c:v>
                </c:pt>
                <c:pt idx="2179">
                  <c:v>1050.81</c:v>
                </c:pt>
                <c:pt idx="2180">
                  <c:v>1048.3900000000001</c:v>
                </c:pt>
                <c:pt idx="2181">
                  <c:v>1045.99</c:v>
                </c:pt>
                <c:pt idx="2182">
                  <c:v>1043.6099999999999</c:v>
                </c:pt>
                <c:pt idx="2183">
                  <c:v>1041.23</c:v>
                </c:pt>
                <c:pt idx="2184">
                  <c:v>1038.8800000000001</c:v>
                </c:pt>
                <c:pt idx="2185">
                  <c:v>1036.54</c:v>
                </c:pt>
                <c:pt idx="2186">
                  <c:v>1034.24</c:v>
                </c:pt>
                <c:pt idx="2187">
                  <c:v>1032.01</c:v>
                </c:pt>
                <c:pt idx="2188">
                  <c:v>1029.82</c:v>
                </c:pt>
                <c:pt idx="2189">
                  <c:v>1027.6600000000001</c:v>
                </c:pt>
                <c:pt idx="2190">
                  <c:v>1025.46</c:v>
                </c:pt>
                <c:pt idx="2191">
                  <c:v>1023.17</c:v>
                </c:pt>
                <c:pt idx="2192">
                  <c:v>1020.86</c:v>
                </c:pt>
                <c:pt idx="2193">
                  <c:v>1018.85</c:v>
                </c:pt>
                <c:pt idx="2194">
                  <c:v>1017.5</c:v>
                </c:pt>
                <c:pt idx="2195">
                  <c:v>1016.46</c:v>
                </c:pt>
                <c:pt idx="2196">
                  <c:v>1015.25</c:v>
                </c:pt>
                <c:pt idx="2197">
                  <c:v>1013.64</c:v>
                </c:pt>
                <c:pt idx="2198">
                  <c:v>1011.63</c:v>
                </c:pt>
                <c:pt idx="2199">
                  <c:v>1009.34</c:v>
                </c:pt>
                <c:pt idx="2200">
                  <c:v>1006.89</c:v>
                </c:pt>
                <c:pt idx="2201">
                  <c:v>1004.36</c:v>
                </c:pt>
                <c:pt idx="2202">
                  <c:v>1001.79</c:v>
                </c:pt>
                <c:pt idx="2203">
                  <c:v>999.25</c:v>
                </c:pt>
                <c:pt idx="2204">
                  <c:v>996.74</c:v>
                </c:pt>
                <c:pt idx="2205">
                  <c:v>994.26</c:v>
                </c:pt>
                <c:pt idx="2206">
                  <c:v>991.83</c:v>
                </c:pt>
                <c:pt idx="2207">
                  <c:v>989.41</c:v>
                </c:pt>
                <c:pt idx="2208">
                  <c:v>987.03</c:v>
                </c:pt>
                <c:pt idx="2209">
                  <c:v>984.68</c:v>
                </c:pt>
                <c:pt idx="2210">
                  <c:v>982.36</c:v>
                </c:pt>
                <c:pt idx="2211">
                  <c:v>980.07</c:v>
                </c:pt>
                <c:pt idx="2212">
                  <c:v>977.83</c:v>
                </c:pt>
                <c:pt idx="2213">
                  <c:v>975.63</c:v>
                </c:pt>
                <c:pt idx="2214">
                  <c:v>973.49</c:v>
                </c:pt>
                <c:pt idx="2215">
                  <c:v>971.31</c:v>
                </c:pt>
                <c:pt idx="2216">
                  <c:v>969.17</c:v>
                </c:pt>
                <c:pt idx="2217">
                  <c:v>967.05</c:v>
                </c:pt>
                <c:pt idx="2218">
                  <c:v>964.94</c:v>
                </c:pt>
                <c:pt idx="2219">
                  <c:v>962.83</c:v>
                </c:pt>
                <c:pt idx="2220">
                  <c:v>960.73</c:v>
                </c:pt>
                <c:pt idx="2221">
                  <c:v>958.65</c:v>
                </c:pt>
                <c:pt idx="2222">
                  <c:v>956.58</c:v>
                </c:pt>
                <c:pt idx="2223">
                  <c:v>954.5</c:v>
                </c:pt>
                <c:pt idx="2224">
                  <c:v>952.41</c:v>
                </c:pt>
                <c:pt idx="2225">
                  <c:v>950.33</c:v>
                </c:pt>
                <c:pt idx="2226">
                  <c:v>948.26</c:v>
                </c:pt>
                <c:pt idx="2227">
                  <c:v>946.21</c:v>
                </c:pt>
                <c:pt idx="2228">
                  <c:v>944.17</c:v>
                </c:pt>
                <c:pt idx="2229">
                  <c:v>942.13</c:v>
                </c:pt>
                <c:pt idx="2230">
                  <c:v>940.1</c:v>
                </c:pt>
                <c:pt idx="2231">
                  <c:v>938.11</c:v>
                </c:pt>
                <c:pt idx="2232">
                  <c:v>936.1</c:v>
                </c:pt>
                <c:pt idx="2233">
                  <c:v>934.12</c:v>
                </c:pt>
                <c:pt idx="2234">
                  <c:v>932.14</c:v>
                </c:pt>
                <c:pt idx="2235">
                  <c:v>930.18</c:v>
                </c:pt>
                <c:pt idx="2236">
                  <c:v>928.22</c:v>
                </c:pt>
                <c:pt idx="2237">
                  <c:v>926.27</c:v>
                </c:pt>
                <c:pt idx="2238">
                  <c:v>925.14</c:v>
                </c:pt>
                <c:pt idx="2239">
                  <c:v>923.12</c:v>
                </c:pt>
                <c:pt idx="2240">
                  <c:v>920.99</c:v>
                </c:pt>
                <c:pt idx="2241">
                  <c:v>919.01</c:v>
                </c:pt>
                <c:pt idx="2242">
                  <c:v>917.13</c:v>
                </c:pt>
                <c:pt idx="2243">
                  <c:v>915.32</c:v>
                </c:pt>
                <c:pt idx="2244">
                  <c:v>913.52</c:v>
                </c:pt>
                <c:pt idx="2245">
                  <c:v>912.04</c:v>
                </c:pt>
                <c:pt idx="2246">
                  <c:v>910.15</c:v>
                </c:pt>
                <c:pt idx="2247">
                  <c:v>908.39</c:v>
                </c:pt>
                <c:pt idx="2248">
                  <c:v>906.67</c:v>
                </c:pt>
                <c:pt idx="2249">
                  <c:v>904.98</c:v>
                </c:pt>
                <c:pt idx="2250">
                  <c:v>903.3</c:v>
                </c:pt>
                <c:pt idx="2251">
                  <c:v>901.58</c:v>
                </c:pt>
                <c:pt idx="2252">
                  <c:v>899.9</c:v>
                </c:pt>
                <c:pt idx="2253">
                  <c:v>898.32</c:v>
                </c:pt>
                <c:pt idx="2254">
                  <c:v>896.83</c:v>
                </c:pt>
                <c:pt idx="2255">
                  <c:v>895.33</c:v>
                </c:pt>
                <c:pt idx="2256">
                  <c:v>893.81</c:v>
                </c:pt>
                <c:pt idx="2257">
                  <c:v>892.23</c:v>
                </c:pt>
                <c:pt idx="2258">
                  <c:v>890.62</c:v>
                </c:pt>
                <c:pt idx="2259">
                  <c:v>888.97</c:v>
                </c:pt>
                <c:pt idx="2260">
                  <c:v>887.26</c:v>
                </c:pt>
                <c:pt idx="2261">
                  <c:v>885.53</c:v>
                </c:pt>
                <c:pt idx="2262">
                  <c:v>883.76</c:v>
                </c:pt>
                <c:pt idx="2263">
                  <c:v>881.97</c:v>
                </c:pt>
                <c:pt idx="2264">
                  <c:v>880.18</c:v>
                </c:pt>
                <c:pt idx="2265">
                  <c:v>878.35</c:v>
                </c:pt>
                <c:pt idx="2266">
                  <c:v>876.52</c:v>
                </c:pt>
                <c:pt idx="2267">
                  <c:v>874.69</c:v>
                </c:pt>
                <c:pt idx="2268">
                  <c:v>872.84</c:v>
                </c:pt>
                <c:pt idx="2269">
                  <c:v>870.99</c:v>
                </c:pt>
                <c:pt idx="2270">
                  <c:v>869.16</c:v>
                </c:pt>
                <c:pt idx="2271">
                  <c:v>867.33</c:v>
                </c:pt>
                <c:pt idx="2272">
                  <c:v>865.51</c:v>
                </c:pt>
                <c:pt idx="2273">
                  <c:v>863.71</c:v>
                </c:pt>
                <c:pt idx="2274">
                  <c:v>861.94</c:v>
                </c:pt>
                <c:pt idx="2275">
                  <c:v>860.18</c:v>
                </c:pt>
                <c:pt idx="2276">
                  <c:v>858.41</c:v>
                </c:pt>
                <c:pt idx="2277">
                  <c:v>856.63</c:v>
                </c:pt>
                <c:pt idx="2278">
                  <c:v>854.88</c:v>
                </c:pt>
                <c:pt idx="2279">
                  <c:v>853.17</c:v>
                </c:pt>
                <c:pt idx="2280">
                  <c:v>851.54</c:v>
                </c:pt>
                <c:pt idx="2281">
                  <c:v>849.98</c:v>
                </c:pt>
                <c:pt idx="2282">
                  <c:v>848.48</c:v>
                </c:pt>
                <c:pt idx="2283">
                  <c:v>847.06</c:v>
                </c:pt>
                <c:pt idx="2284">
                  <c:v>845.67</c:v>
                </c:pt>
                <c:pt idx="2285">
                  <c:v>844.33</c:v>
                </c:pt>
                <c:pt idx="2286">
                  <c:v>843.03</c:v>
                </c:pt>
                <c:pt idx="2287">
                  <c:v>841.73</c:v>
                </c:pt>
                <c:pt idx="2288">
                  <c:v>840.44</c:v>
                </c:pt>
                <c:pt idx="2289">
                  <c:v>839.12</c:v>
                </c:pt>
                <c:pt idx="2290">
                  <c:v>837.76</c:v>
                </c:pt>
                <c:pt idx="2291">
                  <c:v>836.37</c:v>
                </c:pt>
                <c:pt idx="2292">
                  <c:v>834.92</c:v>
                </c:pt>
                <c:pt idx="2293">
                  <c:v>833.4</c:v>
                </c:pt>
                <c:pt idx="2294">
                  <c:v>831.83</c:v>
                </c:pt>
                <c:pt idx="2295">
                  <c:v>830.23</c:v>
                </c:pt>
                <c:pt idx="2296">
                  <c:v>828.54</c:v>
                </c:pt>
                <c:pt idx="2297">
                  <c:v>826.87</c:v>
                </c:pt>
                <c:pt idx="2298">
                  <c:v>825.18</c:v>
                </c:pt>
                <c:pt idx="2299">
                  <c:v>823.45</c:v>
                </c:pt>
                <c:pt idx="2300">
                  <c:v>821.69</c:v>
                </c:pt>
                <c:pt idx="2301">
                  <c:v>819.91</c:v>
                </c:pt>
                <c:pt idx="2302">
                  <c:v>818.11</c:v>
                </c:pt>
                <c:pt idx="2303">
                  <c:v>816.3</c:v>
                </c:pt>
                <c:pt idx="2304">
                  <c:v>814.49</c:v>
                </c:pt>
                <c:pt idx="2305">
                  <c:v>812.68</c:v>
                </c:pt>
                <c:pt idx="2306">
                  <c:v>810.88</c:v>
                </c:pt>
                <c:pt idx="2307">
                  <c:v>809.1</c:v>
                </c:pt>
                <c:pt idx="2308">
                  <c:v>807.31</c:v>
                </c:pt>
                <c:pt idx="2309">
                  <c:v>805.52</c:v>
                </c:pt>
                <c:pt idx="2310">
                  <c:v>803.73</c:v>
                </c:pt>
                <c:pt idx="2311">
                  <c:v>801.93</c:v>
                </c:pt>
                <c:pt idx="2312">
                  <c:v>800.16</c:v>
                </c:pt>
                <c:pt idx="2313">
                  <c:v>798.4</c:v>
                </c:pt>
                <c:pt idx="2314">
                  <c:v>796.67</c:v>
                </c:pt>
                <c:pt idx="2315">
                  <c:v>794.96</c:v>
                </c:pt>
                <c:pt idx="2316">
                  <c:v>793.26</c:v>
                </c:pt>
                <c:pt idx="2317">
                  <c:v>791.58</c:v>
                </c:pt>
                <c:pt idx="2318">
                  <c:v>789.9</c:v>
                </c:pt>
                <c:pt idx="2319">
                  <c:v>788.24</c:v>
                </c:pt>
                <c:pt idx="2320">
                  <c:v>786.59</c:v>
                </c:pt>
                <c:pt idx="2321">
                  <c:v>784.93</c:v>
                </c:pt>
                <c:pt idx="2322">
                  <c:v>783.24</c:v>
                </c:pt>
                <c:pt idx="2323">
                  <c:v>781.63</c:v>
                </c:pt>
                <c:pt idx="2324">
                  <c:v>780.04</c:v>
                </c:pt>
                <c:pt idx="2325">
                  <c:v>778.45</c:v>
                </c:pt>
                <c:pt idx="2326">
                  <c:v>776.85</c:v>
                </c:pt>
                <c:pt idx="2327">
                  <c:v>775.26</c:v>
                </c:pt>
                <c:pt idx="2328">
                  <c:v>773.69</c:v>
                </c:pt>
                <c:pt idx="2329">
                  <c:v>772.13</c:v>
                </c:pt>
                <c:pt idx="2330">
                  <c:v>770.85</c:v>
                </c:pt>
                <c:pt idx="2331">
                  <c:v>769.17</c:v>
                </c:pt>
                <c:pt idx="2332">
                  <c:v>767.59</c:v>
                </c:pt>
                <c:pt idx="2333">
                  <c:v>766.06</c:v>
                </c:pt>
                <c:pt idx="2334">
                  <c:v>764.56</c:v>
                </c:pt>
                <c:pt idx="2335">
                  <c:v>763.08</c:v>
                </c:pt>
                <c:pt idx="2336">
                  <c:v>761.61</c:v>
                </c:pt>
                <c:pt idx="2337">
                  <c:v>760.18</c:v>
                </c:pt>
                <c:pt idx="2338">
                  <c:v>758.78</c:v>
                </c:pt>
                <c:pt idx="2339">
                  <c:v>757.42</c:v>
                </c:pt>
                <c:pt idx="2340">
                  <c:v>756.07</c:v>
                </c:pt>
                <c:pt idx="2341">
                  <c:v>754.86</c:v>
                </c:pt>
                <c:pt idx="2342">
                  <c:v>753.44</c:v>
                </c:pt>
                <c:pt idx="2343">
                  <c:v>752.08</c:v>
                </c:pt>
                <c:pt idx="2344">
                  <c:v>750.73</c:v>
                </c:pt>
                <c:pt idx="2345">
                  <c:v>749.36</c:v>
                </c:pt>
                <c:pt idx="2346">
                  <c:v>747.98</c:v>
                </c:pt>
                <c:pt idx="2347">
                  <c:v>746.59</c:v>
                </c:pt>
                <c:pt idx="2348">
                  <c:v>745.19</c:v>
                </c:pt>
                <c:pt idx="2349">
                  <c:v>743.77</c:v>
                </c:pt>
                <c:pt idx="2350">
                  <c:v>742.31</c:v>
                </c:pt>
                <c:pt idx="2351">
                  <c:v>740.84</c:v>
                </c:pt>
                <c:pt idx="2352">
                  <c:v>739.34</c:v>
                </c:pt>
                <c:pt idx="2353">
                  <c:v>737.83</c:v>
                </c:pt>
                <c:pt idx="2354">
                  <c:v>736.31</c:v>
                </c:pt>
                <c:pt idx="2355">
                  <c:v>734.78</c:v>
                </c:pt>
                <c:pt idx="2356">
                  <c:v>733.25</c:v>
                </c:pt>
                <c:pt idx="2357">
                  <c:v>731.71</c:v>
                </c:pt>
                <c:pt idx="2358">
                  <c:v>730.18</c:v>
                </c:pt>
                <c:pt idx="2359">
                  <c:v>728.65</c:v>
                </c:pt>
                <c:pt idx="2360">
                  <c:v>727.12</c:v>
                </c:pt>
                <c:pt idx="2361">
                  <c:v>725.59</c:v>
                </c:pt>
                <c:pt idx="2362">
                  <c:v>724.06</c:v>
                </c:pt>
                <c:pt idx="2363">
                  <c:v>722.52</c:v>
                </c:pt>
                <c:pt idx="2364">
                  <c:v>721.01</c:v>
                </c:pt>
                <c:pt idx="2365">
                  <c:v>719.53</c:v>
                </c:pt>
                <c:pt idx="2366">
                  <c:v>718.03</c:v>
                </c:pt>
                <c:pt idx="2367">
                  <c:v>716.55</c:v>
                </c:pt>
                <c:pt idx="2368">
                  <c:v>715.08</c:v>
                </c:pt>
                <c:pt idx="2369">
                  <c:v>713.63</c:v>
                </c:pt>
                <c:pt idx="2370">
                  <c:v>712.54</c:v>
                </c:pt>
                <c:pt idx="2371">
                  <c:v>711.24</c:v>
                </c:pt>
                <c:pt idx="2372">
                  <c:v>709.76</c:v>
                </c:pt>
                <c:pt idx="2373">
                  <c:v>708.24</c:v>
                </c:pt>
                <c:pt idx="2374">
                  <c:v>706.72</c:v>
                </c:pt>
                <c:pt idx="2375">
                  <c:v>705.22</c:v>
                </c:pt>
                <c:pt idx="2376">
                  <c:v>703.74</c:v>
                </c:pt>
                <c:pt idx="2377">
                  <c:v>702.3</c:v>
                </c:pt>
                <c:pt idx="2378">
                  <c:v>700.86</c:v>
                </c:pt>
                <c:pt idx="2379">
                  <c:v>699.38</c:v>
                </c:pt>
                <c:pt idx="2380">
                  <c:v>697.98</c:v>
                </c:pt>
                <c:pt idx="2381">
                  <c:v>696.62</c:v>
                </c:pt>
                <c:pt idx="2382">
                  <c:v>695.3</c:v>
                </c:pt>
                <c:pt idx="2383">
                  <c:v>693.99</c:v>
                </c:pt>
                <c:pt idx="2384">
                  <c:v>692.68</c:v>
                </c:pt>
                <c:pt idx="2385">
                  <c:v>691.36</c:v>
                </c:pt>
                <c:pt idx="2386">
                  <c:v>690.03</c:v>
                </c:pt>
                <c:pt idx="2387">
                  <c:v>688.71</c:v>
                </c:pt>
                <c:pt idx="2388">
                  <c:v>687.4</c:v>
                </c:pt>
                <c:pt idx="2389">
                  <c:v>686.09</c:v>
                </c:pt>
                <c:pt idx="2390">
                  <c:v>684.79</c:v>
                </c:pt>
                <c:pt idx="2391">
                  <c:v>683.47</c:v>
                </c:pt>
                <c:pt idx="2392">
                  <c:v>682.13</c:v>
                </c:pt>
                <c:pt idx="2393">
                  <c:v>680.78</c:v>
                </c:pt>
                <c:pt idx="2394">
                  <c:v>679.44</c:v>
                </c:pt>
                <c:pt idx="2395">
                  <c:v>678.12</c:v>
                </c:pt>
                <c:pt idx="2396">
                  <c:v>676.82</c:v>
                </c:pt>
                <c:pt idx="2397">
                  <c:v>675.55</c:v>
                </c:pt>
                <c:pt idx="2398">
                  <c:v>674.27</c:v>
                </c:pt>
                <c:pt idx="2399">
                  <c:v>672.93</c:v>
                </c:pt>
                <c:pt idx="2400">
                  <c:v>671.67</c:v>
                </c:pt>
                <c:pt idx="2401">
                  <c:v>670.44</c:v>
                </c:pt>
                <c:pt idx="2402">
                  <c:v>669.22</c:v>
                </c:pt>
                <c:pt idx="2403">
                  <c:v>668.02</c:v>
                </c:pt>
                <c:pt idx="2404">
                  <c:v>666.82</c:v>
                </c:pt>
                <c:pt idx="2405">
                  <c:v>665.61</c:v>
                </c:pt>
                <c:pt idx="2406">
                  <c:v>664.41</c:v>
                </c:pt>
                <c:pt idx="2407">
                  <c:v>663.22</c:v>
                </c:pt>
                <c:pt idx="2408">
                  <c:v>662.03</c:v>
                </c:pt>
                <c:pt idx="2409">
                  <c:v>660.86</c:v>
                </c:pt>
                <c:pt idx="2410">
                  <c:v>659.7</c:v>
                </c:pt>
                <c:pt idx="2411">
                  <c:v>658.54</c:v>
                </c:pt>
                <c:pt idx="2412">
                  <c:v>657.35</c:v>
                </c:pt>
                <c:pt idx="2413">
                  <c:v>656.18</c:v>
                </c:pt>
                <c:pt idx="2414">
                  <c:v>655.01</c:v>
                </c:pt>
                <c:pt idx="2415">
                  <c:v>653.83000000000004</c:v>
                </c:pt>
                <c:pt idx="2416">
                  <c:v>652.63</c:v>
                </c:pt>
                <c:pt idx="2417">
                  <c:v>651.41999999999996</c:v>
                </c:pt>
                <c:pt idx="2418">
                  <c:v>650.21</c:v>
                </c:pt>
                <c:pt idx="2419">
                  <c:v>649.02</c:v>
                </c:pt>
                <c:pt idx="2420">
                  <c:v>647.84</c:v>
                </c:pt>
                <c:pt idx="2421">
                  <c:v>646.66</c:v>
                </c:pt>
                <c:pt idx="2422">
                  <c:v>645.51</c:v>
                </c:pt>
                <c:pt idx="2423">
                  <c:v>644.41999999999996</c:v>
                </c:pt>
                <c:pt idx="2424">
                  <c:v>643.41999999999996</c:v>
                </c:pt>
                <c:pt idx="2425">
                  <c:v>642.45000000000005</c:v>
                </c:pt>
                <c:pt idx="2426">
                  <c:v>641.53</c:v>
                </c:pt>
                <c:pt idx="2427">
                  <c:v>640.65</c:v>
                </c:pt>
                <c:pt idx="2428">
                  <c:v>639.80999999999995</c:v>
                </c:pt>
                <c:pt idx="2429">
                  <c:v>639.01</c:v>
                </c:pt>
                <c:pt idx="2430">
                  <c:v>638.21</c:v>
                </c:pt>
                <c:pt idx="2431">
                  <c:v>637.41</c:v>
                </c:pt>
                <c:pt idx="2432">
                  <c:v>636.6</c:v>
                </c:pt>
                <c:pt idx="2433">
                  <c:v>635.74</c:v>
                </c:pt>
                <c:pt idx="2434">
                  <c:v>634.92999999999995</c:v>
                </c:pt>
                <c:pt idx="2435">
                  <c:v>634.08000000000004</c:v>
                </c:pt>
                <c:pt idx="2436">
                  <c:v>633.20000000000005</c:v>
                </c:pt>
                <c:pt idx="2437">
                  <c:v>632.29</c:v>
                </c:pt>
                <c:pt idx="2438">
                  <c:v>631.36</c:v>
                </c:pt>
                <c:pt idx="2439">
                  <c:v>630.4</c:v>
                </c:pt>
                <c:pt idx="2440">
                  <c:v>629.41999999999996</c:v>
                </c:pt>
                <c:pt idx="2441">
                  <c:v>628.41</c:v>
                </c:pt>
                <c:pt idx="2442">
                  <c:v>627.39</c:v>
                </c:pt>
                <c:pt idx="2443">
                  <c:v>626.35</c:v>
                </c:pt>
                <c:pt idx="2444">
                  <c:v>625.29999999999995</c:v>
                </c:pt>
                <c:pt idx="2445">
                  <c:v>624.23</c:v>
                </c:pt>
                <c:pt idx="2446">
                  <c:v>623.11</c:v>
                </c:pt>
                <c:pt idx="2447">
                  <c:v>622.09</c:v>
                </c:pt>
                <c:pt idx="2448">
                  <c:v>621.04999999999995</c:v>
                </c:pt>
                <c:pt idx="2449">
                  <c:v>620.03</c:v>
                </c:pt>
                <c:pt idx="2450">
                  <c:v>619.03</c:v>
                </c:pt>
                <c:pt idx="2451">
                  <c:v>618.01</c:v>
                </c:pt>
                <c:pt idx="2452">
                  <c:v>616.97</c:v>
                </c:pt>
                <c:pt idx="2453">
                  <c:v>615.92999999999995</c:v>
                </c:pt>
                <c:pt idx="2454">
                  <c:v>614.91</c:v>
                </c:pt>
                <c:pt idx="2455">
                  <c:v>613.94000000000005</c:v>
                </c:pt>
                <c:pt idx="2456">
                  <c:v>612.97</c:v>
                </c:pt>
                <c:pt idx="2457">
                  <c:v>611.98</c:v>
                </c:pt>
                <c:pt idx="2458">
                  <c:v>611.01</c:v>
                </c:pt>
                <c:pt idx="2459">
                  <c:v>610.03</c:v>
                </c:pt>
                <c:pt idx="2460">
                  <c:v>609.04</c:v>
                </c:pt>
                <c:pt idx="2461">
                  <c:v>607.89</c:v>
                </c:pt>
                <c:pt idx="2462">
                  <c:v>606.95000000000005</c:v>
                </c:pt>
                <c:pt idx="2463">
                  <c:v>605.98</c:v>
                </c:pt>
                <c:pt idx="2464">
                  <c:v>604.99</c:v>
                </c:pt>
                <c:pt idx="2465">
                  <c:v>604</c:v>
                </c:pt>
                <c:pt idx="2466">
                  <c:v>603.01</c:v>
                </c:pt>
                <c:pt idx="2467">
                  <c:v>602.01</c:v>
                </c:pt>
                <c:pt idx="2468">
                  <c:v>601</c:v>
                </c:pt>
                <c:pt idx="2469">
                  <c:v>599.97</c:v>
                </c:pt>
                <c:pt idx="2470">
                  <c:v>598.94000000000005</c:v>
                </c:pt>
                <c:pt idx="2471">
                  <c:v>597.92999999999995</c:v>
                </c:pt>
                <c:pt idx="2472">
                  <c:v>596.89</c:v>
                </c:pt>
                <c:pt idx="2473">
                  <c:v>595.78</c:v>
                </c:pt>
                <c:pt idx="2474">
                  <c:v>593.45000000000005</c:v>
                </c:pt>
                <c:pt idx="2475">
                  <c:v>591.5</c:v>
                </c:pt>
                <c:pt idx="2476">
                  <c:v>590.26</c:v>
                </c:pt>
                <c:pt idx="2477">
                  <c:v>589.41999999999996</c:v>
                </c:pt>
                <c:pt idx="2478">
                  <c:v>588.77</c:v>
                </c:pt>
                <c:pt idx="2479">
                  <c:v>588.21</c:v>
                </c:pt>
                <c:pt idx="2480">
                  <c:v>587.69000000000005</c:v>
                </c:pt>
                <c:pt idx="2481">
                  <c:v>587.19000000000005</c:v>
                </c:pt>
                <c:pt idx="2482">
                  <c:v>586.66</c:v>
                </c:pt>
                <c:pt idx="2483">
                  <c:v>586.1</c:v>
                </c:pt>
                <c:pt idx="2484">
                  <c:v>585.49</c:v>
                </c:pt>
                <c:pt idx="2485">
                  <c:v>584.80999999999995</c:v>
                </c:pt>
                <c:pt idx="2486">
                  <c:v>584.04999999999995</c:v>
                </c:pt>
                <c:pt idx="2487">
                  <c:v>583</c:v>
                </c:pt>
                <c:pt idx="2488">
                  <c:v>582.16</c:v>
                </c:pt>
                <c:pt idx="2489">
                  <c:v>580.75</c:v>
                </c:pt>
                <c:pt idx="2490">
                  <c:v>579.9</c:v>
                </c:pt>
                <c:pt idx="2491">
                  <c:v>578.48</c:v>
                </c:pt>
                <c:pt idx="2492">
                  <c:v>577.27</c:v>
                </c:pt>
                <c:pt idx="2493">
                  <c:v>576.11</c:v>
                </c:pt>
                <c:pt idx="2494">
                  <c:v>574.99</c:v>
                </c:pt>
                <c:pt idx="2495">
                  <c:v>573.88</c:v>
                </c:pt>
                <c:pt idx="2496">
                  <c:v>572.79999999999995</c:v>
                </c:pt>
                <c:pt idx="2497">
                  <c:v>571.75</c:v>
                </c:pt>
                <c:pt idx="2498">
                  <c:v>570.74</c:v>
                </c:pt>
                <c:pt idx="2499">
                  <c:v>569.72</c:v>
                </c:pt>
                <c:pt idx="2500">
                  <c:v>568.72</c:v>
                </c:pt>
                <c:pt idx="2501">
                  <c:v>567.73</c:v>
                </c:pt>
                <c:pt idx="2502">
                  <c:v>566.73</c:v>
                </c:pt>
                <c:pt idx="2503">
                  <c:v>565.73</c:v>
                </c:pt>
                <c:pt idx="2504">
                  <c:v>564.19000000000005</c:v>
                </c:pt>
                <c:pt idx="2505">
                  <c:v>562.39</c:v>
                </c:pt>
                <c:pt idx="2506">
                  <c:v>561.05999999999995</c:v>
                </c:pt>
                <c:pt idx="2507">
                  <c:v>560.03</c:v>
                </c:pt>
                <c:pt idx="2508">
                  <c:v>559.1</c:v>
                </c:pt>
                <c:pt idx="2509">
                  <c:v>558.22</c:v>
                </c:pt>
                <c:pt idx="2510">
                  <c:v>557.35</c:v>
                </c:pt>
                <c:pt idx="2511">
                  <c:v>556.62</c:v>
                </c:pt>
                <c:pt idx="2512">
                  <c:v>555.79</c:v>
                </c:pt>
                <c:pt idx="2513">
                  <c:v>554.9</c:v>
                </c:pt>
                <c:pt idx="2514">
                  <c:v>553.98</c:v>
                </c:pt>
                <c:pt idx="2515">
                  <c:v>553.02</c:v>
                </c:pt>
                <c:pt idx="2516">
                  <c:v>552.05999999999995</c:v>
                </c:pt>
                <c:pt idx="2517">
                  <c:v>551.08000000000004</c:v>
                </c:pt>
                <c:pt idx="2518">
                  <c:v>550.08000000000004</c:v>
                </c:pt>
                <c:pt idx="2519">
                  <c:v>549.03</c:v>
                </c:pt>
                <c:pt idx="2520">
                  <c:v>547.74</c:v>
                </c:pt>
                <c:pt idx="2521">
                  <c:v>546.45000000000005</c:v>
                </c:pt>
                <c:pt idx="2522">
                  <c:v>545.29999999999995</c:v>
                </c:pt>
                <c:pt idx="2523">
                  <c:v>544.27</c:v>
                </c:pt>
                <c:pt idx="2524">
                  <c:v>543.24</c:v>
                </c:pt>
                <c:pt idx="2525">
                  <c:v>542.23</c:v>
                </c:pt>
                <c:pt idx="2526">
                  <c:v>541.21</c:v>
                </c:pt>
                <c:pt idx="2527">
                  <c:v>540.17999999999995</c:v>
                </c:pt>
                <c:pt idx="2528">
                  <c:v>539.14</c:v>
                </c:pt>
                <c:pt idx="2529">
                  <c:v>537.17999999999995</c:v>
                </c:pt>
                <c:pt idx="2530">
                  <c:v>536.30999999999995</c:v>
                </c:pt>
                <c:pt idx="2531">
                  <c:v>535.49</c:v>
                </c:pt>
                <c:pt idx="2532">
                  <c:v>534.54</c:v>
                </c:pt>
                <c:pt idx="2533">
                  <c:v>533.53</c:v>
                </c:pt>
                <c:pt idx="2534">
                  <c:v>532.48</c:v>
                </c:pt>
                <c:pt idx="2535">
                  <c:v>531.39</c:v>
                </c:pt>
                <c:pt idx="2536">
                  <c:v>530.30999999999995</c:v>
                </c:pt>
                <c:pt idx="2537">
                  <c:v>529.19000000000005</c:v>
                </c:pt>
                <c:pt idx="2538">
                  <c:v>528.05999999999995</c:v>
                </c:pt>
                <c:pt idx="2539">
                  <c:v>526.95000000000005</c:v>
                </c:pt>
                <c:pt idx="2540">
                  <c:v>525.86</c:v>
                </c:pt>
                <c:pt idx="2541">
                  <c:v>524.87</c:v>
                </c:pt>
                <c:pt idx="2542">
                  <c:v>523.79999999999995</c:v>
                </c:pt>
                <c:pt idx="2543">
                  <c:v>523.47</c:v>
                </c:pt>
                <c:pt idx="2544">
                  <c:v>522.32000000000005</c:v>
                </c:pt>
                <c:pt idx="2545">
                  <c:v>521.39</c:v>
                </c:pt>
                <c:pt idx="2546">
                  <c:v>520.13</c:v>
                </c:pt>
                <c:pt idx="2547">
                  <c:v>518.41</c:v>
                </c:pt>
                <c:pt idx="2548">
                  <c:v>516.82000000000005</c:v>
                </c:pt>
                <c:pt idx="2549">
                  <c:v>515.67999999999995</c:v>
                </c:pt>
                <c:pt idx="2550">
                  <c:v>514.76</c:v>
                </c:pt>
                <c:pt idx="2551">
                  <c:v>513.91</c:v>
                </c:pt>
                <c:pt idx="2552">
                  <c:v>513.03</c:v>
                </c:pt>
                <c:pt idx="2553">
                  <c:v>512.05999999999995</c:v>
                </c:pt>
                <c:pt idx="2554">
                  <c:v>510.7</c:v>
                </c:pt>
                <c:pt idx="2555">
                  <c:v>509.52</c:v>
                </c:pt>
                <c:pt idx="2556">
                  <c:v>508.55</c:v>
                </c:pt>
                <c:pt idx="2557">
                  <c:v>507.66</c:v>
                </c:pt>
                <c:pt idx="2558">
                  <c:v>506.79</c:v>
                </c:pt>
                <c:pt idx="2559">
                  <c:v>506.27</c:v>
                </c:pt>
                <c:pt idx="2560">
                  <c:v>506.16</c:v>
                </c:pt>
                <c:pt idx="2561">
                  <c:v>505.69</c:v>
                </c:pt>
                <c:pt idx="2562">
                  <c:v>504.86</c:v>
                </c:pt>
                <c:pt idx="2563">
                  <c:v>503.83</c:v>
                </c:pt>
                <c:pt idx="2564">
                  <c:v>502.85</c:v>
                </c:pt>
                <c:pt idx="2565">
                  <c:v>501.74</c:v>
                </c:pt>
                <c:pt idx="2566">
                  <c:v>500.59</c:v>
                </c:pt>
                <c:pt idx="2567">
                  <c:v>499.46</c:v>
                </c:pt>
                <c:pt idx="2568">
                  <c:v>498.34</c:v>
                </c:pt>
                <c:pt idx="2569">
                  <c:v>497.65</c:v>
                </c:pt>
                <c:pt idx="2570">
                  <c:v>496.46</c:v>
                </c:pt>
                <c:pt idx="2571">
                  <c:v>495.32</c:v>
                </c:pt>
                <c:pt idx="2572">
                  <c:v>494.24</c:v>
                </c:pt>
                <c:pt idx="2573">
                  <c:v>493.2</c:v>
                </c:pt>
                <c:pt idx="2574">
                  <c:v>492.18</c:v>
                </c:pt>
                <c:pt idx="2575">
                  <c:v>491.17</c:v>
                </c:pt>
                <c:pt idx="2576">
                  <c:v>490.27</c:v>
                </c:pt>
                <c:pt idx="2577">
                  <c:v>489.35</c:v>
                </c:pt>
                <c:pt idx="2578">
                  <c:v>488.4</c:v>
                </c:pt>
                <c:pt idx="2579">
                  <c:v>487.47</c:v>
                </c:pt>
                <c:pt idx="2580">
                  <c:v>486.55</c:v>
                </c:pt>
                <c:pt idx="2581">
                  <c:v>485.64</c:v>
                </c:pt>
                <c:pt idx="2582">
                  <c:v>484.74</c:v>
                </c:pt>
                <c:pt idx="2583">
                  <c:v>483.85</c:v>
                </c:pt>
                <c:pt idx="2584">
                  <c:v>482.96</c:v>
                </c:pt>
                <c:pt idx="2585">
                  <c:v>482.09</c:v>
                </c:pt>
                <c:pt idx="2586">
                  <c:v>481.25</c:v>
                </c:pt>
                <c:pt idx="2587">
                  <c:v>480.41</c:v>
                </c:pt>
                <c:pt idx="2588">
                  <c:v>479.58</c:v>
                </c:pt>
                <c:pt idx="2589">
                  <c:v>479.92</c:v>
                </c:pt>
                <c:pt idx="2590">
                  <c:v>478.07</c:v>
                </c:pt>
                <c:pt idx="2591">
                  <c:v>477.03</c:v>
                </c:pt>
                <c:pt idx="2592">
                  <c:v>476.19</c:v>
                </c:pt>
                <c:pt idx="2593">
                  <c:v>475.42</c:v>
                </c:pt>
                <c:pt idx="2594">
                  <c:v>474.66</c:v>
                </c:pt>
                <c:pt idx="2595">
                  <c:v>473.93</c:v>
                </c:pt>
                <c:pt idx="2596">
                  <c:v>473.2</c:v>
                </c:pt>
                <c:pt idx="2597">
                  <c:v>472.42</c:v>
                </c:pt>
                <c:pt idx="2598">
                  <c:v>471.66</c:v>
                </c:pt>
                <c:pt idx="2599">
                  <c:v>470.93</c:v>
                </c:pt>
                <c:pt idx="2600">
                  <c:v>470.21</c:v>
                </c:pt>
                <c:pt idx="2601">
                  <c:v>469.53</c:v>
                </c:pt>
                <c:pt idx="2602">
                  <c:v>468.76</c:v>
                </c:pt>
                <c:pt idx="2603">
                  <c:v>467.97</c:v>
                </c:pt>
                <c:pt idx="2604">
                  <c:v>467.2</c:v>
                </c:pt>
                <c:pt idx="2605">
                  <c:v>466.43</c:v>
                </c:pt>
                <c:pt idx="2606">
                  <c:v>465.68</c:v>
                </c:pt>
                <c:pt idx="2607">
                  <c:v>464.92</c:v>
                </c:pt>
                <c:pt idx="2608">
                  <c:v>464.18</c:v>
                </c:pt>
                <c:pt idx="2609">
                  <c:v>463.42</c:v>
                </c:pt>
                <c:pt idx="2610">
                  <c:v>462.66</c:v>
                </c:pt>
                <c:pt idx="2611">
                  <c:v>461.87</c:v>
                </c:pt>
                <c:pt idx="2612">
                  <c:v>461.05</c:v>
                </c:pt>
                <c:pt idx="2613">
                  <c:v>460.24</c:v>
                </c:pt>
                <c:pt idx="2614">
                  <c:v>459.36</c:v>
                </c:pt>
                <c:pt idx="2615">
                  <c:v>458.39</c:v>
                </c:pt>
                <c:pt idx="2616">
                  <c:v>457.4</c:v>
                </c:pt>
                <c:pt idx="2617">
                  <c:v>456.43</c:v>
                </c:pt>
                <c:pt idx="2618">
                  <c:v>455.5</c:v>
                </c:pt>
                <c:pt idx="2619">
                  <c:v>454.59</c:v>
                </c:pt>
                <c:pt idx="2620">
                  <c:v>453.73</c:v>
                </c:pt>
                <c:pt idx="2621">
                  <c:v>452.88</c:v>
                </c:pt>
                <c:pt idx="2622">
                  <c:v>452.07</c:v>
                </c:pt>
                <c:pt idx="2623">
                  <c:v>451.27</c:v>
                </c:pt>
                <c:pt idx="2624">
                  <c:v>450.48</c:v>
                </c:pt>
                <c:pt idx="2625">
                  <c:v>449.68</c:v>
                </c:pt>
                <c:pt idx="2626">
                  <c:v>448.89</c:v>
                </c:pt>
                <c:pt idx="2627">
                  <c:v>448.1</c:v>
                </c:pt>
                <c:pt idx="2628">
                  <c:v>447.32</c:v>
                </c:pt>
                <c:pt idx="2629">
                  <c:v>446.44</c:v>
                </c:pt>
                <c:pt idx="2630">
                  <c:v>445.63</c:v>
                </c:pt>
                <c:pt idx="2631">
                  <c:v>444.83</c:v>
                </c:pt>
                <c:pt idx="2632">
                  <c:v>444.03</c:v>
                </c:pt>
                <c:pt idx="2633">
                  <c:v>443.32</c:v>
                </c:pt>
                <c:pt idx="2634">
                  <c:v>442.5</c:v>
                </c:pt>
                <c:pt idx="2635">
                  <c:v>441.7</c:v>
                </c:pt>
                <c:pt idx="2636">
                  <c:v>440.89</c:v>
                </c:pt>
                <c:pt idx="2637">
                  <c:v>439.74</c:v>
                </c:pt>
                <c:pt idx="2638">
                  <c:v>438.66</c:v>
                </c:pt>
                <c:pt idx="2639">
                  <c:v>437.78</c:v>
                </c:pt>
                <c:pt idx="2640">
                  <c:v>437.01</c:v>
                </c:pt>
                <c:pt idx="2641">
                  <c:v>436.27</c:v>
                </c:pt>
                <c:pt idx="2642">
                  <c:v>435.53</c:v>
                </c:pt>
                <c:pt idx="2643">
                  <c:v>434.8</c:v>
                </c:pt>
                <c:pt idx="2644">
                  <c:v>433.92</c:v>
                </c:pt>
                <c:pt idx="2645">
                  <c:v>433.1</c:v>
                </c:pt>
                <c:pt idx="2646">
                  <c:v>432.32</c:v>
                </c:pt>
                <c:pt idx="2647">
                  <c:v>431.56</c:v>
                </c:pt>
                <c:pt idx="2648">
                  <c:v>430.82</c:v>
                </c:pt>
                <c:pt idx="2649">
                  <c:v>430.09</c:v>
                </c:pt>
                <c:pt idx="2650">
                  <c:v>429.37</c:v>
                </c:pt>
                <c:pt idx="2651">
                  <c:v>428.64</c:v>
                </c:pt>
                <c:pt idx="2652">
                  <c:v>427.91</c:v>
                </c:pt>
                <c:pt idx="2653">
                  <c:v>427.19</c:v>
                </c:pt>
                <c:pt idx="2654">
                  <c:v>426.46</c:v>
                </c:pt>
                <c:pt idx="2655">
                  <c:v>425.74</c:v>
                </c:pt>
                <c:pt idx="2656">
                  <c:v>425.03</c:v>
                </c:pt>
                <c:pt idx="2657">
                  <c:v>424.32</c:v>
                </c:pt>
                <c:pt idx="2658">
                  <c:v>423.6</c:v>
                </c:pt>
                <c:pt idx="2659">
                  <c:v>422.89</c:v>
                </c:pt>
                <c:pt idx="2660">
                  <c:v>422.19</c:v>
                </c:pt>
                <c:pt idx="2661">
                  <c:v>421.5</c:v>
                </c:pt>
                <c:pt idx="2662">
                  <c:v>420.83</c:v>
                </c:pt>
                <c:pt idx="2663">
                  <c:v>420.15</c:v>
                </c:pt>
                <c:pt idx="2664">
                  <c:v>419.46</c:v>
                </c:pt>
                <c:pt idx="2665">
                  <c:v>418.72</c:v>
                </c:pt>
                <c:pt idx="2666">
                  <c:v>418.03</c:v>
                </c:pt>
                <c:pt idx="2667">
                  <c:v>417.3</c:v>
                </c:pt>
                <c:pt idx="2668">
                  <c:v>416.63</c:v>
                </c:pt>
                <c:pt idx="2669">
                  <c:v>415.96</c:v>
                </c:pt>
                <c:pt idx="2670">
                  <c:v>415.29</c:v>
                </c:pt>
                <c:pt idx="2671">
                  <c:v>414.63</c:v>
                </c:pt>
                <c:pt idx="2672">
                  <c:v>413.94</c:v>
                </c:pt>
                <c:pt idx="2673">
                  <c:v>413.28</c:v>
                </c:pt>
                <c:pt idx="2674">
                  <c:v>412.62</c:v>
                </c:pt>
                <c:pt idx="2675">
                  <c:v>412.21</c:v>
                </c:pt>
                <c:pt idx="2676">
                  <c:v>412.58</c:v>
                </c:pt>
                <c:pt idx="2677">
                  <c:v>412.57</c:v>
                </c:pt>
                <c:pt idx="2678">
                  <c:v>412.13</c:v>
                </c:pt>
                <c:pt idx="2679">
                  <c:v>411.46</c:v>
                </c:pt>
                <c:pt idx="2680">
                  <c:v>414.95</c:v>
                </c:pt>
                <c:pt idx="2681">
                  <c:v>411.86</c:v>
                </c:pt>
                <c:pt idx="2682">
                  <c:v>410.26</c:v>
                </c:pt>
                <c:pt idx="2683">
                  <c:v>409.07</c:v>
                </c:pt>
                <c:pt idx="2684">
                  <c:v>408.06</c:v>
                </c:pt>
                <c:pt idx="2685">
                  <c:v>407.17</c:v>
                </c:pt>
                <c:pt idx="2686">
                  <c:v>406.38</c:v>
                </c:pt>
                <c:pt idx="2687">
                  <c:v>405.64</c:v>
                </c:pt>
                <c:pt idx="2688">
                  <c:v>404.95</c:v>
                </c:pt>
                <c:pt idx="2689">
                  <c:v>404.27</c:v>
                </c:pt>
                <c:pt idx="2690">
                  <c:v>403.63</c:v>
                </c:pt>
                <c:pt idx="2691">
                  <c:v>403.03</c:v>
                </c:pt>
                <c:pt idx="2692">
                  <c:v>402.48</c:v>
                </c:pt>
                <c:pt idx="2693">
                  <c:v>401.98</c:v>
                </c:pt>
                <c:pt idx="2694">
                  <c:v>401.52</c:v>
                </c:pt>
                <c:pt idx="2695">
                  <c:v>401.07</c:v>
                </c:pt>
                <c:pt idx="2696">
                  <c:v>400.62</c:v>
                </c:pt>
                <c:pt idx="2697">
                  <c:v>400.15</c:v>
                </c:pt>
                <c:pt idx="2698">
                  <c:v>399.73</c:v>
                </c:pt>
                <c:pt idx="2699">
                  <c:v>399.4</c:v>
                </c:pt>
                <c:pt idx="2700">
                  <c:v>399.11</c:v>
                </c:pt>
                <c:pt idx="2701">
                  <c:v>398.78</c:v>
                </c:pt>
                <c:pt idx="2702">
                  <c:v>398.44</c:v>
                </c:pt>
                <c:pt idx="2703">
                  <c:v>398.08</c:v>
                </c:pt>
                <c:pt idx="2704">
                  <c:v>397.72</c:v>
                </c:pt>
                <c:pt idx="2705">
                  <c:v>397.34</c:v>
                </c:pt>
                <c:pt idx="2706">
                  <c:v>396.96</c:v>
                </c:pt>
                <c:pt idx="2707">
                  <c:v>396.59</c:v>
                </c:pt>
                <c:pt idx="2708">
                  <c:v>396.22</c:v>
                </c:pt>
                <c:pt idx="2709">
                  <c:v>395.85</c:v>
                </c:pt>
                <c:pt idx="2710">
                  <c:v>395.48</c:v>
                </c:pt>
                <c:pt idx="2711">
                  <c:v>395.11</c:v>
                </c:pt>
                <c:pt idx="2712">
                  <c:v>394.76</c:v>
                </c:pt>
                <c:pt idx="2713">
                  <c:v>394.41</c:v>
                </c:pt>
                <c:pt idx="2714">
                  <c:v>394.08</c:v>
                </c:pt>
                <c:pt idx="2715">
                  <c:v>393.7</c:v>
                </c:pt>
                <c:pt idx="2716">
                  <c:v>393.39</c:v>
                </c:pt>
                <c:pt idx="2717">
                  <c:v>393.07</c:v>
                </c:pt>
                <c:pt idx="2718">
                  <c:v>392.7</c:v>
                </c:pt>
                <c:pt idx="2719">
                  <c:v>392.41</c:v>
                </c:pt>
                <c:pt idx="2720">
                  <c:v>392.14</c:v>
                </c:pt>
                <c:pt idx="2721">
                  <c:v>391.87</c:v>
                </c:pt>
                <c:pt idx="2722">
                  <c:v>391.59</c:v>
                </c:pt>
                <c:pt idx="2723">
                  <c:v>391.29</c:v>
                </c:pt>
                <c:pt idx="2724">
                  <c:v>391</c:v>
                </c:pt>
                <c:pt idx="2725">
                  <c:v>390.76</c:v>
                </c:pt>
                <c:pt idx="2726">
                  <c:v>390.53</c:v>
                </c:pt>
                <c:pt idx="2727">
                  <c:v>390.31</c:v>
                </c:pt>
                <c:pt idx="2728">
                  <c:v>390.09</c:v>
                </c:pt>
                <c:pt idx="2729">
                  <c:v>389.86</c:v>
                </c:pt>
                <c:pt idx="2730">
                  <c:v>389.61</c:v>
                </c:pt>
                <c:pt idx="2731">
                  <c:v>389.35</c:v>
                </c:pt>
                <c:pt idx="2732">
                  <c:v>389.08</c:v>
                </c:pt>
                <c:pt idx="2733">
                  <c:v>388.72</c:v>
                </c:pt>
                <c:pt idx="2734">
                  <c:v>388.38</c:v>
                </c:pt>
                <c:pt idx="2735">
                  <c:v>388.03</c:v>
                </c:pt>
                <c:pt idx="2736">
                  <c:v>387.26</c:v>
                </c:pt>
                <c:pt idx="2737">
                  <c:v>386.79</c:v>
                </c:pt>
                <c:pt idx="2738">
                  <c:v>386.6</c:v>
                </c:pt>
                <c:pt idx="2739">
                  <c:v>385.79</c:v>
                </c:pt>
                <c:pt idx="2740">
                  <c:v>383.92</c:v>
                </c:pt>
                <c:pt idx="2741">
                  <c:v>382.02</c:v>
                </c:pt>
                <c:pt idx="2742">
                  <c:v>380.7</c:v>
                </c:pt>
                <c:pt idx="2743">
                  <c:v>379.9</c:v>
                </c:pt>
                <c:pt idx="2744">
                  <c:v>379.41</c:v>
                </c:pt>
                <c:pt idx="2745">
                  <c:v>379.14</c:v>
                </c:pt>
                <c:pt idx="2746">
                  <c:v>379.06</c:v>
                </c:pt>
                <c:pt idx="2747">
                  <c:v>379.08</c:v>
                </c:pt>
                <c:pt idx="2748">
                  <c:v>379.13</c:v>
                </c:pt>
                <c:pt idx="2749">
                  <c:v>379.12</c:v>
                </c:pt>
                <c:pt idx="2750">
                  <c:v>379.13</c:v>
                </c:pt>
                <c:pt idx="2751">
                  <c:v>379.12</c:v>
                </c:pt>
                <c:pt idx="2752">
                  <c:v>379.05</c:v>
                </c:pt>
                <c:pt idx="2753">
                  <c:v>378.94</c:v>
                </c:pt>
                <c:pt idx="2754">
                  <c:v>378.68</c:v>
                </c:pt>
                <c:pt idx="2755">
                  <c:v>378.4</c:v>
                </c:pt>
                <c:pt idx="2756">
                  <c:v>378.17</c:v>
                </c:pt>
                <c:pt idx="2757">
                  <c:v>377.94</c:v>
                </c:pt>
                <c:pt idx="2758">
                  <c:v>377.68</c:v>
                </c:pt>
                <c:pt idx="2759">
                  <c:v>377.39</c:v>
                </c:pt>
                <c:pt idx="2760">
                  <c:v>377.08</c:v>
                </c:pt>
                <c:pt idx="2761">
                  <c:v>376.63</c:v>
                </c:pt>
                <c:pt idx="2762">
                  <c:v>376.25</c:v>
                </c:pt>
                <c:pt idx="2763">
                  <c:v>375.32</c:v>
                </c:pt>
                <c:pt idx="2764">
                  <c:v>374.94</c:v>
                </c:pt>
                <c:pt idx="2765">
                  <c:v>374.7</c:v>
                </c:pt>
                <c:pt idx="2766">
                  <c:v>374.38</c:v>
                </c:pt>
                <c:pt idx="2767">
                  <c:v>373.97</c:v>
                </c:pt>
                <c:pt idx="2768">
                  <c:v>373.53</c:v>
                </c:pt>
                <c:pt idx="2769">
                  <c:v>373.04</c:v>
                </c:pt>
                <c:pt idx="2770">
                  <c:v>372.64</c:v>
                </c:pt>
                <c:pt idx="2771">
                  <c:v>372.17</c:v>
                </c:pt>
                <c:pt idx="2772">
                  <c:v>371.61</c:v>
                </c:pt>
                <c:pt idx="2773">
                  <c:v>370.95</c:v>
                </c:pt>
                <c:pt idx="2774">
                  <c:v>370.31</c:v>
                </c:pt>
                <c:pt idx="2775">
                  <c:v>369.75</c:v>
                </c:pt>
                <c:pt idx="2776">
                  <c:v>369.3</c:v>
                </c:pt>
                <c:pt idx="2777">
                  <c:v>368.9</c:v>
                </c:pt>
                <c:pt idx="2778">
                  <c:v>368.59</c:v>
                </c:pt>
                <c:pt idx="2779">
                  <c:v>368.42</c:v>
                </c:pt>
                <c:pt idx="2780">
                  <c:v>368.26</c:v>
                </c:pt>
                <c:pt idx="2781">
                  <c:v>368.11</c:v>
                </c:pt>
                <c:pt idx="2782">
                  <c:v>367.85</c:v>
                </c:pt>
                <c:pt idx="2783">
                  <c:v>367.52</c:v>
                </c:pt>
                <c:pt idx="2784">
                  <c:v>367.26</c:v>
                </c:pt>
                <c:pt idx="2785">
                  <c:v>366.86</c:v>
                </c:pt>
                <c:pt idx="2786">
                  <c:v>366.56</c:v>
                </c:pt>
                <c:pt idx="2787">
                  <c:v>365.93</c:v>
                </c:pt>
                <c:pt idx="2788">
                  <c:v>365.5</c:v>
                </c:pt>
                <c:pt idx="2789">
                  <c:v>365.04</c:v>
                </c:pt>
                <c:pt idx="2790">
                  <c:v>364.59</c:v>
                </c:pt>
                <c:pt idx="2791">
                  <c:v>364.14</c:v>
                </c:pt>
                <c:pt idx="2792">
                  <c:v>363.14</c:v>
                </c:pt>
                <c:pt idx="2793">
                  <c:v>362.16</c:v>
                </c:pt>
                <c:pt idx="2794">
                  <c:v>361.91</c:v>
                </c:pt>
                <c:pt idx="2795">
                  <c:v>361.59</c:v>
                </c:pt>
                <c:pt idx="2796">
                  <c:v>361.18</c:v>
                </c:pt>
                <c:pt idx="2797">
                  <c:v>360.73</c:v>
                </c:pt>
                <c:pt idx="2798">
                  <c:v>360.27</c:v>
                </c:pt>
                <c:pt idx="2799">
                  <c:v>359.6</c:v>
                </c:pt>
                <c:pt idx="2800">
                  <c:v>359.04</c:v>
                </c:pt>
                <c:pt idx="2801">
                  <c:v>358.51</c:v>
                </c:pt>
                <c:pt idx="2802">
                  <c:v>358.09</c:v>
                </c:pt>
                <c:pt idx="2803">
                  <c:v>357.78</c:v>
                </c:pt>
                <c:pt idx="2804">
                  <c:v>357.52</c:v>
                </c:pt>
                <c:pt idx="2805">
                  <c:v>357.2</c:v>
                </c:pt>
                <c:pt idx="2806">
                  <c:v>357.03</c:v>
                </c:pt>
                <c:pt idx="2807">
                  <c:v>356.85</c:v>
                </c:pt>
                <c:pt idx="2808">
                  <c:v>356.6</c:v>
                </c:pt>
                <c:pt idx="2809">
                  <c:v>356.47</c:v>
                </c:pt>
                <c:pt idx="2810">
                  <c:v>356.21</c:v>
                </c:pt>
                <c:pt idx="2811">
                  <c:v>355.95</c:v>
                </c:pt>
                <c:pt idx="2812">
                  <c:v>355.82</c:v>
                </c:pt>
                <c:pt idx="2813">
                  <c:v>355.51</c:v>
                </c:pt>
                <c:pt idx="2814">
                  <c:v>355.21</c:v>
                </c:pt>
                <c:pt idx="2815">
                  <c:v>354.87</c:v>
                </c:pt>
                <c:pt idx="2816">
                  <c:v>354.43</c:v>
                </c:pt>
                <c:pt idx="2817">
                  <c:v>353.98</c:v>
                </c:pt>
                <c:pt idx="2818">
                  <c:v>353.25</c:v>
                </c:pt>
                <c:pt idx="2819">
                  <c:v>352.68</c:v>
                </c:pt>
                <c:pt idx="2820">
                  <c:v>352.21</c:v>
                </c:pt>
                <c:pt idx="2821">
                  <c:v>351.7</c:v>
                </c:pt>
                <c:pt idx="2822">
                  <c:v>351.09</c:v>
                </c:pt>
                <c:pt idx="2823">
                  <c:v>350.58</c:v>
                </c:pt>
                <c:pt idx="2824">
                  <c:v>349.69</c:v>
                </c:pt>
                <c:pt idx="2825">
                  <c:v>349.37</c:v>
                </c:pt>
                <c:pt idx="2826">
                  <c:v>348.95</c:v>
                </c:pt>
                <c:pt idx="2827">
                  <c:v>348.12</c:v>
                </c:pt>
                <c:pt idx="2828">
                  <c:v>347.5</c:v>
                </c:pt>
                <c:pt idx="2829">
                  <c:v>346.84</c:v>
                </c:pt>
                <c:pt idx="2830">
                  <c:v>346.21</c:v>
                </c:pt>
                <c:pt idx="2831">
                  <c:v>345.43</c:v>
                </c:pt>
                <c:pt idx="2832">
                  <c:v>344.56</c:v>
                </c:pt>
                <c:pt idx="2833">
                  <c:v>343.86</c:v>
                </c:pt>
                <c:pt idx="2834">
                  <c:v>343.1</c:v>
                </c:pt>
                <c:pt idx="2835">
                  <c:v>342.22</c:v>
                </c:pt>
                <c:pt idx="2836">
                  <c:v>341.44</c:v>
                </c:pt>
                <c:pt idx="2837">
                  <c:v>340.78</c:v>
                </c:pt>
                <c:pt idx="2838">
                  <c:v>340.2</c:v>
                </c:pt>
                <c:pt idx="2839">
                  <c:v>339.88</c:v>
                </c:pt>
                <c:pt idx="2840">
                  <c:v>339.44</c:v>
                </c:pt>
                <c:pt idx="2841">
                  <c:v>337.93</c:v>
                </c:pt>
                <c:pt idx="2842">
                  <c:v>336.02</c:v>
                </c:pt>
                <c:pt idx="2843">
                  <c:v>334.56</c:v>
                </c:pt>
                <c:pt idx="2844">
                  <c:v>333.63</c:v>
                </c:pt>
                <c:pt idx="2845">
                  <c:v>332.79</c:v>
                </c:pt>
                <c:pt idx="2846">
                  <c:v>331.85</c:v>
                </c:pt>
                <c:pt idx="2847">
                  <c:v>330.84</c:v>
                </c:pt>
                <c:pt idx="2848">
                  <c:v>330.15</c:v>
                </c:pt>
                <c:pt idx="2849">
                  <c:v>329.22</c:v>
                </c:pt>
                <c:pt idx="2850">
                  <c:v>328</c:v>
                </c:pt>
                <c:pt idx="2851">
                  <c:v>327.07</c:v>
                </c:pt>
                <c:pt idx="2852">
                  <c:v>326.36</c:v>
                </c:pt>
                <c:pt idx="2853">
                  <c:v>325.77</c:v>
                </c:pt>
                <c:pt idx="2854">
                  <c:v>325.02</c:v>
                </c:pt>
                <c:pt idx="2855">
                  <c:v>323.92</c:v>
                </c:pt>
                <c:pt idx="2856">
                  <c:v>323.18</c:v>
                </c:pt>
                <c:pt idx="2857">
                  <c:v>322.35000000000002</c:v>
                </c:pt>
                <c:pt idx="2858">
                  <c:v>321.63</c:v>
                </c:pt>
                <c:pt idx="2859">
                  <c:v>320.7</c:v>
                </c:pt>
                <c:pt idx="2860">
                  <c:v>319.58999999999997</c:v>
                </c:pt>
                <c:pt idx="2861">
                  <c:v>318.58</c:v>
                </c:pt>
                <c:pt idx="2862">
                  <c:v>317.60000000000002</c:v>
                </c:pt>
                <c:pt idx="2863">
                  <c:v>316.51</c:v>
                </c:pt>
                <c:pt idx="2864">
                  <c:v>315.5</c:v>
                </c:pt>
                <c:pt idx="2865">
                  <c:v>314.49</c:v>
                </c:pt>
                <c:pt idx="2866">
                  <c:v>313.45999999999998</c:v>
                </c:pt>
                <c:pt idx="2867">
                  <c:v>312.44</c:v>
                </c:pt>
                <c:pt idx="2868">
                  <c:v>311.29000000000002</c:v>
                </c:pt>
                <c:pt idx="2869">
                  <c:v>309.85000000000002</c:v>
                </c:pt>
                <c:pt idx="2870">
                  <c:v>308.48</c:v>
                </c:pt>
                <c:pt idx="2871">
                  <c:v>307.33</c:v>
                </c:pt>
                <c:pt idx="2872">
                  <c:v>306.17</c:v>
                </c:pt>
                <c:pt idx="2873">
                  <c:v>305.14999999999998</c:v>
                </c:pt>
                <c:pt idx="2874">
                  <c:v>304.13</c:v>
                </c:pt>
                <c:pt idx="2875">
                  <c:v>303.08</c:v>
                </c:pt>
                <c:pt idx="2876">
                  <c:v>301.83999999999997</c:v>
                </c:pt>
                <c:pt idx="2877">
                  <c:v>300.87</c:v>
                </c:pt>
                <c:pt idx="2878">
                  <c:v>300.11</c:v>
                </c:pt>
                <c:pt idx="2879">
                  <c:v>299.20999999999998</c:v>
                </c:pt>
                <c:pt idx="2880">
                  <c:v>298.36</c:v>
                </c:pt>
                <c:pt idx="2881">
                  <c:v>297.54000000000002</c:v>
                </c:pt>
                <c:pt idx="2882">
                  <c:v>296.74</c:v>
                </c:pt>
                <c:pt idx="2883">
                  <c:v>295.94</c:v>
                </c:pt>
                <c:pt idx="2884">
                  <c:v>295.2</c:v>
                </c:pt>
                <c:pt idx="2885">
                  <c:v>294.56</c:v>
                </c:pt>
                <c:pt idx="2886">
                  <c:v>293.89999999999998</c:v>
                </c:pt>
                <c:pt idx="2887">
                  <c:v>293.33999999999997</c:v>
                </c:pt>
                <c:pt idx="2888">
                  <c:v>292.81</c:v>
                </c:pt>
                <c:pt idx="2889">
                  <c:v>292.32</c:v>
                </c:pt>
                <c:pt idx="2890">
                  <c:v>291.89</c:v>
                </c:pt>
                <c:pt idx="2891">
                  <c:v>291.51</c:v>
                </c:pt>
                <c:pt idx="2892">
                  <c:v>291</c:v>
                </c:pt>
                <c:pt idx="2893">
                  <c:v>290.61</c:v>
                </c:pt>
                <c:pt idx="2894">
                  <c:v>290.23</c:v>
                </c:pt>
                <c:pt idx="2895">
                  <c:v>289.89</c:v>
                </c:pt>
                <c:pt idx="2896">
                  <c:v>289.55</c:v>
                </c:pt>
                <c:pt idx="2897">
                  <c:v>289.23</c:v>
                </c:pt>
                <c:pt idx="2898">
                  <c:v>288.88</c:v>
                </c:pt>
                <c:pt idx="2899">
                  <c:v>288.43</c:v>
                </c:pt>
                <c:pt idx="2900">
                  <c:v>287.95999999999998</c:v>
                </c:pt>
                <c:pt idx="2901">
                  <c:v>287.45</c:v>
                </c:pt>
                <c:pt idx="2902">
                  <c:v>286.92</c:v>
                </c:pt>
                <c:pt idx="2903">
                  <c:v>286.35000000000002</c:v>
                </c:pt>
                <c:pt idx="2904">
                  <c:v>285.86</c:v>
                </c:pt>
                <c:pt idx="2905">
                  <c:v>285.36</c:v>
                </c:pt>
                <c:pt idx="2906">
                  <c:v>284.86</c:v>
                </c:pt>
                <c:pt idx="2907">
                  <c:v>284.37</c:v>
                </c:pt>
                <c:pt idx="2908">
                  <c:v>283.87</c:v>
                </c:pt>
                <c:pt idx="2909">
                  <c:v>283.39999999999998</c:v>
                </c:pt>
                <c:pt idx="2910">
                  <c:v>282.94</c:v>
                </c:pt>
                <c:pt idx="2911">
                  <c:v>282.5</c:v>
                </c:pt>
                <c:pt idx="2912">
                  <c:v>282.05</c:v>
                </c:pt>
                <c:pt idx="2913">
                  <c:v>281.62</c:v>
                </c:pt>
                <c:pt idx="2914">
                  <c:v>281.18</c:v>
                </c:pt>
                <c:pt idx="2915">
                  <c:v>280.74</c:v>
                </c:pt>
                <c:pt idx="2916">
                  <c:v>280.3</c:v>
                </c:pt>
                <c:pt idx="2917">
                  <c:v>279.86</c:v>
                </c:pt>
                <c:pt idx="2918">
                  <c:v>279.43</c:v>
                </c:pt>
                <c:pt idx="2919">
                  <c:v>279</c:v>
                </c:pt>
                <c:pt idx="2920">
                  <c:v>278.57</c:v>
                </c:pt>
                <c:pt idx="2921">
                  <c:v>278.14</c:v>
                </c:pt>
                <c:pt idx="2922">
                  <c:v>277.7</c:v>
                </c:pt>
                <c:pt idx="2923">
                  <c:v>277.26</c:v>
                </c:pt>
                <c:pt idx="2924">
                  <c:v>276.82</c:v>
                </c:pt>
                <c:pt idx="2925">
                  <c:v>276.35000000000002</c:v>
                </c:pt>
                <c:pt idx="2926">
                  <c:v>275.88</c:v>
                </c:pt>
                <c:pt idx="2927">
                  <c:v>275.41000000000003</c:v>
                </c:pt>
                <c:pt idx="2928">
                  <c:v>274.95</c:v>
                </c:pt>
                <c:pt idx="2929">
                  <c:v>274.48</c:v>
                </c:pt>
                <c:pt idx="2930">
                  <c:v>274.02999999999997</c:v>
                </c:pt>
                <c:pt idx="2931">
                  <c:v>273.57</c:v>
                </c:pt>
                <c:pt idx="2932">
                  <c:v>273.11</c:v>
                </c:pt>
                <c:pt idx="2933">
                  <c:v>272.64999999999998</c:v>
                </c:pt>
                <c:pt idx="2934">
                  <c:v>272.19</c:v>
                </c:pt>
                <c:pt idx="2935">
                  <c:v>271.75</c:v>
                </c:pt>
                <c:pt idx="2936">
                  <c:v>271.31</c:v>
                </c:pt>
                <c:pt idx="2937">
                  <c:v>270.87</c:v>
                </c:pt>
                <c:pt idx="2938">
                  <c:v>270.43</c:v>
                </c:pt>
                <c:pt idx="2939">
                  <c:v>270.01</c:v>
                </c:pt>
                <c:pt idx="2940">
                  <c:v>269.58999999999997</c:v>
                </c:pt>
                <c:pt idx="2941">
                  <c:v>269.18</c:v>
                </c:pt>
                <c:pt idx="2942">
                  <c:v>268.77999999999997</c:v>
                </c:pt>
                <c:pt idx="2943">
                  <c:v>268.38</c:v>
                </c:pt>
                <c:pt idx="2944">
                  <c:v>267.98</c:v>
                </c:pt>
                <c:pt idx="2945">
                  <c:v>267.58999999999997</c:v>
                </c:pt>
                <c:pt idx="2946">
                  <c:v>267.19</c:v>
                </c:pt>
                <c:pt idx="2947">
                  <c:v>266.81</c:v>
                </c:pt>
                <c:pt idx="2948">
                  <c:v>266.41000000000003</c:v>
                </c:pt>
                <c:pt idx="2949">
                  <c:v>266.01</c:v>
                </c:pt>
                <c:pt idx="2950">
                  <c:v>265.64</c:v>
                </c:pt>
                <c:pt idx="2951">
                  <c:v>265.26</c:v>
                </c:pt>
                <c:pt idx="2952">
                  <c:v>264.89999999999998</c:v>
                </c:pt>
                <c:pt idx="2953">
                  <c:v>264.52999999999997</c:v>
                </c:pt>
                <c:pt idx="2954">
                  <c:v>264.17</c:v>
                </c:pt>
                <c:pt idx="2955">
                  <c:v>263.81</c:v>
                </c:pt>
                <c:pt idx="2956">
                  <c:v>263.45</c:v>
                </c:pt>
                <c:pt idx="2957">
                  <c:v>263.10000000000002</c:v>
                </c:pt>
                <c:pt idx="2958">
                  <c:v>262.73</c:v>
                </c:pt>
                <c:pt idx="2959">
                  <c:v>262.38</c:v>
                </c:pt>
                <c:pt idx="2960">
                  <c:v>262.02999999999997</c:v>
                </c:pt>
                <c:pt idx="2961">
                  <c:v>261.67</c:v>
                </c:pt>
                <c:pt idx="2962">
                  <c:v>261.32</c:v>
                </c:pt>
                <c:pt idx="2963">
                  <c:v>260.98</c:v>
                </c:pt>
                <c:pt idx="2964">
                  <c:v>260.62</c:v>
                </c:pt>
                <c:pt idx="2965">
                  <c:v>260.27</c:v>
                </c:pt>
                <c:pt idx="2966">
                  <c:v>259.92</c:v>
                </c:pt>
                <c:pt idx="2967">
                  <c:v>259.57</c:v>
                </c:pt>
                <c:pt idx="2968">
                  <c:v>259.22000000000003</c:v>
                </c:pt>
                <c:pt idx="2969">
                  <c:v>258.87</c:v>
                </c:pt>
                <c:pt idx="2970">
                  <c:v>258.52</c:v>
                </c:pt>
                <c:pt idx="2971">
                  <c:v>258.17</c:v>
                </c:pt>
                <c:pt idx="2972">
                  <c:v>257.82</c:v>
                </c:pt>
                <c:pt idx="2973">
                  <c:v>257.47000000000003</c:v>
                </c:pt>
                <c:pt idx="2974">
                  <c:v>257.12</c:v>
                </c:pt>
                <c:pt idx="2975">
                  <c:v>256.77</c:v>
                </c:pt>
                <c:pt idx="2976">
                  <c:v>256.42</c:v>
                </c:pt>
                <c:pt idx="2977">
                  <c:v>256.07</c:v>
                </c:pt>
                <c:pt idx="2978">
                  <c:v>255.72</c:v>
                </c:pt>
                <c:pt idx="2979">
                  <c:v>255.37</c:v>
                </c:pt>
                <c:pt idx="2980">
                  <c:v>255.02</c:v>
                </c:pt>
                <c:pt idx="2981">
                  <c:v>254.67</c:v>
                </c:pt>
                <c:pt idx="2982">
                  <c:v>254.33</c:v>
                </c:pt>
                <c:pt idx="2983">
                  <c:v>253.98</c:v>
                </c:pt>
                <c:pt idx="2984">
                  <c:v>253.64</c:v>
                </c:pt>
                <c:pt idx="2985">
                  <c:v>253.29</c:v>
                </c:pt>
                <c:pt idx="2986">
                  <c:v>252.95</c:v>
                </c:pt>
                <c:pt idx="2987">
                  <c:v>252.61</c:v>
                </c:pt>
                <c:pt idx="2988">
                  <c:v>252.27</c:v>
                </c:pt>
                <c:pt idx="2989">
                  <c:v>251.93</c:v>
                </c:pt>
                <c:pt idx="2990">
                  <c:v>251.59</c:v>
                </c:pt>
                <c:pt idx="2991">
                  <c:v>251.25</c:v>
                </c:pt>
                <c:pt idx="2992">
                  <c:v>250.91</c:v>
                </c:pt>
                <c:pt idx="2993">
                  <c:v>250.58</c:v>
                </c:pt>
                <c:pt idx="2994">
                  <c:v>250.24</c:v>
                </c:pt>
                <c:pt idx="2995">
                  <c:v>249.9</c:v>
                </c:pt>
                <c:pt idx="2996">
                  <c:v>249.56</c:v>
                </c:pt>
                <c:pt idx="2997">
                  <c:v>249.22</c:v>
                </c:pt>
                <c:pt idx="2998">
                  <c:v>248.88</c:v>
                </c:pt>
                <c:pt idx="2999">
                  <c:v>248.54</c:v>
                </c:pt>
                <c:pt idx="3000">
                  <c:v>248.2</c:v>
                </c:pt>
                <c:pt idx="3001">
                  <c:v>247.86</c:v>
                </c:pt>
                <c:pt idx="3002">
                  <c:v>247.52</c:v>
                </c:pt>
                <c:pt idx="3003">
                  <c:v>247.17</c:v>
                </c:pt>
                <c:pt idx="3004">
                  <c:v>246.83</c:v>
                </c:pt>
                <c:pt idx="3005">
                  <c:v>246.48</c:v>
                </c:pt>
                <c:pt idx="3006">
                  <c:v>246.14</c:v>
                </c:pt>
                <c:pt idx="3007">
                  <c:v>245.8</c:v>
                </c:pt>
                <c:pt idx="3008">
                  <c:v>245.45</c:v>
                </c:pt>
                <c:pt idx="3009">
                  <c:v>245.1</c:v>
                </c:pt>
                <c:pt idx="3010">
                  <c:v>244.76</c:v>
                </c:pt>
                <c:pt idx="3011">
                  <c:v>244.41</c:v>
                </c:pt>
                <c:pt idx="3012">
                  <c:v>244.06</c:v>
                </c:pt>
                <c:pt idx="3013">
                  <c:v>243.71</c:v>
                </c:pt>
                <c:pt idx="3014">
                  <c:v>243.36</c:v>
                </c:pt>
                <c:pt idx="3015">
                  <c:v>243.01</c:v>
                </c:pt>
                <c:pt idx="3016">
                  <c:v>242.65</c:v>
                </c:pt>
                <c:pt idx="3017">
                  <c:v>242.3</c:v>
                </c:pt>
                <c:pt idx="3018">
                  <c:v>241.95</c:v>
                </c:pt>
                <c:pt idx="3019">
                  <c:v>241.59</c:v>
                </c:pt>
                <c:pt idx="3020">
                  <c:v>241.24</c:v>
                </c:pt>
                <c:pt idx="3021">
                  <c:v>240.87</c:v>
                </c:pt>
                <c:pt idx="3022">
                  <c:v>240.51</c:v>
                </c:pt>
                <c:pt idx="3023">
                  <c:v>240.14</c:v>
                </c:pt>
                <c:pt idx="3024">
                  <c:v>239.77</c:v>
                </c:pt>
                <c:pt idx="3025">
                  <c:v>239.42</c:v>
                </c:pt>
                <c:pt idx="3026">
                  <c:v>239.06</c:v>
                </c:pt>
                <c:pt idx="3027">
                  <c:v>238.71</c:v>
                </c:pt>
                <c:pt idx="3028">
                  <c:v>238.35</c:v>
                </c:pt>
                <c:pt idx="3029">
                  <c:v>238</c:v>
                </c:pt>
                <c:pt idx="3030">
                  <c:v>237.65</c:v>
                </c:pt>
                <c:pt idx="3031">
                  <c:v>237.3</c:v>
                </c:pt>
                <c:pt idx="3032">
                  <c:v>236.95</c:v>
                </c:pt>
                <c:pt idx="3033">
                  <c:v>236.6</c:v>
                </c:pt>
                <c:pt idx="3034">
                  <c:v>236.24</c:v>
                </c:pt>
                <c:pt idx="3035">
                  <c:v>235.89</c:v>
                </c:pt>
                <c:pt idx="3036">
                  <c:v>235.54</c:v>
                </c:pt>
                <c:pt idx="3037">
                  <c:v>235.19</c:v>
                </c:pt>
                <c:pt idx="3038">
                  <c:v>234.84</c:v>
                </c:pt>
                <c:pt idx="3039">
                  <c:v>234.5</c:v>
                </c:pt>
                <c:pt idx="3040">
                  <c:v>234.15</c:v>
                </c:pt>
                <c:pt idx="3041">
                  <c:v>233.81</c:v>
                </c:pt>
                <c:pt idx="3042">
                  <c:v>233.46</c:v>
                </c:pt>
                <c:pt idx="3043">
                  <c:v>233.12</c:v>
                </c:pt>
                <c:pt idx="3044">
                  <c:v>232.78</c:v>
                </c:pt>
                <c:pt idx="3045">
                  <c:v>232.44</c:v>
                </c:pt>
                <c:pt idx="3046">
                  <c:v>232.1</c:v>
                </c:pt>
                <c:pt idx="3047">
                  <c:v>231.76</c:v>
                </c:pt>
                <c:pt idx="3048">
                  <c:v>231.43</c:v>
                </c:pt>
                <c:pt idx="3049">
                  <c:v>231.1</c:v>
                </c:pt>
                <c:pt idx="3050">
                  <c:v>230.77</c:v>
                </c:pt>
                <c:pt idx="3051">
                  <c:v>230.44</c:v>
                </c:pt>
                <c:pt idx="3052">
                  <c:v>230.12</c:v>
                </c:pt>
                <c:pt idx="3053">
                  <c:v>229.79</c:v>
                </c:pt>
                <c:pt idx="3054">
                  <c:v>229.47</c:v>
                </c:pt>
                <c:pt idx="3055">
                  <c:v>229.15</c:v>
                </c:pt>
                <c:pt idx="3056">
                  <c:v>228.83</c:v>
                </c:pt>
                <c:pt idx="3057">
                  <c:v>228.52</c:v>
                </c:pt>
                <c:pt idx="3058">
                  <c:v>228.21</c:v>
                </c:pt>
                <c:pt idx="3059">
                  <c:v>227.89</c:v>
                </c:pt>
                <c:pt idx="3060">
                  <c:v>227.59</c:v>
                </c:pt>
                <c:pt idx="3061">
                  <c:v>227.28</c:v>
                </c:pt>
                <c:pt idx="3062">
                  <c:v>226.98</c:v>
                </c:pt>
                <c:pt idx="3063">
                  <c:v>226.67</c:v>
                </c:pt>
                <c:pt idx="3064">
                  <c:v>226.37</c:v>
                </c:pt>
                <c:pt idx="3065">
                  <c:v>226.08</c:v>
                </c:pt>
                <c:pt idx="3066">
                  <c:v>225.78</c:v>
                </c:pt>
                <c:pt idx="3067">
                  <c:v>225.49</c:v>
                </c:pt>
                <c:pt idx="3068">
                  <c:v>225.2</c:v>
                </c:pt>
                <c:pt idx="3069">
                  <c:v>224.91</c:v>
                </c:pt>
                <c:pt idx="3070">
                  <c:v>224.62</c:v>
                </c:pt>
                <c:pt idx="3071">
                  <c:v>224.34</c:v>
                </c:pt>
                <c:pt idx="3072">
                  <c:v>224.05</c:v>
                </c:pt>
                <c:pt idx="3073">
                  <c:v>223.77</c:v>
                </c:pt>
                <c:pt idx="3074">
                  <c:v>223.49</c:v>
                </c:pt>
                <c:pt idx="3075">
                  <c:v>223.22</c:v>
                </c:pt>
                <c:pt idx="3076">
                  <c:v>222.94</c:v>
                </c:pt>
                <c:pt idx="3077">
                  <c:v>222.66</c:v>
                </c:pt>
                <c:pt idx="3078">
                  <c:v>222.39</c:v>
                </c:pt>
                <c:pt idx="3079">
                  <c:v>222.12</c:v>
                </c:pt>
                <c:pt idx="3080">
                  <c:v>221.85</c:v>
                </c:pt>
                <c:pt idx="3081">
                  <c:v>221.58</c:v>
                </c:pt>
                <c:pt idx="3082">
                  <c:v>221.31</c:v>
                </c:pt>
                <c:pt idx="3083">
                  <c:v>221.05</c:v>
                </c:pt>
                <c:pt idx="3084">
                  <c:v>220.78</c:v>
                </c:pt>
                <c:pt idx="3085">
                  <c:v>220.52</c:v>
                </c:pt>
                <c:pt idx="3086">
                  <c:v>220.25</c:v>
                </c:pt>
                <c:pt idx="3087">
                  <c:v>219.99</c:v>
                </c:pt>
                <c:pt idx="3088">
                  <c:v>219.73</c:v>
                </c:pt>
                <c:pt idx="3089">
                  <c:v>219.47</c:v>
                </c:pt>
                <c:pt idx="3090">
                  <c:v>219.21</c:v>
                </c:pt>
                <c:pt idx="3091">
                  <c:v>218.95</c:v>
                </c:pt>
                <c:pt idx="3092">
                  <c:v>218.7</c:v>
                </c:pt>
                <c:pt idx="3093">
                  <c:v>218.44</c:v>
                </c:pt>
                <c:pt idx="3094">
                  <c:v>218.18</c:v>
                </c:pt>
                <c:pt idx="3095">
                  <c:v>217.93</c:v>
                </c:pt>
                <c:pt idx="3096">
                  <c:v>217.67</c:v>
                </c:pt>
                <c:pt idx="3097">
                  <c:v>217.42</c:v>
                </c:pt>
                <c:pt idx="3098">
                  <c:v>217.17</c:v>
                </c:pt>
                <c:pt idx="3099">
                  <c:v>216.91</c:v>
                </c:pt>
                <c:pt idx="3100">
                  <c:v>216.66</c:v>
                </c:pt>
                <c:pt idx="3101">
                  <c:v>216.41</c:v>
                </c:pt>
                <c:pt idx="3102">
                  <c:v>216.15</c:v>
                </c:pt>
                <c:pt idx="3103">
                  <c:v>215.9</c:v>
                </c:pt>
                <c:pt idx="3104">
                  <c:v>215.65</c:v>
                </c:pt>
                <c:pt idx="3105">
                  <c:v>215.4</c:v>
                </c:pt>
                <c:pt idx="3106">
                  <c:v>215.15</c:v>
                </c:pt>
                <c:pt idx="3107">
                  <c:v>214.9</c:v>
                </c:pt>
                <c:pt idx="3108">
                  <c:v>214.65</c:v>
                </c:pt>
                <c:pt idx="3109">
                  <c:v>214.39</c:v>
                </c:pt>
                <c:pt idx="3110">
                  <c:v>214.14</c:v>
                </c:pt>
                <c:pt idx="3111">
                  <c:v>213.89</c:v>
                </c:pt>
                <c:pt idx="3112">
                  <c:v>213.64</c:v>
                </c:pt>
                <c:pt idx="3113">
                  <c:v>213.38</c:v>
                </c:pt>
                <c:pt idx="3114">
                  <c:v>213.13</c:v>
                </c:pt>
                <c:pt idx="3115">
                  <c:v>212.88</c:v>
                </c:pt>
                <c:pt idx="3116">
                  <c:v>212.62</c:v>
                </c:pt>
                <c:pt idx="3117">
                  <c:v>212.37</c:v>
                </c:pt>
                <c:pt idx="3118">
                  <c:v>212.11</c:v>
                </c:pt>
                <c:pt idx="3119">
                  <c:v>211.86</c:v>
                </c:pt>
                <c:pt idx="3120">
                  <c:v>211.6</c:v>
                </c:pt>
                <c:pt idx="3121">
                  <c:v>211.35</c:v>
                </c:pt>
                <c:pt idx="3122">
                  <c:v>211.09</c:v>
                </c:pt>
                <c:pt idx="3123">
                  <c:v>210.83</c:v>
                </c:pt>
                <c:pt idx="3124">
                  <c:v>210.57</c:v>
                </c:pt>
                <c:pt idx="3125">
                  <c:v>210.31</c:v>
                </c:pt>
                <c:pt idx="3126">
                  <c:v>210.06</c:v>
                </c:pt>
                <c:pt idx="3127">
                  <c:v>209.8</c:v>
                </c:pt>
                <c:pt idx="3128">
                  <c:v>209.54</c:v>
                </c:pt>
                <c:pt idx="3129">
                  <c:v>209.29</c:v>
                </c:pt>
                <c:pt idx="3130">
                  <c:v>209.03</c:v>
                </c:pt>
                <c:pt idx="3131">
                  <c:v>208.78</c:v>
                </c:pt>
                <c:pt idx="3132">
                  <c:v>208.52</c:v>
                </c:pt>
                <c:pt idx="3133">
                  <c:v>208.26</c:v>
                </c:pt>
                <c:pt idx="3134">
                  <c:v>208.01</c:v>
                </c:pt>
                <c:pt idx="3135">
                  <c:v>207.76</c:v>
                </c:pt>
                <c:pt idx="3136">
                  <c:v>207.5</c:v>
                </c:pt>
                <c:pt idx="3137">
                  <c:v>207.25</c:v>
                </c:pt>
                <c:pt idx="3138">
                  <c:v>207</c:v>
                </c:pt>
                <c:pt idx="3139">
                  <c:v>206.75</c:v>
                </c:pt>
                <c:pt idx="3140">
                  <c:v>206.49</c:v>
                </c:pt>
                <c:pt idx="3141">
                  <c:v>206.24</c:v>
                </c:pt>
                <c:pt idx="3142">
                  <c:v>206</c:v>
                </c:pt>
                <c:pt idx="3143">
                  <c:v>205.75</c:v>
                </c:pt>
                <c:pt idx="3144">
                  <c:v>205.5</c:v>
                </c:pt>
                <c:pt idx="3145">
                  <c:v>205.25</c:v>
                </c:pt>
                <c:pt idx="3146">
                  <c:v>205.01</c:v>
                </c:pt>
                <c:pt idx="3147">
                  <c:v>204.76</c:v>
                </c:pt>
                <c:pt idx="3148">
                  <c:v>204.52</c:v>
                </c:pt>
                <c:pt idx="3149">
                  <c:v>204.27</c:v>
                </c:pt>
                <c:pt idx="3150">
                  <c:v>204.03</c:v>
                </c:pt>
                <c:pt idx="3151">
                  <c:v>203.78</c:v>
                </c:pt>
                <c:pt idx="3152">
                  <c:v>203.54</c:v>
                </c:pt>
                <c:pt idx="3153">
                  <c:v>203.3</c:v>
                </c:pt>
                <c:pt idx="3154">
                  <c:v>203.06</c:v>
                </c:pt>
                <c:pt idx="3155">
                  <c:v>202.82</c:v>
                </c:pt>
                <c:pt idx="3156">
                  <c:v>202.58</c:v>
                </c:pt>
                <c:pt idx="3157">
                  <c:v>202.34</c:v>
                </c:pt>
                <c:pt idx="3158">
                  <c:v>202.1</c:v>
                </c:pt>
                <c:pt idx="3159">
                  <c:v>201.85</c:v>
                </c:pt>
                <c:pt idx="3160">
                  <c:v>201.61</c:v>
                </c:pt>
                <c:pt idx="3161">
                  <c:v>201.37</c:v>
                </c:pt>
                <c:pt idx="3162">
                  <c:v>201.12</c:v>
                </c:pt>
                <c:pt idx="3163">
                  <c:v>200.88</c:v>
                </c:pt>
                <c:pt idx="3164">
                  <c:v>200.63</c:v>
                </c:pt>
                <c:pt idx="3165">
                  <c:v>200.39</c:v>
                </c:pt>
                <c:pt idx="3166">
                  <c:v>200.14</c:v>
                </c:pt>
                <c:pt idx="3167">
                  <c:v>199.89</c:v>
                </c:pt>
                <c:pt idx="3168">
                  <c:v>199.64</c:v>
                </c:pt>
                <c:pt idx="3169">
                  <c:v>199.39</c:v>
                </c:pt>
                <c:pt idx="3170">
                  <c:v>199.14</c:v>
                </c:pt>
                <c:pt idx="3171">
                  <c:v>198.89</c:v>
                </c:pt>
                <c:pt idx="3172">
                  <c:v>198.63</c:v>
                </c:pt>
                <c:pt idx="3173">
                  <c:v>198.37</c:v>
                </c:pt>
                <c:pt idx="3174">
                  <c:v>198.12</c:v>
                </c:pt>
                <c:pt idx="3175">
                  <c:v>197.86</c:v>
                </c:pt>
                <c:pt idx="3176">
                  <c:v>197.6</c:v>
                </c:pt>
                <c:pt idx="3177">
                  <c:v>197.34</c:v>
                </c:pt>
                <c:pt idx="3178">
                  <c:v>197.08</c:v>
                </c:pt>
                <c:pt idx="3179">
                  <c:v>196.82</c:v>
                </c:pt>
                <c:pt idx="3180">
                  <c:v>196.56</c:v>
                </c:pt>
                <c:pt idx="3181">
                  <c:v>196.3</c:v>
                </c:pt>
                <c:pt idx="3182">
                  <c:v>196.04</c:v>
                </c:pt>
                <c:pt idx="3183">
                  <c:v>195.78</c:v>
                </c:pt>
                <c:pt idx="3184">
                  <c:v>195.51</c:v>
                </c:pt>
                <c:pt idx="3185">
                  <c:v>195.25</c:v>
                </c:pt>
                <c:pt idx="3186">
                  <c:v>194.98</c:v>
                </c:pt>
                <c:pt idx="3187">
                  <c:v>194.72</c:v>
                </c:pt>
                <c:pt idx="3188">
                  <c:v>194.45</c:v>
                </c:pt>
                <c:pt idx="3189">
                  <c:v>194.18</c:v>
                </c:pt>
                <c:pt idx="3190">
                  <c:v>193.92</c:v>
                </c:pt>
                <c:pt idx="3191">
                  <c:v>193.65</c:v>
                </c:pt>
                <c:pt idx="3192">
                  <c:v>193.38</c:v>
                </c:pt>
                <c:pt idx="3193">
                  <c:v>193.12</c:v>
                </c:pt>
                <c:pt idx="3194">
                  <c:v>192.86</c:v>
                </c:pt>
                <c:pt idx="3195">
                  <c:v>192.76</c:v>
                </c:pt>
                <c:pt idx="3196">
                  <c:v>193.06</c:v>
                </c:pt>
                <c:pt idx="3197">
                  <c:v>193.6</c:v>
                </c:pt>
                <c:pt idx="3198">
                  <c:v>194.1</c:v>
                </c:pt>
                <c:pt idx="3199">
                  <c:v>194.41</c:v>
                </c:pt>
                <c:pt idx="3200">
                  <c:v>194.54</c:v>
                </c:pt>
                <c:pt idx="3201">
                  <c:v>194.5</c:v>
                </c:pt>
                <c:pt idx="3202">
                  <c:v>194.33</c:v>
                </c:pt>
                <c:pt idx="3203">
                  <c:v>194.07</c:v>
                </c:pt>
                <c:pt idx="3204">
                  <c:v>193.75</c:v>
                </c:pt>
                <c:pt idx="3205">
                  <c:v>193.38</c:v>
                </c:pt>
                <c:pt idx="3206">
                  <c:v>192.98</c:v>
                </c:pt>
                <c:pt idx="3207">
                  <c:v>192.56</c:v>
                </c:pt>
                <c:pt idx="3208">
                  <c:v>192.13</c:v>
                </c:pt>
                <c:pt idx="3209">
                  <c:v>191.7</c:v>
                </c:pt>
                <c:pt idx="3210">
                  <c:v>191.28</c:v>
                </c:pt>
                <c:pt idx="3211">
                  <c:v>190.85</c:v>
                </c:pt>
                <c:pt idx="3212">
                  <c:v>190.44</c:v>
                </c:pt>
                <c:pt idx="3213">
                  <c:v>190.03</c:v>
                </c:pt>
                <c:pt idx="3214">
                  <c:v>189.63</c:v>
                </c:pt>
                <c:pt idx="3215">
                  <c:v>189.24</c:v>
                </c:pt>
                <c:pt idx="3216">
                  <c:v>188.85</c:v>
                </c:pt>
                <c:pt idx="3217">
                  <c:v>188.49</c:v>
                </c:pt>
                <c:pt idx="3218">
                  <c:v>188.13</c:v>
                </c:pt>
                <c:pt idx="3219">
                  <c:v>187.79</c:v>
                </c:pt>
                <c:pt idx="3220">
                  <c:v>187.45</c:v>
                </c:pt>
                <c:pt idx="3221">
                  <c:v>187.12</c:v>
                </c:pt>
                <c:pt idx="3222">
                  <c:v>186.8</c:v>
                </c:pt>
                <c:pt idx="3223">
                  <c:v>186.48</c:v>
                </c:pt>
                <c:pt idx="3224">
                  <c:v>186.17</c:v>
                </c:pt>
                <c:pt idx="3225">
                  <c:v>185.87</c:v>
                </c:pt>
                <c:pt idx="3226">
                  <c:v>185.57</c:v>
                </c:pt>
                <c:pt idx="3227">
                  <c:v>185.28</c:v>
                </c:pt>
                <c:pt idx="3228">
                  <c:v>184.99</c:v>
                </c:pt>
                <c:pt idx="3229">
                  <c:v>184.72</c:v>
                </c:pt>
                <c:pt idx="3230">
                  <c:v>184.66</c:v>
                </c:pt>
                <c:pt idx="3231">
                  <c:v>184.31</c:v>
                </c:pt>
                <c:pt idx="3232">
                  <c:v>183.99</c:v>
                </c:pt>
                <c:pt idx="3233">
                  <c:v>183.69</c:v>
                </c:pt>
                <c:pt idx="3234">
                  <c:v>183.41</c:v>
                </c:pt>
                <c:pt idx="3235">
                  <c:v>183.14</c:v>
                </c:pt>
                <c:pt idx="3236">
                  <c:v>182.88</c:v>
                </c:pt>
                <c:pt idx="3237">
                  <c:v>182.61</c:v>
                </c:pt>
                <c:pt idx="3238">
                  <c:v>182.35</c:v>
                </c:pt>
                <c:pt idx="3239">
                  <c:v>182.09</c:v>
                </c:pt>
                <c:pt idx="3240">
                  <c:v>181.84</c:v>
                </c:pt>
                <c:pt idx="3241">
                  <c:v>181.58</c:v>
                </c:pt>
                <c:pt idx="3242">
                  <c:v>181.33</c:v>
                </c:pt>
                <c:pt idx="3243">
                  <c:v>181.08</c:v>
                </c:pt>
                <c:pt idx="3244">
                  <c:v>180.83</c:v>
                </c:pt>
                <c:pt idx="3245">
                  <c:v>180.59</c:v>
                </c:pt>
                <c:pt idx="3246">
                  <c:v>180.34</c:v>
                </c:pt>
                <c:pt idx="3247">
                  <c:v>180.1</c:v>
                </c:pt>
                <c:pt idx="3248">
                  <c:v>179.85</c:v>
                </c:pt>
                <c:pt idx="3249">
                  <c:v>179.61</c:v>
                </c:pt>
                <c:pt idx="3250">
                  <c:v>179.37</c:v>
                </c:pt>
                <c:pt idx="3251">
                  <c:v>179.13</c:v>
                </c:pt>
                <c:pt idx="3252">
                  <c:v>178.89</c:v>
                </c:pt>
                <c:pt idx="3253">
                  <c:v>178.66</c:v>
                </c:pt>
                <c:pt idx="3254">
                  <c:v>178.42</c:v>
                </c:pt>
                <c:pt idx="3255">
                  <c:v>178.18</c:v>
                </c:pt>
                <c:pt idx="3256">
                  <c:v>177.95</c:v>
                </c:pt>
                <c:pt idx="3257">
                  <c:v>177.71</c:v>
                </c:pt>
                <c:pt idx="3258">
                  <c:v>177.48</c:v>
                </c:pt>
                <c:pt idx="3259">
                  <c:v>177.25</c:v>
                </c:pt>
                <c:pt idx="3260">
                  <c:v>177.02</c:v>
                </c:pt>
                <c:pt idx="3261">
                  <c:v>176.79</c:v>
                </c:pt>
                <c:pt idx="3262">
                  <c:v>176.56</c:v>
                </c:pt>
                <c:pt idx="3263">
                  <c:v>176.33</c:v>
                </c:pt>
                <c:pt idx="3264">
                  <c:v>176.1</c:v>
                </c:pt>
                <c:pt idx="3265">
                  <c:v>175.87</c:v>
                </c:pt>
                <c:pt idx="3266">
                  <c:v>175.65</c:v>
                </c:pt>
                <c:pt idx="3267">
                  <c:v>175.42</c:v>
                </c:pt>
                <c:pt idx="3268">
                  <c:v>175.2</c:v>
                </c:pt>
                <c:pt idx="3269">
                  <c:v>174.97</c:v>
                </c:pt>
                <c:pt idx="3270">
                  <c:v>174.75</c:v>
                </c:pt>
                <c:pt idx="3271">
                  <c:v>174.53</c:v>
                </c:pt>
                <c:pt idx="3272">
                  <c:v>174.31</c:v>
                </c:pt>
                <c:pt idx="3273">
                  <c:v>174.09</c:v>
                </c:pt>
                <c:pt idx="3274">
                  <c:v>173.87</c:v>
                </c:pt>
                <c:pt idx="3275">
                  <c:v>173.65</c:v>
                </c:pt>
                <c:pt idx="3276">
                  <c:v>173.43</c:v>
                </c:pt>
                <c:pt idx="3277">
                  <c:v>173.22</c:v>
                </c:pt>
                <c:pt idx="3278">
                  <c:v>173</c:v>
                </c:pt>
                <c:pt idx="3279">
                  <c:v>172.78</c:v>
                </c:pt>
                <c:pt idx="3280">
                  <c:v>172.57</c:v>
                </c:pt>
                <c:pt idx="3281">
                  <c:v>172.36</c:v>
                </c:pt>
                <c:pt idx="3282">
                  <c:v>172.15</c:v>
                </c:pt>
                <c:pt idx="3283">
                  <c:v>171.93</c:v>
                </c:pt>
                <c:pt idx="3284">
                  <c:v>171.72</c:v>
                </c:pt>
                <c:pt idx="3285">
                  <c:v>171.51</c:v>
                </c:pt>
                <c:pt idx="3286">
                  <c:v>171.3</c:v>
                </c:pt>
                <c:pt idx="3287">
                  <c:v>171.1</c:v>
                </c:pt>
                <c:pt idx="3288">
                  <c:v>170.89</c:v>
                </c:pt>
                <c:pt idx="3289">
                  <c:v>170.68</c:v>
                </c:pt>
                <c:pt idx="3290">
                  <c:v>170.47</c:v>
                </c:pt>
                <c:pt idx="3291">
                  <c:v>170.27</c:v>
                </c:pt>
                <c:pt idx="3292">
                  <c:v>170.06</c:v>
                </c:pt>
                <c:pt idx="3293">
                  <c:v>169.86</c:v>
                </c:pt>
                <c:pt idx="3294">
                  <c:v>169.65</c:v>
                </c:pt>
                <c:pt idx="3295">
                  <c:v>169.45</c:v>
                </c:pt>
                <c:pt idx="3296">
                  <c:v>169.25</c:v>
                </c:pt>
                <c:pt idx="3297">
                  <c:v>169.04</c:v>
                </c:pt>
                <c:pt idx="3298">
                  <c:v>168.84</c:v>
                </c:pt>
                <c:pt idx="3299">
                  <c:v>168.64</c:v>
                </c:pt>
                <c:pt idx="3300">
                  <c:v>168.44</c:v>
                </c:pt>
                <c:pt idx="3301">
                  <c:v>168.24</c:v>
                </c:pt>
                <c:pt idx="3302">
                  <c:v>168.04</c:v>
                </c:pt>
                <c:pt idx="3303">
                  <c:v>167.84</c:v>
                </c:pt>
                <c:pt idx="3304">
                  <c:v>167.64</c:v>
                </c:pt>
                <c:pt idx="3305">
                  <c:v>167.44</c:v>
                </c:pt>
                <c:pt idx="3306">
                  <c:v>167.24</c:v>
                </c:pt>
                <c:pt idx="3307">
                  <c:v>167.04</c:v>
                </c:pt>
                <c:pt idx="3308">
                  <c:v>166.84</c:v>
                </c:pt>
                <c:pt idx="3309">
                  <c:v>166.65</c:v>
                </c:pt>
                <c:pt idx="3310">
                  <c:v>166.45</c:v>
                </c:pt>
                <c:pt idx="3311">
                  <c:v>166.25</c:v>
                </c:pt>
                <c:pt idx="3312">
                  <c:v>166.06</c:v>
                </c:pt>
                <c:pt idx="3313">
                  <c:v>165.86</c:v>
                </c:pt>
                <c:pt idx="3314">
                  <c:v>165.66</c:v>
                </c:pt>
                <c:pt idx="3315">
                  <c:v>165.47</c:v>
                </c:pt>
                <c:pt idx="3316">
                  <c:v>165.27</c:v>
                </c:pt>
                <c:pt idx="3317">
                  <c:v>165.07</c:v>
                </c:pt>
                <c:pt idx="3318">
                  <c:v>164.88</c:v>
                </c:pt>
                <c:pt idx="3319">
                  <c:v>164.68</c:v>
                </c:pt>
                <c:pt idx="3320">
                  <c:v>164.48</c:v>
                </c:pt>
                <c:pt idx="3321">
                  <c:v>164.29</c:v>
                </c:pt>
                <c:pt idx="3322">
                  <c:v>164.09</c:v>
                </c:pt>
                <c:pt idx="3323">
                  <c:v>163.9</c:v>
                </c:pt>
                <c:pt idx="3324">
                  <c:v>163.69999999999999</c:v>
                </c:pt>
                <c:pt idx="3325">
                  <c:v>163.51</c:v>
                </c:pt>
                <c:pt idx="3326">
                  <c:v>163.31</c:v>
                </c:pt>
                <c:pt idx="3327">
                  <c:v>163.12</c:v>
                </c:pt>
                <c:pt idx="3328">
                  <c:v>162.93</c:v>
                </c:pt>
                <c:pt idx="3329">
                  <c:v>162.72999999999999</c:v>
                </c:pt>
                <c:pt idx="3330">
                  <c:v>162.54</c:v>
                </c:pt>
                <c:pt idx="3331">
                  <c:v>162.35</c:v>
                </c:pt>
                <c:pt idx="3332">
                  <c:v>162.16</c:v>
                </c:pt>
                <c:pt idx="3333">
                  <c:v>161.96</c:v>
                </c:pt>
                <c:pt idx="3334">
                  <c:v>161.77000000000001</c:v>
                </c:pt>
                <c:pt idx="3335">
                  <c:v>161.58000000000001</c:v>
                </c:pt>
                <c:pt idx="3336">
                  <c:v>161.38</c:v>
                </c:pt>
                <c:pt idx="3337">
                  <c:v>161.19</c:v>
                </c:pt>
                <c:pt idx="3338">
                  <c:v>161</c:v>
                </c:pt>
                <c:pt idx="3339">
                  <c:v>160.81</c:v>
                </c:pt>
                <c:pt idx="3340">
                  <c:v>160.62</c:v>
                </c:pt>
                <c:pt idx="3341">
                  <c:v>160.41999999999999</c:v>
                </c:pt>
                <c:pt idx="3342">
                  <c:v>160.22999999999999</c:v>
                </c:pt>
                <c:pt idx="3343">
                  <c:v>160.04</c:v>
                </c:pt>
                <c:pt idx="3344">
                  <c:v>159.85</c:v>
                </c:pt>
                <c:pt idx="3345">
                  <c:v>159.66</c:v>
                </c:pt>
                <c:pt idx="3346">
                  <c:v>159.47</c:v>
                </c:pt>
                <c:pt idx="3347">
                  <c:v>159.28</c:v>
                </c:pt>
                <c:pt idx="3348">
                  <c:v>159.09</c:v>
                </c:pt>
                <c:pt idx="3349">
                  <c:v>158.9</c:v>
                </c:pt>
                <c:pt idx="3350">
                  <c:v>158.71</c:v>
                </c:pt>
                <c:pt idx="3351">
                  <c:v>158.52000000000001</c:v>
                </c:pt>
                <c:pt idx="3352">
                  <c:v>158.33000000000001</c:v>
                </c:pt>
                <c:pt idx="3353">
                  <c:v>158.15</c:v>
                </c:pt>
                <c:pt idx="3354">
                  <c:v>157.96</c:v>
                </c:pt>
                <c:pt idx="3355">
                  <c:v>157.77000000000001</c:v>
                </c:pt>
                <c:pt idx="3356">
                  <c:v>157.59</c:v>
                </c:pt>
                <c:pt idx="3357">
                  <c:v>157.41</c:v>
                </c:pt>
                <c:pt idx="3358">
                  <c:v>157.22</c:v>
                </c:pt>
                <c:pt idx="3359">
                  <c:v>157.04</c:v>
                </c:pt>
                <c:pt idx="3360">
                  <c:v>156.86000000000001</c:v>
                </c:pt>
                <c:pt idx="3361">
                  <c:v>156.68</c:v>
                </c:pt>
                <c:pt idx="3362">
                  <c:v>156.51</c:v>
                </c:pt>
                <c:pt idx="3363">
                  <c:v>156.33000000000001</c:v>
                </c:pt>
                <c:pt idx="3364">
                  <c:v>156.16</c:v>
                </c:pt>
                <c:pt idx="3365">
                  <c:v>155.99</c:v>
                </c:pt>
                <c:pt idx="3366">
                  <c:v>155.83000000000001</c:v>
                </c:pt>
                <c:pt idx="3367">
                  <c:v>155.66</c:v>
                </c:pt>
                <c:pt idx="3368">
                  <c:v>155.5</c:v>
                </c:pt>
                <c:pt idx="3369">
                  <c:v>155.34</c:v>
                </c:pt>
                <c:pt idx="3370">
                  <c:v>155.19</c:v>
                </c:pt>
                <c:pt idx="3371">
                  <c:v>155.04</c:v>
                </c:pt>
                <c:pt idx="3372">
                  <c:v>154.88999999999999</c:v>
                </c:pt>
                <c:pt idx="3373">
                  <c:v>154.74</c:v>
                </c:pt>
                <c:pt idx="3374">
                  <c:v>154.6</c:v>
                </c:pt>
                <c:pt idx="3375">
                  <c:v>154.46</c:v>
                </c:pt>
                <c:pt idx="3376">
                  <c:v>154.32</c:v>
                </c:pt>
                <c:pt idx="3377">
                  <c:v>154.19</c:v>
                </c:pt>
                <c:pt idx="3378">
                  <c:v>154.05000000000001</c:v>
                </c:pt>
                <c:pt idx="3379">
                  <c:v>153.91999999999999</c:v>
                </c:pt>
                <c:pt idx="3380">
                  <c:v>153.80000000000001</c:v>
                </c:pt>
                <c:pt idx="3381">
                  <c:v>153.66999999999999</c:v>
                </c:pt>
                <c:pt idx="3382">
                  <c:v>153.55000000000001</c:v>
                </c:pt>
                <c:pt idx="3383">
                  <c:v>153.43</c:v>
                </c:pt>
                <c:pt idx="3384">
                  <c:v>153.31</c:v>
                </c:pt>
                <c:pt idx="3385">
                  <c:v>153.19</c:v>
                </c:pt>
                <c:pt idx="3386">
                  <c:v>153.08000000000001</c:v>
                </c:pt>
                <c:pt idx="3387">
                  <c:v>152.97</c:v>
                </c:pt>
                <c:pt idx="3388">
                  <c:v>152.85</c:v>
                </c:pt>
                <c:pt idx="3389">
                  <c:v>152.74</c:v>
                </c:pt>
                <c:pt idx="3390">
                  <c:v>152.63</c:v>
                </c:pt>
                <c:pt idx="3391">
                  <c:v>152.53</c:v>
                </c:pt>
                <c:pt idx="3392">
                  <c:v>152.41999999999999</c:v>
                </c:pt>
                <c:pt idx="3393">
                  <c:v>152.31</c:v>
                </c:pt>
                <c:pt idx="3394">
                  <c:v>152.19999999999999</c:v>
                </c:pt>
                <c:pt idx="3395">
                  <c:v>152.1</c:v>
                </c:pt>
                <c:pt idx="3396">
                  <c:v>151.99</c:v>
                </c:pt>
                <c:pt idx="3397">
                  <c:v>151.88</c:v>
                </c:pt>
                <c:pt idx="3398">
                  <c:v>151.77000000000001</c:v>
                </c:pt>
                <c:pt idx="3399">
                  <c:v>151.66</c:v>
                </c:pt>
                <c:pt idx="3400">
                  <c:v>151.55000000000001</c:v>
                </c:pt>
                <c:pt idx="3401">
                  <c:v>151.44</c:v>
                </c:pt>
                <c:pt idx="3402">
                  <c:v>151.33000000000001</c:v>
                </c:pt>
                <c:pt idx="3403">
                  <c:v>151.21</c:v>
                </c:pt>
                <c:pt idx="3404">
                  <c:v>151.09</c:v>
                </c:pt>
                <c:pt idx="3405">
                  <c:v>150.97999999999999</c:v>
                </c:pt>
                <c:pt idx="3406">
                  <c:v>150.86000000000001</c:v>
                </c:pt>
                <c:pt idx="3407">
                  <c:v>150.72999999999999</c:v>
                </c:pt>
                <c:pt idx="3408">
                  <c:v>150.61000000000001</c:v>
                </c:pt>
                <c:pt idx="3409">
                  <c:v>150.47999999999999</c:v>
                </c:pt>
                <c:pt idx="3410">
                  <c:v>150.35</c:v>
                </c:pt>
                <c:pt idx="3411">
                  <c:v>150.22</c:v>
                </c:pt>
                <c:pt idx="3412">
                  <c:v>150.09</c:v>
                </c:pt>
                <c:pt idx="3413">
                  <c:v>149.94999999999999</c:v>
                </c:pt>
                <c:pt idx="3414">
                  <c:v>149.81</c:v>
                </c:pt>
                <c:pt idx="3415">
                  <c:v>149.66999999999999</c:v>
                </c:pt>
                <c:pt idx="3416">
                  <c:v>149.53</c:v>
                </c:pt>
                <c:pt idx="3417">
                  <c:v>149.38</c:v>
                </c:pt>
                <c:pt idx="3418">
                  <c:v>149.19999999999999</c:v>
                </c:pt>
                <c:pt idx="3419">
                  <c:v>149.05000000000001</c:v>
                </c:pt>
                <c:pt idx="3420">
                  <c:v>148.9</c:v>
                </c:pt>
                <c:pt idx="3421">
                  <c:v>148.75</c:v>
                </c:pt>
                <c:pt idx="3422">
                  <c:v>148.59</c:v>
                </c:pt>
                <c:pt idx="3423">
                  <c:v>148.44</c:v>
                </c:pt>
                <c:pt idx="3424">
                  <c:v>148.28</c:v>
                </c:pt>
                <c:pt idx="3425">
                  <c:v>148.12</c:v>
                </c:pt>
                <c:pt idx="3426">
                  <c:v>147.94999999999999</c:v>
                </c:pt>
                <c:pt idx="3427">
                  <c:v>147.78</c:v>
                </c:pt>
                <c:pt idx="3428">
                  <c:v>147.62</c:v>
                </c:pt>
                <c:pt idx="3429">
                  <c:v>147.44999999999999</c:v>
                </c:pt>
                <c:pt idx="3430">
                  <c:v>147.27000000000001</c:v>
                </c:pt>
                <c:pt idx="3431">
                  <c:v>147.1</c:v>
                </c:pt>
                <c:pt idx="3432">
                  <c:v>146.93</c:v>
                </c:pt>
                <c:pt idx="3433">
                  <c:v>146.75</c:v>
                </c:pt>
                <c:pt idx="3434">
                  <c:v>146.57</c:v>
                </c:pt>
                <c:pt idx="3435">
                  <c:v>146.4</c:v>
                </c:pt>
                <c:pt idx="3436">
                  <c:v>146.22</c:v>
                </c:pt>
                <c:pt idx="3437">
                  <c:v>146.04</c:v>
                </c:pt>
                <c:pt idx="3438">
                  <c:v>145.86000000000001</c:v>
                </c:pt>
                <c:pt idx="3439">
                  <c:v>145.68</c:v>
                </c:pt>
                <c:pt idx="3440">
                  <c:v>145.5</c:v>
                </c:pt>
                <c:pt idx="3441">
                  <c:v>145.31</c:v>
                </c:pt>
                <c:pt idx="3442">
                  <c:v>145.13</c:v>
                </c:pt>
                <c:pt idx="3443">
                  <c:v>144.94999999999999</c:v>
                </c:pt>
                <c:pt idx="3444">
                  <c:v>144.77000000000001</c:v>
                </c:pt>
                <c:pt idx="3445">
                  <c:v>144.59</c:v>
                </c:pt>
                <c:pt idx="3446">
                  <c:v>144.41</c:v>
                </c:pt>
                <c:pt idx="3447">
                  <c:v>144.22999999999999</c:v>
                </c:pt>
                <c:pt idx="3448">
                  <c:v>144.04</c:v>
                </c:pt>
                <c:pt idx="3449">
                  <c:v>143.86000000000001</c:v>
                </c:pt>
                <c:pt idx="3450">
                  <c:v>143.68</c:v>
                </c:pt>
                <c:pt idx="3451">
                  <c:v>143.5</c:v>
                </c:pt>
                <c:pt idx="3452">
                  <c:v>143.32</c:v>
                </c:pt>
                <c:pt idx="3453">
                  <c:v>143.13999999999999</c:v>
                </c:pt>
                <c:pt idx="3454">
                  <c:v>142.97</c:v>
                </c:pt>
                <c:pt idx="3455">
                  <c:v>142.79</c:v>
                </c:pt>
                <c:pt idx="3456">
                  <c:v>142.61000000000001</c:v>
                </c:pt>
                <c:pt idx="3457">
                  <c:v>142.43</c:v>
                </c:pt>
                <c:pt idx="3458">
                  <c:v>142.25</c:v>
                </c:pt>
                <c:pt idx="3459">
                  <c:v>142.07</c:v>
                </c:pt>
                <c:pt idx="3460">
                  <c:v>141.9</c:v>
                </c:pt>
                <c:pt idx="3461">
                  <c:v>141.72</c:v>
                </c:pt>
                <c:pt idx="3462">
                  <c:v>141.54</c:v>
                </c:pt>
                <c:pt idx="3463">
                  <c:v>141.36000000000001</c:v>
                </c:pt>
                <c:pt idx="3464">
                  <c:v>141.19</c:v>
                </c:pt>
                <c:pt idx="3465">
                  <c:v>141.01</c:v>
                </c:pt>
                <c:pt idx="3466">
                  <c:v>140.84</c:v>
                </c:pt>
                <c:pt idx="3467">
                  <c:v>140.66</c:v>
                </c:pt>
                <c:pt idx="3468">
                  <c:v>140.49</c:v>
                </c:pt>
                <c:pt idx="3469">
                  <c:v>140.32</c:v>
                </c:pt>
                <c:pt idx="3470">
                  <c:v>140.15</c:v>
                </c:pt>
                <c:pt idx="3471">
                  <c:v>139.97999999999999</c:v>
                </c:pt>
                <c:pt idx="3472">
                  <c:v>139.81</c:v>
                </c:pt>
                <c:pt idx="3473">
                  <c:v>139.63999999999999</c:v>
                </c:pt>
                <c:pt idx="3474">
                  <c:v>139.47</c:v>
                </c:pt>
                <c:pt idx="3475">
                  <c:v>139.30000000000001</c:v>
                </c:pt>
                <c:pt idx="3476">
                  <c:v>139.13999999999999</c:v>
                </c:pt>
                <c:pt idx="3477">
                  <c:v>138.97</c:v>
                </c:pt>
                <c:pt idx="3478">
                  <c:v>138.81</c:v>
                </c:pt>
                <c:pt idx="3479">
                  <c:v>138.63999999999999</c:v>
                </c:pt>
                <c:pt idx="3480">
                  <c:v>138.47999999999999</c:v>
                </c:pt>
                <c:pt idx="3481">
                  <c:v>138.31</c:v>
                </c:pt>
                <c:pt idx="3482">
                  <c:v>138.15</c:v>
                </c:pt>
                <c:pt idx="3483">
                  <c:v>137.99</c:v>
                </c:pt>
                <c:pt idx="3484">
                  <c:v>137.83000000000001</c:v>
                </c:pt>
                <c:pt idx="3485">
                  <c:v>137.66999999999999</c:v>
                </c:pt>
                <c:pt idx="3486">
                  <c:v>137.51</c:v>
                </c:pt>
                <c:pt idx="3487">
                  <c:v>137.35</c:v>
                </c:pt>
                <c:pt idx="3488">
                  <c:v>137.19</c:v>
                </c:pt>
                <c:pt idx="3489">
                  <c:v>137.04</c:v>
                </c:pt>
                <c:pt idx="3490">
                  <c:v>136.88</c:v>
                </c:pt>
                <c:pt idx="3491">
                  <c:v>136.72</c:v>
                </c:pt>
                <c:pt idx="3492">
                  <c:v>136.56</c:v>
                </c:pt>
                <c:pt idx="3493">
                  <c:v>136.41</c:v>
                </c:pt>
                <c:pt idx="3494">
                  <c:v>136.25</c:v>
                </c:pt>
                <c:pt idx="3495">
                  <c:v>136.1</c:v>
                </c:pt>
                <c:pt idx="3496">
                  <c:v>135.94999999999999</c:v>
                </c:pt>
                <c:pt idx="3497">
                  <c:v>135.80000000000001</c:v>
                </c:pt>
                <c:pt idx="3498">
                  <c:v>135.63999999999999</c:v>
                </c:pt>
                <c:pt idx="3499">
                  <c:v>135.49</c:v>
                </c:pt>
                <c:pt idx="3500">
                  <c:v>135.34</c:v>
                </c:pt>
                <c:pt idx="3501">
                  <c:v>135.19</c:v>
                </c:pt>
                <c:pt idx="3502">
                  <c:v>135.05000000000001</c:v>
                </c:pt>
                <c:pt idx="3503">
                  <c:v>134.9</c:v>
                </c:pt>
                <c:pt idx="3504">
                  <c:v>134.75</c:v>
                </c:pt>
                <c:pt idx="3505">
                  <c:v>134.61000000000001</c:v>
                </c:pt>
                <c:pt idx="3506">
                  <c:v>134.46</c:v>
                </c:pt>
                <c:pt idx="3507">
                  <c:v>134.32</c:v>
                </c:pt>
                <c:pt idx="3508">
                  <c:v>134.16999999999999</c:v>
                </c:pt>
                <c:pt idx="3509">
                  <c:v>134.03</c:v>
                </c:pt>
                <c:pt idx="3510">
                  <c:v>133.88</c:v>
                </c:pt>
                <c:pt idx="3511">
                  <c:v>133.74</c:v>
                </c:pt>
                <c:pt idx="3512">
                  <c:v>133.6</c:v>
                </c:pt>
                <c:pt idx="3513">
                  <c:v>133.46</c:v>
                </c:pt>
                <c:pt idx="3514">
                  <c:v>133.33000000000001</c:v>
                </c:pt>
                <c:pt idx="3515">
                  <c:v>133.19</c:v>
                </c:pt>
                <c:pt idx="3516">
                  <c:v>133.05000000000001</c:v>
                </c:pt>
                <c:pt idx="3517">
                  <c:v>132.91</c:v>
                </c:pt>
                <c:pt idx="3518">
                  <c:v>132.77000000000001</c:v>
                </c:pt>
                <c:pt idx="3519">
                  <c:v>132.63</c:v>
                </c:pt>
                <c:pt idx="3520">
                  <c:v>132.49</c:v>
                </c:pt>
                <c:pt idx="3521">
                  <c:v>132.35</c:v>
                </c:pt>
                <c:pt idx="3522">
                  <c:v>132.21</c:v>
                </c:pt>
                <c:pt idx="3523">
                  <c:v>132.08000000000001</c:v>
                </c:pt>
                <c:pt idx="3524">
                  <c:v>131.94</c:v>
                </c:pt>
                <c:pt idx="3525">
                  <c:v>131.81</c:v>
                </c:pt>
                <c:pt idx="3526">
                  <c:v>131.66999999999999</c:v>
                </c:pt>
                <c:pt idx="3527">
                  <c:v>131.54</c:v>
                </c:pt>
                <c:pt idx="3528">
                  <c:v>131.4</c:v>
                </c:pt>
                <c:pt idx="3529">
                  <c:v>131.27000000000001</c:v>
                </c:pt>
                <c:pt idx="3530">
                  <c:v>131.13999999999999</c:v>
                </c:pt>
                <c:pt idx="3531">
                  <c:v>131</c:v>
                </c:pt>
                <c:pt idx="3532">
                  <c:v>130.87</c:v>
                </c:pt>
                <c:pt idx="3533">
                  <c:v>130.74</c:v>
                </c:pt>
                <c:pt idx="3534">
                  <c:v>130.61000000000001</c:v>
                </c:pt>
                <c:pt idx="3535">
                  <c:v>130.47</c:v>
                </c:pt>
                <c:pt idx="3536">
                  <c:v>130.34</c:v>
                </c:pt>
                <c:pt idx="3537">
                  <c:v>130.21</c:v>
                </c:pt>
                <c:pt idx="3538">
                  <c:v>130.08000000000001</c:v>
                </c:pt>
                <c:pt idx="3539">
                  <c:v>129.94999999999999</c:v>
                </c:pt>
                <c:pt idx="3540">
                  <c:v>129.83000000000001</c:v>
                </c:pt>
                <c:pt idx="3541">
                  <c:v>129.69999999999999</c:v>
                </c:pt>
                <c:pt idx="3542">
                  <c:v>129.57</c:v>
                </c:pt>
                <c:pt idx="3543">
                  <c:v>129.44</c:v>
                </c:pt>
                <c:pt idx="3544">
                  <c:v>129.32</c:v>
                </c:pt>
                <c:pt idx="3545">
                  <c:v>129.19</c:v>
                </c:pt>
                <c:pt idx="3546">
                  <c:v>129.07</c:v>
                </c:pt>
                <c:pt idx="3547">
                  <c:v>128.94999999999999</c:v>
                </c:pt>
                <c:pt idx="3548">
                  <c:v>128.83000000000001</c:v>
                </c:pt>
                <c:pt idx="3549">
                  <c:v>128.69999999999999</c:v>
                </c:pt>
                <c:pt idx="3550">
                  <c:v>128.59</c:v>
                </c:pt>
                <c:pt idx="3551">
                  <c:v>128.47</c:v>
                </c:pt>
                <c:pt idx="3552">
                  <c:v>128.35</c:v>
                </c:pt>
                <c:pt idx="3553">
                  <c:v>128.22999999999999</c:v>
                </c:pt>
                <c:pt idx="3554">
                  <c:v>128.12</c:v>
                </c:pt>
                <c:pt idx="3555">
                  <c:v>128.01</c:v>
                </c:pt>
                <c:pt idx="3556">
                  <c:v>127.9</c:v>
                </c:pt>
                <c:pt idx="3557">
                  <c:v>127.78</c:v>
                </c:pt>
                <c:pt idx="3558">
                  <c:v>127.67</c:v>
                </c:pt>
                <c:pt idx="3559">
                  <c:v>127.57</c:v>
                </c:pt>
                <c:pt idx="3560">
                  <c:v>127.46</c:v>
                </c:pt>
                <c:pt idx="3561">
                  <c:v>127.35</c:v>
                </c:pt>
                <c:pt idx="3562">
                  <c:v>127.25</c:v>
                </c:pt>
                <c:pt idx="3563">
                  <c:v>127.14</c:v>
                </c:pt>
                <c:pt idx="3564">
                  <c:v>127.04</c:v>
                </c:pt>
                <c:pt idx="3565">
                  <c:v>126.94</c:v>
                </c:pt>
                <c:pt idx="3566">
                  <c:v>126.83</c:v>
                </c:pt>
                <c:pt idx="3567">
                  <c:v>126.73</c:v>
                </c:pt>
                <c:pt idx="3568">
                  <c:v>126.63</c:v>
                </c:pt>
                <c:pt idx="3569">
                  <c:v>126.53</c:v>
                </c:pt>
                <c:pt idx="3570">
                  <c:v>126.42</c:v>
                </c:pt>
                <c:pt idx="3571">
                  <c:v>126.32</c:v>
                </c:pt>
                <c:pt idx="3572">
                  <c:v>126.22</c:v>
                </c:pt>
                <c:pt idx="3573">
                  <c:v>126.12</c:v>
                </c:pt>
                <c:pt idx="3574">
                  <c:v>126.02</c:v>
                </c:pt>
                <c:pt idx="3575">
                  <c:v>125.92</c:v>
                </c:pt>
                <c:pt idx="3576">
                  <c:v>125.81</c:v>
                </c:pt>
                <c:pt idx="3577">
                  <c:v>125.71</c:v>
                </c:pt>
                <c:pt idx="3578">
                  <c:v>125.61</c:v>
                </c:pt>
                <c:pt idx="3579">
                  <c:v>125.51</c:v>
                </c:pt>
                <c:pt idx="3580">
                  <c:v>125.4</c:v>
                </c:pt>
                <c:pt idx="3581">
                  <c:v>125.3</c:v>
                </c:pt>
                <c:pt idx="3582">
                  <c:v>125.19</c:v>
                </c:pt>
                <c:pt idx="3583">
                  <c:v>125.08</c:v>
                </c:pt>
                <c:pt idx="3584">
                  <c:v>124.97</c:v>
                </c:pt>
                <c:pt idx="3585">
                  <c:v>124.87</c:v>
                </c:pt>
                <c:pt idx="3586">
                  <c:v>124.76</c:v>
                </c:pt>
                <c:pt idx="3587">
                  <c:v>124.64</c:v>
                </c:pt>
                <c:pt idx="3588">
                  <c:v>124.53</c:v>
                </c:pt>
                <c:pt idx="3589">
                  <c:v>124.42</c:v>
                </c:pt>
                <c:pt idx="3590">
                  <c:v>124.3</c:v>
                </c:pt>
                <c:pt idx="3591">
                  <c:v>124.19</c:v>
                </c:pt>
                <c:pt idx="3592">
                  <c:v>124.08</c:v>
                </c:pt>
                <c:pt idx="3593">
                  <c:v>123.96</c:v>
                </c:pt>
                <c:pt idx="3594">
                  <c:v>123.84</c:v>
                </c:pt>
                <c:pt idx="3595">
                  <c:v>123.72</c:v>
                </c:pt>
                <c:pt idx="3596">
                  <c:v>123.6</c:v>
                </c:pt>
                <c:pt idx="3597">
                  <c:v>123.48</c:v>
                </c:pt>
                <c:pt idx="3598">
                  <c:v>123.35</c:v>
                </c:pt>
                <c:pt idx="3599">
                  <c:v>123.23</c:v>
                </c:pt>
                <c:pt idx="3600">
                  <c:v>123.1</c:v>
                </c:pt>
                <c:pt idx="3601">
                  <c:v>122.98</c:v>
                </c:pt>
                <c:pt idx="3602">
                  <c:v>122.85</c:v>
                </c:pt>
                <c:pt idx="3603">
                  <c:v>122.72</c:v>
                </c:pt>
                <c:pt idx="3604">
                  <c:v>122.59</c:v>
                </c:pt>
                <c:pt idx="3605">
                  <c:v>122.46</c:v>
                </c:pt>
                <c:pt idx="3606">
                  <c:v>122.33</c:v>
                </c:pt>
                <c:pt idx="3607">
                  <c:v>122.2</c:v>
                </c:pt>
                <c:pt idx="3608">
                  <c:v>122.07</c:v>
                </c:pt>
                <c:pt idx="3609">
                  <c:v>121.94</c:v>
                </c:pt>
                <c:pt idx="3610">
                  <c:v>121.8</c:v>
                </c:pt>
                <c:pt idx="3611">
                  <c:v>121.67</c:v>
                </c:pt>
                <c:pt idx="3612">
                  <c:v>121.53</c:v>
                </c:pt>
                <c:pt idx="3613">
                  <c:v>121.4</c:v>
                </c:pt>
                <c:pt idx="3614">
                  <c:v>121.26</c:v>
                </c:pt>
                <c:pt idx="3615">
                  <c:v>121.13</c:v>
                </c:pt>
                <c:pt idx="3616">
                  <c:v>120.99</c:v>
                </c:pt>
                <c:pt idx="3617">
                  <c:v>120.86</c:v>
                </c:pt>
                <c:pt idx="3618">
                  <c:v>120.72</c:v>
                </c:pt>
                <c:pt idx="3619">
                  <c:v>120.58</c:v>
                </c:pt>
                <c:pt idx="3620">
                  <c:v>120.45</c:v>
                </c:pt>
                <c:pt idx="3621">
                  <c:v>120.31</c:v>
                </c:pt>
                <c:pt idx="3622">
                  <c:v>120.17</c:v>
                </c:pt>
                <c:pt idx="3623">
                  <c:v>120.04</c:v>
                </c:pt>
                <c:pt idx="3624">
                  <c:v>119.9</c:v>
                </c:pt>
                <c:pt idx="3625">
                  <c:v>119.76</c:v>
                </c:pt>
                <c:pt idx="3626">
                  <c:v>119.63</c:v>
                </c:pt>
                <c:pt idx="3627">
                  <c:v>119.49</c:v>
                </c:pt>
                <c:pt idx="3628">
                  <c:v>119.35</c:v>
                </c:pt>
                <c:pt idx="3629">
                  <c:v>119.22</c:v>
                </c:pt>
                <c:pt idx="3630">
                  <c:v>119.08</c:v>
                </c:pt>
                <c:pt idx="3631">
                  <c:v>118.95</c:v>
                </c:pt>
                <c:pt idx="3632">
                  <c:v>118.81</c:v>
                </c:pt>
                <c:pt idx="3633">
                  <c:v>118.68</c:v>
                </c:pt>
                <c:pt idx="3634">
                  <c:v>118.54</c:v>
                </c:pt>
                <c:pt idx="3635">
                  <c:v>118.41</c:v>
                </c:pt>
                <c:pt idx="3636">
                  <c:v>118.27</c:v>
                </c:pt>
                <c:pt idx="3637">
                  <c:v>118.14</c:v>
                </c:pt>
                <c:pt idx="3638">
                  <c:v>118</c:v>
                </c:pt>
                <c:pt idx="3639">
                  <c:v>117.87</c:v>
                </c:pt>
                <c:pt idx="3640">
                  <c:v>117.74</c:v>
                </c:pt>
                <c:pt idx="3641">
                  <c:v>117.6</c:v>
                </c:pt>
                <c:pt idx="3642">
                  <c:v>117.47</c:v>
                </c:pt>
                <c:pt idx="3643">
                  <c:v>117.34</c:v>
                </c:pt>
                <c:pt idx="3644">
                  <c:v>117.21</c:v>
                </c:pt>
                <c:pt idx="3645">
                  <c:v>117.08</c:v>
                </c:pt>
                <c:pt idx="3646">
                  <c:v>116.95</c:v>
                </c:pt>
                <c:pt idx="3647">
                  <c:v>116.82</c:v>
                </c:pt>
                <c:pt idx="3648">
                  <c:v>116.69</c:v>
                </c:pt>
                <c:pt idx="3649">
                  <c:v>116.56</c:v>
                </c:pt>
                <c:pt idx="3650">
                  <c:v>116.44</c:v>
                </c:pt>
                <c:pt idx="3651">
                  <c:v>116.31</c:v>
                </c:pt>
                <c:pt idx="3652">
                  <c:v>116.18</c:v>
                </c:pt>
                <c:pt idx="3653">
                  <c:v>116.05</c:v>
                </c:pt>
                <c:pt idx="3654">
                  <c:v>115.93</c:v>
                </c:pt>
                <c:pt idx="3655">
                  <c:v>115.8</c:v>
                </c:pt>
                <c:pt idx="3656">
                  <c:v>115.68</c:v>
                </c:pt>
                <c:pt idx="3657">
                  <c:v>115.55</c:v>
                </c:pt>
                <c:pt idx="3658">
                  <c:v>115.43</c:v>
                </c:pt>
                <c:pt idx="3659">
                  <c:v>115.3</c:v>
                </c:pt>
                <c:pt idx="3660">
                  <c:v>115.18</c:v>
                </c:pt>
                <c:pt idx="3661">
                  <c:v>115.06</c:v>
                </c:pt>
                <c:pt idx="3662">
                  <c:v>114.94</c:v>
                </c:pt>
                <c:pt idx="3663">
                  <c:v>114.81</c:v>
                </c:pt>
                <c:pt idx="3664">
                  <c:v>114.69</c:v>
                </c:pt>
                <c:pt idx="3665">
                  <c:v>114.57</c:v>
                </c:pt>
                <c:pt idx="3666">
                  <c:v>114.45</c:v>
                </c:pt>
                <c:pt idx="3667">
                  <c:v>114.33</c:v>
                </c:pt>
                <c:pt idx="3668">
                  <c:v>114.21</c:v>
                </c:pt>
                <c:pt idx="3669">
                  <c:v>114.1</c:v>
                </c:pt>
                <c:pt idx="3670">
                  <c:v>113.98</c:v>
                </c:pt>
                <c:pt idx="3671">
                  <c:v>113.86</c:v>
                </c:pt>
                <c:pt idx="3672">
                  <c:v>113.74</c:v>
                </c:pt>
                <c:pt idx="3673">
                  <c:v>113.63</c:v>
                </c:pt>
                <c:pt idx="3674">
                  <c:v>113.51</c:v>
                </c:pt>
                <c:pt idx="3675">
                  <c:v>113.4</c:v>
                </c:pt>
                <c:pt idx="3676">
                  <c:v>113.29</c:v>
                </c:pt>
                <c:pt idx="3677">
                  <c:v>113.18</c:v>
                </c:pt>
                <c:pt idx="3678">
                  <c:v>113.07</c:v>
                </c:pt>
                <c:pt idx="3679">
                  <c:v>112.96</c:v>
                </c:pt>
                <c:pt idx="3680">
                  <c:v>112.86</c:v>
                </c:pt>
                <c:pt idx="3681">
                  <c:v>112.75</c:v>
                </c:pt>
                <c:pt idx="3682">
                  <c:v>112.65</c:v>
                </c:pt>
                <c:pt idx="3683">
                  <c:v>112.55</c:v>
                </c:pt>
                <c:pt idx="3684">
                  <c:v>112.45</c:v>
                </c:pt>
                <c:pt idx="3685">
                  <c:v>112.35</c:v>
                </c:pt>
                <c:pt idx="3686">
                  <c:v>112.26</c:v>
                </c:pt>
                <c:pt idx="3687">
                  <c:v>112.17</c:v>
                </c:pt>
                <c:pt idx="3688">
                  <c:v>112.08</c:v>
                </c:pt>
                <c:pt idx="3689">
                  <c:v>111.99</c:v>
                </c:pt>
                <c:pt idx="3690">
                  <c:v>111.9</c:v>
                </c:pt>
                <c:pt idx="3691">
                  <c:v>111.81</c:v>
                </c:pt>
                <c:pt idx="3692">
                  <c:v>111.73</c:v>
                </c:pt>
                <c:pt idx="3693">
                  <c:v>111.64</c:v>
                </c:pt>
                <c:pt idx="3694">
                  <c:v>111.56</c:v>
                </c:pt>
                <c:pt idx="3695">
                  <c:v>111.48</c:v>
                </c:pt>
                <c:pt idx="3696">
                  <c:v>111.4</c:v>
                </c:pt>
                <c:pt idx="3697">
                  <c:v>111.33</c:v>
                </c:pt>
                <c:pt idx="3698">
                  <c:v>111.25</c:v>
                </c:pt>
                <c:pt idx="3699">
                  <c:v>111.17</c:v>
                </c:pt>
                <c:pt idx="3700">
                  <c:v>111.1</c:v>
                </c:pt>
                <c:pt idx="3701">
                  <c:v>111.02</c:v>
                </c:pt>
                <c:pt idx="3702">
                  <c:v>110.95</c:v>
                </c:pt>
                <c:pt idx="3703">
                  <c:v>110.87</c:v>
                </c:pt>
                <c:pt idx="3704">
                  <c:v>110.79</c:v>
                </c:pt>
                <c:pt idx="3705">
                  <c:v>110.72</c:v>
                </c:pt>
                <c:pt idx="3706">
                  <c:v>110.64</c:v>
                </c:pt>
                <c:pt idx="3707">
                  <c:v>110.57</c:v>
                </c:pt>
                <c:pt idx="3708">
                  <c:v>110.49</c:v>
                </c:pt>
                <c:pt idx="3709">
                  <c:v>110.42</c:v>
                </c:pt>
                <c:pt idx="3710">
                  <c:v>110.34</c:v>
                </c:pt>
                <c:pt idx="3711">
                  <c:v>110.26</c:v>
                </c:pt>
                <c:pt idx="3712">
                  <c:v>110.18</c:v>
                </c:pt>
                <c:pt idx="3713">
                  <c:v>110.1</c:v>
                </c:pt>
                <c:pt idx="3714">
                  <c:v>110.02</c:v>
                </c:pt>
                <c:pt idx="3715">
                  <c:v>109.94</c:v>
                </c:pt>
                <c:pt idx="3716">
                  <c:v>109.86</c:v>
                </c:pt>
                <c:pt idx="3717">
                  <c:v>109.78</c:v>
                </c:pt>
                <c:pt idx="3718">
                  <c:v>109.69</c:v>
                </c:pt>
                <c:pt idx="3719">
                  <c:v>109.61</c:v>
                </c:pt>
                <c:pt idx="3720">
                  <c:v>109.52</c:v>
                </c:pt>
                <c:pt idx="3721">
                  <c:v>109.44</c:v>
                </c:pt>
                <c:pt idx="3722">
                  <c:v>109.35</c:v>
                </c:pt>
                <c:pt idx="3723">
                  <c:v>109.26</c:v>
                </c:pt>
                <c:pt idx="3724">
                  <c:v>109.17</c:v>
                </c:pt>
                <c:pt idx="3725">
                  <c:v>109.08</c:v>
                </c:pt>
                <c:pt idx="3726">
                  <c:v>108.99</c:v>
                </c:pt>
                <c:pt idx="3727">
                  <c:v>108.9</c:v>
                </c:pt>
                <c:pt idx="3728">
                  <c:v>108.8</c:v>
                </c:pt>
                <c:pt idx="3729">
                  <c:v>108.71</c:v>
                </c:pt>
                <c:pt idx="3730">
                  <c:v>108.61</c:v>
                </c:pt>
                <c:pt idx="3731">
                  <c:v>108.52</c:v>
                </c:pt>
                <c:pt idx="3732">
                  <c:v>108.42</c:v>
                </c:pt>
                <c:pt idx="3733">
                  <c:v>108.32</c:v>
                </c:pt>
                <c:pt idx="3734">
                  <c:v>108.23</c:v>
                </c:pt>
                <c:pt idx="3735">
                  <c:v>108.13</c:v>
                </c:pt>
                <c:pt idx="3736">
                  <c:v>108.03</c:v>
                </c:pt>
                <c:pt idx="3737">
                  <c:v>107.93</c:v>
                </c:pt>
                <c:pt idx="3738">
                  <c:v>107.83</c:v>
                </c:pt>
                <c:pt idx="3739">
                  <c:v>107.73</c:v>
                </c:pt>
                <c:pt idx="3740">
                  <c:v>107.63</c:v>
                </c:pt>
                <c:pt idx="3741">
                  <c:v>107.53</c:v>
                </c:pt>
                <c:pt idx="3742">
                  <c:v>107.42</c:v>
                </c:pt>
                <c:pt idx="3743">
                  <c:v>107.32</c:v>
                </c:pt>
                <c:pt idx="3744">
                  <c:v>107.22</c:v>
                </c:pt>
                <c:pt idx="3745">
                  <c:v>107.11</c:v>
                </c:pt>
                <c:pt idx="3746">
                  <c:v>107.01</c:v>
                </c:pt>
                <c:pt idx="3747">
                  <c:v>106.9</c:v>
                </c:pt>
                <c:pt idx="3748">
                  <c:v>106.8</c:v>
                </c:pt>
                <c:pt idx="3749">
                  <c:v>106.69</c:v>
                </c:pt>
                <c:pt idx="3750">
                  <c:v>106.59</c:v>
                </c:pt>
                <c:pt idx="3751">
                  <c:v>106.48</c:v>
                </c:pt>
                <c:pt idx="3752">
                  <c:v>106.38</c:v>
                </c:pt>
                <c:pt idx="3753">
                  <c:v>106.27</c:v>
                </c:pt>
                <c:pt idx="3754">
                  <c:v>106.16</c:v>
                </c:pt>
                <c:pt idx="3755">
                  <c:v>106.06</c:v>
                </c:pt>
                <c:pt idx="3756">
                  <c:v>105.95</c:v>
                </c:pt>
                <c:pt idx="3757">
                  <c:v>105.85</c:v>
                </c:pt>
                <c:pt idx="3758">
                  <c:v>105.74</c:v>
                </c:pt>
                <c:pt idx="3759">
                  <c:v>105.63</c:v>
                </c:pt>
                <c:pt idx="3760">
                  <c:v>105.53</c:v>
                </c:pt>
                <c:pt idx="3761">
                  <c:v>105.42</c:v>
                </c:pt>
                <c:pt idx="3762">
                  <c:v>105.31</c:v>
                </c:pt>
                <c:pt idx="3763">
                  <c:v>105.21</c:v>
                </c:pt>
                <c:pt idx="3764">
                  <c:v>105.1</c:v>
                </c:pt>
                <c:pt idx="3765">
                  <c:v>104.99</c:v>
                </c:pt>
                <c:pt idx="3766">
                  <c:v>104.89</c:v>
                </c:pt>
                <c:pt idx="3767">
                  <c:v>104.78</c:v>
                </c:pt>
                <c:pt idx="3768">
                  <c:v>104.68</c:v>
                </c:pt>
                <c:pt idx="3769">
                  <c:v>104.57</c:v>
                </c:pt>
                <c:pt idx="3770">
                  <c:v>104.47</c:v>
                </c:pt>
                <c:pt idx="3771">
                  <c:v>104.36</c:v>
                </c:pt>
                <c:pt idx="3772">
                  <c:v>104.26</c:v>
                </c:pt>
                <c:pt idx="3773">
                  <c:v>104.15</c:v>
                </c:pt>
                <c:pt idx="3774">
                  <c:v>104.05</c:v>
                </c:pt>
                <c:pt idx="3775">
                  <c:v>103.94</c:v>
                </c:pt>
                <c:pt idx="3776">
                  <c:v>103.84</c:v>
                </c:pt>
                <c:pt idx="3777">
                  <c:v>103.74</c:v>
                </c:pt>
                <c:pt idx="3778">
                  <c:v>103.63</c:v>
                </c:pt>
                <c:pt idx="3779">
                  <c:v>103.53</c:v>
                </c:pt>
                <c:pt idx="3780">
                  <c:v>103.43</c:v>
                </c:pt>
                <c:pt idx="3781">
                  <c:v>103.32</c:v>
                </c:pt>
                <c:pt idx="3782">
                  <c:v>103.22</c:v>
                </c:pt>
                <c:pt idx="3783">
                  <c:v>103.12</c:v>
                </c:pt>
                <c:pt idx="3784">
                  <c:v>103.02</c:v>
                </c:pt>
                <c:pt idx="3785">
                  <c:v>102.92</c:v>
                </c:pt>
                <c:pt idx="3786">
                  <c:v>102.82</c:v>
                </c:pt>
                <c:pt idx="3787">
                  <c:v>102.72</c:v>
                </c:pt>
                <c:pt idx="3788">
                  <c:v>102.63</c:v>
                </c:pt>
                <c:pt idx="3789">
                  <c:v>102.53</c:v>
                </c:pt>
                <c:pt idx="3790">
                  <c:v>102.44</c:v>
                </c:pt>
                <c:pt idx="3791">
                  <c:v>102.35</c:v>
                </c:pt>
                <c:pt idx="3792">
                  <c:v>102.26</c:v>
                </c:pt>
                <c:pt idx="3793">
                  <c:v>102.17</c:v>
                </c:pt>
                <c:pt idx="3794">
                  <c:v>102.08</c:v>
                </c:pt>
                <c:pt idx="3795">
                  <c:v>102</c:v>
                </c:pt>
                <c:pt idx="3796">
                  <c:v>101.92</c:v>
                </c:pt>
                <c:pt idx="3797">
                  <c:v>101.84</c:v>
                </c:pt>
                <c:pt idx="3798">
                  <c:v>101.76</c:v>
                </c:pt>
                <c:pt idx="3799">
                  <c:v>101.68</c:v>
                </c:pt>
                <c:pt idx="3800">
                  <c:v>101.61</c:v>
                </c:pt>
                <c:pt idx="3801">
                  <c:v>101.54</c:v>
                </c:pt>
                <c:pt idx="3802">
                  <c:v>101.47</c:v>
                </c:pt>
                <c:pt idx="3803">
                  <c:v>101.4</c:v>
                </c:pt>
                <c:pt idx="3804">
                  <c:v>101.33</c:v>
                </c:pt>
                <c:pt idx="3805">
                  <c:v>101.26</c:v>
                </c:pt>
                <c:pt idx="3806">
                  <c:v>101.19</c:v>
                </c:pt>
                <c:pt idx="3807">
                  <c:v>101.13</c:v>
                </c:pt>
                <c:pt idx="3808">
                  <c:v>101.06</c:v>
                </c:pt>
                <c:pt idx="3809">
                  <c:v>100.99</c:v>
                </c:pt>
                <c:pt idx="3810">
                  <c:v>100.93</c:v>
                </c:pt>
                <c:pt idx="3811">
                  <c:v>100.86</c:v>
                </c:pt>
                <c:pt idx="3812">
                  <c:v>100.79</c:v>
                </c:pt>
                <c:pt idx="3813">
                  <c:v>100.73</c:v>
                </c:pt>
                <c:pt idx="3814">
                  <c:v>100.66</c:v>
                </c:pt>
                <c:pt idx="3815">
                  <c:v>100.59</c:v>
                </c:pt>
                <c:pt idx="3816">
                  <c:v>100.52</c:v>
                </c:pt>
                <c:pt idx="3817">
                  <c:v>100.44</c:v>
                </c:pt>
                <c:pt idx="3818">
                  <c:v>100.37</c:v>
                </c:pt>
                <c:pt idx="3819">
                  <c:v>100.53</c:v>
                </c:pt>
                <c:pt idx="3820">
                  <c:v>100.93</c:v>
                </c:pt>
                <c:pt idx="3821">
                  <c:v>100.95</c:v>
                </c:pt>
                <c:pt idx="3822">
                  <c:v>100.81</c:v>
                </c:pt>
                <c:pt idx="3823">
                  <c:v>100.63</c:v>
                </c:pt>
                <c:pt idx="3824">
                  <c:v>100.45</c:v>
                </c:pt>
                <c:pt idx="3825">
                  <c:v>100.28</c:v>
                </c:pt>
                <c:pt idx="3826">
                  <c:v>100.12</c:v>
                </c:pt>
                <c:pt idx="3827">
                  <c:v>99.97</c:v>
                </c:pt>
                <c:pt idx="3828">
                  <c:v>99.83</c:v>
                </c:pt>
                <c:pt idx="3829">
                  <c:v>99.71</c:v>
                </c:pt>
                <c:pt idx="3830">
                  <c:v>99.59</c:v>
                </c:pt>
                <c:pt idx="3831">
                  <c:v>99.47</c:v>
                </c:pt>
                <c:pt idx="3832">
                  <c:v>99.36</c:v>
                </c:pt>
                <c:pt idx="3833">
                  <c:v>99.25</c:v>
                </c:pt>
                <c:pt idx="3834">
                  <c:v>99.14</c:v>
                </c:pt>
                <c:pt idx="3835">
                  <c:v>99.03</c:v>
                </c:pt>
                <c:pt idx="3836">
                  <c:v>98.92</c:v>
                </c:pt>
                <c:pt idx="3837">
                  <c:v>98.81</c:v>
                </c:pt>
                <c:pt idx="3838">
                  <c:v>98.7</c:v>
                </c:pt>
                <c:pt idx="3839">
                  <c:v>98.6</c:v>
                </c:pt>
                <c:pt idx="3840">
                  <c:v>98.49</c:v>
                </c:pt>
                <c:pt idx="3841">
                  <c:v>98.39</c:v>
                </c:pt>
                <c:pt idx="3842">
                  <c:v>98.28</c:v>
                </c:pt>
                <c:pt idx="3843">
                  <c:v>98.18</c:v>
                </c:pt>
                <c:pt idx="3844">
                  <c:v>98.07</c:v>
                </c:pt>
                <c:pt idx="3845">
                  <c:v>97.97</c:v>
                </c:pt>
                <c:pt idx="3846">
                  <c:v>97.86</c:v>
                </c:pt>
                <c:pt idx="3847">
                  <c:v>97.76</c:v>
                </c:pt>
                <c:pt idx="3848">
                  <c:v>97.65</c:v>
                </c:pt>
                <c:pt idx="3849">
                  <c:v>97.55</c:v>
                </c:pt>
                <c:pt idx="3850">
                  <c:v>97.45</c:v>
                </c:pt>
                <c:pt idx="3851">
                  <c:v>97.34</c:v>
                </c:pt>
                <c:pt idx="3852">
                  <c:v>97.24</c:v>
                </c:pt>
                <c:pt idx="3853">
                  <c:v>97.13</c:v>
                </c:pt>
                <c:pt idx="3854">
                  <c:v>97.03</c:v>
                </c:pt>
                <c:pt idx="3855">
                  <c:v>96.93</c:v>
                </c:pt>
                <c:pt idx="3856">
                  <c:v>96.82</c:v>
                </c:pt>
                <c:pt idx="3857">
                  <c:v>96.72</c:v>
                </c:pt>
                <c:pt idx="3858">
                  <c:v>96.61</c:v>
                </c:pt>
                <c:pt idx="3859">
                  <c:v>96.51</c:v>
                </c:pt>
                <c:pt idx="3860">
                  <c:v>96.41</c:v>
                </c:pt>
                <c:pt idx="3861">
                  <c:v>96.3</c:v>
                </c:pt>
                <c:pt idx="3862">
                  <c:v>96.2</c:v>
                </c:pt>
                <c:pt idx="3863">
                  <c:v>96.1</c:v>
                </c:pt>
                <c:pt idx="3864">
                  <c:v>96</c:v>
                </c:pt>
                <c:pt idx="3865">
                  <c:v>95.9</c:v>
                </c:pt>
                <c:pt idx="3866">
                  <c:v>95.8</c:v>
                </c:pt>
                <c:pt idx="3867">
                  <c:v>95.7</c:v>
                </c:pt>
                <c:pt idx="3868">
                  <c:v>95.6</c:v>
                </c:pt>
                <c:pt idx="3869">
                  <c:v>95.5</c:v>
                </c:pt>
                <c:pt idx="3870">
                  <c:v>95.4</c:v>
                </c:pt>
                <c:pt idx="3871">
                  <c:v>95.3</c:v>
                </c:pt>
                <c:pt idx="3872">
                  <c:v>95.2</c:v>
                </c:pt>
                <c:pt idx="3873">
                  <c:v>95.1</c:v>
                </c:pt>
                <c:pt idx="3874">
                  <c:v>95</c:v>
                </c:pt>
                <c:pt idx="3875">
                  <c:v>94.91</c:v>
                </c:pt>
                <c:pt idx="3876">
                  <c:v>94.81</c:v>
                </c:pt>
                <c:pt idx="3877">
                  <c:v>94.71</c:v>
                </c:pt>
                <c:pt idx="3878">
                  <c:v>94.62</c:v>
                </c:pt>
                <c:pt idx="3879">
                  <c:v>94.52</c:v>
                </c:pt>
                <c:pt idx="3880">
                  <c:v>94.42</c:v>
                </c:pt>
                <c:pt idx="3881">
                  <c:v>94.33</c:v>
                </c:pt>
                <c:pt idx="3882">
                  <c:v>94.23</c:v>
                </c:pt>
                <c:pt idx="3883">
                  <c:v>94.14</c:v>
                </c:pt>
                <c:pt idx="3884">
                  <c:v>94.05</c:v>
                </c:pt>
                <c:pt idx="3885">
                  <c:v>93.95</c:v>
                </c:pt>
                <c:pt idx="3886">
                  <c:v>93.86</c:v>
                </c:pt>
                <c:pt idx="3887">
                  <c:v>93.77</c:v>
                </c:pt>
                <c:pt idx="3888">
                  <c:v>93.67</c:v>
                </c:pt>
                <c:pt idx="3889">
                  <c:v>93.58</c:v>
                </c:pt>
                <c:pt idx="3890">
                  <c:v>93.49</c:v>
                </c:pt>
                <c:pt idx="3891">
                  <c:v>93.4</c:v>
                </c:pt>
                <c:pt idx="3892">
                  <c:v>93.31</c:v>
                </c:pt>
                <c:pt idx="3893">
                  <c:v>93.22</c:v>
                </c:pt>
                <c:pt idx="3894">
                  <c:v>93.13</c:v>
                </c:pt>
                <c:pt idx="3895">
                  <c:v>93.03</c:v>
                </c:pt>
                <c:pt idx="3896">
                  <c:v>92.94</c:v>
                </c:pt>
                <c:pt idx="3897">
                  <c:v>92.85</c:v>
                </c:pt>
                <c:pt idx="3898">
                  <c:v>92.76</c:v>
                </c:pt>
                <c:pt idx="3899">
                  <c:v>92.68</c:v>
                </c:pt>
                <c:pt idx="3900">
                  <c:v>92.59</c:v>
                </c:pt>
                <c:pt idx="3901">
                  <c:v>92.5</c:v>
                </c:pt>
                <c:pt idx="3902">
                  <c:v>92.41</c:v>
                </c:pt>
                <c:pt idx="3903">
                  <c:v>92.32</c:v>
                </c:pt>
                <c:pt idx="3904">
                  <c:v>92.24</c:v>
                </c:pt>
                <c:pt idx="3905">
                  <c:v>92.15</c:v>
                </c:pt>
                <c:pt idx="3906">
                  <c:v>92.06</c:v>
                </c:pt>
                <c:pt idx="3907">
                  <c:v>91.98</c:v>
                </c:pt>
                <c:pt idx="3908">
                  <c:v>91.89</c:v>
                </c:pt>
                <c:pt idx="3909">
                  <c:v>91.81</c:v>
                </c:pt>
                <c:pt idx="3910">
                  <c:v>91.72</c:v>
                </c:pt>
                <c:pt idx="3911">
                  <c:v>91.64</c:v>
                </c:pt>
                <c:pt idx="3912">
                  <c:v>91.55</c:v>
                </c:pt>
                <c:pt idx="3913">
                  <c:v>91.47</c:v>
                </c:pt>
                <c:pt idx="3914">
                  <c:v>91.39</c:v>
                </c:pt>
                <c:pt idx="3915">
                  <c:v>91.3</c:v>
                </c:pt>
                <c:pt idx="3916">
                  <c:v>91.22</c:v>
                </c:pt>
                <c:pt idx="3917">
                  <c:v>91.14</c:v>
                </c:pt>
                <c:pt idx="3918">
                  <c:v>91.06</c:v>
                </c:pt>
                <c:pt idx="3919">
                  <c:v>90.97</c:v>
                </c:pt>
                <c:pt idx="3920">
                  <c:v>90.89</c:v>
                </c:pt>
                <c:pt idx="3921">
                  <c:v>90.81</c:v>
                </c:pt>
                <c:pt idx="3922">
                  <c:v>90.73</c:v>
                </c:pt>
                <c:pt idx="3923">
                  <c:v>90.65</c:v>
                </c:pt>
                <c:pt idx="3924">
                  <c:v>90.57</c:v>
                </c:pt>
                <c:pt idx="3925">
                  <c:v>90.49</c:v>
                </c:pt>
                <c:pt idx="3926">
                  <c:v>90.41</c:v>
                </c:pt>
                <c:pt idx="3927">
                  <c:v>90.33</c:v>
                </c:pt>
                <c:pt idx="3928">
                  <c:v>90.26</c:v>
                </c:pt>
                <c:pt idx="3929">
                  <c:v>90.18</c:v>
                </c:pt>
                <c:pt idx="3930">
                  <c:v>90.1</c:v>
                </c:pt>
                <c:pt idx="3931">
                  <c:v>90.02</c:v>
                </c:pt>
                <c:pt idx="3932">
                  <c:v>89.95</c:v>
                </c:pt>
                <c:pt idx="3933">
                  <c:v>89.87</c:v>
                </c:pt>
                <c:pt idx="3934">
                  <c:v>89.79</c:v>
                </c:pt>
                <c:pt idx="3935">
                  <c:v>89.72</c:v>
                </c:pt>
                <c:pt idx="3936">
                  <c:v>89.64</c:v>
                </c:pt>
                <c:pt idx="3937">
                  <c:v>89.57</c:v>
                </c:pt>
                <c:pt idx="3938">
                  <c:v>89.49</c:v>
                </c:pt>
                <c:pt idx="3939">
                  <c:v>89.42</c:v>
                </c:pt>
                <c:pt idx="3940">
                  <c:v>89.34</c:v>
                </c:pt>
                <c:pt idx="3941">
                  <c:v>89.27</c:v>
                </c:pt>
                <c:pt idx="3942">
                  <c:v>89.19</c:v>
                </c:pt>
                <c:pt idx="3943">
                  <c:v>89.12</c:v>
                </c:pt>
                <c:pt idx="3944">
                  <c:v>89.05</c:v>
                </c:pt>
                <c:pt idx="3945">
                  <c:v>88.97</c:v>
                </c:pt>
                <c:pt idx="3946">
                  <c:v>88.9</c:v>
                </c:pt>
                <c:pt idx="3947">
                  <c:v>88.82</c:v>
                </c:pt>
                <c:pt idx="3948">
                  <c:v>88.75</c:v>
                </c:pt>
                <c:pt idx="3949">
                  <c:v>88.68</c:v>
                </c:pt>
                <c:pt idx="3950">
                  <c:v>88.61</c:v>
                </c:pt>
                <c:pt idx="3951">
                  <c:v>88.53</c:v>
                </c:pt>
                <c:pt idx="3952">
                  <c:v>88.46</c:v>
                </c:pt>
                <c:pt idx="3953">
                  <c:v>88.39</c:v>
                </c:pt>
                <c:pt idx="3954">
                  <c:v>88.32</c:v>
                </c:pt>
                <c:pt idx="3955">
                  <c:v>88.24</c:v>
                </c:pt>
                <c:pt idx="3956">
                  <c:v>88.17</c:v>
                </c:pt>
                <c:pt idx="3957">
                  <c:v>88.1</c:v>
                </c:pt>
                <c:pt idx="3958">
                  <c:v>88.03</c:v>
                </c:pt>
                <c:pt idx="3959">
                  <c:v>87.96</c:v>
                </c:pt>
                <c:pt idx="3960">
                  <c:v>87.89</c:v>
                </c:pt>
                <c:pt idx="3961">
                  <c:v>87.82</c:v>
                </c:pt>
                <c:pt idx="3962">
                  <c:v>87.74</c:v>
                </c:pt>
                <c:pt idx="3963">
                  <c:v>87.67</c:v>
                </c:pt>
                <c:pt idx="3964">
                  <c:v>87.6</c:v>
                </c:pt>
                <c:pt idx="3965">
                  <c:v>87.53</c:v>
                </c:pt>
                <c:pt idx="3966">
                  <c:v>87.46</c:v>
                </c:pt>
                <c:pt idx="3967">
                  <c:v>87.39</c:v>
                </c:pt>
                <c:pt idx="3968">
                  <c:v>87.32</c:v>
                </c:pt>
                <c:pt idx="3969">
                  <c:v>87.25</c:v>
                </c:pt>
                <c:pt idx="3970">
                  <c:v>87.18</c:v>
                </c:pt>
                <c:pt idx="3971">
                  <c:v>87.11</c:v>
                </c:pt>
                <c:pt idx="3972">
                  <c:v>87.04</c:v>
                </c:pt>
                <c:pt idx="3973">
                  <c:v>86.98</c:v>
                </c:pt>
                <c:pt idx="3974">
                  <c:v>86.91</c:v>
                </c:pt>
                <c:pt idx="3975">
                  <c:v>86.84</c:v>
                </c:pt>
                <c:pt idx="3976">
                  <c:v>86.77</c:v>
                </c:pt>
                <c:pt idx="3977">
                  <c:v>86.7</c:v>
                </c:pt>
                <c:pt idx="3978">
                  <c:v>86.63</c:v>
                </c:pt>
                <c:pt idx="3979">
                  <c:v>86.57</c:v>
                </c:pt>
                <c:pt idx="3980">
                  <c:v>86.5</c:v>
                </c:pt>
                <c:pt idx="3981">
                  <c:v>86.43</c:v>
                </c:pt>
                <c:pt idx="3982">
                  <c:v>86.37</c:v>
                </c:pt>
                <c:pt idx="3983">
                  <c:v>86.3</c:v>
                </c:pt>
                <c:pt idx="3984">
                  <c:v>86.23</c:v>
                </c:pt>
                <c:pt idx="3985">
                  <c:v>86.17</c:v>
                </c:pt>
                <c:pt idx="3986">
                  <c:v>86.1</c:v>
                </c:pt>
                <c:pt idx="3987">
                  <c:v>86.04</c:v>
                </c:pt>
                <c:pt idx="3988">
                  <c:v>85.97</c:v>
                </c:pt>
                <c:pt idx="3989">
                  <c:v>85.91</c:v>
                </c:pt>
                <c:pt idx="3990">
                  <c:v>85.84</c:v>
                </c:pt>
                <c:pt idx="3991">
                  <c:v>85.78</c:v>
                </c:pt>
                <c:pt idx="3992">
                  <c:v>85.71</c:v>
                </c:pt>
                <c:pt idx="3993">
                  <c:v>85.65</c:v>
                </c:pt>
                <c:pt idx="3994">
                  <c:v>85.58</c:v>
                </c:pt>
                <c:pt idx="3995">
                  <c:v>85.52</c:v>
                </c:pt>
                <c:pt idx="3996">
                  <c:v>85.46</c:v>
                </c:pt>
                <c:pt idx="3997">
                  <c:v>85.39</c:v>
                </c:pt>
                <c:pt idx="3998">
                  <c:v>85.33</c:v>
                </c:pt>
                <c:pt idx="3999">
                  <c:v>85.27</c:v>
                </c:pt>
                <c:pt idx="4000">
                  <c:v>85.2</c:v>
                </c:pt>
                <c:pt idx="4001">
                  <c:v>85.14</c:v>
                </c:pt>
                <c:pt idx="4002">
                  <c:v>85.08</c:v>
                </c:pt>
                <c:pt idx="4003">
                  <c:v>85.01</c:v>
                </c:pt>
                <c:pt idx="4004">
                  <c:v>84.95</c:v>
                </c:pt>
                <c:pt idx="4005">
                  <c:v>84.88</c:v>
                </c:pt>
                <c:pt idx="4006">
                  <c:v>84.82</c:v>
                </c:pt>
                <c:pt idx="4007">
                  <c:v>84.76</c:v>
                </c:pt>
                <c:pt idx="4008">
                  <c:v>84.7</c:v>
                </c:pt>
                <c:pt idx="4009">
                  <c:v>84.65</c:v>
                </c:pt>
                <c:pt idx="4010">
                  <c:v>84.6</c:v>
                </c:pt>
                <c:pt idx="4011">
                  <c:v>84.55</c:v>
                </c:pt>
                <c:pt idx="4012">
                  <c:v>84.5</c:v>
                </c:pt>
                <c:pt idx="4013">
                  <c:v>84.45</c:v>
                </c:pt>
                <c:pt idx="4014">
                  <c:v>84.4</c:v>
                </c:pt>
                <c:pt idx="4015">
                  <c:v>84.35</c:v>
                </c:pt>
                <c:pt idx="4016">
                  <c:v>84.3</c:v>
                </c:pt>
                <c:pt idx="4017">
                  <c:v>84.25</c:v>
                </c:pt>
                <c:pt idx="4018">
                  <c:v>84.19</c:v>
                </c:pt>
                <c:pt idx="4019">
                  <c:v>84.13</c:v>
                </c:pt>
                <c:pt idx="4020">
                  <c:v>84.07</c:v>
                </c:pt>
                <c:pt idx="4021">
                  <c:v>84.01</c:v>
                </c:pt>
                <c:pt idx="4022">
                  <c:v>83.95</c:v>
                </c:pt>
                <c:pt idx="4023">
                  <c:v>83.89</c:v>
                </c:pt>
                <c:pt idx="4024">
                  <c:v>83.82</c:v>
                </c:pt>
                <c:pt idx="4025">
                  <c:v>83.76</c:v>
                </c:pt>
                <c:pt idx="4026">
                  <c:v>83.7</c:v>
                </c:pt>
                <c:pt idx="4027">
                  <c:v>83.63</c:v>
                </c:pt>
                <c:pt idx="4028">
                  <c:v>83.57</c:v>
                </c:pt>
                <c:pt idx="4029">
                  <c:v>83.5</c:v>
                </c:pt>
                <c:pt idx="4030">
                  <c:v>83.44</c:v>
                </c:pt>
                <c:pt idx="4031">
                  <c:v>83.38</c:v>
                </c:pt>
                <c:pt idx="4032">
                  <c:v>83.31</c:v>
                </c:pt>
                <c:pt idx="4033">
                  <c:v>83.25</c:v>
                </c:pt>
                <c:pt idx="4034">
                  <c:v>83.18</c:v>
                </c:pt>
                <c:pt idx="4035">
                  <c:v>83.12</c:v>
                </c:pt>
                <c:pt idx="4036">
                  <c:v>83.05</c:v>
                </c:pt>
                <c:pt idx="4037">
                  <c:v>82.99</c:v>
                </c:pt>
                <c:pt idx="4038">
                  <c:v>82.93</c:v>
                </c:pt>
                <c:pt idx="4039">
                  <c:v>82.86</c:v>
                </c:pt>
                <c:pt idx="4040">
                  <c:v>82.8</c:v>
                </c:pt>
                <c:pt idx="4041">
                  <c:v>82.73</c:v>
                </c:pt>
                <c:pt idx="4042">
                  <c:v>82.67</c:v>
                </c:pt>
                <c:pt idx="4043">
                  <c:v>82.61</c:v>
                </c:pt>
                <c:pt idx="4044">
                  <c:v>82.54</c:v>
                </c:pt>
                <c:pt idx="4045">
                  <c:v>82.48</c:v>
                </c:pt>
                <c:pt idx="4046">
                  <c:v>82.42</c:v>
                </c:pt>
                <c:pt idx="4047">
                  <c:v>82.36</c:v>
                </c:pt>
                <c:pt idx="4048">
                  <c:v>82.29</c:v>
                </c:pt>
                <c:pt idx="4049">
                  <c:v>82.23</c:v>
                </c:pt>
                <c:pt idx="4050">
                  <c:v>82.17</c:v>
                </c:pt>
                <c:pt idx="4051">
                  <c:v>82.11</c:v>
                </c:pt>
                <c:pt idx="4052">
                  <c:v>82.04</c:v>
                </c:pt>
                <c:pt idx="4053">
                  <c:v>81.98</c:v>
                </c:pt>
                <c:pt idx="4054">
                  <c:v>81.92</c:v>
                </c:pt>
                <c:pt idx="4055">
                  <c:v>81.86</c:v>
                </c:pt>
                <c:pt idx="4056">
                  <c:v>81.790000000000006</c:v>
                </c:pt>
                <c:pt idx="4057">
                  <c:v>81.73</c:v>
                </c:pt>
                <c:pt idx="4058">
                  <c:v>81.67</c:v>
                </c:pt>
                <c:pt idx="4059">
                  <c:v>81.61</c:v>
                </c:pt>
                <c:pt idx="4060">
                  <c:v>81.55</c:v>
                </c:pt>
                <c:pt idx="4061">
                  <c:v>81.48</c:v>
                </c:pt>
                <c:pt idx="4062">
                  <c:v>81.42</c:v>
                </c:pt>
                <c:pt idx="4063">
                  <c:v>81.36</c:v>
                </c:pt>
                <c:pt idx="4064">
                  <c:v>81.3</c:v>
                </c:pt>
                <c:pt idx="4065">
                  <c:v>81.239999999999995</c:v>
                </c:pt>
                <c:pt idx="4066">
                  <c:v>81.180000000000007</c:v>
                </c:pt>
                <c:pt idx="4067">
                  <c:v>81.12</c:v>
                </c:pt>
                <c:pt idx="4068">
                  <c:v>81.06</c:v>
                </c:pt>
                <c:pt idx="4069">
                  <c:v>81</c:v>
                </c:pt>
                <c:pt idx="4070">
                  <c:v>80.930000000000007</c:v>
                </c:pt>
                <c:pt idx="4071">
                  <c:v>80.87</c:v>
                </c:pt>
                <c:pt idx="4072">
                  <c:v>80.819999999999993</c:v>
                </c:pt>
                <c:pt idx="4073">
                  <c:v>80.760000000000005</c:v>
                </c:pt>
                <c:pt idx="4074">
                  <c:v>80.7</c:v>
                </c:pt>
                <c:pt idx="4075">
                  <c:v>80.64</c:v>
                </c:pt>
                <c:pt idx="4076">
                  <c:v>80.59</c:v>
                </c:pt>
                <c:pt idx="4077">
                  <c:v>80.53</c:v>
                </c:pt>
                <c:pt idx="4078">
                  <c:v>80.48</c:v>
                </c:pt>
                <c:pt idx="4079">
                  <c:v>80.430000000000007</c:v>
                </c:pt>
                <c:pt idx="4080">
                  <c:v>80.38</c:v>
                </c:pt>
                <c:pt idx="4081">
                  <c:v>80.319999999999993</c:v>
                </c:pt>
                <c:pt idx="4082">
                  <c:v>80.27</c:v>
                </c:pt>
                <c:pt idx="4083">
                  <c:v>80.22</c:v>
                </c:pt>
                <c:pt idx="4084">
                  <c:v>80.180000000000007</c:v>
                </c:pt>
                <c:pt idx="4085">
                  <c:v>80.13</c:v>
                </c:pt>
                <c:pt idx="4086">
                  <c:v>80.08</c:v>
                </c:pt>
                <c:pt idx="4087">
                  <c:v>80.040000000000006</c:v>
                </c:pt>
                <c:pt idx="4088">
                  <c:v>79.989999999999995</c:v>
                </c:pt>
                <c:pt idx="4089">
                  <c:v>79.94</c:v>
                </c:pt>
                <c:pt idx="4090">
                  <c:v>79.900000000000006</c:v>
                </c:pt>
                <c:pt idx="4091">
                  <c:v>79.86</c:v>
                </c:pt>
                <c:pt idx="4092">
                  <c:v>79.81</c:v>
                </c:pt>
                <c:pt idx="4093">
                  <c:v>79.77</c:v>
                </c:pt>
                <c:pt idx="4094">
                  <c:v>79.73</c:v>
                </c:pt>
                <c:pt idx="4095">
                  <c:v>79.69</c:v>
                </c:pt>
                <c:pt idx="4096">
                  <c:v>79.650000000000006</c:v>
                </c:pt>
                <c:pt idx="4097">
                  <c:v>79.599999999999994</c:v>
                </c:pt>
                <c:pt idx="4098">
                  <c:v>79.56</c:v>
                </c:pt>
                <c:pt idx="4099">
                  <c:v>79.52</c:v>
                </c:pt>
                <c:pt idx="4100">
                  <c:v>79.48</c:v>
                </c:pt>
                <c:pt idx="4101">
                  <c:v>79.44</c:v>
                </c:pt>
                <c:pt idx="4102">
                  <c:v>79.400000000000006</c:v>
                </c:pt>
                <c:pt idx="4103">
                  <c:v>79.36</c:v>
                </c:pt>
                <c:pt idx="4104">
                  <c:v>79.31</c:v>
                </c:pt>
                <c:pt idx="4105">
                  <c:v>79.27</c:v>
                </c:pt>
                <c:pt idx="4106">
                  <c:v>79.23</c:v>
                </c:pt>
                <c:pt idx="4107">
                  <c:v>79.19</c:v>
                </c:pt>
                <c:pt idx="4108">
                  <c:v>79.14</c:v>
                </c:pt>
                <c:pt idx="4109">
                  <c:v>79.099999999999994</c:v>
                </c:pt>
                <c:pt idx="4110">
                  <c:v>79.05</c:v>
                </c:pt>
                <c:pt idx="4111">
                  <c:v>79.010000000000005</c:v>
                </c:pt>
                <c:pt idx="4112">
                  <c:v>78.959999999999994</c:v>
                </c:pt>
                <c:pt idx="4113">
                  <c:v>78.92</c:v>
                </c:pt>
                <c:pt idx="4114">
                  <c:v>78.87</c:v>
                </c:pt>
                <c:pt idx="4115">
                  <c:v>78.819999999999993</c:v>
                </c:pt>
                <c:pt idx="4116">
                  <c:v>78.77</c:v>
                </c:pt>
                <c:pt idx="4117">
                  <c:v>78.72</c:v>
                </c:pt>
                <c:pt idx="4118">
                  <c:v>78.67</c:v>
                </c:pt>
                <c:pt idx="4119">
                  <c:v>78.62</c:v>
                </c:pt>
                <c:pt idx="4120">
                  <c:v>78.569999999999993</c:v>
                </c:pt>
                <c:pt idx="4121">
                  <c:v>78.52</c:v>
                </c:pt>
                <c:pt idx="4122">
                  <c:v>78.459999999999994</c:v>
                </c:pt>
                <c:pt idx="4123">
                  <c:v>78.41</c:v>
                </c:pt>
                <c:pt idx="4124">
                  <c:v>78.36</c:v>
                </c:pt>
                <c:pt idx="4125">
                  <c:v>78.3</c:v>
                </c:pt>
                <c:pt idx="4126">
                  <c:v>78.239999999999995</c:v>
                </c:pt>
                <c:pt idx="4127">
                  <c:v>78.19</c:v>
                </c:pt>
                <c:pt idx="4128">
                  <c:v>78.13</c:v>
                </c:pt>
                <c:pt idx="4129">
                  <c:v>78.08</c:v>
                </c:pt>
                <c:pt idx="4130">
                  <c:v>78.02</c:v>
                </c:pt>
                <c:pt idx="4131">
                  <c:v>77.959999999999994</c:v>
                </c:pt>
                <c:pt idx="4132">
                  <c:v>77.91</c:v>
                </c:pt>
                <c:pt idx="4133">
                  <c:v>77.87</c:v>
                </c:pt>
                <c:pt idx="4134">
                  <c:v>77.83</c:v>
                </c:pt>
                <c:pt idx="4135">
                  <c:v>77.8</c:v>
                </c:pt>
                <c:pt idx="4136">
                  <c:v>77.790000000000006</c:v>
                </c:pt>
                <c:pt idx="4137">
                  <c:v>77.78</c:v>
                </c:pt>
                <c:pt idx="4138">
                  <c:v>77.78</c:v>
                </c:pt>
                <c:pt idx="4139">
                  <c:v>77.790000000000006</c:v>
                </c:pt>
                <c:pt idx="4140">
                  <c:v>77.8</c:v>
                </c:pt>
                <c:pt idx="4141">
                  <c:v>77.81</c:v>
                </c:pt>
                <c:pt idx="4142">
                  <c:v>77.83</c:v>
                </c:pt>
                <c:pt idx="4143">
                  <c:v>77.84</c:v>
                </c:pt>
                <c:pt idx="4144">
                  <c:v>77.849999999999994</c:v>
                </c:pt>
                <c:pt idx="4145">
                  <c:v>77.849999999999994</c:v>
                </c:pt>
                <c:pt idx="4146">
                  <c:v>77.849999999999994</c:v>
                </c:pt>
                <c:pt idx="4147">
                  <c:v>77.849999999999994</c:v>
                </c:pt>
                <c:pt idx="4148">
                  <c:v>77.84</c:v>
                </c:pt>
                <c:pt idx="4149">
                  <c:v>77.819999999999993</c:v>
                </c:pt>
                <c:pt idx="4150">
                  <c:v>77.8</c:v>
                </c:pt>
                <c:pt idx="4151">
                  <c:v>77.77</c:v>
                </c:pt>
                <c:pt idx="4152">
                  <c:v>77.739999999999995</c:v>
                </c:pt>
                <c:pt idx="4153">
                  <c:v>77.7</c:v>
                </c:pt>
                <c:pt idx="4154">
                  <c:v>77.650000000000006</c:v>
                </c:pt>
                <c:pt idx="4155">
                  <c:v>77.599999999999994</c:v>
                </c:pt>
                <c:pt idx="4156">
                  <c:v>77.55</c:v>
                </c:pt>
                <c:pt idx="4157">
                  <c:v>77.489999999999995</c:v>
                </c:pt>
                <c:pt idx="4158">
                  <c:v>77.42</c:v>
                </c:pt>
                <c:pt idx="4159">
                  <c:v>77.36</c:v>
                </c:pt>
                <c:pt idx="4160">
                  <c:v>77.290000000000006</c:v>
                </c:pt>
                <c:pt idx="4161">
                  <c:v>77.22</c:v>
                </c:pt>
                <c:pt idx="4162">
                  <c:v>77.14</c:v>
                </c:pt>
                <c:pt idx="4163">
                  <c:v>77.06</c:v>
                </c:pt>
                <c:pt idx="4164">
                  <c:v>76.98</c:v>
                </c:pt>
                <c:pt idx="4165">
                  <c:v>76.900000000000006</c:v>
                </c:pt>
                <c:pt idx="4166">
                  <c:v>76.819999999999993</c:v>
                </c:pt>
                <c:pt idx="4167">
                  <c:v>76.739999999999995</c:v>
                </c:pt>
                <c:pt idx="4168">
                  <c:v>76.650000000000006</c:v>
                </c:pt>
                <c:pt idx="4169">
                  <c:v>76.569999999999993</c:v>
                </c:pt>
                <c:pt idx="4170">
                  <c:v>76.48</c:v>
                </c:pt>
                <c:pt idx="4171">
                  <c:v>76.400000000000006</c:v>
                </c:pt>
                <c:pt idx="4172">
                  <c:v>76.31</c:v>
                </c:pt>
                <c:pt idx="4173">
                  <c:v>76.22</c:v>
                </c:pt>
                <c:pt idx="4174">
                  <c:v>76.13</c:v>
                </c:pt>
                <c:pt idx="4175">
                  <c:v>76.05</c:v>
                </c:pt>
                <c:pt idx="4176">
                  <c:v>75.959999999999994</c:v>
                </c:pt>
                <c:pt idx="4177">
                  <c:v>75.87</c:v>
                </c:pt>
                <c:pt idx="4178">
                  <c:v>75.790000000000006</c:v>
                </c:pt>
                <c:pt idx="4179">
                  <c:v>75.7</c:v>
                </c:pt>
                <c:pt idx="4180">
                  <c:v>75.61</c:v>
                </c:pt>
                <c:pt idx="4181">
                  <c:v>75.53</c:v>
                </c:pt>
                <c:pt idx="4182">
                  <c:v>75.44</c:v>
                </c:pt>
                <c:pt idx="4183">
                  <c:v>75.36</c:v>
                </c:pt>
                <c:pt idx="4184">
                  <c:v>75.27</c:v>
                </c:pt>
                <c:pt idx="4185">
                  <c:v>75.19</c:v>
                </c:pt>
                <c:pt idx="4186">
                  <c:v>75.099999999999994</c:v>
                </c:pt>
                <c:pt idx="4187">
                  <c:v>75.02</c:v>
                </c:pt>
                <c:pt idx="4188">
                  <c:v>74.94</c:v>
                </c:pt>
                <c:pt idx="4189">
                  <c:v>74.86</c:v>
                </c:pt>
                <c:pt idx="4190">
                  <c:v>74.78</c:v>
                </c:pt>
                <c:pt idx="4191">
                  <c:v>74.69</c:v>
                </c:pt>
                <c:pt idx="4192">
                  <c:v>74.61</c:v>
                </c:pt>
                <c:pt idx="4193">
                  <c:v>74.53</c:v>
                </c:pt>
                <c:pt idx="4194">
                  <c:v>74.45</c:v>
                </c:pt>
                <c:pt idx="4195">
                  <c:v>74.38</c:v>
                </c:pt>
                <c:pt idx="4196">
                  <c:v>74.3</c:v>
                </c:pt>
                <c:pt idx="4197">
                  <c:v>74.22</c:v>
                </c:pt>
                <c:pt idx="4198">
                  <c:v>74.14</c:v>
                </c:pt>
                <c:pt idx="4199">
                  <c:v>74.069999999999993</c:v>
                </c:pt>
                <c:pt idx="4200">
                  <c:v>73.989999999999995</c:v>
                </c:pt>
                <c:pt idx="4201">
                  <c:v>73.91</c:v>
                </c:pt>
                <c:pt idx="4202">
                  <c:v>73.84</c:v>
                </c:pt>
                <c:pt idx="4203">
                  <c:v>73.760000000000005</c:v>
                </c:pt>
                <c:pt idx="4204">
                  <c:v>73.69</c:v>
                </c:pt>
                <c:pt idx="4205">
                  <c:v>73.62</c:v>
                </c:pt>
                <c:pt idx="4206">
                  <c:v>73.540000000000006</c:v>
                </c:pt>
                <c:pt idx="4207">
                  <c:v>73.47</c:v>
                </c:pt>
                <c:pt idx="4208">
                  <c:v>73.400000000000006</c:v>
                </c:pt>
                <c:pt idx="4209">
                  <c:v>73.33</c:v>
                </c:pt>
                <c:pt idx="4210">
                  <c:v>73.25</c:v>
                </c:pt>
                <c:pt idx="4211">
                  <c:v>73.180000000000007</c:v>
                </c:pt>
                <c:pt idx="4212">
                  <c:v>73.11</c:v>
                </c:pt>
                <c:pt idx="4213">
                  <c:v>73.040000000000006</c:v>
                </c:pt>
                <c:pt idx="4214">
                  <c:v>72.97</c:v>
                </c:pt>
                <c:pt idx="4215">
                  <c:v>72.900000000000006</c:v>
                </c:pt>
                <c:pt idx="4216">
                  <c:v>72.83</c:v>
                </c:pt>
                <c:pt idx="4217">
                  <c:v>72.760000000000005</c:v>
                </c:pt>
                <c:pt idx="4218">
                  <c:v>72.69</c:v>
                </c:pt>
                <c:pt idx="4219">
                  <c:v>72.63</c:v>
                </c:pt>
                <c:pt idx="4220">
                  <c:v>72.56</c:v>
                </c:pt>
                <c:pt idx="4221">
                  <c:v>72.489999999999995</c:v>
                </c:pt>
                <c:pt idx="4222">
                  <c:v>72.42</c:v>
                </c:pt>
                <c:pt idx="4223">
                  <c:v>72.36</c:v>
                </c:pt>
                <c:pt idx="4224">
                  <c:v>72.290000000000006</c:v>
                </c:pt>
                <c:pt idx="4225">
                  <c:v>72.22</c:v>
                </c:pt>
                <c:pt idx="4226">
                  <c:v>72.16</c:v>
                </c:pt>
                <c:pt idx="4227">
                  <c:v>72.09</c:v>
                </c:pt>
                <c:pt idx="4228">
                  <c:v>72.03</c:v>
                </c:pt>
                <c:pt idx="4229">
                  <c:v>71.959999999999994</c:v>
                </c:pt>
                <c:pt idx="4230">
                  <c:v>71.900000000000006</c:v>
                </c:pt>
                <c:pt idx="4231">
                  <c:v>71.84</c:v>
                </c:pt>
                <c:pt idx="4232">
                  <c:v>71.77</c:v>
                </c:pt>
                <c:pt idx="4233">
                  <c:v>71.709999999999994</c:v>
                </c:pt>
                <c:pt idx="4234">
                  <c:v>71.650000000000006</c:v>
                </c:pt>
                <c:pt idx="4235">
                  <c:v>71.58</c:v>
                </c:pt>
                <c:pt idx="4236">
                  <c:v>71.52</c:v>
                </c:pt>
                <c:pt idx="4237">
                  <c:v>71.459999999999994</c:v>
                </c:pt>
                <c:pt idx="4238">
                  <c:v>71.400000000000006</c:v>
                </c:pt>
                <c:pt idx="4239">
                  <c:v>71.34</c:v>
                </c:pt>
                <c:pt idx="4240">
                  <c:v>71.28</c:v>
                </c:pt>
                <c:pt idx="4241">
                  <c:v>71.22</c:v>
                </c:pt>
                <c:pt idx="4242">
                  <c:v>71.150000000000006</c:v>
                </c:pt>
                <c:pt idx="4243">
                  <c:v>71.09</c:v>
                </c:pt>
                <c:pt idx="4244">
                  <c:v>71.040000000000006</c:v>
                </c:pt>
                <c:pt idx="4245">
                  <c:v>70.98</c:v>
                </c:pt>
                <c:pt idx="4246">
                  <c:v>70.92</c:v>
                </c:pt>
                <c:pt idx="4247">
                  <c:v>70.86</c:v>
                </c:pt>
                <c:pt idx="4248">
                  <c:v>70.8</c:v>
                </c:pt>
                <c:pt idx="4249">
                  <c:v>70.739999999999995</c:v>
                </c:pt>
                <c:pt idx="4250">
                  <c:v>70.69</c:v>
                </c:pt>
                <c:pt idx="4251">
                  <c:v>70.63</c:v>
                </c:pt>
                <c:pt idx="4252">
                  <c:v>70.569999999999993</c:v>
                </c:pt>
                <c:pt idx="4253">
                  <c:v>70.52</c:v>
                </c:pt>
                <c:pt idx="4254">
                  <c:v>70.459999999999994</c:v>
                </c:pt>
                <c:pt idx="4255">
                  <c:v>70.41</c:v>
                </c:pt>
                <c:pt idx="4256">
                  <c:v>70.349999999999994</c:v>
                </c:pt>
                <c:pt idx="4257">
                  <c:v>70.3</c:v>
                </c:pt>
                <c:pt idx="4258">
                  <c:v>70.25</c:v>
                </c:pt>
                <c:pt idx="4259">
                  <c:v>70.19</c:v>
                </c:pt>
                <c:pt idx="4260">
                  <c:v>70.14</c:v>
                </c:pt>
                <c:pt idx="4261">
                  <c:v>70.09</c:v>
                </c:pt>
                <c:pt idx="4262">
                  <c:v>70.040000000000006</c:v>
                </c:pt>
                <c:pt idx="4263">
                  <c:v>69.989999999999995</c:v>
                </c:pt>
                <c:pt idx="4264">
                  <c:v>69.94</c:v>
                </c:pt>
                <c:pt idx="4265">
                  <c:v>69.88</c:v>
                </c:pt>
                <c:pt idx="4266">
                  <c:v>69.83</c:v>
                </c:pt>
                <c:pt idx="4267">
                  <c:v>69.78</c:v>
                </c:pt>
                <c:pt idx="4268">
                  <c:v>69.73</c:v>
                </c:pt>
                <c:pt idx="4269">
                  <c:v>69.680000000000007</c:v>
                </c:pt>
                <c:pt idx="4270">
                  <c:v>69.64</c:v>
                </c:pt>
                <c:pt idx="4271">
                  <c:v>69.59</c:v>
                </c:pt>
                <c:pt idx="4272">
                  <c:v>69.540000000000006</c:v>
                </c:pt>
                <c:pt idx="4273">
                  <c:v>69.489999999999995</c:v>
                </c:pt>
                <c:pt idx="4274">
                  <c:v>69.44</c:v>
                </c:pt>
                <c:pt idx="4275">
                  <c:v>69.400000000000006</c:v>
                </c:pt>
                <c:pt idx="4276">
                  <c:v>69.349999999999994</c:v>
                </c:pt>
                <c:pt idx="4277">
                  <c:v>69.31</c:v>
                </c:pt>
                <c:pt idx="4278">
                  <c:v>69.27</c:v>
                </c:pt>
                <c:pt idx="4279">
                  <c:v>69.23</c:v>
                </c:pt>
                <c:pt idx="4280">
                  <c:v>69.2</c:v>
                </c:pt>
                <c:pt idx="4281">
                  <c:v>69.17</c:v>
                </c:pt>
                <c:pt idx="4282">
                  <c:v>69.150000000000006</c:v>
                </c:pt>
                <c:pt idx="4283">
                  <c:v>69.13</c:v>
                </c:pt>
                <c:pt idx="4284">
                  <c:v>69.11</c:v>
                </c:pt>
                <c:pt idx="4285">
                  <c:v>69.09</c:v>
                </c:pt>
                <c:pt idx="4286">
                  <c:v>69.069999999999993</c:v>
                </c:pt>
                <c:pt idx="4287">
                  <c:v>69.05</c:v>
                </c:pt>
                <c:pt idx="4288">
                  <c:v>69.03</c:v>
                </c:pt>
                <c:pt idx="4289">
                  <c:v>69.010000000000005</c:v>
                </c:pt>
                <c:pt idx="4290">
                  <c:v>68.989999999999995</c:v>
                </c:pt>
                <c:pt idx="4291">
                  <c:v>68.959999999999994</c:v>
                </c:pt>
                <c:pt idx="4292">
                  <c:v>68.94</c:v>
                </c:pt>
                <c:pt idx="4293">
                  <c:v>68.91</c:v>
                </c:pt>
                <c:pt idx="4294">
                  <c:v>68.88</c:v>
                </c:pt>
                <c:pt idx="4295">
                  <c:v>68.84</c:v>
                </c:pt>
                <c:pt idx="4296">
                  <c:v>68.81</c:v>
                </c:pt>
                <c:pt idx="4297">
                  <c:v>68.77</c:v>
                </c:pt>
                <c:pt idx="4298">
                  <c:v>68.73</c:v>
                </c:pt>
                <c:pt idx="4299">
                  <c:v>68.69</c:v>
                </c:pt>
                <c:pt idx="4300">
                  <c:v>68.650000000000006</c:v>
                </c:pt>
                <c:pt idx="4301">
                  <c:v>68.599999999999994</c:v>
                </c:pt>
                <c:pt idx="4302">
                  <c:v>68.55</c:v>
                </c:pt>
                <c:pt idx="4303">
                  <c:v>68.510000000000005</c:v>
                </c:pt>
                <c:pt idx="4304">
                  <c:v>68.459999999999994</c:v>
                </c:pt>
                <c:pt idx="4305">
                  <c:v>68.41</c:v>
                </c:pt>
                <c:pt idx="4306">
                  <c:v>68.349999999999994</c:v>
                </c:pt>
                <c:pt idx="4307">
                  <c:v>68.3</c:v>
                </c:pt>
                <c:pt idx="4308">
                  <c:v>68.25</c:v>
                </c:pt>
                <c:pt idx="4309">
                  <c:v>68.19</c:v>
                </c:pt>
                <c:pt idx="4310">
                  <c:v>68.14</c:v>
                </c:pt>
                <c:pt idx="4311">
                  <c:v>68.08</c:v>
                </c:pt>
                <c:pt idx="4312">
                  <c:v>68.03</c:v>
                </c:pt>
                <c:pt idx="4313">
                  <c:v>67.97</c:v>
                </c:pt>
                <c:pt idx="4314">
                  <c:v>67.91</c:v>
                </c:pt>
                <c:pt idx="4315">
                  <c:v>67.849999999999994</c:v>
                </c:pt>
                <c:pt idx="4316">
                  <c:v>67.8</c:v>
                </c:pt>
                <c:pt idx="4317">
                  <c:v>67.739999999999995</c:v>
                </c:pt>
                <c:pt idx="4318">
                  <c:v>67.680000000000007</c:v>
                </c:pt>
                <c:pt idx="4319">
                  <c:v>67.62</c:v>
                </c:pt>
                <c:pt idx="4320">
                  <c:v>67.56</c:v>
                </c:pt>
                <c:pt idx="4321">
                  <c:v>67.5</c:v>
                </c:pt>
                <c:pt idx="4322">
                  <c:v>67.44</c:v>
                </c:pt>
                <c:pt idx="4323">
                  <c:v>67.38</c:v>
                </c:pt>
                <c:pt idx="4324">
                  <c:v>67.319999999999993</c:v>
                </c:pt>
                <c:pt idx="4325">
                  <c:v>67.260000000000005</c:v>
                </c:pt>
                <c:pt idx="4326">
                  <c:v>67.2</c:v>
                </c:pt>
                <c:pt idx="4327">
                  <c:v>67.14</c:v>
                </c:pt>
                <c:pt idx="4328">
                  <c:v>67.08</c:v>
                </c:pt>
                <c:pt idx="4329">
                  <c:v>67.02</c:v>
                </c:pt>
                <c:pt idx="4330">
                  <c:v>66.959999999999994</c:v>
                </c:pt>
                <c:pt idx="4331">
                  <c:v>66.900000000000006</c:v>
                </c:pt>
                <c:pt idx="4332">
                  <c:v>66.84</c:v>
                </c:pt>
                <c:pt idx="4333">
                  <c:v>66.77</c:v>
                </c:pt>
                <c:pt idx="4334">
                  <c:v>66.709999999999994</c:v>
                </c:pt>
                <c:pt idx="4335">
                  <c:v>66.650000000000006</c:v>
                </c:pt>
                <c:pt idx="4336">
                  <c:v>66.59</c:v>
                </c:pt>
                <c:pt idx="4337">
                  <c:v>66.53</c:v>
                </c:pt>
                <c:pt idx="4338">
                  <c:v>66.47</c:v>
                </c:pt>
                <c:pt idx="4339">
                  <c:v>66.41</c:v>
                </c:pt>
                <c:pt idx="4340">
                  <c:v>66.349999999999994</c:v>
                </c:pt>
                <c:pt idx="4341">
                  <c:v>66.290000000000006</c:v>
                </c:pt>
                <c:pt idx="4342">
                  <c:v>66.23</c:v>
                </c:pt>
                <c:pt idx="4343">
                  <c:v>66.17</c:v>
                </c:pt>
                <c:pt idx="4344">
                  <c:v>66.11</c:v>
                </c:pt>
                <c:pt idx="4345">
                  <c:v>66.05</c:v>
                </c:pt>
                <c:pt idx="4346">
                  <c:v>66</c:v>
                </c:pt>
                <c:pt idx="4347">
                  <c:v>65.94</c:v>
                </c:pt>
                <c:pt idx="4348">
                  <c:v>65.88</c:v>
                </c:pt>
                <c:pt idx="4349">
                  <c:v>65.819999999999993</c:v>
                </c:pt>
                <c:pt idx="4350">
                  <c:v>65.760000000000005</c:v>
                </c:pt>
                <c:pt idx="4351">
                  <c:v>65.7</c:v>
                </c:pt>
                <c:pt idx="4352">
                  <c:v>65.64</c:v>
                </c:pt>
                <c:pt idx="4353">
                  <c:v>65.58</c:v>
                </c:pt>
                <c:pt idx="4354">
                  <c:v>65.53</c:v>
                </c:pt>
                <c:pt idx="4355">
                  <c:v>65.47</c:v>
                </c:pt>
                <c:pt idx="4356">
                  <c:v>65.41</c:v>
                </c:pt>
                <c:pt idx="4357">
                  <c:v>65.349999999999994</c:v>
                </c:pt>
                <c:pt idx="4358">
                  <c:v>65.290000000000006</c:v>
                </c:pt>
                <c:pt idx="4359">
                  <c:v>65.23</c:v>
                </c:pt>
                <c:pt idx="4360">
                  <c:v>65.180000000000007</c:v>
                </c:pt>
                <c:pt idx="4361">
                  <c:v>65.12</c:v>
                </c:pt>
                <c:pt idx="4362">
                  <c:v>65.06</c:v>
                </c:pt>
                <c:pt idx="4363">
                  <c:v>65</c:v>
                </c:pt>
                <c:pt idx="4364">
                  <c:v>64.95</c:v>
                </c:pt>
                <c:pt idx="4365">
                  <c:v>64.89</c:v>
                </c:pt>
                <c:pt idx="4366">
                  <c:v>64.83</c:v>
                </c:pt>
                <c:pt idx="4367">
                  <c:v>64.77</c:v>
                </c:pt>
                <c:pt idx="4368">
                  <c:v>64.72</c:v>
                </c:pt>
                <c:pt idx="4369">
                  <c:v>64.66</c:v>
                </c:pt>
                <c:pt idx="4370">
                  <c:v>64.599999999999994</c:v>
                </c:pt>
                <c:pt idx="4371">
                  <c:v>64.55</c:v>
                </c:pt>
                <c:pt idx="4372">
                  <c:v>64.489999999999995</c:v>
                </c:pt>
                <c:pt idx="4373">
                  <c:v>64.44</c:v>
                </c:pt>
                <c:pt idx="4374">
                  <c:v>64.38</c:v>
                </c:pt>
                <c:pt idx="4375">
                  <c:v>64.33</c:v>
                </c:pt>
                <c:pt idx="4376">
                  <c:v>64.27</c:v>
                </c:pt>
                <c:pt idx="4377">
                  <c:v>64.22</c:v>
                </c:pt>
                <c:pt idx="4378">
                  <c:v>64.16</c:v>
                </c:pt>
                <c:pt idx="4379">
                  <c:v>64.11</c:v>
                </c:pt>
                <c:pt idx="4380">
                  <c:v>64.05</c:v>
                </c:pt>
                <c:pt idx="4381">
                  <c:v>64</c:v>
                </c:pt>
                <c:pt idx="4382">
                  <c:v>63.94</c:v>
                </c:pt>
                <c:pt idx="4383">
                  <c:v>63.89</c:v>
                </c:pt>
                <c:pt idx="4384">
                  <c:v>63.84</c:v>
                </c:pt>
                <c:pt idx="4385">
                  <c:v>63.78</c:v>
                </c:pt>
                <c:pt idx="4386">
                  <c:v>63.73</c:v>
                </c:pt>
                <c:pt idx="4387">
                  <c:v>63.68</c:v>
                </c:pt>
                <c:pt idx="4388">
                  <c:v>63.62</c:v>
                </c:pt>
                <c:pt idx="4389">
                  <c:v>63.57</c:v>
                </c:pt>
                <c:pt idx="4390">
                  <c:v>63.52</c:v>
                </c:pt>
                <c:pt idx="4391">
                  <c:v>63.47</c:v>
                </c:pt>
                <c:pt idx="4392">
                  <c:v>63.41</c:v>
                </c:pt>
                <c:pt idx="4393">
                  <c:v>63.36</c:v>
                </c:pt>
                <c:pt idx="4394">
                  <c:v>63.31</c:v>
                </c:pt>
                <c:pt idx="4395">
                  <c:v>63.25</c:v>
                </c:pt>
                <c:pt idx="4396">
                  <c:v>63.2</c:v>
                </c:pt>
                <c:pt idx="4397">
                  <c:v>63.15</c:v>
                </c:pt>
                <c:pt idx="4398">
                  <c:v>63.1</c:v>
                </c:pt>
                <c:pt idx="4399">
                  <c:v>63.05</c:v>
                </c:pt>
                <c:pt idx="4400">
                  <c:v>62.99</c:v>
                </c:pt>
                <c:pt idx="4401">
                  <c:v>62.94</c:v>
                </c:pt>
                <c:pt idx="4402">
                  <c:v>62.89</c:v>
                </c:pt>
                <c:pt idx="4403">
                  <c:v>62.84</c:v>
                </c:pt>
                <c:pt idx="4404">
                  <c:v>62.79</c:v>
                </c:pt>
                <c:pt idx="4405">
                  <c:v>62.74</c:v>
                </c:pt>
                <c:pt idx="4406">
                  <c:v>62.69</c:v>
                </c:pt>
                <c:pt idx="4407">
                  <c:v>62.64</c:v>
                </c:pt>
                <c:pt idx="4408">
                  <c:v>62.59</c:v>
                </c:pt>
                <c:pt idx="4409">
                  <c:v>62.54</c:v>
                </c:pt>
                <c:pt idx="4410">
                  <c:v>62.49</c:v>
                </c:pt>
                <c:pt idx="4411">
                  <c:v>62.44</c:v>
                </c:pt>
                <c:pt idx="4412">
                  <c:v>62.39</c:v>
                </c:pt>
                <c:pt idx="4413">
                  <c:v>62.34</c:v>
                </c:pt>
                <c:pt idx="4414">
                  <c:v>62.29</c:v>
                </c:pt>
                <c:pt idx="4415">
                  <c:v>62.24</c:v>
                </c:pt>
                <c:pt idx="4416">
                  <c:v>62.19</c:v>
                </c:pt>
                <c:pt idx="4417">
                  <c:v>62.14</c:v>
                </c:pt>
                <c:pt idx="4418">
                  <c:v>62.09</c:v>
                </c:pt>
                <c:pt idx="4419">
                  <c:v>62.04</c:v>
                </c:pt>
                <c:pt idx="4420">
                  <c:v>61.99</c:v>
                </c:pt>
                <c:pt idx="4421">
                  <c:v>61.94</c:v>
                </c:pt>
                <c:pt idx="4422">
                  <c:v>61.89</c:v>
                </c:pt>
                <c:pt idx="4423">
                  <c:v>61.85</c:v>
                </c:pt>
                <c:pt idx="4424">
                  <c:v>61.8</c:v>
                </c:pt>
                <c:pt idx="4425">
                  <c:v>61.75</c:v>
                </c:pt>
                <c:pt idx="4426">
                  <c:v>61.7</c:v>
                </c:pt>
                <c:pt idx="4427">
                  <c:v>61.65</c:v>
                </c:pt>
                <c:pt idx="4428">
                  <c:v>61.61</c:v>
                </c:pt>
                <c:pt idx="4429">
                  <c:v>61.56</c:v>
                </c:pt>
                <c:pt idx="4430">
                  <c:v>61.51</c:v>
                </c:pt>
                <c:pt idx="4431">
                  <c:v>61.46</c:v>
                </c:pt>
                <c:pt idx="4432">
                  <c:v>61.42</c:v>
                </c:pt>
                <c:pt idx="4433">
                  <c:v>61.37</c:v>
                </c:pt>
                <c:pt idx="4434">
                  <c:v>61.32</c:v>
                </c:pt>
                <c:pt idx="4435">
                  <c:v>61.28</c:v>
                </c:pt>
                <c:pt idx="4436">
                  <c:v>61.23</c:v>
                </c:pt>
                <c:pt idx="4437">
                  <c:v>61.19</c:v>
                </c:pt>
                <c:pt idx="4438">
                  <c:v>61.14</c:v>
                </c:pt>
                <c:pt idx="4439">
                  <c:v>61.09</c:v>
                </c:pt>
                <c:pt idx="4440">
                  <c:v>61.05</c:v>
                </c:pt>
                <c:pt idx="4441">
                  <c:v>61</c:v>
                </c:pt>
                <c:pt idx="4442">
                  <c:v>60.96</c:v>
                </c:pt>
                <c:pt idx="4443">
                  <c:v>60.91</c:v>
                </c:pt>
                <c:pt idx="4444">
                  <c:v>60.86</c:v>
                </c:pt>
                <c:pt idx="4445">
                  <c:v>60.82</c:v>
                </c:pt>
                <c:pt idx="4446">
                  <c:v>60.78</c:v>
                </c:pt>
                <c:pt idx="4447">
                  <c:v>60.73</c:v>
                </c:pt>
                <c:pt idx="4448">
                  <c:v>60.69</c:v>
                </c:pt>
                <c:pt idx="4449">
                  <c:v>60.64</c:v>
                </c:pt>
                <c:pt idx="4450">
                  <c:v>60.6</c:v>
                </c:pt>
                <c:pt idx="4451">
                  <c:v>60.56</c:v>
                </c:pt>
                <c:pt idx="4452">
                  <c:v>60.51</c:v>
                </c:pt>
                <c:pt idx="4453">
                  <c:v>60.47</c:v>
                </c:pt>
                <c:pt idx="4454">
                  <c:v>60.42</c:v>
                </c:pt>
                <c:pt idx="4455">
                  <c:v>60.38</c:v>
                </c:pt>
                <c:pt idx="4456">
                  <c:v>60.33</c:v>
                </c:pt>
                <c:pt idx="4457">
                  <c:v>60.29</c:v>
                </c:pt>
                <c:pt idx="4458">
                  <c:v>60.25</c:v>
                </c:pt>
                <c:pt idx="4459">
                  <c:v>60.2</c:v>
                </c:pt>
                <c:pt idx="4460">
                  <c:v>60.16</c:v>
                </c:pt>
                <c:pt idx="4461">
                  <c:v>60.12</c:v>
                </c:pt>
                <c:pt idx="4462">
                  <c:v>60.08</c:v>
                </c:pt>
                <c:pt idx="4463">
                  <c:v>60.03</c:v>
                </c:pt>
                <c:pt idx="4464">
                  <c:v>59.99</c:v>
                </c:pt>
                <c:pt idx="4465">
                  <c:v>59.95</c:v>
                </c:pt>
                <c:pt idx="4466">
                  <c:v>59.91</c:v>
                </c:pt>
                <c:pt idx="4467">
                  <c:v>59.87</c:v>
                </c:pt>
                <c:pt idx="4468">
                  <c:v>59.82</c:v>
                </c:pt>
                <c:pt idx="4469">
                  <c:v>59.78</c:v>
                </c:pt>
                <c:pt idx="4470">
                  <c:v>59.74</c:v>
                </c:pt>
                <c:pt idx="4471">
                  <c:v>59.7</c:v>
                </c:pt>
                <c:pt idx="4472">
                  <c:v>59.66</c:v>
                </c:pt>
                <c:pt idx="4473">
                  <c:v>59.62</c:v>
                </c:pt>
                <c:pt idx="4474">
                  <c:v>59.58</c:v>
                </c:pt>
                <c:pt idx="4475">
                  <c:v>59.53</c:v>
                </c:pt>
                <c:pt idx="4476">
                  <c:v>59.49</c:v>
                </c:pt>
                <c:pt idx="4477">
                  <c:v>59.45</c:v>
                </c:pt>
                <c:pt idx="4478">
                  <c:v>59.41</c:v>
                </c:pt>
                <c:pt idx="4479">
                  <c:v>59.37</c:v>
                </c:pt>
                <c:pt idx="4480">
                  <c:v>59.33</c:v>
                </c:pt>
                <c:pt idx="4481">
                  <c:v>59.29</c:v>
                </c:pt>
                <c:pt idx="4482">
                  <c:v>59.25</c:v>
                </c:pt>
                <c:pt idx="4483">
                  <c:v>59.21</c:v>
                </c:pt>
                <c:pt idx="4484">
                  <c:v>59.17</c:v>
                </c:pt>
                <c:pt idx="4485">
                  <c:v>59.12</c:v>
                </c:pt>
                <c:pt idx="4486">
                  <c:v>59.08</c:v>
                </c:pt>
                <c:pt idx="4487">
                  <c:v>59.04</c:v>
                </c:pt>
                <c:pt idx="4488">
                  <c:v>59</c:v>
                </c:pt>
                <c:pt idx="4489">
                  <c:v>58.96</c:v>
                </c:pt>
                <c:pt idx="4490">
                  <c:v>58.92</c:v>
                </c:pt>
                <c:pt idx="4491">
                  <c:v>58.88</c:v>
                </c:pt>
                <c:pt idx="4492">
                  <c:v>58.84</c:v>
                </c:pt>
                <c:pt idx="4493">
                  <c:v>58.8</c:v>
                </c:pt>
                <c:pt idx="4494">
                  <c:v>58.76</c:v>
                </c:pt>
                <c:pt idx="4495">
                  <c:v>58.72</c:v>
                </c:pt>
                <c:pt idx="4496">
                  <c:v>58.68</c:v>
                </c:pt>
                <c:pt idx="4497">
                  <c:v>58.64</c:v>
                </c:pt>
                <c:pt idx="4498">
                  <c:v>58.6</c:v>
                </c:pt>
                <c:pt idx="4499">
                  <c:v>58.57</c:v>
                </c:pt>
                <c:pt idx="4500">
                  <c:v>58.53</c:v>
                </c:pt>
                <c:pt idx="4501">
                  <c:v>58.49</c:v>
                </c:pt>
                <c:pt idx="4502">
                  <c:v>58.45</c:v>
                </c:pt>
                <c:pt idx="4503">
                  <c:v>58.41</c:v>
                </c:pt>
                <c:pt idx="4504">
                  <c:v>58.37</c:v>
                </c:pt>
                <c:pt idx="4505">
                  <c:v>58.33</c:v>
                </c:pt>
                <c:pt idx="4506">
                  <c:v>58.29</c:v>
                </c:pt>
                <c:pt idx="4507">
                  <c:v>58.25</c:v>
                </c:pt>
                <c:pt idx="4508">
                  <c:v>58.21</c:v>
                </c:pt>
                <c:pt idx="4509">
                  <c:v>58.17</c:v>
                </c:pt>
                <c:pt idx="4510">
                  <c:v>58.13</c:v>
                </c:pt>
                <c:pt idx="4511">
                  <c:v>58.1</c:v>
                </c:pt>
                <c:pt idx="4512">
                  <c:v>58.06</c:v>
                </c:pt>
                <c:pt idx="4513">
                  <c:v>58.02</c:v>
                </c:pt>
                <c:pt idx="4514">
                  <c:v>57.98</c:v>
                </c:pt>
                <c:pt idx="4515">
                  <c:v>57.94</c:v>
                </c:pt>
                <c:pt idx="4516">
                  <c:v>57.9</c:v>
                </c:pt>
                <c:pt idx="4517">
                  <c:v>57.86</c:v>
                </c:pt>
                <c:pt idx="4518">
                  <c:v>57.82</c:v>
                </c:pt>
                <c:pt idx="4519">
                  <c:v>57.78</c:v>
                </c:pt>
                <c:pt idx="4520">
                  <c:v>57.75</c:v>
                </c:pt>
                <c:pt idx="4521">
                  <c:v>57.71</c:v>
                </c:pt>
                <c:pt idx="4522">
                  <c:v>57.67</c:v>
                </c:pt>
                <c:pt idx="4523">
                  <c:v>57.63</c:v>
                </c:pt>
                <c:pt idx="4524">
                  <c:v>57.59</c:v>
                </c:pt>
                <c:pt idx="4525">
                  <c:v>57.55</c:v>
                </c:pt>
                <c:pt idx="4526">
                  <c:v>57.51</c:v>
                </c:pt>
                <c:pt idx="4527">
                  <c:v>57.47</c:v>
                </c:pt>
                <c:pt idx="4528">
                  <c:v>57.44</c:v>
                </c:pt>
                <c:pt idx="4529">
                  <c:v>57.4</c:v>
                </c:pt>
                <c:pt idx="4530">
                  <c:v>57.36</c:v>
                </c:pt>
                <c:pt idx="4531">
                  <c:v>57.32</c:v>
                </c:pt>
                <c:pt idx="4532">
                  <c:v>57.28</c:v>
                </c:pt>
                <c:pt idx="4533">
                  <c:v>57.24</c:v>
                </c:pt>
                <c:pt idx="4534">
                  <c:v>57.21</c:v>
                </c:pt>
                <c:pt idx="4535">
                  <c:v>57.17</c:v>
                </c:pt>
                <c:pt idx="4536">
                  <c:v>57.13</c:v>
                </c:pt>
                <c:pt idx="4537">
                  <c:v>57.09</c:v>
                </c:pt>
                <c:pt idx="4538">
                  <c:v>57.05</c:v>
                </c:pt>
                <c:pt idx="4539">
                  <c:v>57.02</c:v>
                </c:pt>
                <c:pt idx="4540">
                  <c:v>56.98</c:v>
                </c:pt>
                <c:pt idx="4541">
                  <c:v>56.94</c:v>
                </c:pt>
                <c:pt idx="4542">
                  <c:v>56.9</c:v>
                </c:pt>
                <c:pt idx="4543">
                  <c:v>56.87</c:v>
                </c:pt>
                <c:pt idx="4544">
                  <c:v>56.83</c:v>
                </c:pt>
                <c:pt idx="4545">
                  <c:v>56.79</c:v>
                </c:pt>
                <c:pt idx="4546">
                  <c:v>56.75</c:v>
                </c:pt>
                <c:pt idx="4547">
                  <c:v>56.72</c:v>
                </c:pt>
                <c:pt idx="4548">
                  <c:v>56.68</c:v>
                </c:pt>
                <c:pt idx="4549">
                  <c:v>56.64</c:v>
                </c:pt>
                <c:pt idx="4550">
                  <c:v>56.61</c:v>
                </c:pt>
                <c:pt idx="4551">
                  <c:v>56.57</c:v>
                </c:pt>
                <c:pt idx="4552">
                  <c:v>56.53</c:v>
                </c:pt>
                <c:pt idx="4553">
                  <c:v>56.49</c:v>
                </c:pt>
                <c:pt idx="4554">
                  <c:v>56.46</c:v>
                </c:pt>
                <c:pt idx="4555">
                  <c:v>56.42</c:v>
                </c:pt>
                <c:pt idx="4556">
                  <c:v>56.38</c:v>
                </c:pt>
                <c:pt idx="4557">
                  <c:v>56.35</c:v>
                </c:pt>
                <c:pt idx="4558">
                  <c:v>56.31</c:v>
                </c:pt>
                <c:pt idx="4559">
                  <c:v>56.27</c:v>
                </c:pt>
                <c:pt idx="4560">
                  <c:v>56.24</c:v>
                </c:pt>
                <c:pt idx="4561">
                  <c:v>56.2</c:v>
                </c:pt>
                <c:pt idx="4562">
                  <c:v>56.17</c:v>
                </c:pt>
                <c:pt idx="4563">
                  <c:v>56.13</c:v>
                </c:pt>
                <c:pt idx="4564">
                  <c:v>56.09</c:v>
                </c:pt>
                <c:pt idx="4565">
                  <c:v>56.06</c:v>
                </c:pt>
                <c:pt idx="4566">
                  <c:v>56.02</c:v>
                </c:pt>
                <c:pt idx="4567">
                  <c:v>55.99</c:v>
                </c:pt>
                <c:pt idx="4568">
                  <c:v>55.95</c:v>
                </c:pt>
                <c:pt idx="4569">
                  <c:v>55.91</c:v>
                </c:pt>
                <c:pt idx="4570">
                  <c:v>55.88</c:v>
                </c:pt>
                <c:pt idx="4571">
                  <c:v>55.84</c:v>
                </c:pt>
                <c:pt idx="4572">
                  <c:v>55.81</c:v>
                </c:pt>
                <c:pt idx="4573">
                  <c:v>55.77</c:v>
                </c:pt>
                <c:pt idx="4574">
                  <c:v>55.74</c:v>
                </c:pt>
                <c:pt idx="4575">
                  <c:v>55.7</c:v>
                </c:pt>
                <c:pt idx="4576">
                  <c:v>55.67</c:v>
                </c:pt>
                <c:pt idx="4577">
                  <c:v>55.63</c:v>
                </c:pt>
                <c:pt idx="4578">
                  <c:v>55.6</c:v>
                </c:pt>
                <c:pt idx="4579">
                  <c:v>55.56</c:v>
                </c:pt>
                <c:pt idx="4580">
                  <c:v>55.53</c:v>
                </c:pt>
                <c:pt idx="4581">
                  <c:v>55.49</c:v>
                </c:pt>
                <c:pt idx="4582">
                  <c:v>55.46</c:v>
                </c:pt>
                <c:pt idx="4583">
                  <c:v>55.42</c:v>
                </c:pt>
                <c:pt idx="4584">
                  <c:v>55.39</c:v>
                </c:pt>
                <c:pt idx="4585">
                  <c:v>55.35</c:v>
                </c:pt>
                <c:pt idx="4586">
                  <c:v>55.32</c:v>
                </c:pt>
                <c:pt idx="4587">
                  <c:v>55.29</c:v>
                </c:pt>
                <c:pt idx="4588">
                  <c:v>55.25</c:v>
                </c:pt>
                <c:pt idx="4589">
                  <c:v>55.22</c:v>
                </c:pt>
                <c:pt idx="4590">
                  <c:v>55.18</c:v>
                </c:pt>
                <c:pt idx="4591">
                  <c:v>55.15</c:v>
                </c:pt>
                <c:pt idx="4592">
                  <c:v>55.12</c:v>
                </c:pt>
                <c:pt idx="4593">
                  <c:v>55.08</c:v>
                </c:pt>
                <c:pt idx="4594">
                  <c:v>55.05</c:v>
                </c:pt>
                <c:pt idx="4595">
                  <c:v>55.02</c:v>
                </c:pt>
                <c:pt idx="4596">
                  <c:v>54.98</c:v>
                </c:pt>
                <c:pt idx="4597">
                  <c:v>54.95</c:v>
                </c:pt>
                <c:pt idx="4598">
                  <c:v>54.92</c:v>
                </c:pt>
                <c:pt idx="4599">
                  <c:v>54.88</c:v>
                </c:pt>
                <c:pt idx="4600">
                  <c:v>54.85</c:v>
                </c:pt>
                <c:pt idx="4601">
                  <c:v>54.82</c:v>
                </c:pt>
                <c:pt idx="4602">
                  <c:v>54.78</c:v>
                </c:pt>
                <c:pt idx="4603">
                  <c:v>54.75</c:v>
                </c:pt>
                <c:pt idx="4604">
                  <c:v>54.72</c:v>
                </c:pt>
                <c:pt idx="4605">
                  <c:v>54.68</c:v>
                </c:pt>
                <c:pt idx="4606">
                  <c:v>54.65</c:v>
                </c:pt>
                <c:pt idx="4607">
                  <c:v>54.62</c:v>
                </c:pt>
                <c:pt idx="4608">
                  <c:v>54.59</c:v>
                </c:pt>
                <c:pt idx="4609">
                  <c:v>54.55</c:v>
                </c:pt>
                <c:pt idx="4610">
                  <c:v>54.52</c:v>
                </c:pt>
                <c:pt idx="4611">
                  <c:v>54.49</c:v>
                </c:pt>
                <c:pt idx="4612">
                  <c:v>54.46</c:v>
                </c:pt>
                <c:pt idx="4613">
                  <c:v>54.42</c:v>
                </c:pt>
                <c:pt idx="4614">
                  <c:v>54.39</c:v>
                </c:pt>
                <c:pt idx="4615">
                  <c:v>54.36</c:v>
                </c:pt>
                <c:pt idx="4616">
                  <c:v>54.32</c:v>
                </c:pt>
                <c:pt idx="4617">
                  <c:v>54.29</c:v>
                </c:pt>
                <c:pt idx="4618">
                  <c:v>54.26</c:v>
                </c:pt>
                <c:pt idx="4619">
                  <c:v>54.23</c:v>
                </c:pt>
                <c:pt idx="4620">
                  <c:v>54.2</c:v>
                </c:pt>
                <c:pt idx="4621">
                  <c:v>54.16</c:v>
                </c:pt>
                <c:pt idx="4622">
                  <c:v>54.13</c:v>
                </c:pt>
                <c:pt idx="4623">
                  <c:v>54.1</c:v>
                </c:pt>
                <c:pt idx="4624">
                  <c:v>54.07</c:v>
                </c:pt>
                <c:pt idx="4625">
                  <c:v>54.04</c:v>
                </c:pt>
                <c:pt idx="4626">
                  <c:v>54</c:v>
                </c:pt>
                <c:pt idx="4627">
                  <c:v>53.97</c:v>
                </c:pt>
                <c:pt idx="4628">
                  <c:v>53.94</c:v>
                </c:pt>
                <c:pt idx="4629">
                  <c:v>53.91</c:v>
                </c:pt>
                <c:pt idx="4630">
                  <c:v>53.88</c:v>
                </c:pt>
                <c:pt idx="4631">
                  <c:v>53.85</c:v>
                </c:pt>
                <c:pt idx="4632">
                  <c:v>53.81</c:v>
                </c:pt>
                <c:pt idx="4633">
                  <c:v>53.78</c:v>
                </c:pt>
                <c:pt idx="4634">
                  <c:v>53.75</c:v>
                </c:pt>
                <c:pt idx="4635">
                  <c:v>53.72</c:v>
                </c:pt>
                <c:pt idx="4636">
                  <c:v>53.69</c:v>
                </c:pt>
                <c:pt idx="4637">
                  <c:v>53.65</c:v>
                </c:pt>
                <c:pt idx="4638">
                  <c:v>53.62</c:v>
                </c:pt>
                <c:pt idx="4639">
                  <c:v>53.59</c:v>
                </c:pt>
                <c:pt idx="4640">
                  <c:v>53.56</c:v>
                </c:pt>
                <c:pt idx="4641">
                  <c:v>53.53</c:v>
                </c:pt>
                <c:pt idx="4642">
                  <c:v>53.49</c:v>
                </c:pt>
                <c:pt idx="4643">
                  <c:v>53.46</c:v>
                </c:pt>
                <c:pt idx="4644">
                  <c:v>53.43</c:v>
                </c:pt>
                <c:pt idx="4645">
                  <c:v>53.4</c:v>
                </c:pt>
                <c:pt idx="4646">
                  <c:v>53.37</c:v>
                </c:pt>
                <c:pt idx="4647">
                  <c:v>53.33</c:v>
                </c:pt>
                <c:pt idx="4648">
                  <c:v>53.3</c:v>
                </c:pt>
                <c:pt idx="4649">
                  <c:v>53.27</c:v>
                </c:pt>
                <c:pt idx="4650">
                  <c:v>53.24</c:v>
                </c:pt>
                <c:pt idx="4651">
                  <c:v>53.21</c:v>
                </c:pt>
                <c:pt idx="4652">
                  <c:v>53.17</c:v>
                </c:pt>
                <c:pt idx="4653">
                  <c:v>53.14</c:v>
                </c:pt>
                <c:pt idx="4654">
                  <c:v>53.11</c:v>
                </c:pt>
                <c:pt idx="4655">
                  <c:v>53.08</c:v>
                </c:pt>
                <c:pt idx="4656">
                  <c:v>53.05</c:v>
                </c:pt>
                <c:pt idx="4657">
                  <c:v>53.01</c:v>
                </c:pt>
                <c:pt idx="4658">
                  <c:v>52.98</c:v>
                </c:pt>
                <c:pt idx="4659">
                  <c:v>52.95</c:v>
                </c:pt>
                <c:pt idx="4660">
                  <c:v>52.92</c:v>
                </c:pt>
                <c:pt idx="4661">
                  <c:v>52.88</c:v>
                </c:pt>
                <c:pt idx="4662">
                  <c:v>52.85</c:v>
                </c:pt>
                <c:pt idx="4663">
                  <c:v>52.82</c:v>
                </c:pt>
                <c:pt idx="4664">
                  <c:v>52.78</c:v>
                </c:pt>
                <c:pt idx="4665">
                  <c:v>52.75</c:v>
                </c:pt>
                <c:pt idx="4666">
                  <c:v>52.72</c:v>
                </c:pt>
                <c:pt idx="4667">
                  <c:v>52.69</c:v>
                </c:pt>
                <c:pt idx="4668">
                  <c:v>52.65</c:v>
                </c:pt>
                <c:pt idx="4669">
                  <c:v>52.62</c:v>
                </c:pt>
                <c:pt idx="4670">
                  <c:v>52.59</c:v>
                </c:pt>
                <c:pt idx="4671">
                  <c:v>52.55</c:v>
                </c:pt>
                <c:pt idx="4672">
                  <c:v>52.52</c:v>
                </c:pt>
                <c:pt idx="4673">
                  <c:v>52.49</c:v>
                </c:pt>
                <c:pt idx="4674">
                  <c:v>52.45</c:v>
                </c:pt>
                <c:pt idx="4675">
                  <c:v>52.42</c:v>
                </c:pt>
                <c:pt idx="4676">
                  <c:v>52.39</c:v>
                </c:pt>
                <c:pt idx="4677">
                  <c:v>52.36</c:v>
                </c:pt>
                <c:pt idx="4678">
                  <c:v>52.32</c:v>
                </c:pt>
                <c:pt idx="4679">
                  <c:v>52.29</c:v>
                </c:pt>
                <c:pt idx="4680">
                  <c:v>52.26</c:v>
                </c:pt>
                <c:pt idx="4681">
                  <c:v>52.22</c:v>
                </c:pt>
                <c:pt idx="4682">
                  <c:v>52.19</c:v>
                </c:pt>
                <c:pt idx="4683">
                  <c:v>52.15</c:v>
                </c:pt>
                <c:pt idx="4684">
                  <c:v>52.12</c:v>
                </c:pt>
                <c:pt idx="4685">
                  <c:v>52.09</c:v>
                </c:pt>
                <c:pt idx="4686">
                  <c:v>52.05</c:v>
                </c:pt>
                <c:pt idx="4687">
                  <c:v>52.02</c:v>
                </c:pt>
                <c:pt idx="4688">
                  <c:v>51.99</c:v>
                </c:pt>
                <c:pt idx="4689">
                  <c:v>51.95</c:v>
                </c:pt>
                <c:pt idx="4690">
                  <c:v>51.92</c:v>
                </c:pt>
                <c:pt idx="4691">
                  <c:v>51.89</c:v>
                </c:pt>
                <c:pt idx="4692">
                  <c:v>51.85</c:v>
                </c:pt>
                <c:pt idx="4693">
                  <c:v>51.82</c:v>
                </c:pt>
                <c:pt idx="4694">
                  <c:v>51.78</c:v>
                </c:pt>
                <c:pt idx="4695">
                  <c:v>51.75</c:v>
                </c:pt>
                <c:pt idx="4696">
                  <c:v>51.72</c:v>
                </c:pt>
                <c:pt idx="4697">
                  <c:v>51.68</c:v>
                </c:pt>
                <c:pt idx="4698">
                  <c:v>51.65</c:v>
                </c:pt>
                <c:pt idx="4699">
                  <c:v>51.62</c:v>
                </c:pt>
                <c:pt idx="4700">
                  <c:v>51.58</c:v>
                </c:pt>
                <c:pt idx="4701">
                  <c:v>51.55</c:v>
                </c:pt>
                <c:pt idx="4702">
                  <c:v>51.51</c:v>
                </c:pt>
                <c:pt idx="4703">
                  <c:v>51.48</c:v>
                </c:pt>
                <c:pt idx="4704">
                  <c:v>51.45</c:v>
                </c:pt>
                <c:pt idx="4705">
                  <c:v>51.41</c:v>
                </c:pt>
                <c:pt idx="4706">
                  <c:v>51.38</c:v>
                </c:pt>
                <c:pt idx="4707">
                  <c:v>51.35</c:v>
                </c:pt>
                <c:pt idx="4708">
                  <c:v>51.31</c:v>
                </c:pt>
                <c:pt idx="4709">
                  <c:v>51.28</c:v>
                </c:pt>
                <c:pt idx="4710">
                  <c:v>51.24</c:v>
                </c:pt>
                <c:pt idx="4711">
                  <c:v>51.21</c:v>
                </c:pt>
                <c:pt idx="4712">
                  <c:v>51.18</c:v>
                </c:pt>
                <c:pt idx="4713">
                  <c:v>51.14</c:v>
                </c:pt>
                <c:pt idx="4714">
                  <c:v>51.11</c:v>
                </c:pt>
                <c:pt idx="4715">
                  <c:v>51.08</c:v>
                </c:pt>
                <c:pt idx="4716">
                  <c:v>51.05</c:v>
                </c:pt>
                <c:pt idx="4717">
                  <c:v>51.03</c:v>
                </c:pt>
                <c:pt idx="4718">
                  <c:v>51.02</c:v>
                </c:pt>
                <c:pt idx="4719">
                  <c:v>51</c:v>
                </c:pt>
                <c:pt idx="4720">
                  <c:v>50.99</c:v>
                </c:pt>
                <c:pt idx="4721">
                  <c:v>50.97</c:v>
                </c:pt>
                <c:pt idx="4722">
                  <c:v>50.95</c:v>
                </c:pt>
                <c:pt idx="4723">
                  <c:v>50.93</c:v>
                </c:pt>
                <c:pt idx="4724">
                  <c:v>50.9</c:v>
                </c:pt>
                <c:pt idx="4725">
                  <c:v>50.87</c:v>
                </c:pt>
                <c:pt idx="4726">
                  <c:v>50.84</c:v>
                </c:pt>
                <c:pt idx="4727">
                  <c:v>50.81</c:v>
                </c:pt>
                <c:pt idx="4728">
                  <c:v>50.77</c:v>
                </c:pt>
                <c:pt idx="4729">
                  <c:v>50.74</c:v>
                </c:pt>
                <c:pt idx="4730">
                  <c:v>50.7</c:v>
                </c:pt>
                <c:pt idx="4731">
                  <c:v>50.67</c:v>
                </c:pt>
                <c:pt idx="4732">
                  <c:v>50.63</c:v>
                </c:pt>
                <c:pt idx="4733">
                  <c:v>50.59</c:v>
                </c:pt>
                <c:pt idx="4734">
                  <c:v>50.56</c:v>
                </c:pt>
                <c:pt idx="4735">
                  <c:v>50.52</c:v>
                </c:pt>
                <c:pt idx="4736">
                  <c:v>50.48</c:v>
                </c:pt>
                <c:pt idx="4737">
                  <c:v>50.45</c:v>
                </c:pt>
                <c:pt idx="4738">
                  <c:v>50.41</c:v>
                </c:pt>
                <c:pt idx="4739">
                  <c:v>50.37</c:v>
                </c:pt>
                <c:pt idx="4740">
                  <c:v>50.34</c:v>
                </c:pt>
                <c:pt idx="4741">
                  <c:v>50.3</c:v>
                </c:pt>
                <c:pt idx="4742">
                  <c:v>50.26</c:v>
                </c:pt>
                <c:pt idx="4743">
                  <c:v>50.23</c:v>
                </c:pt>
                <c:pt idx="4744">
                  <c:v>50.19</c:v>
                </c:pt>
                <c:pt idx="4745">
                  <c:v>50.15</c:v>
                </c:pt>
                <c:pt idx="4746">
                  <c:v>50.12</c:v>
                </c:pt>
                <c:pt idx="4747">
                  <c:v>50.08</c:v>
                </c:pt>
                <c:pt idx="4748">
                  <c:v>50.05</c:v>
                </c:pt>
                <c:pt idx="4749">
                  <c:v>50.01</c:v>
                </c:pt>
                <c:pt idx="4750">
                  <c:v>49.98</c:v>
                </c:pt>
                <c:pt idx="4751">
                  <c:v>49.94</c:v>
                </c:pt>
                <c:pt idx="4752">
                  <c:v>49.9</c:v>
                </c:pt>
                <c:pt idx="4753">
                  <c:v>49.86</c:v>
                </c:pt>
                <c:pt idx="4754">
                  <c:v>49.83</c:v>
                </c:pt>
                <c:pt idx="4755">
                  <c:v>49.79</c:v>
                </c:pt>
                <c:pt idx="4756">
                  <c:v>49.76</c:v>
                </c:pt>
                <c:pt idx="4757">
                  <c:v>49.72</c:v>
                </c:pt>
                <c:pt idx="4758">
                  <c:v>49.69</c:v>
                </c:pt>
                <c:pt idx="4759">
                  <c:v>49.66</c:v>
                </c:pt>
                <c:pt idx="4760">
                  <c:v>49.62</c:v>
                </c:pt>
                <c:pt idx="4761">
                  <c:v>49.59</c:v>
                </c:pt>
                <c:pt idx="4762">
                  <c:v>49.56</c:v>
                </c:pt>
                <c:pt idx="4763">
                  <c:v>49.52</c:v>
                </c:pt>
                <c:pt idx="4764">
                  <c:v>49.49</c:v>
                </c:pt>
                <c:pt idx="4765">
                  <c:v>49.46</c:v>
                </c:pt>
                <c:pt idx="4766">
                  <c:v>49.42</c:v>
                </c:pt>
                <c:pt idx="4767">
                  <c:v>49.39</c:v>
                </c:pt>
                <c:pt idx="4768">
                  <c:v>49.36</c:v>
                </c:pt>
                <c:pt idx="4769">
                  <c:v>49.32</c:v>
                </c:pt>
                <c:pt idx="4770">
                  <c:v>49.29</c:v>
                </c:pt>
                <c:pt idx="4771">
                  <c:v>49.26</c:v>
                </c:pt>
                <c:pt idx="4772">
                  <c:v>49.23</c:v>
                </c:pt>
                <c:pt idx="4773">
                  <c:v>49.19</c:v>
                </c:pt>
                <c:pt idx="4774">
                  <c:v>49.16</c:v>
                </c:pt>
                <c:pt idx="4775">
                  <c:v>49.13</c:v>
                </c:pt>
                <c:pt idx="4776">
                  <c:v>49.1</c:v>
                </c:pt>
                <c:pt idx="4777">
                  <c:v>49.06</c:v>
                </c:pt>
                <c:pt idx="4778">
                  <c:v>49.03</c:v>
                </c:pt>
                <c:pt idx="4779">
                  <c:v>49</c:v>
                </c:pt>
                <c:pt idx="4780">
                  <c:v>48.97</c:v>
                </c:pt>
                <c:pt idx="4781">
                  <c:v>48.94</c:v>
                </c:pt>
                <c:pt idx="4782">
                  <c:v>48.9</c:v>
                </c:pt>
                <c:pt idx="4783">
                  <c:v>48.87</c:v>
                </c:pt>
                <c:pt idx="4784">
                  <c:v>48.84</c:v>
                </c:pt>
                <c:pt idx="4785">
                  <c:v>48.81</c:v>
                </c:pt>
                <c:pt idx="4786">
                  <c:v>48.78</c:v>
                </c:pt>
                <c:pt idx="4787">
                  <c:v>48.75</c:v>
                </c:pt>
                <c:pt idx="4788">
                  <c:v>48.71</c:v>
                </c:pt>
                <c:pt idx="4789">
                  <c:v>48.68</c:v>
                </c:pt>
                <c:pt idx="4790">
                  <c:v>48.65</c:v>
                </c:pt>
                <c:pt idx="4791">
                  <c:v>48.62</c:v>
                </c:pt>
                <c:pt idx="4792">
                  <c:v>48.59</c:v>
                </c:pt>
                <c:pt idx="4793">
                  <c:v>48.56</c:v>
                </c:pt>
                <c:pt idx="4794">
                  <c:v>48.53</c:v>
                </c:pt>
                <c:pt idx="4795">
                  <c:v>48.5</c:v>
                </c:pt>
                <c:pt idx="4796">
                  <c:v>48.46</c:v>
                </c:pt>
                <c:pt idx="4797">
                  <c:v>48.43</c:v>
                </c:pt>
                <c:pt idx="4798">
                  <c:v>48.4</c:v>
                </c:pt>
                <c:pt idx="4799">
                  <c:v>48.37</c:v>
                </c:pt>
                <c:pt idx="4800">
                  <c:v>48.34</c:v>
                </c:pt>
                <c:pt idx="4801">
                  <c:v>48.31</c:v>
                </c:pt>
                <c:pt idx="4802">
                  <c:v>48.28</c:v>
                </c:pt>
                <c:pt idx="4803">
                  <c:v>48.25</c:v>
                </c:pt>
                <c:pt idx="4804">
                  <c:v>48.22</c:v>
                </c:pt>
                <c:pt idx="4805">
                  <c:v>48.19</c:v>
                </c:pt>
                <c:pt idx="4806">
                  <c:v>48.16</c:v>
                </c:pt>
                <c:pt idx="4807">
                  <c:v>48.13</c:v>
                </c:pt>
                <c:pt idx="4808">
                  <c:v>48.1</c:v>
                </c:pt>
                <c:pt idx="4809">
                  <c:v>48.06</c:v>
                </c:pt>
                <c:pt idx="4810">
                  <c:v>48.03</c:v>
                </c:pt>
                <c:pt idx="4811">
                  <c:v>48</c:v>
                </c:pt>
                <c:pt idx="4812">
                  <c:v>47.97</c:v>
                </c:pt>
                <c:pt idx="4813">
                  <c:v>47.94</c:v>
                </c:pt>
                <c:pt idx="4814">
                  <c:v>47.91</c:v>
                </c:pt>
                <c:pt idx="4815">
                  <c:v>47.88</c:v>
                </c:pt>
                <c:pt idx="4816">
                  <c:v>47.85</c:v>
                </c:pt>
                <c:pt idx="4817">
                  <c:v>47.82</c:v>
                </c:pt>
                <c:pt idx="4818">
                  <c:v>47.79</c:v>
                </c:pt>
                <c:pt idx="4819">
                  <c:v>47.76</c:v>
                </c:pt>
                <c:pt idx="4820">
                  <c:v>47.73</c:v>
                </c:pt>
                <c:pt idx="4821">
                  <c:v>47.7</c:v>
                </c:pt>
                <c:pt idx="4822">
                  <c:v>47.67</c:v>
                </c:pt>
                <c:pt idx="4823">
                  <c:v>47.64</c:v>
                </c:pt>
                <c:pt idx="4824">
                  <c:v>47.61</c:v>
                </c:pt>
                <c:pt idx="4825">
                  <c:v>47.58</c:v>
                </c:pt>
                <c:pt idx="4826">
                  <c:v>47.55</c:v>
                </c:pt>
                <c:pt idx="4827">
                  <c:v>47.52</c:v>
                </c:pt>
                <c:pt idx="4828">
                  <c:v>47.49</c:v>
                </c:pt>
                <c:pt idx="4829">
                  <c:v>47.46</c:v>
                </c:pt>
                <c:pt idx="4830">
                  <c:v>47.43</c:v>
                </c:pt>
                <c:pt idx="4831">
                  <c:v>47.41</c:v>
                </c:pt>
                <c:pt idx="4832">
                  <c:v>47.38</c:v>
                </c:pt>
                <c:pt idx="4833">
                  <c:v>47.35</c:v>
                </c:pt>
                <c:pt idx="4834">
                  <c:v>47.32</c:v>
                </c:pt>
                <c:pt idx="4835">
                  <c:v>47.29</c:v>
                </c:pt>
                <c:pt idx="4836">
                  <c:v>47.26</c:v>
                </c:pt>
                <c:pt idx="4837">
                  <c:v>47.23</c:v>
                </c:pt>
                <c:pt idx="4838">
                  <c:v>47.2</c:v>
                </c:pt>
                <c:pt idx="4839">
                  <c:v>47.19</c:v>
                </c:pt>
                <c:pt idx="4840">
                  <c:v>47.23</c:v>
                </c:pt>
                <c:pt idx="4841">
                  <c:v>47.34</c:v>
                </c:pt>
                <c:pt idx="4842">
                  <c:v>47.5</c:v>
                </c:pt>
                <c:pt idx="4843">
                  <c:v>47.69</c:v>
                </c:pt>
                <c:pt idx="4844">
                  <c:v>47.87</c:v>
                </c:pt>
                <c:pt idx="4845">
                  <c:v>48.03</c:v>
                </c:pt>
                <c:pt idx="4846">
                  <c:v>48.17</c:v>
                </c:pt>
                <c:pt idx="4847">
                  <c:v>48.27</c:v>
                </c:pt>
                <c:pt idx="4848">
                  <c:v>48.34</c:v>
                </c:pt>
                <c:pt idx="4849">
                  <c:v>48.38</c:v>
                </c:pt>
                <c:pt idx="4850">
                  <c:v>48.4</c:v>
                </c:pt>
                <c:pt idx="4851">
                  <c:v>48.39</c:v>
                </c:pt>
                <c:pt idx="4852">
                  <c:v>48.37</c:v>
                </c:pt>
                <c:pt idx="4853">
                  <c:v>48.34</c:v>
                </c:pt>
                <c:pt idx="4854">
                  <c:v>48.3</c:v>
                </c:pt>
                <c:pt idx="4855">
                  <c:v>48.24</c:v>
                </c:pt>
                <c:pt idx="4856">
                  <c:v>48.18</c:v>
                </c:pt>
                <c:pt idx="4857">
                  <c:v>48.12</c:v>
                </c:pt>
                <c:pt idx="4858">
                  <c:v>48.05</c:v>
                </c:pt>
                <c:pt idx="4859">
                  <c:v>47.98</c:v>
                </c:pt>
                <c:pt idx="4860">
                  <c:v>47.91</c:v>
                </c:pt>
                <c:pt idx="4861">
                  <c:v>47.84</c:v>
                </c:pt>
                <c:pt idx="4862">
                  <c:v>47.77</c:v>
                </c:pt>
                <c:pt idx="4863">
                  <c:v>47.69</c:v>
                </c:pt>
                <c:pt idx="4864">
                  <c:v>47.62</c:v>
                </c:pt>
                <c:pt idx="4865">
                  <c:v>47.55</c:v>
                </c:pt>
                <c:pt idx="4866">
                  <c:v>47.47</c:v>
                </c:pt>
                <c:pt idx="4867">
                  <c:v>47.4</c:v>
                </c:pt>
                <c:pt idx="4868">
                  <c:v>47.33</c:v>
                </c:pt>
                <c:pt idx="4869">
                  <c:v>47.26</c:v>
                </c:pt>
                <c:pt idx="4870">
                  <c:v>47.2</c:v>
                </c:pt>
                <c:pt idx="4871">
                  <c:v>47.13</c:v>
                </c:pt>
                <c:pt idx="4872">
                  <c:v>47.07</c:v>
                </c:pt>
                <c:pt idx="4873">
                  <c:v>47</c:v>
                </c:pt>
                <c:pt idx="4874">
                  <c:v>46.94</c:v>
                </c:pt>
                <c:pt idx="4875">
                  <c:v>46.88</c:v>
                </c:pt>
                <c:pt idx="4876">
                  <c:v>46.82</c:v>
                </c:pt>
                <c:pt idx="4877">
                  <c:v>46.76</c:v>
                </c:pt>
                <c:pt idx="4878">
                  <c:v>46.71</c:v>
                </c:pt>
                <c:pt idx="4879">
                  <c:v>46.65</c:v>
                </c:pt>
                <c:pt idx="4880">
                  <c:v>46.6</c:v>
                </c:pt>
                <c:pt idx="4881">
                  <c:v>46.54</c:v>
                </c:pt>
                <c:pt idx="4882">
                  <c:v>46.49</c:v>
                </c:pt>
                <c:pt idx="4883">
                  <c:v>46.44</c:v>
                </c:pt>
                <c:pt idx="4884">
                  <c:v>46.39</c:v>
                </c:pt>
                <c:pt idx="4885">
                  <c:v>46.34</c:v>
                </c:pt>
                <c:pt idx="4886">
                  <c:v>46.29</c:v>
                </c:pt>
                <c:pt idx="4887">
                  <c:v>46.24</c:v>
                </c:pt>
                <c:pt idx="4888">
                  <c:v>46.2</c:v>
                </c:pt>
                <c:pt idx="4889">
                  <c:v>46.15</c:v>
                </c:pt>
                <c:pt idx="4890">
                  <c:v>46.11</c:v>
                </c:pt>
                <c:pt idx="4891">
                  <c:v>46.06</c:v>
                </c:pt>
                <c:pt idx="4892">
                  <c:v>46.02</c:v>
                </c:pt>
                <c:pt idx="4893">
                  <c:v>45.98</c:v>
                </c:pt>
                <c:pt idx="4894">
                  <c:v>45.93</c:v>
                </c:pt>
                <c:pt idx="4895">
                  <c:v>45.89</c:v>
                </c:pt>
                <c:pt idx="4896">
                  <c:v>45.85</c:v>
                </c:pt>
                <c:pt idx="4897">
                  <c:v>45.81</c:v>
                </c:pt>
                <c:pt idx="4898">
                  <c:v>45.77</c:v>
                </c:pt>
                <c:pt idx="4899">
                  <c:v>45.73</c:v>
                </c:pt>
                <c:pt idx="4900">
                  <c:v>45.7</c:v>
                </c:pt>
                <c:pt idx="4901">
                  <c:v>45.66</c:v>
                </c:pt>
                <c:pt idx="4902">
                  <c:v>45.62</c:v>
                </c:pt>
                <c:pt idx="4903">
                  <c:v>45.59</c:v>
                </c:pt>
                <c:pt idx="4904">
                  <c:v>45.55</c:v>
                </c:pt>
                <c:pt idx="4905">
                  <c:v>45.51</c:v>
                </c:pt>
                <c:pt idx="4906">
                  <c:v>45.48</c:v>
                </c:pt>
                <c:pt idx="4907">
                  <c:v>45.44</c:v>
                </c:pt>
                <c:pt idx="4908">
                  <c:v>45.41</c:v>
                </c:pt>
                <c:pt idx="4909">
                  <c:v>45.37</c:v>
                </c:pt>
                <c:pt idx="4910">
                  <c:v>45.34</c:v>
                </c:pt>
                <c:pt idx="4911">
                  <c:v>45.31</c:v>
                </c:pt>
                <c:pt idx="4912">
                  <c:v>45.27</c:v>
                </c:pt>
                <c:pt idx="4913">
                  <c:v>45.24</c:v>
                </c:pt>
                <c:pt idx="4914">
                  <c:v>45.21</c:v>
                </c:pt>
                <c:pt idx="4915">
                  <c:v>45.18</c:v>
                </c:pt>
                <c:pt idx="4916">
                  <c:v>45.14</c:v>
                </c:pt>
                <c:pt idx="4917">
                  <c:v>45.11</c:v>
                </c:pt>
                <c:pt idx="4918">
                  <c:v>45.08</c:v>
                </c:pt>
                <c:pt idx="4919">
                  <c:v>45.05</c:v>
                </c:pt>
                <c:pt idx="4920">
                  <c:v>45.02</c:v>
                </c:pt>
                <c:pt idx="4921">
                  <c:v>44.99</c:v>
                </c:pt>
                <c:pt idx="4922">
                  <c:v>44.96</c:v>
                </c:pt>
                <c:pt idx="4923">
                  <c:v>44.93</c:v>
                </c:pt>
                <c:pt idx="4924">
                  <c:v>44.9</c:v>
                </c:pt>
                <c:pt idx="4925">
                  <c:v>44.87</c:v>
                </c:pt>
                <c:pt idx="4926">
                  <c:v>44.84</c:v>
                </c:pt>
                <c:pt idx="4927">
                  <c:v>44.81</c:v>
                </c:pt>
                <c:pt idx="4928">
                  <c:v>44.78</c:v>
                </c:pt>
                <c:pt idx="4929">
                  <c:v>44.75</c:v>
                </c:pt>
                <c:pt idx="4930">
                  <c:v>44.72</c:v>
                </c:pt>
                <c:pt idx="4931">
                  <c:v>44.69</c:v>
                </c:pt>
                <c:pt idx="4932">
                  <c:v>44.67</c:v>
                </c:pt>
                <c:pt idx="4933">
                  <c:v>44.64</c:v>
                </c:pt>
                <c:pt idx="4934">
                  <c:v>44.61</c:v>
                </c:pt>
                <c:pt idx="4935">
                  <c:v>44.58</c:v>
                </c:pt>
                <c:pt idx="4936">
                  <c:v>44.55</c:v>
                </c:pt>
                <c:pt idx="4937">
                  <c:v>44.53</c:v>
                </c:pt>
                <c:pt idx="4938">
                  <c:v>44.5</c:v>
                </c:pt>
                <c:pt idx="4939">
                  <c:v>44.47</c:v>
                </c:pt>
                <c:pt idx="4940">
                  <c:v>44.44</c:v>
                </c:pt>
                <c:pt idx="4941">
                  <c:v>44.42</c:v>
                </c:pt>
                <c:pt idx="4942">
                  <c:v>44.39</c:v>
                </c:pt>
                <c:pt idx="4943">
                  <c:v>44.36</c:v>
                </c:pt>
                <c:pt idx="4944">
                  <c:v>44.34</c:v>
                </c:pt>
                <c:pt idx="4945">
                  <c:v>44.31</c:v>
                </c:pt>
                <c:pt idx="4946">
                  <c:v>44.28</c:v>
                </c:pt>
                <c:pt idx="4947">
                  <c:v>44.26</c:v>
                </c:pt>
                <c:pt idx="4948">
                  <c:v>44.23</c:v>
                </c:pt>
                <c:pt idx="4949">
                  <c:v>44.2</c:v>
                </c:pt>
                <c:pt idx="4950">
                  <c:v>44.18</c:v>
                </c:pt>
                <c:pt idx="4951">
                  <c:v>44.15</c:v>
                </c:pt>
                <c:pt idx="4952">
                  <c:v>44.13</c:v>
                </c:pt>
                <c:pt idx="4953">
                  <c:v>44.1</c:v>
                </c:pt>
                <c:pt idx="4954">
                  <c:v>44.07</c:v>
                </c:pt>
                <c:pt idx="4955">
                  <c:v>44.05</c:v>
                </c:pt>
                <c:pt idx="4956">
                  <c:v>44.02</c:v>
                </c:pt>
                <c:pt idx="4957">
                  <c:v>44</c:v>
                </c:pt>
                <c:pt idx="4958">
                  <c:v>43.97</c:v>
                </c:pt>
                <c:pt idx="4959">
                  <c:v>43.95</c:v>
                </c:pt>
                <c:pt idx="4960">
                  <c:v>43.92</c:v>
                </c:pt>
                <c:pt idx="4961">
                  <c:v>43.9</c:v>
                </c:pt>
                <c:pt idx="4962">
                  <c:v>43.87</c:v>
                </c:pt>
                <c:pt idx="4963">
                  <c:v>43.85</c:v>
                </c:pt>
                <c:pt idx="4964">
                  <c:v>43.82</c:v>
                </c:pt>
                <c:pt idx="4965">
                  <c:v>43.8</c:v>
                </c:pt>
                <c:pt idx="4966">
                  <c:v>43.77</c:v>
                </c:pt>
                <c:pt idx="4967">
                  <c:v>43.75</c:v>
                </c:pt>
                <c:pt idx="4968">
                  <c:v>43.72</c:v>
                </c:pt>
                <c:pt idx="4969">
                  <c:v>43.7</c:v>
                </c:pt>
                <c:pt idx="4970">
                  <c:v>43.67</c:v>
                </c:pt>
                <c:pt idx="4971">
                  <c:v>43.65</c:v>
                </c:pt>
                <c:pt idx="4972">
                  <c:v>43.62</c:v>
                </c:pt>
                <c:pt idx="4973">
                  <c:v>43.6</c:v>
                </c:pt>
                <c:pt idx="4974">
                  <c:v>43.57</c:v>
                </c:pt>
                <c:pt idx="4975">
                  <c:v>43.55</c:v>
                </c:pt>
                <c:pt idx="4976">
                  <c:v>43.53</c:v>
                </c:pt>
                <c:pt idx="4977">
                  <c:v>43.5</c:v>
                </c:pt>
                <c:pt idx="4978">
                  <c:v>43.48</c:v>
                </c:pt>
                <c:pt idx="4979">
                  <c:v>43.45</c:v>
                </c:pt>
                <c:pt idx="4980">
                  <c:v>43.43</c:v>
                </c:pt>
                <c:pt idx="4981">
                  <c:v>43.4</c:v>
                </c:pt>
                <c:pt idx="4982">
                  <c:v>43.38</c:v>
                </c:pt>
                <c:pt idx="4983">
                  <c:v>43.35</c:v>
                </c:pt>
                <c:pt idx="4984">
                  <c:v>43.33</c:v>
                </c:pt>
                <c:pt idx="4985">
                  <c:v>43.31</c:v>
                </c:pt>
                <c:pt idx="4986">
                  <c:v>43.28</c:v>
                </c:pt>
                <c:pt idx="4987">
                  <c:v>43.26</c:v>
                </c:pt>
                <c:pt idx="4988">
                  <c:v>43.23</c:v>
                </c:pt>
                <c:pt idx="4989">
                  <c:v>43.21</c:v>
                </c:pt>
                <c:pt idx="4990">
                  <c:v>43.18</c:v>
                </c:pt>
                <c:pt idx="4991">
                  <c:v>43.16</c:v>
                </c:pt>
                <c:pt idx="4992">
                  <c:v>43.13</c:v>
                </c:pt>
                <c:pt idx="4993">
                  <c:v>43.11</c:v>
                </c:pt>
                <c:pt idx="4994">
                  <c:v>43.09</c:v>
                </c:pt>
                <c:pt idx="4995">
                  <c:v>43.06</c:v>
                </c:pt>
                <c:pt idx="4996">
                  <c:v>43.04</c:v>
                </c:pt>
                <c:pt idx="4997">
                  <c:v>43.01</c:v>
                </c:pt>
                <c:pt idx="4998">
                  <c:v>42.99</c:v>
                </c:pt>
                <c:pt idx="4999">
                  <c:v>42.96</c:v>
                </c:pt>
                <c:pt idx="5000">
                  <c:v>42.94</c:v>
                </c:pt>
                <c:pt idx="5001">
                  <c:v>42.92</c:v>
                </c:pt>
                <c:pt idx="5002">
                  <c:v>42.89</c:v>
                </c:pt>
                <c:pt idx="5003">
                  <c:v>42.87</c:v>
                </c:pt>
                <c:pt idx="5004">
                  <c:v>42.84</c:v>
                </c:pt>
                <c:pt idx="5005">
                  <c:v>42.82</c:v>
                </c:pt>
                <c:pt idx="5006">
                  <c:v>42.8</c:v>
                </c:pt>
                <c:pt idx="5007">
                  <c:v>42.77</c:v>
                </c:pt>
                <c:pt idx="5008">
                  <c:v>42.75</c:v>
                </c:pt>
                <c:pt idx="5009">
                  <c:v>42.72</c:v>
                </c:pt>
                <c:pt idx="5010">
                  <c:v>42.7</c:v>
                </c:pt>
                <c:pt idx="5011">
                  <c:v>42.67</c:v>
                </c:pt>
                <c:pt idx="5012">
                  <c:v>42.65</c:v>
                </c:pt>
                <c:pt idx="5013">
                  <c:v>42.62</c:v>
                </c:pt>
                <c:pt idx="5014">
                  <c:v>42.6</c:v>
                </c:pt>
                <c:pt idx="5015">
                  <c:v>42.58</c:v>
                </c:pt>
                <c:pt idx="5016">
                  <c:v>42.55</c:v>
                </c:pt>
                <c:pt idx="5017">
                  <c:v>42.53</c:v>
                </c:pt>
                <c:pt idx="5018">
                  <c:v>42.5</c:v>
                </c:pt>
                <c:pt idx="5019">
                  <c:v>42.48</c:v>
                </c:pt>
                <c:pt idx="5020">
                  <c:v>42.46</c:v>
                </c:pt>
                <c:pt idx="5021">
                  <c:v>42.43</c:v>
                </c:pt>
                <c:pt idx="5022">
                  <c:v>42.41</c:v>
                </c:pt>
                <c:pt idx="5023">
                  <c:v>42.38</c:v>
                </c:pt>
                <c:pt idx="5024">
                  <c:v>42.36</c:v>
                </c:pt>
                <c:pt idx="5025">
                  <c:v>42.33</c:v>
                </c:pt>
                <c:pt idx="5026">
                  <c:v>42.31</c:v>
                </c:pt>
                <c:pt idx="5027">
                  <c:v>42.29</c:v>
                </c:pt>
                <c:pt idx="5028">
                  <c:v>42.26</c:v>
                </c:pt>
                <c:pt idx="5029">
                  <c:v>42.24</c:v>
                </c:pt>
                <c:pt idx="5030">
                  <c:v>42.21</c:v>
                </c:pt>
                <c:pt idx="5031">
                  <c:v>42.19</c:v>
                </c:pt>
                <c:pt idx="5032">
                  <c:v>42.17</c:v>
                </c:pt>
                <c:pt idx="5033">
                  <c:v>42.14</c:v>
                </c:pt>
                <c:pt idx="5034">
                  <c:v>42.12</c:v>
                </c:pt>
                <c:pt idx="5035">
                  <c:v>42.09</c:v>
                </c:pt>
                <c:pt idx="5036">
                  <c:v>42.07</c:v>
                </c:pt>
                <c:pt idx="5037">
                  <c:v>42.05</c:v>
                </c:pt>
                <c:pt idx="5038">
                  <c:v>42.02</c:v>
                </c:pt>
                <c:pt idx="5039">
                  <c:v>42</c:v>
                </c:pt>
                <c:pt idx="5040">
                  <c:v>41.97</c:v>
                </c:pt>
                <c:pt idx="5041">
                  <c:v>41.95</c:v>
                </c:pt>
                <c:pt idx="5042">
                  <c:v>41.93</c:v>
                </c:pt>
                <c:pt idx="5043">
                  <c:v>41.9</c:v>
                </c:pt>
                <c:pt idx="5044">
                  <c:v>41.88</c:v>
                </c:pt>
                <c:pt idx="5045">
                  <c:v>41.86</c:v>
                </c:pt>
                <c:pt idx="5046">
                  <c:v>41.83</c:v>
                </c:pt>
                <c:pt idx="5047">
                  <c:v>41.81</c:v>
                </c:pt>
                <c:pt idx="5048">
                  <c:v>41.78</c:v>
                </c:pt>
                <c:pt idx="5049">
                  <c:v>41.76</c:v>
                </c:pt>
                <c:pt idx="5050">
                  <c:v>41.74</c:v>
                </c:pt>
                <c:pt idx="5051">
                  <c:v>41.71</c:v>
                </c:pt>
                <c:pt idx="5052">
                  <c:v>41.69</c:v>
                </c:pt>
                <c:pt idx="5053">
                  <c:v>41.67</c:v>
                </c:pt>
                <c:pt idx="5054">
                  <c:v>41.64</c:v>
                </c:pt>
                <c:pt idx="5055">
                  <c:v>41.62</c:v>
                </c:pt>
                <c:pt idx="5056">
                  <c:v>41.59</c:v>
                </c:pt>
                <c:pt idx="5057">
                  <c:v>41.57</c:v>
                </c:pt>
                <c:pt idx="5058">
                  <c:v>41.55</c:v>
                </c:pt>
                <c:pt idx="5059">
                  <c:v>41.52</c:v>
                </c:pt>
                <c:pt idx="5060">
                  <c:v>41.5</c:v>
                </c:pt>
                <c:pt idx="5061">
                  <c:v>41.48</c:v>
                </c:pt>
                <c:pt idx="5062">
                  <c:v>41.45</c:v>
                </c:pt>
                <c:pt idx="5063">
                  <c:v>41.43</c:v>
                </c:pt>
                <c:pt idx="5064">
                  <c:v>41.41</c:v>
                </c:pt>
                <c:pt idx="5065">
                  <c:v>41.38</c:v>
                </c:pt>
                <c:pt idx="5066">
                  <c:v>41.36</c:v>
                </c:pt>
                <c:pt idx="5067">
                  <c:v>41.33</c:v>
                </c:pt>
                <c:pt idx="5068">
                  <c:v>41.31</c:v>
                </c:pt>
                <c:pt idx="5069">
                  <c:v>41.29</c:v>
                </c:pt>
                <c:pt idx="5070">
                  <c:v>41.26</c:v>
                </c:pt>
                <c:pt idx="5071">
                  <c:v>41.24</c:v>
                </c:pt>
                <c:pt idx="5072">
                  <c:v>41.22</c:v>
                </c:pt>
                <c:pt idx="5073">
                  <c:v>41.19</c:v>
                </c:pt>
                <c:pt idx="5074">
                  <c:v>41.17</c:v>
                </c:pt>
                <c:pt idx="5075">
                  <c:v>41.14</c:v>
                </c:pt>
                <c:pt idx="5076">
                  <c:v>41.12</c:v>
                </c:pt>
                <c:pt idx="5077">
                  <c:v>41.09</c:v>
                </c:pt>
                <c:pt idx="5078">
                  <c:v>41.07</c:v>
                </c:pt>
                <c:pt idx="5079">
                  <c:v>41.05</c:v>
                </c:pt>
                <c:pt idx="5080">
                  <c:v>41.02</c:v>
                </c:pt>
                <c:pt idx="5081">
                  <c:v>41</c:v>
                </c:pt>
                <c:pt idx="5082">
                  <c:v>40.98</c:v>
                </c:pt>
                <c:pt idx="5083">
                  <c:v>40.950000000000003</c:v>
                </c:pt>
                <c:pt idx="5084">
                  <c:v>40.93</c:v>
                </c:pt>
                <c:pt idx="5085">
                  <c:v>40.909999999999997</c:v>
                </c:pt>
                <c:pt idx="5086">
                  <c:v>40.880000000000003</c:v>
                </c:pt>
                <c:pt idx="5087">
                  <c:v>40.86</c:v>
                </c:pt>
                <c:pt idx="5088">
                  <c:v>40.840000000000003</c:v>
                </c:pt>
                <c:pt idx="5089">
                  <c:v>40.81</c:v>
                </c:pt>
                <c:pt idx="5090">
                  <c:v>40.79</c:v>
                </c:pt>
                <c:pt idx="5091">
                  <c:v>40.770000000000003</c:v>
                </c:pt>
                <c:pt idx="5092">
                  <c:v>40.74</c:v>
                </c:pt>
                <c:pt idx="5093">
                  <c:v>40.72</c:v>
                </c:pt>
                <c:pt idx="5094">
                  <c:v>40.700000000000003</c:v>
                </c:pt>
                <c:pt idx="5095">
                  <c:v>40.67</c:v>
                </c:pt>
                <c:pt idx="5096">
                  <c:v>40.65</c:v>
                </c:pt>
                <c:pt idx="5097">
                  <c:v>40.630000000000003</c:v>
                </c:pt>
                <c:pt idx="5098">
                  <c:v>40.6</c:v>
                </c:pt>
                <c:pt idx="5099">
                  <c:v>40.58</c:v>
                </c:pt>
                <c:pt idx="5100">
                  <c:v>40.56</c:v>
                </c:pt>
                <c:pt idx="5101">
                  <c:v>40.53</c:v>
                </c:pt>
                <c:pt idx="5102">
                  <c:v>40.51</c:v>
                </c:pt>
                <c:pt idx="5103">
                  <c:v>40.49</c:v>
                </c:pt>
                <c:pt idx="5104">
                  <c:v>40.46</c:v>
                </c:pt>
                <c:pt idx="5105">
                  <c:v>40.44</c:v>
                </c:pt>
                <c:pt idx="5106">
                  <c:v>40.42</c:v>
                </c:pt>
                <c:pt idx="5107">
                  <c:v>40.4</c:v>
                </c:pt>
                <c:pt idx="5108">
                  <c:v>40.369999999999997</c:v>
                </c:pt>
                <c:pt idx="5109">
                  <c:v>40.35</c:v>
                </c:pt>
                <c:pt idx="5110">
                  <c:v>40.33</c:v>
                </c:pt>
                <c:pt idx="5111">
                  <c:v>40.299999999999997</c:v>
                </c:pt>
                <c:pt idx="5112">
                  <c:v>40.28</c:v>
                </c:pt>
                <c:pt idx="5113">
                  <c:v>40.26</c:v>
                </c:pt>
                <c:pt idx="5114">
                  <c:v>40.24</c:v>
                </c:pt>
                <c:pt idx="5115">
                  <c:v>40.21</c:v>
                </c:pt>
                <c:pt idx="5116">
                  <c:v>40.19</c:v>
                </c:pt>
                <c:pt idx="5117">
                  <c:v>40.17</c:v>
                </c:pt>
                <c:pt idx="5118">
                  <c:v>40.14</c:v>
                </c:pt>
                <c:pt idx="5119">
                  <c:v>40.119999999999997</c:v>
                </c:pt>
                <c:pt idx="5120">
                  <c:v>40.1</c:v>
                </c:pt>
                <c:pt idx="5121">
                  <c:v>40.08</c:v>
                </c:pt>
                <c:pt idx="5122">
                  <c:v>40.049999999999997</c:v>
                </c:pt>
                <c:pt idx="5123">
                  <c:v>40.03</c:v>
                </c:pt>
                <c:pt idx="5124">
                  <c:v>40.01</c:v>
                </c:pt>
                <c:pt idx="5125">
                  <c:v>39.99</c:v>
                </c:pt>
                <c:pt idx="5126">
                  <c:v>39.96</c:v>
                </c:pt>
                <c:pt idx="5127">
                  <c:v>39.94</c:v>
                </c:pt>
                <c:pt idx="5128">
                  <c:v>39.92</c:v>
                </c:pt>
                <c:pt idx="5129">
                  <c:v>39.89</c:v>
                </c:pt>
                <c:pt idx="5130">
                  <c:v>39.869999999999997</c:v>
                </c:pt>
                <c:pt idx="5131">
                  <c:v>39.85</c:v>
                </c:pt>
                <c:pt idx="5132">
                  <c:v>39.83</c:v>
                </c:pt>
                <c:pt idx="5133">
                  <c:v>39.799999999999997</c:v>
                </c:pt>
                <c:pt idx="5134">
                  <c:v>39.78</c:v>
                </c:pt>
                <c:pt idx="5135">
                  <c:v>39.76</c:v>
                </c:pt>
                <c:pt idx="5136">
                  <c:v>39.74</c:v>
                </c:pt>
                <c:pt idx="5137">
                  <c:v>39.71</c:v>
                </c:pt>
                <c:pt idx="5138">
                  <c:v>39.69</c:v>
                </c:pt>
                <c:pt idx="5139">
                  <c:v>39.67</c:v>
                </c:pt>
                <c:pt idx="5140">
                  <c:v>39.65</c:v>
                </c:pt>
                <c:pt idx="5141">
                  <c:v>39.630000000000003</c:v>
                </c:pt>
                <c:pt idx="5142">
                  <c:v>39.6</c:v>
                </c:pt>
                <c:pt idx="5143">
                  <c:v>39.58</c:v>
                </c:pt>
                <c:pt idx="5144">
                  <c:v>39.56</c:v>
                </c:pt>
                <c:pt idx="5145">
                  <c:v>39.54</c:v>
                </c:pt>
                <c:pt idx="5146">
                  <c:v>39.51</c:v>
                </c:pt>
                <c:pt idx="5147">
                  <c:v>39.49</c:v>
                </c:pt>
                <c:pt idx="5148">
                  <c:v>39.47</c:v>
                </c:pt>
                <c:pt idx="5149">
                  <c:v>39.450000000000003</c:v>
                </c:pt>
                <c:pt idx="5150">
                  <c:v>39.42</c:v>
                </c:pt>
                <c:pt idx="5151">
                  <c:v>39.4</c:v>
                </c:pt>
                <c:pt idx="5152">
                  <c:v>39.380000000000003</c:v>
                </c:pt>
                <c:pt idx="5153">
                  <c:v>39.36</c:v>
                </c:pt>
                <c:pt idx="5154">
                  <c:v>39.340000000000003</c:v>
                </c:pt>
                <c:pt idx="5155">
                  <c:v>39.31</c:v>
                </c:pt>
                <c:pt idx="5156">
                  <c:v>39.29</c:v>
                </c:pt>
                <c:pt idx="5157">
                  <c:v>39.270000000000003</c:v>
                </c:pt>
                <c:pt idx="5158">
                  <c:v>39.25</c:v>
                </c:pt>
                <c:pt idx="5159">
                  <c:v>39.229999999999997</c:v>
                </c:pt>
                <c:pt idx="5160">
                  <c:v>39.200000000000003</c:v>
                </c:pt>
                <c:pt idx="5161">
                  <c:v>39.18</c:v>
                </c:pt>
                <c:pt idx="5162">
                  <c:v>39.159999999999997</c:v>
                </c:pt>
                <c:pt idx="5163">
                  <c:v>39.14</c:v>
                </c:pt>
                <c:pt idx="5164">
                  <c:v>39.119999999999997</c:v>
                </c:pt>
                <c:pt idx="5165">
                  <c:v>39.1</c:v>
                </c:pt>
                <c:pt idx="5166">
                  <c:v>39.07</c:v>
                </c:pt>
                <c:pt idx="5167">
                  <c:v>39.049999999999997</c:v>
                </c:pt>
                <c:pt idx="5168">
                  <c:v>39.03</c:v>
                </c:pt>
                <c:pt idx="5169">
                  <c:v>39.01</c:v>
                </c:pt>
                <c:pt idx="5170">
                  <c:v>38.99</c:v>
                </c:pt>
                <c:pt idx="5171">
                  <c:v>38.97</c:v>
                </c:pt>
                <c:pt idx="5172">
                  <c:v>38.94</c:v>
                </c:pt>
                <c:pt idx="5173">
                  <c:v>38.92</c:v>
                </c:pt>
                <c:pt idx="5174">
                  <c:v>38.9</c:v>
                </c:pt>
                <c:pt idx="5175">
                  <c:v>38.880000000000003</c:v>
                </c:pt>
                <c:pt idx="5176">
                  <c:v>38.86</c:v>
                </c:pt>
                <c:pt idx="5177">
                  <c:v>38.840000000000003</c:v>
                </c:pt>
                <c:pt idx="5178">
                  <c:v>38.81</c:v>
                </c:pt>
                <c:pt idx="5179">
                  <c:v>38.79</c:v>
                </c:pt>
                <c:pt idx="5180">
                  <c:v>38.770000000000003</c:v>
                </c:pt>
                <c:pt idx="5181">
                  <c:v>38.75</c:v>
                </c:pt>
                <c:pt idx="5182">
                  <c:v>38.729999999999997</c:v>
                </c:pt>
                <c:pt idx="5183">
                  <c:v>38.71</c:v>
                </c:pt>
                <c:pt idx="5184">
                  <c:v>38.69</c:v>
                </c:pt>
                <c:pt idx="5185">
                  <c:v>38.67</c:v>
                </c:pt>
                <c:pt idx="5186">
                  <c:v>38.65</c:v>
                </c:pt>
                <c:pt idx="5187">
                  <c:v>38.619999999999997</c:v>
                </c:pt>
                <c:pt idx="5188">
                  <c:v>38.6</c:v>
                </c:pt>
                <c:pt idx="5189">
                  <c:v>38.58</c:v>
                </c:pt>
                <c:pt idx="5190">
                  <c:v>38.56</c:v>
                </c:pt>
                <c:pt idx="5191">
                  <c:v>38.54</c:v>
                </c:pt>
                <c:pt idx="5192">
                  <c:v>38.520000000000003</c:v>
                </c:pt>
                <c:pt idx="5193">
                  <c:v>38.5</c:v>
                </c:pt>
                <c:pt idx="5194">
                  <c:v>38.479999999999997</c:v>
                </c:pt>
                <c:pt idx="5195">
                  <c:v>38.450000000000003</c:v>
                </c:pt>
                <c:pt idx="5196">
                  <c:v>38.43</c:v>
                </c:pt>
                <c:pt idx="5197">
                  <c:v>38.409999999999997</c:v>
                </c:pt>
                <c:pt idx="5198">
                  <c:v>38.39</c:v>
                </c:pt>
                <c:pt idx="5199">
                  <c:v>38.369999999999997</c:v>
                </c:pt>
                <c:pt idx="5200">
                  <c:v>38.35</c:v>
                </c:pt>
                <c:pt idx="5201">
                  <c:v>38.33</c:v>
                </c:pt>
                <c:pt idx="5202">
                  <c:v>38.31</c:v>
                </c:pt>
                <c:pt idx="5203">
                  <c:v>38.28</c:v>
                </c:pt>
                <c:pt idx="5204">
                  <c:v>38.26</c:v>
                </c:pt>
                <c:pt idx="5205">
                  <c:v>38.24</c:v>
                </c:pt>
                <c:pt idx="5206">
                  <c:v>38.22</c:v>
                </c:pt>
                <c:pt idx="5207">
                  <c:v>38.200000000000003</c:v>
                </c:pt>
                <c:pt idx="5208">
                  <c:v>38.18</c:v>
                </c:pt>
                <c:pt idx="5209">
                  <c:v>38.159999999999997</c:v>
                </c:pt>
                <c:pt idx="5210">
                  <c:v>38.14</c:v>
                </c:pt>
                <c:pt idx="5211">
                  <c:v>38.119999999999997</c:v>
                </c:pt>
                <c:pt idx="5212">
                  <c:v>38.1</c:v>
                </c:pt>
                <c:pt idx="5213">
                  <c:v>38.08</c:v>
                </c:pt>
                <c:pt idx="5214">
                  <c:v>38.06</c:v>
                </c:pt>
                <c:pt idx="5215">
                  <c:v>38.04</c:v>
                </c:pt>
                <c:pt idx="5216">
                  <c:v>38.01</c:v>
                </c:pt>
                <c:pt idx="5217">
                  <c:v>37.99</c:v>
                </c:pt>
                <c:pt idx="5218">
                  <c:v>37.97</c:v>
                </c:pt>
                <c:pt idx="5219">
                  <c:v>37.950000000000003</c:v>
                </c:pt>
                <c:pt idx="5220">
                  <c:v>37.93</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5"/>
          <c:tx>
            <c:v>10 Percent Annual Chance</c:v>
          </c:tx>
          <c:spPr>
            <a:ln>
              <a:solidFill>
                <a:srgbClr val="33CC33"/>
              </a:solidFill>
            </a:ln>
          </c:spPr>
          <c:marker>
            <c:symbol val="none"/>
          </c:marker>
          <c:xVal>
            <c:numRef>
              <c:f>'Hydrograph - Flow'!$C$3:$C$5223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Flow'!$D$3:$D$5223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0.01</c:v>
                </c:pt>
                <c:pt idx="664">
                  <c:v>0.01</c:v>
                </c:pt>
                <c:pt idx="665">
                  <c:v>0.02</c:v>
                </c:pt>
                <c:pt idx="666">
                  <c:v>0.02</c:v>
                </c:pt>
                <c:pt idx="667">
                  <c:v>0.03</c:v>
                </c:pt>
                <c:pt idx="668">
                  <c:v>0.04</c:v>
                </c:pt>
                <c:pt idx="669">
                  <c:v>0.04</c:v>
                </c:pt>
                <c:pt idx="670">
                  <c:v>0.05</c:v>
                </c:pt>
                <c:pt idx="671">
                  <c:v>0.06</c:v>
                </c:pt>
                <c:pt idx="672">
                  <c:v>7.0000000000000007E-2</c:v>
                </c:pt>
                <c:pt idx="673">
                  <c:v>0.08</c:v>
                </c:pt>
                <c:pt idx="674">
                  <c:v>0.1</c:v>
                </c:pt>
                <c:pt idx="675">
                  <c:v>0.12</c:v>
                </c:pt>
                <c:pt idx="676">
                  <c:v>0.14000000000000001</c:v>
                </c:pt>
                <c:pt idx="677">
                  <c:v>0.15</c:v>
                </c:pt>
                <c:pt idx="678">
                  <c:v>0.17</c:v>
                </c:pt>
                <c:pt idx="679">
                  <c:v>0.2</c:v>
                </c:pt>
                <c:pt idx="680">
                  <c:v>0.21</c:v>
                </c:pt>
                <c:pt idx="681">
                  <c:v>0.24</c:v>
                </c:pt>
                <c:pt idx="682">
                  <c:v>0.26</c:v>
                </c:pt>
                <c:pt idx="683">
                  <c:v>0.28999999999999998</c:v>
                </c:pt>
                <c:pt idx="684">
                  <c:v>0.31</c:v>
                </c:pt>
                <c:pt idx="685">
                  <c:v>0.34</c:v>
                </c:pt>
                <c:pt idx="686">
                  <c:v>0.37</c:v>
                </c:pt>
                <c:pt idx="687">
                  <c:v>0.4</c:v>
                </c:pt>
                <c:pt idx="688">
                  <c:v>0.43</c:v>
                </c:pt>
                <c:pt idx="689">
                  <c:v>0.46</c:v>
                </c:pt>
                <c:pt idx="690">
                  <c:v>0.5</c:v>
                </c:pt>
                <c:pt idx="691">
                  <c:v>0.56000000000000005</c:v>
                </c:pt>
                <c:pt idx="692">
                  <c:v>0.63</c:v>
                </c:pt>
                <c:pt idx="693">
                  <c:v>0.7</c:v>
                </c:pt>
                <c:pt idx="694">
                  <c:v>0.77</c:v>
                </c:pt>
                <c:pt idx="695">
                  <c:v>0.84</c:v>
                </c:pt>
                <c:pt idx="696">
                  <c:v>0.9</c:v>
                </c:pt>
                <c:pt idx="697">
                  <c:v>0.99</c:v>
                </c:pt>
                <c:pt idx="698">
                  <c:v>1.1000000000000001</c:v>
                </c:pt>
                <c:pt idx="699">
                  <c:v>1.18</c:v>
                </c:pt>
                <c:pt idx="700">
                  <c:v>1.27</c:v>
                </c:pt>
                <c:pt idx="701">
                  <c:v>1.33</c:v>
                </c:pt>
                <c:pt idx="702">
                  <c:v>1.38</c:v>
                </c:pt>
                <c:pt idx="703">
                  <c:v>1.46</c:v>
                </c:pt>
                <c:pt idx="704">
                  <c:v>1.58</c:v>
                </c:pt>
                <c:pt idx="705">
                  <c:v>1.69</c:v>
                </c:pt>
                <c:pt idx="706">
                  <c:v>1.82</c:v>
                </c:pt>
                <c:pt idx="707">
                  <c:v>1.91</c:v>
                </c:pt>
                <c:pt idx="708">
                  <c:v>2</c:v>
                </c:pt>
                <c:pt idx="709">
                  <c:v>2.06</c:v>
                </c:pt>
                <c:pt idx="710">
                  <c:v>2.13</c:v>
                </c:pt>
                <c:pt idx="711">
                  <c:v>2.19</c:v>
                </c:pt>
                <c:pt idx="712">
                  <c:v>2.25</c:v>
                </c:pt>
                <c:pt idx="713">
                  <c:v>2.3199999999999998</c:v>
                </c:pt>
                <c:pt idx="714">
                  <c:v>2.38</c:v>
                </c:pt>
                <c:pt idx="715">
                  <c:v>2.66</c:v>
                </c:pt>
                <c:pt idx="716">
                  <c:v>3</c:v>
                </c:pt>
                <c:pt idx="717">
                  <c:v>3.33</c:v>
                </c:pt>
                <c:pt idx="718">
                  <c:v>3.62</c:v>
                </c:pt>
                <c:pt idx="719">
                  <c:v>3.9</c:v>
                </c:pt>
                <c:pt idx="720">
                  <c:v>4.13</c:v>
                </c:pt>
                <c:pt idx="721">
                  <c:v>4.93</c:v>
                </c:pt>
                <c:pt idx="722">
                  <c:v>5.69</c:v>
                </c:pt>
                <c:pt idx="723">
                  <c:v>6.4</c:v>
                </c:pt>
                <c:pt idx="724">
                  <c:v>7.16</c:v>
                </c:pt>
                <c:pt idx="725">
                  <c:v>8.0399999999999991</c:v>
                </c:pt>
                <c:pt idx="726">
                  <c:v>9.0500000000000007</c:v>
                </c:pt>
                <c:pt idx="727">
                  <c:v>9.1199999999999992</c:v>
                </c:pt>
                <c:pt idx="728">
                  <c:v>9.07</c:v>
                </c:pt>
                <c:pt idx="729">
                  <c:v>9.11</c:v>
                </c:pt>
                <c:pt idx="730">
                  <c:v>9.2799999999999994</c:v>
                </c:pt>
                <c:pt idx="731">
                  <c:v>9.5399999999999991</c:v>
                </c:pt>
                <c:pt idx="732">
                  <c:v>9.84</c:v>
                </c:pt>
                <c:pt idx="733">
                  <c:v>10.029999999999999</c:v>
                </c:pt>
                <c:pt idx="734">
                  <c:v>10.24</c:v>
                </c:pt>
                <c:pt idx="735">
                  <c:v>10.45</c:v>
                </c:pt>
                <c:pt idx="736">
                  <c:v>10.67</c:v>
                </c:pt>
                <c:pt idx="737">
                  <c:v>10.88</c:v>
                </c:pt>
                <c:pt idx="738">
                  <c:v>11.09</c:v>
                </c:pt>
                <c:pt idx="739">
                  <c:v>11.42</c:v>
                </c:pt>
                <c:pt idx="740">
                  <c:v>11.75</c:v>
                </c:pt>
                <c:pt idx="741">
                  <c:v>12.05</c:v>
                </c:pt>
                <c:pt idx="742">
                  <c:v>12.32</c:v>
                </c:pt>
                <c:pt idx="743">
                  <c:v>12.63</c:v>
                </c:pt>
                <c:pt idx="744">
                  <c:v>12.91</c:v>
                </c:pt>
                <c:pt idx="745">
                  <c:v>13.13</c:v>
                </c:pt>
                <c:pt idx="746">
                  <c:v>13.32</c:v>
                </c:pt>
                <c:pt idx="747">
                  <c:v>13.5</c:v>
                </c:pt>
                <c:pt idx="748">
                  <c:v>13.64</c:v>
                </c:pt>
                <c:pt idx="749">
                  <c:v>13.79</c:v>
                </c:pt>
                <c:pt idx="750">
                  <c:v>13.97</c:v>
                </c:pt>
                <c:pt idx="751">
                  <c:v>14.01</c:v>
                </c:pt>
                <c:pt idx="752">
                  <c:v>14.03</c:v>
                </c:pt>
                <c:pt idx="753">
                  <c:v>14.05</c:v>
                </c:pt>
                <c:pt idx="754">
                  <c:v>14.09</c:v>
                </c:pt>
                <c:pt idx="755">
                  <c:v>14.14</c:v>
                </c:pt>
                <c:pt idx="756">
                  <c:v>14.2</c:v>
                </c:pt>
                <c:pt idx="757">
                  <c:v>14.24</c:v>
                </c:pt>
                <c:pt idx="758">
                  <c:v>14.27</c:v>
                </c:pt>
                <c:pt idx="759">
                  <c:v>14.3</c:v>
                </c:pt>
                <c:pt idx="760">
                  <c:v>14.33</c:v>
                </c:pt>
                <c:pt idx="761">
                  <c:v>14.37</c:v>
                </c:pt>
                <c:pt idx="762">
                  <c:v>14.37</c:v>
                </c:pt>
                <c:pt idx="763">
                  <c:v>14.36</c:v>
                </c:pt>
                <c:pt idx="764">
                  <c:v>14.34</c:v>
                </c:pt>
                <c:pt idx="765">
                  <c:v>14.32</c:v>
                </c:pt>
                <c:pt idx="766">
                  <c:v>14.32</c:v>
                </c:pt>
                <c:pt idx="767">
                  <c:v>14.32</c:v>
                </c:pt>
                <c:pt idx="768">
                  <c:v>14.34</c:v>
                </c:pt>
                <c:pt idx="769">
                  <c:v>14.36</c:v>
                </c:pt>
                <c:pt idx="770">
                  <c:v>14.37</c:v>
                </c:pt>
                <c:pt idx="771">
                  <c:v>14.4</c:v>
                </c:pt>
                <c:pt idx="772">
                  <c:v>14.44</c:v>
                </c:pt>
                <c:pt idx="773">
                  <c:v>14.49</c:v>
                </c:pt>
                <c:pt idx="774">
                  <c:v>14.56</c:v>
                </c:pt>
                <c:pt idx="775">
                  <c:v>14.63</c:v>
                </c:pt>
                <c:pt idx="776">
                  <c:v>14.69</c:v>
                </c:pt>
                <c:pt idx="777">
                  <c:v>14.75</c:v>
                </c:pt>
                <c:pt idx="778">
                  <c:v>14.81</c:v>
                </c:pt>
                <c:pt idx="779">
                  <c:v>14.86</c:v>
                </c:pt>
                <c:pt idx="780">
                  <c:v>14.93</c:v>
                </c:pt>
                <c:pt idx="781">
                  <c:v>14.95</c:v>
                </c:pt>
                <c:pt idx="782">
                  <c:v>14.97</c:v>
                </c:pt>
                <c:pt idx="783">
                  <c:v>15</c:v>
                </c:pt>
                <c:pt idx="784">
                  <c:v>15.04</c:v>
                </c:pt>
                <c:pt idx="785">
                  <c:v>15.1</c:v>
                </c:pt>
                <c:pt idx="786">
                  <c:v>15.15</c:v>
                </c:pt>
                <c:pt idx="787">
                  <c:v>15.18</c:v>
                </c:pt>
                <c:pt idx="788">
                  <c:v>15.22</c:v>
                </c:pt>
                <c:pt idx="789">
                  <c:v>15.26</c:v>
                </c:pt>
                <c:pt idx="790">
                  <c:v>15.33</c:v>
                </c:pt>
                <c:pt idx="791">
                  <c:v>15.42</c:v>
                </c:pt>
                <c:pt idx="792">
                  <c:v>15.51</c:v>
                </c:pt>
                <c:pt idx="793">
                  <c:v>15.6</c:v>
                </c:pt>
                <c:pt idx="794">
                  <c:v>15.69</c:v>
                </c:pt>
                <c:pt idx="795">
                  <c:v>15.74</c:v>
                </c:pt>
                <c:pt idx="796">
                  <c:v>15.8</c:v>
                </c:pt>
                <c:pt idx="797">
                  <c:v>15.91</c:v>
                </c:pt>
                <c:pt idx="798">
                  <c:v>16.03</c:v>
                </c:pt>
                <c:pt idx="799">
                  <c:v>16.149999999999999</c:v>
                </c:pt>
                <c:pt idx="800">
                  <c:v>16.27</c:v>
                </c:pt>
                <c:pt idx="801">
                  <c:v>16.41</c:v>
                </c:pt>
                <c:pt idx="802">
                  <c:v>16.57</c:v>
                </c:pt>
                <c:pt idx="803">
                  <c:v>16.73</c:v>
                </c:pt>
                <c:pt idx="804">
                  <c:v>16.91</c:v>
                </c:pt>
                <c:pt idx="805">
                  <c:v>17.09</c:v>
                </c:pt>
                <c:pt idx="806">
                  <c:v>17.27</c:v>
                </c:pt>
                <c:pt idx="807">
                  <c:v>17.47</c:v>
                </c:pt>
                <c:pt idx="808">
                  <c:v>17.670000000000002</c:v>
                </c:pt>
                <c:pt idx="809">
                  <c:v>17.87</c:v>
                </c:pt>
                <c:pt idx="810">
                  <c:v>18.079999999999998</c:v>
                </c:pt>
                <c:pt idx="811">
                  <c:v>18.23</c:v>
                </c:pt>
                <c:pt idx="812">
                  <c:v>18.350000000000001</c:v>
                </c:pt>
                <c:pt idx="813">
                  <c:v>18.5</c:v>
                </c:pt>
                <c:pt idx="814">
                  <c:v>18.649999999999999</c:v>
                </c:pt>
                <c:pt idx="815">
                  <c:v>18.8</c:v>
                </c:pt>
                <c:pt idx="816">
                  <c:v>18.97</c:v>
                </c:pt>
                <c:pt idx="817">
                  <c:v>19.14</c:v>
                </c:pt>
                <c:pt idx="818">
                  <c:v>19.309999999999999</c:v>
                </c:pt>
                <c:pt idx="819">
                  <c:v>19.5</c:v>
                </c:pt>
                <c:pt idx="820">
                  <c:v>19.72</c:v>
                </c:pt>
                <c:pt idx="821">
                  <c:v>19.95</c:v>
                </c:pt>
                <c:pt idx="822">
                  <c:v>20.2</c:v>
                </c:pt>
                <c:pt idx="823">
                  <c:v>20.47</c:v>
                </c:pt>
                <c:pt idx="824">
                  <c:v>20.78</c:v>
                </c:pt>
                <c:pt idx="825">
                  <c:v>21.16</c:v>
                </c:pt>
                <c:pt idx="826">
                  <c:v>21.58</c:v>
                </c:pt>
                <c:pt idx="827">
                  <c:v>22.07</c:v>
                </c:pt>
                <c:pt idx="828">
                  <c:v>22.6</c:v>
                </c:pt>
                <c:pt idx="829">
                  <c:v>23.18</c:v>
                </c:pt>
                <c:pt idx="830">
                  <c:v>23.9</c:v>
                </c:pt>
                <c:pt idx="831">
                  <c:v>24.82</c:v>
                </c:pt>
                <c:pt idx="832">
                  <c:v>25.92</c:v>
                </c:pt>
                <c:pt idx="833">
                  <c:v>27.31</c:v>
                </c:pt>
                <c:pt idx="834">
                  <c:v>29.09</c:v>
                </c:pt>
                <c:pt idx="835">
                  <c:v>31.21</c:v>
                </c:pt>
                <c:pt idx="836">
                  <c:v>33.549999999999997</c:v>
                </c:pt>
                <c:pt idx="837">
                  <c:v>36.340000000000003</c:v>
                </c:pt>
                <c:pt idx="838">
                  <c:v>39.46</c:v>
                </c:pt>
                <c:pt idx="839">
                  <c:v>43.08</c:v>
                </c:pt>
                <c:pt idx="840">
                  <c:v>47.94</c:v>
                </c:pt>
                <c:pt idx="841">
                  <c:v>53.46</c:v>
                </c:pt>
                <c:pt idx="842">
                  <c:v>60.84</c:v>
                </c:pt>
                <c:pt idx="843">
                  <c:v>69.319999999999993</c:v>
                </c:pt>
                <c:pt idx="844">
                  <c:v>79.63</c:v>
                </c:pt>
                <c:pt idx="845">
                  <c:v>90.79</c:v>
                </c:pt>
                <c:pt idx="846">
                  <c:v>102.24</c:v>
                </c:pt>
                <c:pt idx="847">
                  <c:v>114.75</c:v>
                </c:pt>
                <c:pt idx="848">
                  <c:v>128.56</c:v>
                </c:pt>
                <c:pt idx="849">
                  <c:v>141.84</c:v>
                </c:pt>
                <c:pt idx="850">
                  <c:v>155.93</c:v>
                </c:pt>
                <c:pt idx="851">
                  <c:v>171.25</c:v>
                </c:pt>
                <c:pt idx="852">
                  <c:v>188.33</c:v>
                </c:pt>
                <c:pt idx="853">
                  <c:v>207.92</c:v>
                </c:pt>
                <c:pt idx="854">
                  <c:v>229.34</c:v>
                </c:pt>
                <c:pt idx="855">
                  <c:v>252.88</c:v>
                </c:pt>
                <c:pt idx="856">
                  <c:v>277.13</c:v>
                </c:pt>
                <c:pt idx="857">
                  <c:v>301.39</c:v>
                </c:pt>
                <c:pt idx="858">
                  <c:v>325.7</c:v>
                </c:pt>
                <c:pt idx="859">
                  <c:v>349.58</c:v>
                </c:pt>
                <c:pt idx="860">
                  <c:v>371.9</c:v>
                </c:pt>
                <c:pt idx="861">
                  <c:v>393.66</c:v>
                </c:pt>
                <c:pt idx="862">
                  <c:v>415.31</c:v>
                </c:pt>
                <c:pt idx="863">
                  <c:v>436.46</c:v>
                </c:pt>
                <c:pt idx="864">
                  <c:v>456.38</c:v>
                </c:pt>
                <c:pt idx="865">
                  <c:v>476.68</c:v>
                </c:pt>
                <c:pt idx="866">
                  <c:v>497.3</c:v>
                </c:pt>
                <c:pt idx="867">
                  <c:v>518.09</c:v>
                </c:pt>
                <c:pt idx="868">
                  <c:v>538.91999999999996</c:v>
                </c:pt>
                <c:pt idx="869">
                  <c:v>560.04</c:v>
                </c:pt>
                <c:pt idx="870">
                  <c:v>582.14</c:v>
                </c:pt>
                <c:pt idx="871">
                  <c:v>603.69000000000005</c:v>
                </c:pt>
                <c:pt idx="872">
                  <c:v>625.36</c:v>
                </c:pt>
                <c:pt idx="873">
                  <c:v>646.66</c:v>
                </c:pt>
                <c:pt idx="874">
                  <c:v>668.86</c:v>
                </c:pt>
                <c:pt idx="875">
                  <c:v>691.96</c:v>
                </c:pt>
                <c:pt idx="876">
                  <c:v>716.76</c:v>
                </c:pt>
                <c:pt idx="877">
                  <c:v>742.71</c:v>
                </c:pt>
                <c:pt idx="878">
                  <c:v>766.48</c:v>
                </c:pt>
                <c:pt idx="879">
                  <c:v>792.02</c:v>
                </c:pt>
                <c:pt idx="880">
                  <c:v>818.07</c:v>
                </c:pt>
                <c:pt idx="881">
                  <c:v>844.23</c:v>
                </c:pt>
                <c:pt idx="882">
                  <c:v>870.25</c:v>
                </c:pt>
                <c:pt idx="883">
                  <c:v>898.31</c:v>
                </c:pt>
                <c:pt idx="884">
                  <c:v>927.21</c:v>
                </c:pt>
                <c:pt idx="885">
                  <c:v>956.2</c:v>
                </c:pt>
                <c:pt idx="886">
                  <c:v>985.47</c:v>
                </c:pt>
                <c:pt idx="887">
                  <c:v>1015.26</c:v>
                </c:pt>
                <c:pt idx="888">
                  <c:v>1045.1199999999999</c:v>
                </c:pt>
                <c:pt idx="889">
                  <c:v>1073.93</c:v>
                </c:pt>
                <c:pt idx="890">
                  <c:v>1099.5899999999999</c:v>
                </c:pt>
                <c:pt idx="891">
                  <c:v>1125.44</c:v>
                </c:pt>
                <c:pt idx="892">
                  <c:v>1153.71</c:v>
                </c:pt>
                <c:pt idx="893">
                  <c:v>1182.74</c:v>
                </c:pt>
                <c:pt idx="894">
                  <c:v>1212</c:v>
                </c:pt>
                <c:pt idx="895">
                  <c:v>1241.5</c:v>
                </c:pt>
                <c:pt idx="896">
                  <c:v>1271.43</c:v>
                </c:pt>
                <c:pt idx="897">
                  <c:v>1301.3800000000001</c:v>
                </c:pt>
                <c:pt idx="898">
                  <c:v>1331.94</c:v>
                </c:pt>
                <c:pt idx="899">
                  <c:v>1363.64</c:v>
                </c:pt>
                <c:pt idx="900">
                  <c:v>1398.69</c:v>
                </c:pt>
                <c:pt idx="901">
                  <c:v>1431.17</c:v>
                </c:pt>
                <c:pt idx="902">
                  <c:v>1461.77</c:v>
                </c:pt>
                <c:pt idx="903">
                  <c:v>1491.52</c:v>
                </c:pt>
                <c:pt idx="904">
                  <c:v>1522.65</c:v>
                </c:pt>
                <c:pt idx="905">
                  <c:v>1553.65</c:v>
                </c:pt>
                <c:pt idx="906">
                  <c:v>1583.93</c:v>
                </c:pt>
                <c:pt idx="907">
                  <c:v>1613.77</c:v>
                </c:pt>
                <c:pt idx="908">
                  <c:v>1643.21</c:v>
                </c:pt>
                <c:pt idx="909">
                  <c:v>1671.79</c:v>
                </c:pt>
                <c:pt idx="910">
                  <c:v>1699.82</c:v>
                </c:pt>
                <c:pt idx="911">
                  <c:v>1727.43</c:v>
                </c:pt>
                <c:pt idx="912">
                  <c:v>1754.27</c:v>
                </c:pt>
                <c:pt idx="913">
                  <c:v>1779.82</c:v>
                </c:pt>
                <c:pt idx="914">
                  <c:v>1804.5</c:v>
                </c:pt>
                <c:pt idx="915">
                  <c:v>1827.94</c:v>
                </c:pt>
                <c:pt idx="916">
                  <c:v>1850.45</c:v>
                </c:pt>
                <c:pt idx="917">
                  <c:v>1871.72</c:v>
                </c:pt>
                <c:pt idx="918">
                  <c:v>1891.58</c:v>
                </c:pt>
                <c:pt idx="919">
                  <c:v>1910.53</c:v>
                </c:pt>
                <c:pt idx="920">
                  <c:v>1928.54</c:v>
                </c:pt>
                <c:pt idx="921">
                  <c:v>1945.59</c:v>
                </c:pt>
                <c:pt idx="922">
                  <c:v>1961.89</c:v>
                </c:pt>
                <c:pt idx="923">
                  <c:v>1977.49</c:v>
                </c:pt>
                <c:pt idx="924">
                  <c:v>1992.49</c:v>
                </c:pt>
                <c:pt idx="925">
                  <c:v>2007</c:v>
                </c:pt>
                <c:pt idx="926">
                  <c:v>2020.71</c:v>
                </c:pt>
                <c:pt idx="927">
                  <c:v>2033.73</c:v>
                </c:pt>
                <c:pt idx="928">
                  <c:v>2046.09</c:v>
                </c:pt>
                <c:pt idx="929">
                  <c:v>2057.59</c:v>
                </c:pt>
                <c:pt idx="930">
                  <c:v>2068.5700000000002</c:v>
                </c:pt>
                <c:pt idx="931">
                  <c:v>2079.0700000000002</c:v>
                </c:pt>
                <c:pt idx="932">
                  <c:v>2089.2600000000002</c:v>
                </c:pt>
                <c:pt idx="933">
                  <c:v>2099.2600000000002</c:v>
                </c:pt>
                <c:pt idx="934">
                  <c:v>2109.21</c:v>
                </c:pt>
                <c:pt idx="935">
                  <c:v>2119.2199999999998</c:v>
                </c:pt>
                <c:pt idx="936">
                  <c:v>2129.36</c:v>
                </c:pt>
                <c:pt idx="937">
                  <c:v>2139.59</c:v>
                </c:pt>
                <c:pt idx="938">
                  <c:v>2149.9899999999998</c:v>
                </c:pt>
                <c:pt idx="939">
                  <c:v>2160.62</c:v>
                </c:pt>
                <c:pt idx="940">
                  <c:v>2171.41</c:v>
                </c:pt>
                <c:pt idx="941">
                  <c:v>2182.39</c:v>
                </c:pt>
                <c:pt idx="942">
                  <c:v>2193.5700000000002</c:v>
                </c:pt>
                <c:pt idx="943">
                  <c:v>2204.91</c:v>
                </c:pt>
                <c:pt idx="944">
                  <c:v>2216.42</c:v>
                </c:pt>
                <c:pt idx="945">
                  <c:v>2228.0700000000002</c:v>
                </c:pt>
                <c:pt idx="946">
                  <c:v>2239.86</c:v>
                </c:pt>
                <c:pt idx="947">
                  <c:v>2251.75</c:v>
                </c:pt>
                <c:pt idx="948">
                  <c:v>2263.8200000000002</c:v>
                </c:pt>
                <c:pt idx="949">
                  <c:v>2276.19</c:v>
                </c:pt>
                <c:pt idx="950">
                  <c:v>2289.12</c:v>
                </c:pt>
                <c:pt idx="951">
                  <c:v>2302.14</c:v>
                </c:pt>
                <c:pt idx="952">
                  <c:v>2315.21</c:v>
                </c:pt>
                <c:pt idx="953">
                  <c:v>2327.9699999999998</c:v>
                </c:pt>
                <c:pt idx="954">
                  <c:v>2340.64</c:v>
                </c:pt>
                <c:pt idx="955">
                  <c:v>2353.3200000000002</c:v>
                </c:pt>
                <c:pt idx="956">
                  <c:v>2366.0100000000002</c:v>
                </c:pt>
                <c:pt idx="957">
                  <c:v>2378.7199999999998</c:v>
                </c:pt>
                <c:pt idx="958">
                  <c:v>2391.5300000000002</c:v>
                </c:pt>
                <c:pt idx="959">
                  <c:v>2404.5300000000002</c:v>
                </c:pt>
                <c:pt idx="960">
                  <c:v>2418.04</c:v>
                </c:pt>
                <c:pt idx="961">
                  <c:v>2431.71</c:v>
                </c:pt>
                <c:pt idx="962">
                  <c:v>2445.67</c:v>
                </c:pt>
                <c:pt idx="963">
                  <c:v>2460.04</c:v>
                </c:pt>
                <c:pt idx="964">
                  <c:v>2474.86</c:v>
                </c:pt>
                <c:pt idx="965">
                  <c:v>2490.29</c:v>
                </c:pt>
                <c:pt idx="966">
                  <c:v>2506.4</c:v>
                </c:pt>
                <c:pt idx="967">
                  <c:v>2523.27</c:v>
                </c:pt>
                <c:pt idx="968">
                  <c:v>2540.98</c:v>
                </c:pt>
                <c:pt idx="969">
                  <c:v>2559.59</c:v>
                </c:pt>
                <c:pt idx="970">
                  <c:v>2579.19</c:v>
                </c:pt>
                <c:pt idx="971">
                  <c:v>2599.7399999999998</c:v>
                </c:pt>
                <c:pt idx="972">
                  <c:v>2621.33</c:v>
                </c:pt>
                <c:pt idx="973">
                  <c:v>2644.14</c:v>
                </c:pt>
                <c:pt idx="974">
                  <c:v>2667.6</c:v>
                </c:pt>
                <c:pt idx="975">
                  <c:v>2692.47</c:v>
                </c:pt>
                <c:pt idx="976">
                  <c:v>2718.46</c:v>
                </c:pt>
                <c:pt idx="977">
                  <c:v>2745.78</c:v>
                </c:pt>
                <c:pt idx="978">
                  <c:v>2774.25</c:v>
                </c:pt>
                <c:pt idx="979">
                  <c:v>2804.05</c:v>
                </c:pt>
                <c:pt idx="980">
                  <c:v>2834.48</c:v>
                </c:pt>
                <c:pt idx="981">
                  <c:v>2865.64</c:v>
                </c:pt>
                <c:pt idx="982">
                  <c:v>2897.18</c:v>
                </c:pt>
                <c:pt idx="983">
                  <c:v>2929.01</c:v>
                </c:pt>
                <c:pt idx="984">
                  <c:v>2961.21</c:v>
                </c:pt>
                <c:pt idx="985">
                  <c:v>2993.55</c:v>
                </c:pt>
                <c:pt idx="986">
                  <c:v>3026.24</c:v>
                </c:pt>
                <c:pt idx="987">
                  <c:v>3059.31</c:v>
                </c:pt>
                <c:pt idx="988">
                  <c:v>3092.73</c:v>
                </c:pt>
                <c:pt idx="989">
                  <c:v>3126.38</c:v>
                </c:pt>
                <c:pt idx="990">
                  <c:v>3160.41</c:v>
                </c:pt>
                <c:pt idx="991">
                  <c:v>3194.93</c:v>
                </c:pt>
                <c:pt idx="992">
                  <c:v>3230.09</c:v>
                </c:pt>
                <c:pt idx="993">
                  <c:v>3265.72</c:v>
                </c:pt>
                <c:pt idx="994">
                  <c:v>3301.55</c:v>
                </c:pt>
                <c:pt idx="995">
                  <c:v>3337.95</c:v>
                </c:pt>
                <c:pt idx="996">
                  <c:v>3373.77</c:v>
                </c:pt>
                <c:pt idx="997">
                  <c:v>3409.94</c:v>
                </c:pt>
                <c:pt idx="998">
                  <c:v>3446.12</c:v>
                </c:pt>
                <c:pt idx="999">
                  <c:v>3482.04</c:v>
                </c:pt>
                <c:pt idx="1000">
                  <c:v>3517.63</c:v>
                </c:pt>
                <c:pt idx="1001">
                  <c:v>3552.79</c:v>
                </c:pt>
                <c:pt idx="1002">
                  <c:v>3587.43</c:v>
                </c:pt>
                <c:pt idx="1003">
                  <c:v>3620.9</c:v>
                </c:pt>
                <c:pt idx="1004">
                  <c:v>3653.62</c:v>
                </c:pt>
                <c:pt idx="1005">
                  <c:v>3685.38</c:v>
                </c:pt>
                <c:pt idx="1006">
                  <c:v>3716.4</c:v>
                </c:pt>
                <c:pt idx="1007">
                  <c:v>3746.89</c:v>
                </c:pt>
                <c:pt idx="1008">
                  <c:v>3776.79</c:v>
                </c:pt>
                <c:pt idx="1009">
                  <c:v>3806.44</c:v>
                </c:pt>
                <c:pt idx="1010">
                  <c:v>3836.28</c:v>
                </c:pt>
                <c:pt idx="1011">
                  <c:v>3866.26</c:v>
                </c:pt>
                <c:pt idx="1012">
                  <c:v>3896.69</c:v>
                </c:pt>
                <c:pt idx="1013">
                  <c:v>3927.75</c:v>
                </c:pt>
                <c:pt idx="1014">
                  <c:v>3962.35</c:v>
                </c:pt>
                <c:pt idx="1015">
                  <c:v>3998.32</c:v>
                </c:pt>
                <c:pt idx="1016">
                  <c:v>4033.48</c:v>
                </c:pt>
                <c:pt idx="1017">
                  <c:v>4067.09</c:v>
                </c:pt>
                <c:pt idx="1018">
                  <c:v>4099.45</c:v>
                </c:pt>
                <c:pt idx="1019">
                  <c:v>4131.21</c:v>
                </c:pt>
                <c:pt idx="1020">
                  <c:v>4162.2700000000004</c:v>
                </c:pt>
                <c:pt idx="1021">
                  <c:v>4192.7</c:v>
                </c:pt>
                <c:pt idx="1022">
                  <c:v>4222.58</c:v>
                </c:pt>
                <c:pt idx="1023">
                  <c:v>4251.8100000000004</c:v>
                </c:pt>
                <c:pt idx="1024">
                  <c:v>4280.6000000000004</c:v>
                </c:pt>
                <c:pt idx="1025">
                  <c:v>4309</c:v>
                </c:pt>
                <c:pt idx="1026">
                  <c:v>4336.7700000000004</c:v>
                </c:pt>
                <c:pt idx="1027">
                  <c:v>4364.04</c:v>
                </c:pt>
                <c:pt idx="1028">
                  <c:v>4390.6899999999996</c:v>
                </c:pt>
                <c:pt idx="1029">
                  <c:v>4416.6899999999996</c:v>
                </c:pt>
                <c:pt idx="1030">
                  <c:v>4441.97</c:v>
                </c:pt>
                <c:pt idx="1031">
                  <c:v>4466.3599999999997</c:v>
                </c:pt>
                <c:pt idx="1032">
                  <c:v>4489.82</c:v>
                </c:pt>
                <c:pt idx="1033">
                  <c:v>4512.49</c:v>
                </c:pt>
                <c:pt idx="1034">
                  <c:v>4534.2</c:v>
                </c:pt>
                <c:pt idx="1035">
                  <c:v>4554.84</c:v>
                </c:pt>
                <c:pt idx="1036">
                  <c:v>4574.51</c:v>
                </c:pt>
                <c:pt idx="1037">
                  <c:v>4593.32</c:v>
                </c:pt>
                <c:pt idx="1038">
                  <c:v>4611.37</c:v>
                </c:pt>
                <c:pt idx="1039">
                  <c:v>4628.8100000000004</c:v>
                </c:pt>
                <c:pt idx="1040">
                  <c:v>4645.74</c:v>
                </c:pt>
                <c:pt idx="1041">
                  <c:v>4662.2299999999996</c:v>
                </c:pt>
                <c:pt idx="1042">
                  <c:v>4678.37</c:v>
                </c:pt>
                <c:pt idx="1043">
                  <c:v>4694.29</c:v>
                </c:pt>
                <c:pt idx="1044">
                  <c:v>4709.96</c:v>
                </c:pt>
                <c:pt idx="1045">
                  <c:v>4725.66</c:v>
                </c:pt>
                <c:pt idx="1046">
                  <c:v>4741.12</c:v>
                </c:pt>
                <c:pt idx="1047">
                  <c:v>4757.21</c:v>
                </c:pt>
                <c:pt idx="1048">
                  <c:v>4779.47</c:v>
                </c:pt>
                <c:pt idx="1049">
                  <c:v>4806.51</c:v>
                </c:pt>
                <c:pt idx="1050">
                  <c:v>4834.0600000000004</c:v>
                </c:pt>
                <c:pt idx="1051">
                  <c:v>4857.91</c:v>
                </c:pt>
                <c:pt idx="1052">
                  <c:v>4876.49</c:v>
                </c:pt>
                <c:pt idx="1053">
                  <c:v>4890.92</c:v>
                </c:pt>
                <c:pt idx="1054">
                  <c:v>4903.24</c:v>
                </c:pt>
                <c:pt idx="1055">
                  <c:v>4915.92</c:v>
                </c:pt>
                <c:pt idx="1056">
                  <c:v>4927.12</c:v>
                </c:pt>
                <c:pt idx="1057">
                  <c:v>4936.9399999999996</c:v>
                </c:pt>
                <c:pt idx="1058">
                  <c:v>4946.2299999999996</c:v>
                </c:pt>
                <c:pt idx="1059">
                  <c:v>4955.32</c:v>
                </c:pt>
                <c:pt idx="1060">
                  <c:v>4964.62</c:v>
                </c:pt>
                <c:pt idx="1061">
                  <c:v>4974.2</c:v>
                </c:pt>
                <c:pt idx="1062">
                  <c:v>4983.8</c:v>
                </c:pt>
                <c:pt idx="1063">
                  <c:v>4993.25</c:v>
                </c:pt>
                <c:pt idx="1064">
                  <c:v>5002.67</c:v>
                </c:pt>
                <c:pt idx="1065">
                  <c:v>5012.1099999999997</c:v>
                </c:pt>
                <c:pt idx="1066">
                  <c:v>5021.51</c:v>
                </c:pt>
                <c:pt idx="1067">
                  <c:v>5031.1400000000003</c:v>
                </c:pt>
                <c:pt idx="1068">
                  <c:v>5041.04</c:v>
                </c:pt>
                <c:pt idx="1069">
                  <c:v>5051.45</c:v>
                </c:pt>
                <c:pt idx="1070">
                  <c:v>5062.21</c:v>
                </c:pt>
                <c:pt idx="1071">
                  <c:v>5073.0600000000004</c:v>
                </c:pt>
                <c:pt idx="1072">
                  <c:v>5084.1499999999996</c:v>
                </c:pt>
                <c:pt idx="1073">
                  <c:v>5095.6499999999996</c:v>
                </c:pt>
                <c:pt idx="1074">
                  <c:v>5107.53</c:v>
                </c:pt>
                <c:pt idx="1075">
                  <c:v>5119.7</c:v>
                </c:pt>
                <c:pt idx="1076">
                  <c:v>5132.03</c:v>
                </c:pt>
                <c:pt idx="1077">
                  <c:v>5144.4799999999996</c:v>
                </c:pt>
                <c:pt idx="1078">
                  <c:v>5157.03</c:v>
                </c:pt>
                <c:pt idx="1079">
                  <c:v>5169.72</c:v>
                </c:pt>
                <c:pt idx="1080">
                  <c:v>5182.47</c:v>
                </c:pt>
                <c:pt idx="1081">
                  <c:v>5194.8900000000003</c:v>
                </c:pt>
                <c:pt idx="1082">
                  <c:v>5207.37</c:v>
                </c:pt>
                <c:pt idx="1083">
                  <c:v>5219.8100000000004</c:v>
                </c:pt>
                <c:pt idx="1084">
                  <c:v>5232.12</c:v>
                </c:pt>
                <c:pt idx="1085">
                  <c:v>5244.28</c:v>
                </c:pt>
                <c:pt idx="1086">
                  <c:v>5255.79</c:v>
                </c:pt>
                <c:pt idx="1087">
                  <c:v>5265.78</c:v>
                </c:pt>
                <c:pt idx="1088">
                  <c:v>5274.04</c:v>
                </c:pt>
                <c:pt idx="1089">
                  <c:v>5281.13</c:v>
                </c:pt>
                <c:pt idx="1090">
                  <c:v>5287.89</c:v>
                </c:pt>
                <c:pt idx="1091">
                  <c:v>5294.94</c:v>
                </c:pt>
                <c:pt idx="1092">
                  <c:v>5302.62</c:v>
                </c:pt>
                <c:pt idx="1093">
                  <c:v>5311.07</c:v>
                </c:pt>
                <c:pt idx="1094">
                  <c:v>5320.52</c:v>
                </c:pt>
                <c:pt idx="1095">
                  <c:v>5330.87</c:v>
                </c:pt>
                <c:pt idx="1096">
                  <c:v>5341.83</c:v>
                </c:pt>
                <c:pt idx="1097">
                  <c:v>5353.2</c:v>
                </c:pt>
                <c:pt idx="1098">
                  <c:v>5364.76</c:v>
                </c:pt>
                <c:pt idx="1099">
                  <c:v>5376.47</c:v>
                </c:pt>
                <c:pt idx="1100">
                  <c:v>5388.21</c:v>
                </c:pt>
                <c:pt idx="1101">
                  <c:v>5399.95</c:v>
                </c:pt>
                <c:pt idx="1102">
                  <c:v>5411.82</c:v>
                </c:pt>
                <c:pt idx="1103">
                  <c:v>5423.81</c:v>
                </c:pt>
                <c:pt idx="1104">
                  <c:v>5435.82</c:v>
                </c:pt>
                <c:pt idx="1105">
                  <c:v>5447.8</c:v>
                </c:pt>
                <c:pt idx="1106">
                  <c:v>5459.74</c:v>
                </c:pt>
                <c:pt idx="1107">
                  <c:v>5471.53</c:v>
                </c:pt>
                <c:pt idx="1108">
                  <c:v>5482.9</c:v>
                </c:pt>
                <c:pt idx="1109">
                  <c:v>5494.03</c:v>
                </c:pt>
                <c:pt idx="1110">
                  <c:v>5505.53</c:v>
                </c:pt>
                <c:pt idx="1111">
                  <c:v>5517.09</c:v>
                </c:pt>
                <c:pt idx="1112">
                  <c:v>5528.3</c:v>
                </c:pt>
                <c:pt idx="1113">
                  <c:v>5538.98</c:v>
                </c:pt>
                <c:pt idx="1114">
                  <c:v>5549.78</c:v>
                </c:pt>
                <c:pt idx="1115">
                  <c:v>5561.02</c:v>
                </c:pt>
                <c:pt idx="1116">
                  <c:v>5572.11</c:v>
                </c:pt>
                <c:pt idx="1117">
                  <c:v>5583.13</c:v>
                </c:pt>
                <c:pt idx="1118">
                  <c:v>5594.09</c:v>
                </c:pt>
                <c:pt idx="1119">
                  <c:v>5604.88</c:v>
                </c:pt>
                <c:pt idx="1120">
                  <c:v>5615.67</c:v>
                </c:pt>
                <c:pt idx="1121">
                  <c:v>5622.38</c:v>
                </c:pt>
                <c:pt idx="1122">
                  <c:v>5634.2</c:v>
                </c:pt>
                <c:pt idx="1123">
                  <c:v>5643.72</c:v>
                </c:pt>
                <c:pt idx="1124">
                  <c:v>5652.91</c:v>
                </c:pt>
                <c:pt idx="1125">
                  <c:v>5662.67</c:v>
                </c:pt>
                <c:pt idx="1126">
                  <c:v>5673.21</c:v>
                </c:pt>
                <c:pt idx="1127">
                  <c:v>5684.45</c:v>
                </c:pt>
                <c:pt idx="1128">
                  <c:v>5696.19</c:v>
                </c:pt>
                <c:pt idx="1129">
                  <c:v>5708.17</c:v>
                </c:pt>
                <c:pt idx="1130">
                  <c:v>5720.29</c:v>
                </c:pt>
                <c:pt idx="1131">
                  <c:v>5732.45</c:v>
                </c:pt>
                <c:pt idx="1132">
                  <c:v>5744.51</c:v>
                </c:pt>
                <c:pt idx="1133">
                  <c:v>5756.65</c:v>
                </c:pt>
                <c:pt idx="1134">
                  <c:v>5768.77</c:v>
                </c:pt>
                <c:pt idx="1135">
                  <c:v>5780.79</c:v>
                </c:pt>
                <c:pt idx="1136">
                  <c:v>5792.67</c:v>
                </c:pt>
                <c:pt idx="1137">
                  <c:v>5804.55</c:v>
                </c:pt>
                <c:pt idx="1138">
                  <c:v>5816.68</c:v>
                </c:pt>
                <c:pt idx="1139">
                  <c:v>5828.47</c:v>
                </c:pt>
                <c:pt idx="1140">
                  <c:v>5840.12</c:v>
                </c:pt>
                <c:pt idx="1141">
                  <c:v>5851.71</c:v>
                </c:pt>
                <c:pt idx="1142">
                  <c:v>5863.24</c:v>
                </c:pt>
                <c:pt idx="1143">
                  <c:v>5874.73</c:v>
                </c:pt>
                <c:pt idx="1144">
                  <c:v>5886.19</c:v>
                </c:pt>
                <c:pt idx="1145">
                  <c:v>5892.47</c:v>
                </c:pt>
                <c:pt idx="1146">
                  <c:v>5905.77</c:v>
                </c:pt>
                <c:pt idx="1147">
                  <c:v>5918.06</c:v>
                </c:pt>
                <c:pt idx="1148">
                  <c:v>5929.94</c:v>
                </c:pt>
                <c:pt idx="1149">
                  <c:v>5941.55</c:v>
                </c:pt>
                <c:pt idx="1150">
                  <c:v>5952.96</c:v>
                </c:pt>
                <c:pt idx="1151">
                  <c:v>5964.21</c:v>
                </c:pt>
                <c:pt idx="1152">
                  <c:v>5975.39</c:v>
                </c:pt>
                <c:pt idx="1153">
                  <c:v>5986.42</c:v>
                </c:pt>
                <c:pt idx="1154">
                  <c:v>5997.37</c:v>
                </c:pt>
                <c:pt idx="1155">
                  <c:v>6008.25</c:v>
                </c:pt>
                <c:pt idx="1156">
                  <c:v>6019.13</c:v>
                </c:pt>
                <c:pt idx="1157">
                  <c:v>6029.98</c:v>
                </c:pt>
                <c:pt idx="1158">
                  <c:v>6040.79</c:v>
                </c:pt>
                <c:pt idx="1159">
                  <c:v>6051.55</c:v>
                </c:pt>
                <c:pt idx="1160">
                  <c:v>6062.28</c:v>
                </c:pt>
                <c:pt idx="1161">
                  <c:v>6072.99</c:v>
                </c:pt>
                <c:pt idx="1162">
                  <c:v>6083.67</c:v>
                </c:pt>
                <c:pt idx="1163">
                  <c:v>6094.33</c:v>
                </c:pt>
                <c:pt idx="1164">
                  <c:v>6104.93</c:v>
                </c:pt>
                <c:pt idx="1165">
                  <c:v>6115.51</c:v>
                </c:pt>
                <c:pt idx="1166">
                  <c:v>6132.5</c:v>
                </c:pt>
                <c:pt idx="1167">
                  <c:v>6154.97</c:v>
                </c:pt>
                <c:pt idx="1168">
                  <c:v>6169.27</c:v>
                </c:pt>
                <c:pt idx="1169">
                  <c:v>6179.04</c:v>
                </c:pt>
                <c:pt idx="1170">
                  <c:v>6187.2</c:v>
                </c:pt>
                <c:pt idx="1171">
                  <c:v>6195.01</c:v>
                </c:pt>
                <c:pt idx="1172">
                  <c:v>6202.91</c:v>
                </c:pt>
                <c:pt idx="1173">
                  <c:v>6211.06</c:v>
                </c:pt>
                <c:pt idx="1174">
                  <c:v>6219.48</c:v>
                </c:pt>
                <c:pt idx="1175">
                  <c:v>6228.16</c:v>
                </c:pt>
                <c:pt idx="1176">
                  <c:v>6237.06</c:v>
                </c:pt>
                <c:pt idx="1177">
                  <c:v>6246.2</c:v>
                </c:pt>
                <c:pt idx="1178">
                  <c:v>6255.56</c:v>
                </c:pt>
                <c:pt idx="1179">
                  <c:v>6265.12</c:v>
                </c:pt>
                <c:pt idx="1180">
                  <c:v>6274.84</c:v>
                </c:pt>
                <c:pt idx="1181">
                  <c:v>6284.75</c:v>
                </c:pt>
                <c:pt idx="1182">
                  <c:v>6294.68</c:v>
                </c:pt>
                <c:pt idx="1183">
                  <c:v>6304.57</c:v>
                </c:pt>
                <c:pt idx="1184">
                  <c:v>6315.01</c:v>
                </c:pt>
                <c:pt idx="1185">
                  <c:v>6325.4</c:v>
                </c:pt>
                <c:pt idx="1186">
                  <c:v>6335.65</c:v>
                </c:pt>
                <c:pt idx="1187">
                  <c:v>6345.74</c:v>
                </c:pt>
                <c:pt idx="1188">
                  <c:v>6355.67</c:v>
                </c:pt>
                <c:pt idx="1189">
                  <c:v>6365.45</c:v>
                </c:pt>
                <c:pt idx="1190">
                  <c:v>6375.05</c:v>
                </c:pt>
                <c:pt idx="1191">
                  <c:v>6384.55</c:v>
                </c:pt>
                <c:pt idx="1192">
                  <c:v>6393.97</c:v>
                </c:pt>
                <c:pt idx="1193">
                  <c:v>6403.32</c:v>
                </c:pt>
                <c:pt idx="1194">
                  <c:v>6412.62</c:v>
                </c:pt>
                <c:pt idx="1195">
                  <c:v>6421.83</c:v>
                </c:pt>
                <c:pt idx="1196">
                  <c:v>6430.91</c:v>
                </c:pt>
                <c:pt idx="1197">
                  <c:v>6439.82</c:v>
                </c:pt>
                <c:pt idx="1198">
                  <c:v>6448.51</c:v>
                </c:pt>
                <c:pt idx="1199">
                  <c:v>6456.93</c:v>
                </c:pt>
                <c:pt idx="1200">
                  <c:v>6465.07</c:v>
                </c:pt>
                <c:pt idx="1201">
                  <c:v>6472.92</c:v>
                </c:pt>
                <c:pt idx="1202">
                  <c:v>6480.48</c:v>
                </c:pt>
                <c:pt idx="1203">
                  <c:v>6487.81</c:v>
                </c:pt>
                <c:pt idx="1204">
                  <c:v>6494.99</c:v>
                </c:pt>
                <c:pt idx="1205">
                  <c:v>6501.92</c:v>
                </c:pt>
                <c:pt idx="1206">
                  <c:v>6508.65</c:v>
                </c:pt>
                <c:pt idx="1207">
                  <c:v>6515.21</c:v>
                </c:pt>
                <c:pt idx="1208">
                  <c:v>6521.63</c:v>
                </c:pt>
                <c:pt idx="1209">
                  <c:v>6527.91</c:v>
                </c:pt>
                <c:pt idx="1210">
                  <c:v>6534.07</c:v>
                </c:pt>
                <c:pt idx="1211">
                  <c:v>6540.41</c:v>
                </c:pt>
                <c:pt idx="1212">
                  <c:v>6546.24</c:v>
                </c:pt>
                <c:pt idx="1213">
                  <c:v>6554.99</c:v>
                </c:pt>
                <c:pt idx="1214">
                  <c:v>6564.04</c:v>
                </c:pt>
                <c:pt idx="1215">
                  <c:v>6572.93</c:v>
                </c:pt>
                <c:pt idx="1216">
                  <c:v>6581.17</c:v>
                </c:pt>
                <c:pt idx="1217">
                  <c:v>6588.54</c:v>
                </c:pt>
                <c:pt idx="1218">
                  <c:v>6594.97</c:v>
                </c:pt>
                <c:pt idx="1219">
                  <c:v>6600.57</c:v>
                </c:pt>
                <c:pt idx="1220">
                  <c:v>6605.47</c:v>
                </c:pt>
                <c:pt idx="1221">
                  <c:v>6609.83</c:v>
                </c:pt>
                <c:pt idx="1222">
                  <c:v>6613.8</c:v>
                </c:pt>
                <c:pt idx="1223">
                  <c:v>6617.5</c:v>
                </c:pt>
                <c:pt idx="1224">
                  <c:v>6621.02</c:v>
                </c:pt>
                <c:pt idx="1225">
                  <c:v>6624.43</c:v>
                </c:pt>
                <c:pt idx="1226">
                  <c:v>6627.79</c:v>
                </c:pt>
                <c:pt idx="1227">
                  <c:v>6631.16</c:v>
                </c:pt>
                <c:pt idx="1228">
                  <c:v>6634.54</c:v>
                </c:pt>
                <c:pt idx="1229">
                  <c:v>6637.93</c:v>
                </c:pt>
                <c:pt idx="1230">
                  <c:v>6641.32</c:v>
                </c:pt>
                <c:pt idx="1231">
                  <c:v>6644.72</c:v>
                </c:pt>
                <c:pt idx="1232">
                  <c:v>6648.11</c:v>
                </c:pt>
                <c:pt idx="1233">
                  <c:v>6651.49</c:v>
                </c:pt>
                <c:pt idx="1234">
                  <c:v>6654.88</c:v>
                </c:pt>
                <c:pt idx="1235">
                  <c:v>6658.25</c:v>
                </c:pt>
                <c:pt idx="1236">
                  <c:v>6661.61</c:v>
                </c:pt>
                <c:pt idx="1237">
                  <c:v>6664.95</c:v>
                </c:pt>
                <c:pt idx="1238">
                  <c:v>6668.27</c:v>
                </c:pt>
                <c:pt idx="1239">
                  <c:v>6671.56</c:v>
                </c:pt>
                <c:pt idx="1240">
                  <c:v>6674.81</c:v>
                </c:pt>
                <c:pt idx="1241">
                  <c:v>6678</c:v>
                </c:pt>
                <c:pt idx="1242">
                  <c:v>6681.12</c:v>
                </c:pt>
                <c:pt idx="1243">
                  <c:v>6684.15</c:v>
                </c:pt>
                <c:pt idx="1244">
                  <c:v>6687.12</c:v>
                </c:pt>
                <c:pt idx="1245">
                  <c:v>6690.3</c:v>
                </c:pt>
                <c:pt idx="1246">
                  <c:v>6694.36</c:v>
                </c:pt>
                <c:pt idx="1247">
                  <c:v>6700.03</c:v>
                </c:pt>
                <c:pt idx="1248">
                  <c:v>6707.55</c:v>
                </c:pt>
                <c:pt idx="1249">
                  <c:v>6716.5</c:v>
                </c:pt>
                <c:pt idx="1250">
                  <c:v>6726.04</c:v>
                </c:pt>
                <c:pt idx="1251">
                  <c:v>6735.25</c:v>
                </c:pt>
                <c:pt idx="1252">
                  <c:v>6743.35</c:v>
                </c:pt>
                <c:pt idx="1253">
                  <c:v>6750.09</c:v>
                </c:pt>
                <c:pt idx="1254">
                  <c:v>6755.23</c:v>
                </c:pt>
                <c:pt idx="1255">
                  <c:v>6758.77</c:v>
                </c:pt>
                <c:pt idx="1256">
                  <c:v>6760.98</c:v>
                </c:pt>
                <c:pt idx="1257">
                  <c:v>6762.08</c:v>
                </c:pt>
                <c:pt idx="1258">
                  <c:v>6762.22</c:v>
                </c:pt>
                <c:pt idx="1259">
                  <c:v>6761.53</c:v>
                </c:pt>
                <c:pt idx="1260">
                  <c:v>6760.17</c:v>
                </c:pt>
                <c:pt idx="1261">
                  <c:v>6758.3</c:v>
                </c:pt>
                <c:pt idx="1262">
                  <c:v>6756.04</c:v>
                </c:pt>
                <c:pt idx="1263">
                  <c:v>6753.51</c:v>
                </c:pt>
                <c:pt idx="1264">
                  <c:v>6750.81</c:v>
                </c:pt>
                <c:pt idx="1265">
                  <c:v>6748.02</c:v>
                </c:pt>
                <c:pt idx="1266">
                  <c:v>6745.17</c:v>
                </c:pt>
                <c:pt idx="1267">
                  <c:v>6742.32</c:v>
                </c:pt>
                <c:pt idx="1268">
                  <c:v>6739.47</c:v>
                </c:pt>
                <c:pt idx="1269">
                  <c:v>6736.66</c:v>
                </c:pt>
                <c:pt idx="1270">
                  <c:v>6733.87</c:v>
                </c:pt>
                <c:pt idx="1271">
                  <c:v>6731.12</c:v>
                </c:pt>
                <c:pt idx="1272">
                  <c:v>6728.41</c:v>
                </c:pt>
                <c:pt idx="1273">
                  <c:v>6725.72</c:v>
                </c:pt>
                <c:pt idx="1274">
                  <c:v>6723.03</c:v>
                </c:pt>
                <c:pt idx="1275">
                  <c:v>6720.3</c:v>
                </c:pt>
                <c:pt idx="1276">
                  <c:v>6717.5</c:v>
                </c:pt>
                <c:pt idx="1277">
                  <c:v>6714.69</c:v>
                </c:pt>
                <c:pt idx="1278">
                  <c:v>6711.82</c:v>
                </c:pt>
                <c:pt idx="1279">
                  <c:v>6708.88</c:v>
                </c:pt>
                <c:pt idx="1280">
                  <c:v>6705.86</c:v>
                </c:pt>
                <c:pt idx="1281">
                  <c:v>6702.75</c:v>
                </c:pt>
                <c:pt idx="1282">
                  <c:v>6699.53</c:v>
                </c:pt>
                <c:pt idx="1283">
                  <c:v>6696.21</c:v>
                </c:pt>
                <c:pt idx="1284">
                  <c:v>6692.77</c:v>
                </c:pt>
                <c:pt idx="1285">
                  <c:v>6689.21</c:v>
                </c:pt>
                <c:pt idx="1286">
                  <c:v>6685.53</c:v>
                </c:pt>
                <c:pt idx="1287">
                  <c:v>6681.72</c:v>
                </c:pt>
                <c:pt idx="1288">
                  <c:v>6677.78</c:v>
                </c:pt>
                <c:pt idx="1289">
                  <c:v>6673.71</c:v>
                </c:pt>
                <c:pt idx="1290">
                  <c:v>6669.5</c:v>
                </c:pt>
                <c:pt idx="1291">
                  <c:v>6665.15</c:v>
                </c:pt>
                <c:pt idx="1292">
                  <c:v>6660.66</c:v>
                </c:pt>
                <c:pt idx="1293">
                  <c:v>6656.03</c:v>
                </c:pt>
                <c:pt idx="1294">
                  <c:v>6651.08</c:v>
                </c:pt>
                <c:pt idx="1295">
                  <c:v>6645.98</c:v>
                </c:pt>
                <c:pt idx="1296">
                  <c:v>6640.91</c:v>
                </c:pt>
                <c:pt idx="1297">
                  <c:v>6635.7</c:v>
                </c:pt>
                <c:pt idx="1298">
                  <c:v>6630.32</c:v>
                </c:pt>
                <c:pt idx="1299">
                  <c:v>6624.76</c:v>
                </c:pt>
                <c:pt idx="1300">
                  <c:v>6619.05</c:v>
                </c:pt>
                <c:pt idx="1301">
                  <c:v>6613.17</c:v>
                </c:pt>
                <c:pt idx="1302">
                  <c:v>6607.12</c:v>
                </c:pt>
                <c:pt idx="1303">
                  <c:v>6600.92</c:v>
                </c:pt>
                <c:pt idx="1304">
                  <c:v>6594.56</c:v>
                </c:pt>
                <c:pt idx="1305">
                  <c:v>6588.04</c:v>
                </c:pt>
                <c:pt idx="1306">
                  <c:v>6581.39</c:v>
                </c:pt>
                <c:pt idx="1307">
                  <c:v>6574.6</c:v>
                </c:pt>
                <c:pt idx="1308">
                  <c:v>6567.67</c:v>
                </c:pt>
                <c:pt idx="1309">
                  <c:v>6560.58</c:v>
                </c:pt>
                <c:pt idx="1310">
                  <c:v>6553.35</c:v>
                </c:pt>
                <c:pt idx="1311">
                  <c:v>6545.97</c:v>
                </c:pt>
                <c:pt idx="1312">
                  <c:v>6538.47</c:v>
                </c:pt>
                <c:pt idx="1313">
                  <c:v>6530.85</c:v>
                </c:pt>
                <c:pt idx="1314">
                  <c:v>6523.12</c:v>
                </c:pt>
                <c:pt idx="1315">
                  <c:v>6515.3</c:v>
                </c:pt>
                <c:pt idx="1316">
                  <c:v>6507.4</c:v>
                </c:pt>
                <c:pt idx="1317">
                  <c:v>6499.41</c:v>
                </c:pt>
                <c:pt idx="1318">
                  <c:v>6491.32</c:v>
                </c:pt>
                <c:pt idx="1319">
                  <c:v>6483.12</c:v>
                </c:pt>
                <c:pt idx="1320">
                  <c:v>6474.81</c:v>
                </c:pt>
                <c:pt idx="1321">
                  <c:v>6466.38</c:v>
                </c:pt>
                <c:pt idx="1322">
                  <c:v>6457.83</c:v>
                </c:pt>
                <c:pt idx="1323">
                  <c:v>6449.13</c:v>
                </c:pt>
                <c:pt idx="1324">
                  <c:v>6440.3</c:v>
                </c:pt>
                <c:pt idx="1325">
                  <c:v>6431.33</c:v>
                </c:pt>
                <c:pt idx="1326">
                  <c:v>6422.22</c:v>
                </c:pt>
                <c:pt idx="1327">
                  <c:v>6412.95</c:v>
                </c:pt>
                <c:pt idx="1328">
                  <c:v>6403.56</c:v>
                </c:pt>
                <c:pt idx="1329">
                  <c:v>6394.03</c:v>
                </c:pt>
                <c:pt idx="1330">
                  <c:v>6384.39</c:v>
                </c:pt>
                <c:pt idx="1331">
                  <c:v>6374.63</c:v>
                </c:pt>
                <c:pt idx="1332">
                  <c:v>6364.76</c:v>
                </c:pt>
                <c:pt idx="1333">
                  <c:v>6354.76</c:v>
                </c:pt>
                <c:pt idx="1334">
                  <c:v>6344.65</c:v>
                </c:pt>
                <c:pt idx="1335">
                  <c:v>6334.41</c:v>
                </c:pt>
                <c:pt idx="1336">
                  <c:v>6324.06</c:v>
                </c:pt>
                <c:pt idx="1337">
                  <c:v>6313.62</c:v>
                </c:pt>
                <c:pt idx="1338">
                  <c:v>6303.18</c:v>
                </c:pt>
                <c:pt idx="1339">
                  <c:v>6292.73</c:v>
                </c:pt>
                <c:pt idx="1340">
                  <c:v>6282.24</c:v>
                </c:pt>
                <c:pt idx="1341">
                  <c:v>6271.62</c:v>
                </c:pt>
                <c:pt idx="1342">
                  <c:v>6260.86</c:v>
                </c:pt>
                <c:pt idx="1343">
                  <c:v>6249.96</c:v>
                </c:pt>
                <c:pt idx="1344">
                  <c:v>6238.92</c:v>
                </c:pt>
                <c:pt idx="1345">
                  <c:v>6227.7</c:v>
                </c:pt>
                <c:pt idx="1346">
                  <c:v>6216.31</c:v>
                </c:pt>
                <c:pt idx="1347">
                  <c:v>6204.73</c:v>
                </c:pt>
                <c:pt idx="1348">
                  <c:v>6193.02</c:v>
                </c:pt>
                <c:pt idx="1349">
                  <c:v>6181.19</c:v>
                </c:pt>
                <c:pt idx="1350">
                  <c:v>6169.22</c:v>
                </c:pt>
                <c:pt idx="1351">
                  <c:v>6157.13</c:v>
                </c:pt>
                <c:pt idx="1352">
                  <c:v>6144.96</c:v>
                </c:pt>
                <c:pt idx="1353">
                  <c:v>6132.82</c:v>
                </c:pt>
                <c:pt idx="1354">
                  <c:v>6120.98</c:v>
                </c:pt>
                <c:pt idx="1355">
                  <c:v>6108.56</c:v>
                </c:pt>
                <c:pt idx="1356">
                  <c:v>6096.13</c:v>
                </c:pt>
                <c:pt idx="1357">
                  <c:v>6083.71</c:v>
                </c:pt>
                <c:pt idx="1358">
                  <c:v>6071.29</c:v>
                </c:pt>
                <c:pt idx="1359">
                  <c:v>6058.88</c:v>
                </c:pt>
                <c:pt idx="1360">
                  <c:v>6046.5</c:v>
                </c:pt>
                <c:pt idx="1361">
                  <c:v>6034.14</c:v>
                </c:pt>
                <c:pt idx="1362">
                  <c:v>6021.78</c:v>
                </c:pt>
                <c:pt idx="1363">
                  <c:v>6009.43</c:v>
                </c:pt>
                <c:pt idx="1364">
                  <c:v>5997.11</c:v>
                </c:pt>
                <c:pt idx="1365">
                  <c:v>5984.79</c:v>
                </c:pt>
                <c:pt idx="1366">
                  <c:v>5972.5</c:v>
                </c:pt>
                <c:pt idx="1367">
                  <c:v>5960.21</c:v>
                </c:pt>
                <c:pt idx="1368">
                  <c:v>5947.83</c:v>
                </c:pt>
                <c:pt idx="1369">
                  <c:v>5938.28</c:v>
                </c:pt>
                <c:pt idx="1370">
                  <c:v>5923.46</c:v>
                </c:pt>
                <c:pt idx="1371">
                  <c:v>5910.17</c:v>
                </c:pt>
                <c:pt idx="1372">
                  <c:v>5896.74</c:v>
                </c:pt>
                <c:pt idx="1373">
                  <c:v>5883.16</c:v>
                </c:pt>
                <c:pt idx="1374">
                  <c:v>5869.54</c:v>
                </c:pt>
                <c:pt idx="1375">
                  <c:v>5855.96</c:v>
                </c:pt>
                <c:pt idx="1376">
                  <c:v>5842.48</c:v>
                </c:pt>
                <c:pt idx="1377">
                  <c:v>5829.13</c:v>
                </c:pt>
                <c:pt idx="1378">
                  <c:v>5815.94</c:v>
                </c:pt>
                <c:pt idx="1379">
                  <c:v>5802.95</c:v>
                </c:pt>
                <c:pt idx="1380">
                  <c:v>5790.23</c:v>
                </c:pt>
                <c:pt idx="1381">
                  <c:v>5778.02</c:v>
                </c:pt>
                <c:pt idx="1382">
                  <c:v>5766.65</c:v>
                </c:pt>
                <c:pt idx="1383">
                  <c:v>5756.05</c:v>
                </c:pt>
                <c:pt idx="1384">
                  <c:v>5745.81</c:v>
                </c:pt>
                <c:pt idx="1385">
                  <c:v>5735.48</c:v>
                </c:pt>
                <c:pt idx="1386">
                  <c:v>5724.77</c:v>
                </c:pt>
                <c:pt idx="1387">
                  <c:v>5713.54</c:v>
                </c:pt>
                <c:pt idx="1388">
                  <c:v>5701.78</c:v>
                </c:pt>
                <c:pt idx="1389">
                  <c:v>5689.55</c:v>
                </c:pt>
                <c:pt idx="1390">
                  <c:v>5676.87</c:v>
                </c:pt>
                <c:pt idx="1391">
                  <c:v>5665.03</c:v>
                </c:pt>
                <c:pt idx="1392">
                  <c:v>5656.76</c:v>
                </c:pt>
                <c:pt idx="1393">
                  <c:v>5645.31</c:v>
                </c:pt>
                <c:pt idx="1394">
                  <c:v>5631.3</c:v>
                </c:pt>
                <c:pt idx="1395">
                  <c:v>5617.04</c:v>
                </c:pt>
                <c:pt idx="1396">
                  <c:v>5602.47</c:v>
                </c:pt>
                <c:pt idx="1397">
                  <c:v>5587.49</c:v>
                </c:pt>
                <c:pt idx="1398">
                  <c:v>5572.46</c:v>
                </c:pt>
                <c:pt idx="1399">
                  <c:v>5559.25</c:v>
                </c:pt>
                <c:pt idx="1400">
                  <c:v>5545.39</c:v>
                </c:pt>
                <c:pt idx="1401">
                  <c:v>5530.96</c:v>
                </c:pt>
                <c:pt idx="1402">
                  <c:v>5517.26</c:v>
                </c:pt>
                <c:pt idx="1403">
                  <c:v>5503.15</c:v>
                </c:pt>
                <c:pt idx="1404">
                  <c:v>5488.76</c:v>
                </c:pt>
                <c:pt idx="1405">
                  <c:v>5474.27</c:v>
                </c:pt>
                <c:pt idx="1406">
                  <c:v>5459.83</c:v>
                </c:pt>
                <c:pt idx="1407">
                  <c:v>5445.57</c:v>
                </c:pt>
                <c:pt idx="1408">
                  <c:v>5431.41</c:v>
                </c:pt>
                <c:pt idx="1409">
                  <c:v>5417.46</c:v>
                </c:pt>
                <c:pt idx="1410">
                  <c:v>5404.51</c:v>
                </c:pt>
                <c:pt idx="1411">
                  <c:v>5392.67</c:v>
                </c:pt>
                <c:pt idx="1412">
                  <c:v>5381.69</c:v>
                </c:pt>
                <c:pt idx="1413">
                  <c:v>5370.93</c:v>
                </c:pt>
                <c:pt idx="1414">
                  <c:v>5359.89</c:v>
                </c:pt>
                <c:pt idx="1415">
                  <c:v>5348.33</c:v>
                </c:pt>
                <c:pt idx="1416">
                  <c:v>5336.16</c:v>
                </c:pt>
                <c:pt idx="1417">
                  <c:v>5323.62</c:v>
                </c:pt>
                <c:pt idx="1418">
                  <c:v>5310.67</c:v>
                </c:pt>
                <c:pt idx="1419">
                  <c:v>5297.31</c:v>
                </c:pt>
                <c:pt idx="1420">
                  <c:v>5283.66</c:v>
                </c:pt>
                <c:pt idx="1421">
                  <c:v>5269.82</c:v>
                </c:pt>
                <c:pt idx="1422">
                  <c:v>5255.81</c:v>
                </c:pt>
                <c:pt idx="1423">
                  <c:v>5241.78</c:v>
                </c:pt>
                <c:pt idx="1424">
                  <c:v>5227.6499999999996</c:v>
                </c:pt>
                <c:pt idx="1425">
                  <c:v>5213.03</c:v>
                </c:pt>
                <c:pt idx="1426">
                  <c:v>5195.82</c:v>
                </c:pt>
                <c:pt idx="1427">
                  <c:v>5180.87</c:v>
                </c:pt>
                <c:pt idx="1428">
                  <c:v>5167.03</c:v>
                </c:pt>
                <c:pt idx="1429">
                  <c:v>5153.55</c:v>
                </c:pt>
                <c:pt idx="1430">
                  <c:v>5140.2</c:v>
                </c:pt>
                <c:pt idx="1431">
                  <c:v>5126.6499999999996</c:v>
                </c:pt>
                <c:pt idx="1432">
                  <c:v>5113.32</c:v>
                </c:pt>
                <c:pt idx="1433">
                  <c:v>5100.29</c:v>
                </c:pt>
                <c:pt idx="1434">
                  <c:v>5087.49</c:v>
                </c:pt>
                <c:pt idx="1435">
                  <c:v>5074.84</c:v>
                </c:pt>
                <c:pt idx="1436">
                  <c:v>5062.32</c:v>
                </c:pt>
                <c:pt idx="1437">
                  <c:v>5049.88</c:v>
                </c:pt>
                <c:pt idx="1438">
                  <c:v>5037.53</c:v>
                </c:pt>
                <c:pt idx="1439">
                  <c:v>5025.25</c:v>
                </c:pt>
                <c:pt idx="1440">
                  <c:v>5013.03</c:v>
                </c:pt>
                <c:pt idx="1441">
                  <c:v>5001</c:v>
                </c:pt>
                <c:pt idx="1442">
                  <c:v>4988.99</c:v>
                </c:pt>
                <c:pt idx="1443">
                  <c:v>4977.0200000000004</c:v>
                </c:pt>
                <c:pt idx="1444">
                  <c:v>4965.05</c:v>
                </c:pt>
                <c:pt idx="1445">
                  <c:v>4953.0600000000004</c:v>
                </c:pt>
                <c:pt idx="1446">
                  <c:v>4941.07</c:v>
                </c:pt>
                <c:pt idx="1447">
                  <c:v>4929.0600000000004</c:v>
                </c:pt>
                <c:pt idx="1448">
                  <c:v>4917.0600000000004</c:v>
                </c:pt>
                <c:pt idx="1449">
                  <c:v>4905.05</c:v>
                </c:pt>
                <c:pt idx="1450">
                  <c:v>4893.0200000000004</c:v>
                </c:pt>
                <c:pt idx="1451">
                  <c:v>4880.97</c:v>
                </c:pt>
                <c:pt idx="1452">
                  <c:v>4868.93</c:v>
                </c:pt>
                <c:pt idx="1453">
                  <c:v>4858.1000000000004</c:v>
                </c:pt>
                <c:pt idx="1454">
                  <c:v>4845.6000000000004</c:v>
                </c:pt>
                <c:pt idx="1455">
                  <c:v>4833.1499999999996</c:v>
                </c:pt>
                <c:pt idx="1456">
                  <c:v>4820.72</c:v>
                </c:pt>
                <c:pt idx="1457">
                  <c:v>4808.26</c:v>
                </c:pt>
                <c:pt idx="1458">
                  <c:v>4795.74</c:v>
                </c:pt>
                <c:pt idx="1459">
                  <c:v>4783.24</c:v>
                </c:pt>
                <c:pt idx="1460">
                  <c:v>4771.05</c:v>
                </c:pt>
                <c:pt idx="1461">
                  <c:v>4759.34</c:v>
                </c:pt>
                <c:pt idx="1462">
                  <c:v>4747.9399999999996</c:v>
                </c:pt>
                <c:pt idx="1463">
                  <c:v>4736.63</c:v>
                </c:pt>
                <c:pt idx="1464">
                  <c:v>4725.16</c:v>
                </c:pt>
                <c:pt idx="1465">
                  <c:v>4713.3500000000004</c:v>
                </c:pt>
                <c:pt idx="1466">
                  <c:v>4701.3500000000004</c:v>
                </c:pt>
                <c:pt idx="1467">
                  <c:v>4689.3999999999996</c:v>
                </c:pt>
                <c:pt idx="1468">
                  <c:v>4677.3900000000003</c:v>
                </c:pt>
                <c:pt idx="1469">
                  <c:v>4665.47</c:v>
                </c:pt>
                <c:pt idx="1470">
                  <c:v>4654.13</c:v>
                </c:pt>
                <c:pt idx="1471">
                  <c:v>4643.5600000000004</c:v>
                </c:pt>
                <c:pt idx="1472">
                  <c:v>4633.5200000000004</c:v>
                </c:pt>
                <c:pt idx="1473">
                  <c:v>4623.62</c:v>
                </c:pt>
                <c:pt idx="1474">
                  <c:v>4613.41</c:v>
                </c:pt>
                <c:pt idx="1475">
                  <c:v>4602.42</c:v>
                </c:pt>
                <c:pt idx="1476">
                  <c:v>4591.1400000000003</c:v>
                </c:pt>
                <c:pt idx="1477">
                  <c:v>4579.05</c:v>
                </c:pt>
                <c:pt idx="1478">
                  <c:v>4566.2700000000004</c:v>
                </c:pt>
                <c:pt idx="1479">
                  <c:v>4558.63</c:v>
                </c:pt>
                <c:pt idx="1480">
                  <c:v>4537.1899999999996</c:v>
                </c:pt>
                <c:pt idx="1481">
                  <c:v>4521.05</c:v>
                </c:pt>
                <c:pt idx="1482">
                  <c:v>4506.7299999999996</c:v>
                </c:pt>
                <c:pt idx="1483">
                  <c:v>4493.12</c:v>
                </c:pt>
                <c:pt idx="1484">
                  <c:v>4479.79</c:v>
                </c:pt>
                <c:pt idx="1485">
                  <c:v>4466.62</c:v>
                </c:pt>
                <c:pt idx="1486">
                  <c:v>4453.58</c:v>
                </c:pt>
                <c:pt idx="1487">
                  <c:v>4440.78</c:v>
                </c:pt>
                <c:pt idx="1488">
                  <c:v>4428.3500000000004</c:v>
                </c:pt>
                <c:pt idx="1489">
                  <c:v>4416.46</c:v>
                </c:pt>
                <c:pt idx="1490">
                  <c:v>4405.17</c:v>
                </c:pt>
                <c:pt idx="1491">
                  <c:v>4394.38</c:v>
                </c:pt>
                <c:pt idx="1492">
                  <c:v>4384.2</c:v>
                </c:pt>
                <c:pt idx="1493">
                  <c:v>4374.1099999999997</c:v>
                </c:pt>
                <c:pt idx="1494">
                  <c:v>4364.03</c:v>
                </c:pt>
                <c:pt idx="1495">
                  <c:v>4353.9799999999996</c:v>
                </c:pt>
                <c:pt idx="1496">
                  <c:v>4343.9399999999996</c:v>
                </c:pt>
                <c:pt idx="1497">
                  <c:v>4333.87</c:v>
                </c:pt>
                <c:pt idx="1498">
                  <c:v>4323.72</c:v>
                </c:pt>
                <c:pt idx="1499">
                  <c:v>4313.51</c:v>
                </c:pt>
                <c:pt idx="1500">
                  <c:v>4303.2299999999996</c:v>
                </c:pt>
                <c:pt idx="1501">
                  <c:v>4292.91</c:v>
                </c:pt>
                <c:pt idx="1502">
                  <c:v>4282.5200000000004</c:v>
                </c:pt>
                <c:pt idx="1503">
                  <c:v>4272.07</c:v>
                </c:pt>
                <c:pt idx="1504">
                  <c:v>4261.54</c:v>
                </c:pt>
                <c:pt idx="1505">
                  <c:v>4287.0600000000004</c:v>
                </c:pt>
                <c:pt idx="1506">
                  <c:v>4268.49</c:v>
                </c:pt>
                <c:pt idx="1507">
                  <c:v>4248.17</c:v>
                </c:pt>
                <c:pt idx="1508">
                  <c:v>4232.2</c:v>
                </c:pt>
                <c:pt idx="1509">
                  <c:v>4218.04</c:v>
                </c:pt>
                <c:pt idx="1510">
                  <c:v>4204.92</c:v>
                </c:pt>
                <c:pt idx="1511">
                  <c:v>4192.4799999999996</c:v>
                </c:pt>
                <c:pt idx="1512">
                  <c:v>4180.54</c:v>
                </c:pt>
                <c:pt idx="1513">
                  <c:v>4170.1000000000004</c:v>
                </c:pt>
                <c:pt idx="1514">
                  <c:v>4158.41</c:v>
                </c:pt>
                <c:pt idx="1515">
                  <c:v>4147.18</c:v>
                </c:pt>
                <c:pt idx="1516">
                  <c:v>4136.21</c:v>
                </c:pt>
                <c:pt idx="1517">
                  <c:v>4125.4399999999996</c:v>
                </c:pt>
                <c:pt idx="1518">
                  <c:v>4114.8500000000004</c:v>
                </c:pt>
                <c:pt idx="1519">
                  <c:v>4104.45</c:v>
                </c:pt>
                <c:pt idx="1520">
                  <c:v>4094.25</c:v>
                </c:pt>
                <c:pt idx="1521">
                  <c:v>4084.18</c:v>
                </c:pt>
                <c:pt idx="1522">
                  <c:v>4074.26</c:v>
                </c:pt>
                <c:pt idx="1523">
                  <c:v>4064.49</c:v>
                </c:pt>
                <c:pt idx="1524">
                  <c:v>4054.86</c:v>
                </c:pt>
                <c:pt idx="1525">
                  <c:v>4045.36</c:v>
                </c:pt>
                <c:pt idx="1526">
                  <c:v>4035.99</c:v>
                </c:pt>
                <c:pt idx="1527">
                  <c:v>4026.74</c:v>
                </c:pt>
                <c:pt idx="1528">
                  <c:v>4017.61</c:v>
                </c:pt>
                <c:pt idx="1529">
                  <c:v>4008.58</c:v>
                </c:pt>
                <c:pt idx="1530">
                  <c:v>3999.62</c:v>
                </c:pt>
                <c:pt idx="1531">
                  <c:v>3990.72</c:v>
                </c:pt>
                <c:pt idx="1532">
                  <c:v>3981.88</c:v>
                </c:pt>
                <c:pt idx="1533">
                  <c:v>3973.08</c:v>
                </c:pt>
                <c:pt idx="1534">
                  <c:v>3964.33</c:v>
                </c:pt>
                <c:pt idx="1535">
                  <c:v>3955.58</c:v>
                </c:pt>
                <c:pt idx="1536">
                  <c:v>3946.81</c:v>
                </c:pt>
                <c:pt idx="1537">
                  <c:v>3938.04</c:v>
                </c:pt>
                <c:pt idx="1538">
                  <c:v>3929.29</c:v>
                </c:pt>
                <c:pt idx="1539">
                  <c:v>3920.57</c:v>
                </c:pt>
                <c:pt idx="1540">
                  <c:v>3911.86</c:v>
                </c:pt>
                <c:pt idx="1541">
                  <c:v>3903.18</c:v>
                </c:pt>
                <c:pt idx="1542">
                  <c:v>3894.57</c:v>
                </c:pt>
                <c:pt idx="1543">
                  <c:v>3886.02</c:v>
                </c:pt>
                <c:pt idx="1544">
                  <c:v>3877.47</c:v>
                </c:pt>
                <c:pt idx="1545">
                  <c:v>3868.93</c:v>
                </c:pt>
                <c:pt idx="1546">
                  <c:v>3860.42</c:v>
                </c:pt>
                <c:pt idx="1547">
                  <c:v>3851.93</c:v>
                </c:pt>
                <c:pt idx="1548">
                  <c:v>3843.45</c:v>
                </c:pt>
                <c:pt idx="1549">
                  <c:v>3834.96</c:v>
                </c:pt>
                <c:pt idx="1550">
                  <c:v>3826.49</c:v>
                </c:pt>
                <c:pt idx="1551">
                  <c:v>3818.04</c:v>
                </c:pt>
                <c:pt idx="1552">
                  <c:v>3809.61</c:v>
                </c:pt>
                <c:pt idx="1553">
                  <c:v>3801.2</c:v>
                </c:pt>
                <c:pt idx="1554">
                  <c:v>3792.83</c:v>
                </c:pt>
                <c:pt idx="1555">
                  <c:v>3784.49</c:v>
                </c:pt>
                <c:pt idx="1556">
                  <c:v>3776.15</c:v>
                </c:pt>
                <c:pt idx="1557">
                  <c:v>3767.78</c:v>
                </c:pt>
                <c:pt idx="1558">
                  <c:v>3759.41</c:v>
                </c:pt>
                <c:pt idx="1559">
                  <c:v>3751.08</c:v>
                </c:pt>
                <c:pt idx="1560">
                  <c:v>3742.89</c:v>
                </c:pt>
                <c:pt idx="1561">
                  <c:v>3735.04</c:v>
                </c:pt>
                <c:pt idx="1562">
                  <c:v>3727.78</c:v>
                </c:pt>
                <c:pt idx="1563">
                  <c:v>3721.23</c:v>
                </c:pt>
                <c:pt idx="1564">
                  <c:v>3715.33</c:v>
                </c:pt>
                <c:pt idx="1565">
                  <c:v>3709.88</c:v>
                </c:pt>
                <c:pt idx="1566">
                  <c:v>3704.61</c:v>
                </c:pt>
                <c:pt idx="1567">
                  <c:v>3699.3</c:v>
                </c:pt>
                <c:pt idx="1568">
                  <c:v>3693.76</c:v>
                </c:pt>
                <c:pt idx="1569">
                  <c:v>3687.87</c:v>
                </c:pt>
                <c:pt idx="1570">
                  <c:v>3681.59</c:v>
                </c:pt>
                <c:pt idx="1571">
                  <c:v>3674.91</c:v>
                </c:pt>
                <c:pt idx="1572">
                  <c:v>3667.86</c:v>
                </c:pt>
                <c:pt idx="1573">
                  <c:v>3660.49</c:v>
                </c:pt>
                <c:pt idx="1574">
                  <c:v>3652.84</c:v>
                </c:pt>
                <c:pt idx="1575">
                  <c:v>3644.97</c:v>
                </c:pt>
                <c:pt idx="1576">
                  <c:v>3636.91</c:v>
                </c:pt>
                <c:pt idx="1577">
                  <c:v>3628.7</c:v>
                </c:pt>
                <c:pt idx="1578">
                  <c:v>3620.38</c:v>
                </c:pt>
                <c:pt idx="1579">
                  <c:v>3612.02</c:v>
                </c:pt>
                <c:pt idx="1580">
                  <c:v>3603.66</c:v>
                </c:pt>
                <c:pt idx="1581">
                  <c:v>3595.41</c:v>
                </c:pt>
                <c:pt idx="1582">
                  <c:v>3587.37</c:v>
                </c:pt>
                <c:pt idx="1583">
                  <c:v>3579.63</c:v>
                </c:pt>
                <c:pt idx="1584">
                  <c:v>3572.31</c:v>
                </c:pt>
                <c:pt idx="1585">
                  <c:v>3565.52</c:v>
                </c:pt>
                <c:pt idx="1586">
                  <c:v>3559.28</c:v>
                </c:pt>
                <c:pt idx="1587">
                  <c:v>3553.56</c:v>
                </c:pt>
                <c:pt idx="1588">
                  <c:v>3548.18</c:v>
                </c:pt>
                <c:pt idx="1589">
                  <c:v>3542.94</c:v>
                </c:pt>
                <c:pt idx="1590">
                  <c:v>3537.64</c:v>
                </c:pt>
                <c:pt idx="1591">
                  <c:v>3532.12</c:v>
                </c:pt>
                <c:pt idx="1592">
                  <c:v>3526.3</c:v>
                </c:pt>
                <c:pt idx="1593">
                  <c:v>3520.11</c:v>
                </c:pt>
                <c:pt idx="1594">
                  <c:v>3513.53</c:v>
                </c:pt>
                <c:pt idx="1595">
                  <c:v>3506.51</c:v>
                </c:pt>
                <c:pt idx="1596">
                  <c:v>3499.02</c:v>
                </c:pt>
                <c:pt idx="1597">
                  <c:v>3491.03</c:v>
                </c:pt>
                <c:pt idx="1598">
                  <c:v>3482.56</c:v>
                </c:pt>
                <c:pt idx="1599">
                  <c:v>3473.61</c:v>
                </c:pt>
                <c:pt idx="1600">
                  <c:v>3464.24</c:v>
                </c:pt>
                <c:pt idx="1601">
                  <c:v>3454</c:v>
                </c:pt>
                <c:pt idx="1602">
                  <c:v>3444.05</c:v>
                </c:pt>
                <c:pt idx="1603">
                  <c:v>3434.07</c:v>
                </c:pt>
                <c:pt idx="1604">
                  <c:v>3424.07</c:v>
                </c:pt>
                <c:pt idx="1605">
                  <c:v>3414.24</c:v>
                </c:pt>
                <c:pt idx="1606">
                  <c:v>3404.58</c:v>
                </c:pt>
                <c:pt idx="1607">
                  <c:v>3395.02</c:v>
                </c:pt>
                <c:pt idx="1608">
                  <c:v>3385.58</c:v>
                </c:pt>
                <c:pt idx="1609">
                  <c:v>3376.24</c:v>
                </c:pt>
                <c:pt idx="1610">
                  <c:v>3366.97</c:v>
                </c:pt>
                <c:pt idx="1611">
                  <c:v>3357.72</c:v>
                </c:pt>
                <c:pt idx="1612">
                  <c:v>3348.48</c:v>
                </c:pt>
                <c:pt idx="1613">
                  <c:v>3339.21</c:v>
                </c:pt>
                <c:pt idx="1614">
                  <c:v>3329.94</c:v>
                </c:pt>
                <c:pt idx="1615">
                  <c:v>3320.66</c:v>
                </c:pt>
                <c:pt idx="1616">
                  <c:v>3311.54</c:v>
                </c:pt>
                <c:pt idx="1617">
                  <c:v>3302.69</c:v>
                </c:pt>
                <c:pt idx="1618">
                  <c:v>3293.73</c:v>
                </c:pt>
                <c:pt idx="1619">
                  <c:v>3284.68</c:v>
                </c:pt>
                <c:pt idx="1620">
                  <c:v>3275.59</c:v>
                </c:pt>
                <c:pt idx="1621">
                  <c:v>3266.48</c:v>
                </c:pt>
                <c:pt idx="1622">
                  <c:v>3257.41</c:v>
                </c:pt>
                <c:pt idx="1623">
                  <c:v>3248.36</c:v>
                </c:pt>
                <c:pt idx="1624">
                  <c:v>3239.43</c:v>
                </c:pt>
                <c:pt idx="1625">
                  <c:v>3230.58</c:v>
                </c:pt>
                <c:pt idx="1626">
                  <c:v>3221.78</c:v>
                </c:pt>
                <c:pt idx="1627">
                  <c:v>3213.04</c:v>
                </c:pt>
                <c:pt idx="1628">
                  <c:v>3204.45</c:v>
                </c:pt>
                <c:pt idx="1629">
                  <c:v>3195.89</c:v>
                </c:pt>
                <c:pt idx="1630">
                  <c:v>3187.37</c:v>
                </c:pt>
                <c:pt idx="1631">
                  <c:v>3178.93</c:v>
                </c:pt>
                <c:pt idx="1632">
                  <c:v>3170.61</c:v>
                </c:pt>
                <c:pt idx="1633">
                  <c:v>3162.42</c:v>
                </c:pt>
                <c:pt idx="1634">
                  <c:v>3154.31</c:v>
                </c:pt>
                <c:pt idx="1635">
                  <c:v>3146.27</c:v>
                </c:pt>
                <c:pt idx="1636">
                  <c:v>3138.31</c:v>
                </c:pt>
                <c:pt idx="1637">
                  <c:v>3130.42</c:v>
                </c:pt>
                <c:pt idx="1638">
                  <c:v>3122.6</c:v>
                </c:pt>
                <c:pt idx="1639">
                  <c:v>3114.87</c:v>
                </c:pt>
                <c:pt idx="1640">
                  <c:v>3107.21</c:v>
                </c:pt>
                <c:pt idx="1641">
                  <c:v>3099.62</c:v>
                </c:pt>
                <c:pt idx="1642">
                  <c:v>3092.02</c:v>
                </c:pt>
                <c:pt idx="1643">
                  <c:v>3084.45</c:v>
                </c:pt>
                <c:pt idx="1644">
                  <c:v>3076.98</c:v>
                </c:pt>
                <c:pt idx="1645">
                  <c:v>3069.66</c:v>
                </c:pt>
                <c:pt idx="1646">
                  <c:v>3062.48</c:v>
                </c:pt>
                <c:pt idx="1647">
                  <c:v>3055.43</c:v>
                </c:pt>
                <c:pt idx="1648">
                  <c:v>3048.48</c:v>
                </c:pt>
                <c:pt idx="1649">
                  <c:v>3041.61</c:v>
                </c:pt>
                <c:pt idx="1650">
                  <c:v>3034.82</c:v>
                </c:pt>
                <c:pt idx="1651">
                  <c:v>3028.12</c:v>
                </c:pt>
                <c:pt idx="1652">
                  <c:v>3021.49</c:v>
                </c:pt>
                <c:pt idx="1653">
                  <c:v>3014.94</c:v>
                </c:pt>
                <c:pt idx="1654">
                  <c:v>3008.46</c:v>
                </c:pt>
                <c:pt idx="1655">
                  <c:v>3002.04</c:v>
                </c:pt>
                <c:pt idx="1656">
                  <c:v>2995.67</c:v>
                </c:pt>
                <c:pt idx="1657">
                  <c:v>2989.36</c:v>
                </c:pt>
                <c:pt idx="1658">
                  <c:v>2983.09</c:v>
                </c:pt>
                <c:pt idx="1659">
                  <c:v>2976.85</c:v>
                </c:pt>
                <c:pt idx="1660">
                  <c:v>2970.64</c:v>
                </c:pt>
                <c:pt idx="1661">
                  <c:v>2964.52</c:v>
                </c:pt>
                <c:pt idx="1662">
                  <c:v>2958.46</c:v>
                </c:pt>
                <c:pt idx="1663">
                  <c:v>2952.4</c:v>
                </c:pt>
                <c:pt idx="1664">
                  <c:v>2946.35</c:v>
                </c:pt>
                <c:pt idx="1665">
                  <c:v>2940.28</c:v>
                </c:pt>
                <c:pt idx="1666">
                  <c:v>2934.25</c:v>
                </c:pt>
                <c:pt idx="1667">
                  <c:v>2928.24</c:v>
                </c:pt>
                <c:pt idx="1668">
                  <c:v>2922.22</c:v>
                </c:pt>
                <c:pt idx="1669">
                  <c:v>2916.2</c:v>
                </c:pt>
                <c:pt idx="1670">
                  <c:v>2910.17</c:v>
                </c:pt>
                <c:pt idx="1671">
                  <c:v>2904.12</c:v>
                </c:pt>
                <c:pt idx="1672">
                  <c:v>2898.07</c:v>
                </c:pt>
                <c:pt idx="1673">
                  <c:v>2891.96</c:v>
                </c:pt>
                <c:pt idx="1674">
                  <c:v>2885.84</c:v>
                </c:pt>
                <c:pt idx="1675">
                  <c:v>2879.72</c:v>
                </c:pt>
                <c:pt idx="1676">
                  <c:v>2873.59</c:v>
                </c:pt>
                <c:pt idx="1677">
                  <c:v>2867.46</c:v>
                </c:pt>
                <c:pt idx="1678">
                  <c:v>2861.35</c:v>
                </c:pt>
                <c:pt idx="1679">
                  <c:v>2855.23</c:v>
                </c:pt>
                <c:pt idx="1680">
                  <c:v>2849.1</c:v>
                </c:pt>
                <c:pt idx="1681">
                  <c:v>2842.96</c:v>
                </c:pt>
                <c:pt idx="1682">
                  <c:v>2836.8</c:v>
                </c:pt>
                <c:pt idx="1683">
                  <c:v>2830.63</c:v>
                </c:pt>
                <c:pt idx="1684">
                  <c:v>2824.46</c:v>
                </c:pt>
                <c:pt idx="1685">
                  <c:v>2818.34</c:v>
                </c:pt>
                <c:pt idx="1686">
                  <c:v>2812.17</c:v>
                </c:pt>
                <c:pt idx="1687">
                  <c:v>2805.98</c:v>
                </c:pt>
                <c:pt idx="1688">
                  <c:v>2799.77</c:v>
                </c:pt>
                <c:pt idx="1689">
                  <c:v>2793.55</c:v>
                </c:pt>
                <c:pt idx="1690">
                  <c:v>2787.32</c:v>
                </c:pt>
                <c:pt idx="1691">
                  <c:v>2781.08</c:v>
                </c:pt>
                <c:pt idx="1692">
                  <c:v>2774.84</c:v>
                </c:pt>
                <c:pt idx="1693">
                  <c:v>2768.58</c:v>
                </c:pt>
                <c:pt idx="1694">
                  <c:v>2762.29</c:v>
                </c:pt>
                <c:pt idx="1695">
                  <c:v>2756.02</c:v>
                </c:pt>
                <c:pt idx="1696">
                  <c:v>2749.75</c:v>
                </c:pt>
                <c:pt idx="1697">
                  <c:v>2743.49</c:v>
                </c:pt>
                <c:pt idx="1698">
                  <c:v>2737.23</c:v>
                </c:pt>
                <c:pt idx="1699">
                  <c:v>2730.97</c:v>
                </c:pt>
                <c:pt idx="1700">
                  <c:v>2724.71</c:v>
                </c:pt>
                <c:pt idx="1701">
                  <c:v>2718.44</c:v>
                </c:pt>
                <c:pt idx="1702">
                  <c:v>2712.15</c:v>
                </c:pt>
                <c:pt idx="1703">
                  <c:v>2705.87</c:v>
                </c:pt>
                <c:pt idx="1704">
                  <c:v>2699.59</c:v>
                </c:pt>
                <c:pt idx="1705">
                  <c:v>2693.31</c:v>
                </c:pt>
                <c:pt idx="1706">
                  <c:v>2687.04</c:v>
                </c:pt>
                <c:pt idx="1707">
                  <c:v>2680.76</c:v>
                </c:pt>
                <c:pt idx="1708">
                  <c:v>2674.5</c:v>
                </c:pt>
                <c:pt idx="1709">
                  <c:v>2668.24</c:v>
                </c:pt>
                <c:pt idx="1710">
                  <c:v>2661.98</c:v>
                </c:pt>
                <c:pt idx="1711">
                  <c:v>2655.73</c:v>
                </c:pt>
                <c:pt idx="1712">
                  <c:v>2649.48</c:v>
                </c:pt>
                <c:pt idx="1713">
                  <c:v>2643.24</c:v>
                </c:pt>
                <c:pt idx="1714">
                  <c:v>2637.01</c:v>
                </c:pt>
                <c:pt idx="1715">
                  <c:v>2630.78</c:v>
                </c:pt>
                <c:pt idx="1716">
                  <c:v>2624.5</c:v>
                </c:pt>
                <c:pt idx="1717">
                  <c:v>2618.1799999999998</c:v>
                </c:pt>
                <c:pt idx="1718">
                  <c:v>2611.88</c:v>
                </c:pt>
                <c:pt idx="1719">
                  <c:v>2605.63</c:v>
                </c:pt>
                <c:pt idx="1720">
                  <c:v>2599.42</c:v>
                </c:pt>
                <c:pt idx="1721">
                  <c:v>2593.2399999999998</c:v>
                </c:pt>
                <c:pt idx="1722">
                  <c:v>2587.09</c:v>
                </c:pt>
                <c:pt idx="1723">
                  <c:v>2580.96</c:v>
                </c:pt>
                <c:pt idx="1724">
                  <c:v>2574.86</c:v>
                </c:pt>
                <c:pt idx="1725">
                  <c:v>2568.79</c:v>
                </c:pt>
                <c:pt idx="1726">
                  <c:v>2562.7600000000002</c:v>
                </c:pt>
                <c:pt idx="1727">
                  <c:v>2556.7600000000002</c:v>
                </c:pt>
                <c:pt idx="1728">
                  <c:v>2550.79</c:v>
                </c:pt>
                <c:pt idx="1729">
                  <c:v>2544.83</c:v>
                </c:pt>
                <c:pt idx="1730">
                  <c:v>2539.52</c:v>
                </c:pt>
                <c:pt idx="1731">
                  <c:v>2536.63</c:v>
                </c:pt>
                <c:pt idx="1732">
                  <c:v>2535.7199999999998</c:v>
                </c:pt>
                <c:pt idx="1733">
                  <c:v>2533.9499999999998</c:v>
                </c:pt>
                <c:pt idx="1734">
                  <c:v>2530.63</c:v>
                </c:pt>
                <c:pt idx="1735">
                  <c:v>2525.94</c:v>
                </c:pt>
                <c:pt idx="1736">
                  <c:v>2520.23</c:v>
                </c:pt>
                <c:pt idx="1737">
                  <c:v>2513.83</c:v>
                </c:pt>
                <c:pt idx="1738">
                  <c:v>2507.02</c:v>
                </c:pt>
                <c:pt idx="1739">
                  <c:v>2499.98</c:v>
                </c:pt>
                <c:pt idx="1740">
                  <c:v>2492.86</c:v>
                </c:pt>
                <c:pt idx="1741">
                  <c:v>2485.7800000000002</c:v>
                </c:pt>
                <c:pt idx="1742">
                  <c:v>2478.8000000000002</c:v>
                </c:pt>
                <c:pt idx="1743">
                  <c:v>2471.96</c:v>
                </c:pt>
                <c:pt idx="1744">
                  <c:v>2465.2800000000002</c:v>
                </c:pt>
                <c:pt idx="1745">
                  <c:v>2458.77</c:v>
                </c:pt>
                <c:pt idx="1746">
                  <c:v>2452.4299999999998</c:v>
                </c:pt>
                <c:pt idx="1747">
                  <c:v>2446.25</c:v>
                </c:pt>
                <c:pt idx="1748">
                  <c:v>2440.23</c:v>
                </c:pt>
                <c:pt idx="1749">
                  <c:v>2434.35</c:v>
                </c:pt>
                <c:pt idx="1750">
                  <c:v>2428.59</c:v>
                </c:pt>
                <c:pt idx="1751">
                  <c:v>2422.9499999999998</c:v>
                </c:pt>
                <c:pt idx="1752">
                  <c:v>2417.42</c:v>
                </c:pt>
                <c:pt idx="1753">
                  <c:v>2411.9899999999998</c:v>
                </c:pt>
                <c:pt idx="1754">
                  <c:v>2406.65</c:v>
                </c:pt>
                <c:pt idx="1755">
                  <c:v>2401.39</c:v>
                </c:pt>
                <c:pt idx="1756">
                  <c:v>2396.19</c:v>
                </c:pt>
                <c:pt idx="1757">
                  <c:v>2391.0300000000002</c:v>
                </c:pt>
                <c:pt idx="1758">
                  <c:v>2385.86</c:v>
                </c:pt>
                <c:pt idx="1759">
                  <c:v>2380.52</c:v>
                </c:pt>
                <c:pt idx="1760">
                  <c:v>2375.1799999999998</c:v>
                </c:pt>
                <c:pt idx="1761">
                  <c:v>2369.98</c:v>
                </c:pt>
                <c:pt idx="1762">
                  <c:v>2365.31</c:v>
                </c:pt>
                <c:pt idx="1763">
                  <c:v>2361.94</c:v>
                </c:pt>
                <c:pt idx="1764">
                  <c:v>2358.4299999999998</c:v>
                </c:pt>
                <c:pt idx="1765">
                  <c:v>2354.25</c:v>
                </c:pt>
                <c:pt idx="1766">
                  <c:v>2349.5700000000002</c:v>
                </c:pt>
                <c:pt idx="1767">
                  <c:v>2344.62</c:v>
                </c:pt>
                <c:pt idx="1768">
                  <c:v>2339.52</c:v>
                </c:pt>
                <c:pt idx="1769">
                  <c:v>2334.35</c:v>
                </c:pt>
                <c:pt idx="1770">
                  <c:v>2329.16</c:v>
                </c:pt>
                <c:pt idx="1771">
                  <c:v>2323.96</c:v>
                </c:pt>
                <c:pt idx="1772">
                  <c:v>2318.7800000000002</c:v>
                </c:pt>
                <c:pt idx="1773">
                  <c:v>2313.63</c:v>
                </c:pt>
                <c:pt idx="1774">
                  <c:v>2308.54</c:v>
                </c:pt>
                <c:pt idx="1775">
                  <c:v>2303.4699999999998</c:v>
                </c:pt>
                <c:pt idx="1776">
                  <c:v>2298.42</c:v>
                </c:pt>
                <c:pt idx="1777">
                  <c:v>2293.35</c:v>
                </c:pt>
                <c:pt idx="1778">
                  <c:v>2288.2600000000002</c:v>
                </c:pt>
                <c:pt idx="1779">
                  <c:v>2283.16</c:v>
                </c:pt>
                <c:pt idx="1780">
                  <c:v>2278.0500000000002</c:v>
                </c:pt>
                <c:pt idx="1781">
                  <c:v>2272.94</c:v>
                </c:pt>
                <c:pt idx="1782">
                  <c:v>2267.9</c:v>
                </c:pt>
                <c:pt idx="1783">
                  <c:v>2263</c:v>
                </c:pt>
                <c:pt idx="1784">
                  <c:v>2258.5300000000002</c:v>
                </c:pt>
                <c:pt idx="1785">
                  <c:v>2255.02</c:v>
                </c:pt>
                <c:pt idx="1786">
                  <c:v>2252.8200000000002</c:v>
                </c:pt>
                <c:pt idx="1787">
                  <c:v>2251.73</c:v>
                </c:pt>
                <c:pt idx="1788">
                  <c:v>2251.1999999999998</c:v>
                </c:pt>
                <c:pt idx="1789">
                  <c:v>2250.65</c:v>
                </c:pt>
                <c:pt idx="1790">
                  <c:v>2249.66</c:v>
                </c:pt>
                <c:pt idx="1791">
                  <c:v>2248</c:v>
                </c:pt>
                <c:pt idx="1792">
                  <c:v>2245.61</c:v>
                </c:pt>
                <c:pt idx="1793">
                  <c:v>2242.4899999999998</c:v>
                </c:pt>
                <c:pt idx="1794">
                  <c:v>2238.7199999999998</c:v>
                </c:pt>
                <c:pt idx="1795">
                  <c:v>2234.37</c:v>
                </c:pt>
                <c:pt idx="1796">
                  <c:v>2229.54</c:v>
                </c:pt>
                <c:pt idx="1797">
                  <c:v>2224.2800000000002</c:v>
                </c:pt>
                <c:pt idx="1798">
                  <c:v>2218.7399999999998</c:v>
                </c:pt>
                <c:pt idx="1799">
                  <c:v>2212.96</c:v>
                </c:pt>
                <c:pt idx="1800">
                  <c:v>2207.02</c:v>
                </c:pt>
                <c:pt idx="1801">
                  <c:v>2200.9699999999998</c:v>
                </c:pt>
                <c:pt idx="1802">
                  <c:v>2194.86</c:v>
                </c:pt>
                <c:pt idx="1803">
                  <c:v>2188.71</c:v>
                </c:pt>
                <c:pt idx="1804">
                  <c:v>2182.58</c:v>
                </c:pt>
                <c:pt idx="1805">
                  <c:v>2176.4899999999998</c:v>
                </c:pt>
                <c:pt idx="1806">
                  <c:v>2170.4699999999998</c:v>
                </c:pt>
                <c:pt idx="1807">
                  <c:v>2164.5700000000002</c:v>
                </c:pt>
                <c:pt idx="1808">
                  <c:v>2158.77</c:v>
                </c:pt>
                <c:pt idx="1809">
                  <c:v>2153.0500000000002</c:v>
                </c:pt>
                <c:pt idx="1810">
                  <c:v>2147.4699999999998</c:v>
                </c:pt>
                <c:pt idx="1811">
                  <c:v>2141.9899999999998</c:v>
                </c:pt>
                <c:pt idx="1812">
                  <c:v>2136.6</c:v>
                </c:pt>
                <c:pt idx="1813">
                  <c:v>2131.2800000000002</c:v>
                </c:pt>
                <c:pt idx="1814">
                  <c:v>2125.98</c:v>
                </c:pt>
                <c:pt idx="1815">
                  <c:v>2120.7199999999998</c:v>
                </c:pt>
                <c:pt idx="1816">
                  <c:v>2115.48</c:v>
                </c:pt>
                <c:pt idx="1817">
                  <c:v>2110.2199999999998</c:v>
                </c:pt>
                <c:pt idx="1818">
                  <c:v>2104.9699999999998</c:v>
                </c:pt>
                <c:pt idx="1819">
                  <c:v>2099.73</c:v>
                </c:pt>
                <c:pt idx="1820">
                  <c:v>2094.48</c:v>
                </c:pt>
                <c:pt idx="1821">
                  <c:v>2089.25</c:v>
                </c:pt>
                <c:pt idx="1822">
                  <c:v>2084.0300000000002</c:v>
                </c:pt>
                <c:pt idx="1823">
                  <c:v>2078.84</c:v>
                </c:pt>
                <c:pt idx="1824">
                  <c:v>2073.89</c:v>
                </c:pt>
                <c:pt idx="1825">
                  <c:v>2068.63</c:v>
                </c:pt>
                <c:pt idx="1826">
                  <c:v>2063.4699999999998</c:v>
                </c:pt>
                <c:pt idx="1827">
                  <c:v>2058.36</c:v>
                </c:pt>
                <c:pt idx="1828">
                  <c:v>2053.3000000000002</c:v>
                </c:pt>
                <c:pt idx="1829">
                  <c:v>2048.2600000000002</c:v>
                </c:pt>
                <c:pt idx="1830">
                  <c:v>2043.26</c:v>
                </c:pt>
                <c:pt idx="1831">
                  <c:v>2038.28</c:v>
                </c:pt>
                <c:pt idx="1832">
                  <c:v>2033.31</c:v>
                </c:pt>
                <c:pt idx="1833">
                  <c:v>2028.38</c:v>
                </c:pt>
                <c:pt idx="1834">
                  <c:v>2023.47</c:v>
                </c:pt>
                <c:pt idx="1835">
                  <c:v>2018.59</c:v>
                </c:pt>
                <c:pt idx="1836">
                  <c:v>2013.71</c:v>
                </c:pt>
                <c:pt idx="1837">
                  <c:v>2008.84</c:v>
                </c:pt>
                <c:pt idx="1838">
                  <c:v>2003.97</c:v>
                </c:pt>
                <c:pt idx="1839">
                  <c:v>1999.1</c:v>
                </c:pt>
                <c:pt idx="1840">
                  <c:v>1994.21</c:v>
                </c:pt>
                <c:pt idx="1841">
                  <c:v>1989.28</c:v>
                </c:pt>
                <c:pt idx="1842">
                  <c:v>1984.34</c:v>
                </c:pt>
                <c:pt idx="1843">
                  <c:v>1979.39</c:v>
                </c:pt>
                <c:pt idx="1844">
                  <c:v>1974.42</c:v>
                </c:pt>
                <c:pt idx="1845">
                  <c:v>1969.44</c:v>
                </c:pt>
                <c:pt idx="1846">
                  <c:v>1964.44</c:v>
                </c:pt>
                <c:pt idx="1847">
                  <c:v>1959.42</c:v>
                </c:pt>
                <c:pt idx="1848">
                  <c:v>1954.38</c:v>
                </c:pt>
                <c:pt idx="1849">
                  <c:v>1949.34</c:v>
                </c:pt>
                <c:pt idx="1850">
                  <c:v>1944.29</c:v>
                </c:pt>
                <c:pt idx="1851">
                  <c:v>1939.23</c:v>
                </c:pt>
                <c:pt idx="1852">
                  <c:v>1934.17</c:v>
                </c:pt>
                <c:pt idx="1853">
                  <c:v>1929.1</c:v>
                </c:pt>
                <c:pt idx="1854">
                  <c:v>1924.02</c:v>
                </c:pt>
                <c:pt idx="1855">
                  <c:v>1918.95</c:v>
                </c:pt>
                <c:pt idx="1856">
                  <c:v>1913.89</c:v>
                </c:pt>
                <c:pt idx="1857">
                  <c:v>1908.84</c:v>
                </c:pt>
                <c:pt idx="1858">
                  <c:v>1903.8</c:v>
                </c:pt>
                <c:pt idx="1859">
                  <c:v>1898.79</c:v>
                </c:pt>
                <c:pt idx="1860">
                  <c:v>1893.82</c:v>
                </c:pt>
                <c:pt idx="1861">
                  <c:v>1888.88</c:v>
                </c:pt>
                <c:pt idx="1862">
                  <c:v>1883.99</c:v>
                </c:pt>
                <c:pt idx="1863">
                  <c:v>1879.13</c:v>
                </c:pt>
                <c:pt idx="1864">
                  <c:v>1874.32</c:v>
                </c:pt>
                <c:pt idx="1865">
                  <c:v>1869.57</c:v>
                </c:pt>
                <c:pt idx="1866">
                  <c:v>1864.92</c:v>
                </c:pt>
                <c:pt idx="1867">
                  <c:v>1860.35</c:v>
                </c:pt>
                <c:pt idx="1868">
                  <c:v>1855.87</c:v>
                </c:pt>
                <c:pt idx="1869">
                  <c:v>1851.48</c:v>
                </c:pt>
                <c:pt idx="1870">
                  <c:v>1847.14</c:v>
                </c:pt>
                <c:pt idx="1871">
                  <c:v>1842.86</c:v>
                </c:pt>
                <c:pt idx="1872">
                  <c:v>1838.6</c:v>
                </c:pt>
                <c:pt idx="1873">
                  <c:v>1834.37</c:v>
                </c:pt>
                <c:pt idx="1874">
                  <c:v>1830.14</c:v>
                </c:pt>
                <c:pt idx="1875">
                  <c:v>1825.92</c:v>
                </c:pt>
                <c:pt idx="1876">
                  <c:v>1821.7</c:v>
                </c:pt>
                <c:pt idx="1877">
                  <c:v>1817.47</c:v>
                </c:pt>
                <c:pt idx="1878">
                  <c:v>1813.23</c:v>
                </c:pt>
                <c:pt idx="1879">
                  <c:v>1808.99</c:v>
                </c:pt>
                <c:pt idx="1880">
                  <c:v>1804.76</c:v>
                </c:pt>
                <c:pt idx="1881">
                  <c:v>1800.55</c:v>
                </c:pt>
                <c:pt idx="1882">
                  <c:v>1796.35</c:v>
                </c:pt>
                <c:pt idx="1883">
                  <c:v>1792.16</c:v>
                </c:pt>
                <c:pt idx="1884">
                  <c:v>1787.97</c:v>
                </c:pt>
                <c:pt idx="1885">
                  <c:v>1783.8</c:v>
                </c:pt>
                <c:pt idx="1886">
                  <c:v>1779.63</c:v>
                </c:pt>
                <c:pt idx="1887">
                  <c:v>1775.46</c:v>
                </c:pt>
                <c:pt idx="1888">
                  <c:v>1771.29</c:v>
                </c:pt>
                <c:pt idx="1889">
                  <c:v>1767.1</c:v>
                </c:pt>
                <c:pt idx="1890">
                  <c:v>1762.9</c:v>
                </c:pt>
                <c:pt idx="1891">
                  <c:v>1758.68</c:v>
                </c:pt>
                <c:pt idx="1892">
                  <c:v>1754.44</c:v>
                </c:pt>
                <c:pt idx="1893">
                  <c:v>1750.19</c:v>
                </c:pt>
                <c:pt idx="1894">
                  <c:v>1745.93</c:v>
                </c:pt>
                <c:pt idx="1895">
                  <c:v>1741.66</c:v>
                </c:pt>
                <c:pt idx="1896">
                  <c:v>1737.38</c:v>
                </c:pt>
                <c:pt idx="1897">
                  <c:v>1733.08</c:v>
                </c:pt>
                <c:pt idx="1898">
                  <c:v>1728.77</c:v>
                </c:pt>
                <c:pt idx="1899">
                  <c:v>1724.45</c:v>
                </c:pt>
                <c:pt idx="1900">
                  <c:v>1720.12</c:v>
                </c:pt>
                <c:pt idx="1901">
                  <c:v>1715.79</c:v>
                </c:pt>
                <c:pt idx="1902">
                  <c:v>1711.45</c:v>
                </c:pt>
                <c:pt idx="1903">
                  <c:v>1707.1</c:v>
                </c:pt>
                <c:pt idx="1904">
                  <c:v>1702.74</c:v>
                </c:pt>
                <c:pt idx="1905">
                  <c:v>1698.39</c:v>
                </c:pt>
                <c:pt idx="1906">
                  <c:v>1694.04</c:v>
                </c:pt>
                <c:pt idx="1907">
                  <c:v>1689.71</c:v>
                </c:pt>
                <c:pt idx="1908">
                  <c:v>1685.39</c:v>
                </c:pt>
                <c:pt idx="1909">
                  <c:v>1681.09</c:v>
                </c:pt>
                <c:pt idx="1910">
                  <c:v>1676.8</c:v>
                </c:pt>
                <c:pt idx="1911">
                  <c:v>1672.54</c:v>
                </c:pt>
                <c:pt idx="1912">
                  <c:v>1668.31</c:v>
                </c:pt>
                <c:pt idx="1913">
                  <c:v>1664.13</c:v>
                </c:pt>
                <c:pt idx="1914">
                  <c:v>1660.04</c:v>
                </c:pt>
                <c:pt idx="1915">
                  <c:v>1656.01</c:v>
                </c:pt>
                <c:pt idx="1916">
                  <c:v>1652.04</c:v>
                </c:pt>
                <c:pt idx="1917">
                  <c:v>1648.09</c:v>
                </c:pt>
                <c:pt idx="1918">
                  <c:v>1644.16</c:v>
                </c:pt>
                <c:pt idx="1919">
                  <c:v>1640.24</c:v>
                </c:pt>
                <c:pt idx="1920">
                  <c:v>1636.3</c:v>
                </c:pt>
                <c:pt idx="1921">
                  <c:v>1632.34</c:v>
                </c:pt>
                <c:pt idx="1922">
                  <c:v>1628.35</c:v>
                </c:pt>
                <c:pt idx="1923">
                  <c:v>1624.32</c:v>
                </c:pt>
                <c:pt idx="1924">
                  <c:v>1620.25</c:v>
                </c:pt>
                <c:pt idx="1925">
                  <c:v>1616.16</c:v>
                </c:pt>
                <c:pt idx="1926">
                  <c:v>1612.06</c:v>
                </c:pt>
                <c:pt idx="1927">
                  <c:v>1607.95</c:v>
                </c:pt>
                <c:pt idx="1928">
                  <c:v>1603.84</c:v>
                </c:pt>
                <c:pt idx="1929">
                  <c:v>1599.73</c:v>
                </c:pt>
                <c:pt idx="1930">
                  <c:v>1595.62</c:v>
                </c:pt>
                <c:pt idx="1931">
                  <c:v>1591.51</c:v>
                </c:pt>
                <c:pt idx="1932">
                  <c:v>1587.41</c:v>
                </c:pt>
                <c:pt idx="1933">
                  <c:v>1583.34</c:v>
                </c:pt>
                <c:pt idx="1934">
                  <c:v>1579.29</c:v>
                </c:pt>
                <c:pt idx="1935">
                  <c:v>1575.27</c:v>
                </c:pt>
                <c:pt idx="1936">
                  <c:v>1571.27</c:v>
                </c:pt>
                <c:pt idx="1937">
                  <c:v>1567.3</c:v>
                </c:pt>
                <c:pt idx="1938">
                  <c:v>1563.35</c:v>
                </c:pt>
                <c:pt idx="1939">
                  <c:v>1559.41</c:v>
                </c:pt>
                <c:pt idx="1940">
                  <c:v>1555.5</c:v>
                </c:pt>
                <c:pt idx="1941">
                  <c:v>1551.61</c:v>
                </c:pt>
                <c:pt idx="1942">
                  <c:v>1547.74</c:v>
                </c:pt>
                <c:pt idx="1943">
                  <c:v>1543.89</c:v>
                </c:pt>
                <c:pt idx="1944">
                  <c:v>1540.05</c:v>
                </c:pt>
                <c:pt idx="1945">
                  <c:v>1536.21</c:v>
                </c:pt>
                <c:pt idx="1946">
                  <c:v>1532.42</c:v>
                </c:pt>
                <c:pt idx="1947">
                  <c:v>1528.65</c:v>
                </c:pt>
                <c:pt idx="1948">
                  <c:v>1524.9</c:v>
                </c:pt>
                <c:pt idx="1949">
                  <c:v>1521.16</c:v>
                </c:pt>
                <c:pt idx="1950">
                  <c:v>1517.43</c:v>
                </c:pt>
                <c:pt idx="1951">
                  <c:v>1513.71</c:v>
                </c:pt>
                <c:pt idx="1952">
                  <c:v>1510.02</c:v>
                </c:pt>
                <c:pt idx="1953">
                  <c:v>1506.35</c:v>
                </c:pt>
                <c:pt idx="1954">
                  <c:v>1502.7</c:v>
                </c:pt>
                <c:pt idx="1955">
                  <c:v>1499.05</c:v>
                </c:pt>
                <c:pt idx="1956">
                  <c:v>1495.42</c:v>
                </c:pt>
                <c:pt idx="1957">
                  <c:v>1491.81</c:v>
                </c:pt>
                <c:pt idx="1958">
                  <c:v>1496.9</c:v>
                </c:pt>
                <c:pt idx="1959">
                  <c:v>1488.76</c:v>
                </c:pt>
                <c:pt idx="1960">
                  <c:v>1483.84</c:v>
                </c:pt>
                <c:pt idx="1961">
                  <c:v>1479.58</c:v>
                </c:pt>
                <c:pt idx="1962">
                  <c:v>1475.59</c:v>
                </c:pt>
                <c:pt idx="1963">
                  <c:v>1471.74</c:v>
                </c:pt>
                <c:pt idx="1964">
                  <c:v>1467.99</c:v>
                </c:pt>
                <c:pt idx="1965">
                  <c:v>1464.31</c:v>
                </c:pt>
                <c:pt idx="1966">
                  <c:v>1460.67</c:v>
                </c:pt>
                <c:pt idx="1967">
                  <c:v>1457.08</c:v>
                </c:pt>
                <c:pt idx="1968">
                  <c:v>1453.53</c:v>
                </c:pt>
                <c:pt idx="1969">
                  <c:v>1449.99</c:v>
                </c:pt>
                <c:pt idx="1970">
                  <c:v>1446.49</c:v>
                </c:pt>
                <c:pt idx="1971">
                  <c:v>1443</c:v>
                </c:pt>
                <c:pt idx="1972">
                  <c:v>1439.53</c:v>
                </c:pt>
                <c:pt idx="1973">
                  <c:v>1436.05</c:v>
                </c:pt>
                <c:pt idx="1974">
                  <c:v>1432.6</c:v>
                </c:pt>
                <c:pt idx="1975">
                  <c:v>1429.19</c:v>
                </c:pt>
                <c:pt idx="1976">
                  <c:v>1425.8</c:v>
                </c:pt>
                <c:pt idx="1977">
                  <c:v>1422.43</c:v>
                </c:pt>
                <c:pt idx="1978">
                  <c:v>1419.07</c:v>
                </c:pt>
                <c:pt idx="1979">
                  <c:v>1415.73</c:v>
                </c:pt>
                <c:pt idx="1980">
                  <c:v>1412.41</c:v>
                </c:pt>
                <c:pt idx="1981">
                  <c:v>1409.11</c:v>
                </c:pt>
                <c:pt idx="1982">
                  <c:v>1405.84</c:v>
                </c:pt>
                <c:pt idx="1983">
                  <c:v>1402.58</c:v>
                </c:pt>
                <c:pt idx="1984">
                  <c:v>1399.34</c:v>
                </c:pt>
                <c:pt idx="1985">
                  <c:v>1396.13</c:v>
                </c:pt>
                <c:pt idx="1986">
                  <c:v>1392.93</c:v>
                </c:pt>
                <c:pt idx="1987">
                  <c:v>1389.73</c:v>
                </c:pt>
                <c:pt idx="1988">
                  <c:v>1386.57</c:v>
                </c:pt>
                <c:pt idx="1989">
                  <c:v>1383.42</c:v>
                </c:pt>
                <c:pt idx="1990">
                  <c:v>1380.3</c:v>
                </c:pt>
                <c:pt idx="1991">
                  <c:v>1377.2</c:v>
                </c:pt>
                <c:pt idx="1992">
                  <c:v>1374.12</c:v>
                </c:pt>
                <c:pt idx="1993">
                  <c:v>1371.05</c:v>
                </c:pt>
                <c:pt idx="1994">
                  <c:v>1367.98</c:v>
                </c:pt>
                <c:pt idx="1995">
                  <c:v>1364.94</c:v>
                </c:pt>
                <c:pt idx="1996">
                  <c:v>1361.9</c:v>
                </c:pt>
                <c:pt idx="1997">
                  <c:v>1358.88</c:v>
                </c:pt>
                <c:pt idx="1998">
                  <c:v>1355.87</c:v>
                </c:pt>
                <c:pt idx="1999">
                  <c:v>1352.87</c:v>
                </c:pt>
                <c:pt idx="2000">
                  <c:v>1349.88</c:v>
                </c:pt>
                <c:pt idx="2001">
                  <c:v>1346.91</c:v>
                </c:pt>
                <c:pt idx="2002">
                  <c:v>1343.96</c:v>
                </c:pt>
                <c:pt idx="2003">
                  <c:v>1341.02</c:v>
                </c:pt>
                <c:pt idx="2004">
                  <c:v>1338.59</c:v>
                </c:pt>
                <c:pt idx="2005">
                  <c:v>1337.2</c:v>
                </c:pt>
                <c:pt idx="2006">
                  <c:v>1335.39</c:v>
                </c:pt>
                <c:pt idx="2007">
                  <c:v>1332.93</c:v>
                </c:pt>
                <c:pt idx="2008">
                  <c:v>1330.08</c:v>
                </c:pt>
                <c:pt idx="2009">
                  <c:v>1327.05</c:v>
                </c:pt>
                <c:pt idx="2010">
                  <c:v>1323.95</c:v>
                </c:pt>
                <c:pt idx="2011">
                  <c:v>1320.86</c:v>
                </c:pt>
                <c:pt idx="2012">
                  <c:v>1317.79</c:v>
                </c:pt>
                <c:pt idx="2013">
                  <c:v>1314.78</c:v>
                </c:pt>
                <c:pt idx="2014">
                  <c:v>1311.83</c:v>
                </c:pt>
                <c:pt idx="2015">
                  <c:v>1308.94</c:v>
                </c:pt>
                <c:pt idx="2016">
                  <c:v>1306.0999999999999</c:v>
                </c:pt>
                <c:pt idx="2017">
                  <c:v>1303.31</c:v>
                </c:pt>
                <c:pt idx="2018">
                  <c:v>1300.56</c:v>
                </c:pt>
                <c:pt idx="2019">
                  <c:v>1297.8399999999999</c:v>
                </c:pt>
                <c:pt idx="2020">
                  <c:v>1295.1600000000001</c:v>
                </c:pt>
                <c:pt idx="2021">
                  <c:v>1292.49</c:v>
                </c:pt>
                <c:pt idx="2022">
                  <c:v>1289.83</c:v>
                </c:pt>
                <c:pt idx="2023">
                  <c:v>1287.18</c:v>
                </c:pt>
                <c:pt idx="2024">
                  <c:v>1294.46</c:v>
                </c:pt>
                <c:pt idx="2025">
                  <c:v>1287.3499999999999</c:v>
                </c:pt>
                <c:pt idx="2026">
                  <c:v>1282.96</c:v>
                </c:pt>
                <c:pt idx="2027">
                  <c:v>1279.3499999999999</c:v>
                </c:pt>
                <c:pt idx="2028">
                  <c:v>1276.0899999999999</c:v>
                </c:pt>
                <c:pt idx="2029">
                  <c:v>1273.01</c:v>
                </c:pt>
                <c:pt idx="2030">
                  <c:v>1270.05</c:v>
                </c:pt>
                <c:pt idx="2031">
                  <c:v>1267.1400000000001</c:v>
                </c:pt>
                <c:pt idx="2032">
                  <c:v>1264.28</c:v>
                </c:pt>
                <c:pt idx="2033">
                  <c:v>1261.46</c:v>
                </c:pt>
                <c:pt idx="2034">
                  <c:v>1258.67</c:v>
                </c:pt>
                <c:pt idx="2035">
                  <c:v>1255.8900000000001</c:v>
                </c:pt>
                <c:pt idx="2036">
                  <c:v>1253.1199999999999</c:v>
                </c:pt>
                <c:pt idx="2037">
                  <c:v>1250.3599999999999</c:v>
                </c:pt>
                <c:pt idx="2038">
                  <c:v>1247.6099999999999</c:v>
                </c:pt>
                <c:pt idx="2039">
                  <c:v>1244.8599999999999</c:v>
                </c:pt>
                <c:pt idx="2040">
                  <c:v>1242.1199999999999</c:v>
                </c:pt>
                <c:pt idx="2041">
                  <c:v>1239.3800000000001</c:v>
                </c:pt>
                <c:pt idx="2042">
                  <c:v>1236.6500000000001</c:v>
                </c:pt>
                <c:pt idx="2043">
                  <c:v>1233.93</c:v>
                </c:pt>
                <c:pt idx="2044">
                  <c:v>1231.22</c:v>
                </c:pt>
                <c:pt idx="2045">
                  <c:v>1228.51</c:v>
                </c:pt>
                <c:pt idx="2046">
                  <c:v>1225.82</c:v>
                </c:pt>
                <c:pt idx="2047">
                  <c:v>1223.1500000000001</c:v>
                </c:pt>
                <c:pt idx="2048">
                  <c:v>1220.48</c:v>
                </c:pt>
                <c:pt idx="2049">
                  <c:v>1218.8599999999999</c:v>
                </c:pt>
                <c:pt idx="2050">
                  <c:v>1216.6400000000001</c:v>
                </c:pt>
                <c:pt idx="2051">
                  <c:v>1213.67</c:v>
                </c:pt>
                <c:pt idx="2052">
                  <c:v>1210.8</c:v>
                </c:pt>
                <c:pt idx="2053">
                  <c:v>1208.05</c:v>
                </c:pt>
                <c:pt idx="2054">
                  <c:v>1205.29</c:v>
                </c:pt>
                <c:pt idx="2055">
                  <c:v>1202.74</c:v>
                </c:pt>
                <c:pt idx="2056">
                  <c:v>1200.27</c:v>
                </c:pt>
                <c:pt idx="2057">
                  <c:v>1197.9000000000001</c:v>
                </c:pt>
                <c:pt idx="2058">
                  <c:v>1195.6500000000001</c:v>
                </c:pt>
                <c:pt idx="2059">
                  <c:v>1193.49</c:v>
                </c:pt>
                <c:pt idx="2060">
                  <c:v>1191.3800000000001</c:v>
                </c:pt>
                <c:pt idx="2061">
                  <c:v>1189.32</c:v>
                </c:pt>
                <c:pt idx="2062">
                  <c:v>1187.26</c:v>
                </c:pt>
                <c:pt idx="2063">
                  <c:v>1185.17</c:v>
                </c:pt>
                <c:pt idx="2064">
                  <c:v>1183.05</c:v>
                </c:pt>
                <c:pt idx="2065">
                  <c:v>1180.8800000000001</c:v>
                </c:pt>
                <c:pt idx="2066">
                  <c:v>1178.6400000000001</c:v>
                </c:pt>
                <c:pt idx="2067">
                  <c:v>1176.3599999999999</c:v>
                </c:pt>
                <c:pt idx="2068">
                  <c:v>1174.02</c:v>
                </c:pt>
                <c:pt idx="2069">
                  <c:v>1171.6300000000001</c:v>
                </c:pt>
                <c:pt idx="2070">
                  <c:v>1169.18</c:v>
                </c:pt>
                <c:pt idx="2071">
                  <c:v>1167.22</c:v>
                </c:pt>
                <c:pt idx="2072">
                  <c:v>1164.55</c:v>
                </c:pt>
                <c:pt idx="2073">
                  <c:v>1161.8</c:v>
                </c:pt>
                <c:pt idx="2074">
                  <c:v>1159.03</c:v>
                </c:pt>
                <c:pt idx="2075">
                  <c:v>1156.26</c:v>
                </c:pt>
                <c:pt idx="2076">
                  <c:v>1153.48</c:v>
                </c:pt>
                <c:pt idx="2077">
                  <c:v>1150.69</c:v>
                </c:pt>
                <c:pt idx="2078">
                  <c:v>1147.8699999999999</c:v>
                </c:pt>
                <c:pt idx="2079">
                  <c:v>1145.05</c:v>
                </c:pt>
                <c:pt idx="2080">
                  <c:v>1142.2</c:v>
                </c:pt>
                <c:pt idx="2081">
                  <c:v>1139.33</c:v>
                </c:pt>
                <c:pt idx="2082">
                  <c:v>1136.43</c:v>
                </c:pt>
                <c:pt idx="2083">
                  <c:v>1133.51</c:v>
                </c:pt>
                <c:pt idx="2084">
                  <c:v>1130.58</c:v>
                </c:pt>
                <c:pt idx="2085">
                  <c:v>1127.6400000000001</c:v>
                </c:pt>
                <c:pt idx="2086">
                  <c:v>1124.69</c:v>
                </c:pt>
                <c:pt idx="2087">
                  <c:v>1121.75</c:v>
                </c:pt>
                <c:pt idx="2088">
                  <c:v>1118.81</c:v>
                </c:pt>
                <c:pt idx="2089">
                  <c:v>1115.9100000000001</c:v>
                </c:pt>
                <c:pt idx="2090">
                  <c:v>1113.04</c:v>
                </c:pt>
                <c:pt idx="2091">
                  <c:v>1110.27</c:v>
                </c:pt>
                <c:pt idx="2092">
                  <c:v>1107.49</c:v>
                </c:pt>
                <c:pt idx="2093">
                  <c:v>1104.74</c:v>
                </c:pt>
                <c:pt idx="2094">
                  <c:v>1102.02</c:v>
                </c:pt>
                <c:pt idx="2095">
                  <c:v>1099.27</c:v>
                </c:pt>
                <c:pt idx="2096">
                  <c:v>1096.42</c:v>
                </c:pt>
                <c:pt idx="2097">
                  <c:v>1093.69</c:v>
                </c:pt>
                <c:pt idx="2098">
                  <c:v>1091.05</c:v>
                </c:pt>
                <c:pt idx="2099">
                  <c:v>1088.52</c:v>
                </c:pt>
                <c:pt idx="2100">
                  <c:v>1086.06</c:v>
                </c:pt>
                <c:pt idx="2101">
                  <c:v>1083.6500000000001</c:v>
                </c:pt>
                <c:pt idx="2102">
                  <c:v>1081.29</c:v>
                </c:pt>
                <c:pt idx="2103">
                  <c:v>1078.96</c:v>
                </c:pt>
                <c:pt idx="2104">
                  <c:v>1076.6400000000001</c:v>
                </c:pt>
                <c:pt idx="2105">
                  <c:v>1074.3499999999999</c:v>
                </c:pt>
                <c:pt idx="2106">
                  <c:v>1072.08</c:v>
                </c:pt>
                <c:pt idx="2107">
                  <c:v>1069.83</c:v>
                </c:pt>
                <c:pt idx="2108">
                  <c:v>1067.5899999999999</c:v>
                </c:pt>
                <c:pt idx="2109">
                  <c:v>1065.3699999999999</c:v>
                </c:pt>
                <c:pt idx="2110">
                  <c:v>1063.1600000000001</c:v>
                </c:pt>
                <c:pt idx="2111">
                  <c:v>1060.96</c:v>
                </c:pt>
                <c:pt idx="2112">
                  <c:v>1058.78</c:v>
                </c:pt>
                <c:pt idx="2113">
                  <c:v>1056.5899999999999</c:v>
                </c:pt>
                <c:pt idx="2114">
                  <c:v>1054.42</c:v>
                </c:pt>
                <c:pt idx="2115">
                  <c:v>1052.24</c:v>
                </c:pt>
                <c:pt idx="2116">
                  <c:v>1050.1500000000001</c:v>
                </c:pt>
                <c:pt idx="2117">
                  <c:v>1047.99</c:v>
                </c:pt>
                <c:pt idx="2118">
                  <c:v>1045.8499999999999</c:v>
                </c:pt>
                <c:pt idx="2119">
                  <c:v>1043.72</c:v>
                </c:pt>
                <c:pt idx="2120">
                  <c:v>1041.6099999999999</c:v>
                </c:pt>
                <c:pt idx="2121">
                  <c:v>1039.56</c:v>
                </c:pt>
                <c:pt idx="2122">
                  <c:v>1037.55</c:v>
                </c:pt>
                <c:pt idx="2123">
                  <c:v>1035.55</c:v>
                </c:pt>
                <c:pt idx="2124">
                  <c:v>1033.55</c:v>
                </c:pt>
                <c:pt idx="2125">
                  <c:v>1031.53</c:v>
                </c:pt>
                <c:pt idx="2126">
                  <c:v>1029.47</c:v>
                </c:pt>
                <c:pt idx="2127">
                  <c:v>1027.42</c:v>
                </c:pt>
                <c:pt idx="2128">
                  <c:v>1025.3399999999999</c:v>
                </c:pt>
                <c:pt idx="2129">
                  <c:v>1023.24</c:v>
                </c:pt>
                <c:pt idx="2130">
                  <c:v>1021.13</c:v>
                </c:pt>
                <c:pt idx="2131">
                  <c:v>1019</c:v>
                </c:pt>
                <c:pt idx="2132">
                  <c:v>1016.87</c:v>
                </c:pt>
                <c:pt idx="2133">
                  <c:v>1014.74</c:v>
                </c:pt>
                <c:pt idx="2134">
                  <c:v>1012.6</c:v>
                </c:pt>
                <c:pt idx="2135">
                  <c:v>1010.67</c:v>
                </c:pt>
                <c:pt idx="2136">
                  <c:v>1008.47</c:v>
                </c:pt>
                <c:pt idx="2137">
                  <c:v>1006.29</c:v>
                </c:pt>
                <c:pt idx="2138">
                  <c:v>1004.13</c:v>
                </c:pt>
                <c:pt idx="2139">
                  <c:v>1002</c:v>
                </c:pt>
                <c:pt idx="2140">
                  <c:v>1000.05</c:v>
                </c:pt>
                <c:pt idx="2141">
                  <c:v>998.45</c:v>
                </c:pt>
                <c:pt idx="2142">
                  <c:v>997.15</c:v>
                </c:pt>
                <c:pt idx="2143">
                  <c:v>995.9</c:v>
                </c:pt>
                <c:pt idx="2144">
                  <c:v>994.51</c:v>
                </c:pt>
                <c:pt idx="2145">
                  <c:v>992.9</c:v>
                </c:pt>
                <c:pt idx="2146">
                  <c:v>991.05</c:v>
                </c:pt>
                <c:pt idx="2147">
                  <c:v>989.02</c:v>
                </c:pt>
                <c:pt idx="2148">
                  <c:v>986.84</c:v>
                </c:pt>
                <c:pt idx="2149">
                  <c:v>984.59</c:v>
                </c:pt>
                <c:pt idx="2150">
                  <c:v>982.29</c:v>
                </c:pt>
                <c:pt idx="2151">
                  <c:v>979.96</c:v>
                </c:pt>
                <c:pt idx="2152">
                  <c:v>977.63</c:v>
                </c:pt>
                <c:pt idx="2153">
                  <c:v>975.32</c:v>
                </c:pt>
                <c:pt idx="2154">
                  <c:v>973.01</c:v>
                </c:pt>
                <c:pt idx="2155">
                  <c:v>970.72</c:v>
                </c:pt>
                <c:pt idx="2156">
                  <c:v>968.46</c:v>
                </c:pt>
                <c:pt idx="2157">
                  <c:v>966.22</c:v>
                </c:pt>
                <c:pt idx="2158">
                  <c:v>964.01</c:v>
                </c:pt>
                <c:pt idx="2159">
                  <c:v>961.83</c:v>
                </c:pt>
                <c:pt idx="2160">
                  <c:v>959.68</c:v>
                </c:pt>
                <c:pt idx="2161">
                  <c:v>957.55</c:v>
                </c:pt>
                <c:pt idx="2162">
                  <c:v>955.4</c:v>
                </c:pt>
                <c:pt idx="2163">
                  <c:v>953.27</c:v>
                </c:pt>
                <c:pt idx="2164">
                  <c:v>951.18</c:v>
                </c:pt>
                <c:pt idx="2165">
                  <c:v>949.11</c:v>
                </c:pt>
                <c:pt idx="2166">
                  <c:v>947.06</c:v>
                </c:pt>
                <c:pt idx="2167">
                  <c:v>945.04</c:v>
                </c:pt>
                <c:pt idx="2168">
                  <c:v>943.03</c:v>
                </c:pt>
                <c:pt idx="2169">
                  <c:v>941.03</c:v>
                </c:pt>
                <c:pt idx="2170">
                  <c:v>939.03</c:v>
                </c:pt>
                <c:pt idx="2171">
                  <c:v>937.04</c:v>
                </c:pt>
                <c:pt idx="2172">
                  <c:v>935.06</c:v>
                </c:pt>
                <c:pt idx="2173">
                  <c:v>933.12</c:v>
                </c:pt>
                <c:pt idx="2174">
                  <c:v>931.2</c:v>
                </c:pt>
                <c:pt idx="2175">
                  <c:v>929.3</c:v>
                </c:pt>
                <c:pt idx="2176">
                  <c:v>927.41</c:v>
                </c:pt>
                <c:pt idx="2177">
                  <c:v>925.54</c:v>
                </c:pt>
                <c:pt idx="2178">
                  <c:v>923.68</c:v>
                </c:pt>
                <c:pt idx="2179">
                  <c:v>921.82</c:v>
                </c:pt>
                <c:pt idx="2180">
                  <c:v>919.93</c:v>
                </c:pt>
                <c:pt idx="2181">
                  <c:v>917.99</c:v>
                </c:pt>
                <c:pt idx="2182">
                  <c:v>916.01</c:v>
                </c:pt>
                <c:pt idx="2183">
                  <c:v>914.04</c:v>
                </c:pt>
                <c:pt idx="2184">
                  <c:v>912.08</c:v>
                </c:pt>
                <c:pt idx="2185">
                  <c:v>910.16</c:v>
                </c:pt>
                <c:pt idx="2186">
                  <c:v>908.27</c:v>
                </c:pt>
                <c:pt idx="2187">
                  <c:v>906.39</c:v>
                </c:pt>
                <c:pt idx="2188">
                  <c:v>904.54</c:v>
                </c:pt>
                <c:pt idx="2189">
                  <c:v>902.73</c:v>
                </c:pt>
                <c:pt idx="2190">
                  <c:v>900.94</c:v>
                </c:pt>
                <c:pt idx="2191">
                  <c:v>899.16</c:v>
                </c:pt>
                <c:pt idx="2192">
                  <c:v>897.39</c:v>
                </c:pt>
                <c:pt idx="2193">
                  <c:v>895.63</c:v>
                </c:pt>
                <c:pt idx="2194">
                  <c:v>893.86</c:v>
                </c:pt>
                <c:pt idx="2195">
                  <c:v>893.07</c:v>
                </c:pt>
                <c:pt idx="2196">
                  <c:v>891.12</c:v>
                </c:pt>
                <c:pt idx="2197">
                  <c:v>889.19</c:v>
                </c:pt>
                <c:pt idx="2198">
                  <c:v>887.3</c:v>
                </c:pt>
                <c:pt idx="2199">
                  <c:v>885.47</c:v>
                </c:pt>
                <c:pt idx="2200">
                  <c:v>883.67</c:v>
                </c:pt>
                <c:pt idx="2201">
                  <c:v>881.91</c:v>
                </c:pt>
                <c:pt idx="2202">
                  <c:v>880.18</c:v>
                </c:pt>
                <c:pt idx="2203">
                  <c:v>878.49</c:v>
                </c:pt>
                <c:pt idx="2204">
                  <c:v>876.83</c:v>
                </c:pt>
                <c:pt idx="2205">
                  <c:v>875.19</c:v>
                </c:pt>
                <c:pt idx="2206">
                  <c:v>873.57</c:v>
                </c:pt>
                <c:pt idx="2207">
                  <c:v>871.97</c:v>
                </c:pt>
                <c:pt idx="2208">
                  <c:v>870.4</c:v>
                </c:pt>
                <c:pt idx="2209">
                  <c:v>868.86</c:v>
                </c:pt>
                <c:pt idx="2210">
                  <c:v>867.34</c:v>
                </c:pt>
                <c:pt idx="2211">
                  <c:v>865.9</c:v>
                </c:pt>
                <c:pt idx="2212">
                  <c:v>864.41</c:v>
                </c:pt>
                <c:pt idx="2213">
                  <c:v>862.92</c:v>
                </c:pt>
                <c:pt idx="2214">
                  <c:v>861.44</c:v>
                </c:pt>
                <c:pt idx="2215">
                  <c:v>859.94</c:v>
                </c:pt>
                <c:pt idx="2216">
                  <c:v>858.43</c:v>
                </c:pt>
                <c:pt idx="2217">
                  <c:v>856.9</c:v>
                </c:pt>
                <c:pt idx="2218">
                  <c:v>855.34</c:v>
                </c:pt>
                <c:pt idx="2219">
                  <c:v>853.76</c:v>
                </c:pt>
                <c:pt idx="2220">
                  <c:v>852.18</c:v>
                </c:pt>
                <c:pt idx="2221">
                  <c:v>850.6</c:v>
                </c:pt>
                <c:pt idx="2222">
                  <c:v>849.03</c:v>
                </c:pt>
                <c:pt idx="2223">
                  <c:v>847.44</c:v>
                </c:pt>
                <c:pt idx="2224">
                  <c:v>845.82</c:v>
                </c:pt>
                <c:pt idx="2225">
                  <c:v>844.19</c:v>
                </c:pt>
                <c:pt idx="2226">
                  <c:v>842.56</c:v>
                </c:pt>
                <c:pt idx="2227">
                  <c:v>840.92</c:v>
                </c:pt>
                <c:pt idx="2228">
                  <c:v>839.26</c:v>
                </c:pt>
                <c:pt idx="2229">
                  <c:v>837.59</c:v>
                </c:pt>
                <c:pt idx="2230">
                  <c:v>835.9</c:v>
                </c:pt>
                <c:pt idx="2231">
                  <c:v>834.16</c:v>
                </c:pt>
                <c:pt idx="2232">
                  <c:v>832.45</c:v>
                </c:pt>
                <c:pt idx="2233">
                  <c:v>830.76</c:v>
                </c:pt>
                <c:pt idx="2234">
                  <c:v>829.07</c:v>
                </c:pt>
                <c:pt idx="2235">
                  <c:v>827.36</c:v>
                </c:pt>
                <c:pt idx="2236">
                  <c:v>825.63</c:v>
                </c:pt>
                <c:pt idx="2237">
                  <c:v>823.9</c:v>
                </c:pt>
                <c:pt idx="2238">
                  <c:v>822.17</c:v>
                </c:pt>
                <c:pt idx="2239">
                  <c:v>820.42</c:v>
                </c:pt>
                <c:pt idx="2240">
                  <c:v>818.68</c:v>
                </c:pt>
                <c:pt idx="2241">
                  <c:v>816.93</c:v>
                </c:pt>
                <c:pt idx="2242">
                  <c:v>815.18</c:v>
                </c:pt>
                <c:pt idx="2243">
                  <c:v>813.69</c:v>
                </c:pt>
                <c:pt idx="2244">
                  <c:v>811.9</c:v>
                </c:pt>
                <c:pt idx="2245">
                  <c:v>810.08</c:v>
                </c:pt>
                <c:pt idx="2246">
                  <c:v>808.3</c:v>
                </c:pt>
                <c:pt idx="2247">
                  <c:v>806.6</c:v>
                </c:pt>
                <c:pt idx="2248">
                  <c:v>804.95</c:v>
                </c:pt>
                <c:pt idx="2249">
                  <c:v>803.38</c:v>
                </c:pt>
                <c:pt idx="2250">
                  <c:v>801.89</c:v>
                </c:pt>
                <c:pt idx="2251">
                  <c:v>800.47</c:v>
                </c:pt>
                <c:pt idx="2252">
                  <c:v>799.07</c:v>
                </c:pt>
                <c:pt idx="2253">
                  <c:v>797.72</c:v>
                </c:pt>
                <c:pt idx="2254">
                  <c:v>796.39</c:v>
                </c:pt>
                <c:pt idx="2255">
                  <c:v>795.1</c:v>
                </c:pt>
                <c:pt idx="2256">
                  <c:v>793.81</c:v>
                </c:pt>
                <c:pt idx="2257">
                  <c:v>792.52</c:v>
                </c:pt>
                <c:pt idx="2258">
                  <c:v>791.23</c:v>
                </c:pt>
                <c:pt idx="2259">
                  <c:v>789.91</c:v>
                </c:pt>
                <c:pt idx="2260">
                  <c:v>788.59</c:v>
                </c:pt>
                <c:pt idx="2261">
                  <c:v>787.26</c:v>
                </c:pt>
                <c:pt idx="2262">
                  <c:v>785.89</c:v>
                </c:pt>
                <c:pt idx="2263">
                  <c:v>784.5</c:v>
                </c:pt>
                <c:pt idx="2264">
                  <c:v>783.07</c:v>
                </c:pt>
                <c:pt idx="2265">
                  <c:v>781.61</c:v>
                </c:pt>
                <c:pt idx="2266">
                  <c:v>780.12</c:v>
                </c:pt>
                <c:pt idx="2267">
                  <c:v>778.56</c:v>
                </c:pt>
                <c:pt idx="2268">
                  <c:v>776.99</c:v>
                </c:pt>
                <c:pt idx="2269">
                  <c:v>775.41</c:v>
                </c:pt>
                <c:pt idx="2270">
                  <c:v>773.8</c:v>
                </c:pt>
                <c:pt idx="2271">
                  <c:v>772.17</c:v>
                </c:pt>
                <c:pt idx="2272">
                  <c:v>770.53</c:v>
                </c:pt>
                <c:pt idx="2273">
                  <c:v>768.89</c:v>
                </c:pt>
                <c:pt idx="2274">
                  <c:v>767.24</c:v>
                </c:pt>
                <c:pt idx="2275">
                  <c:v>765.59</c:v>
                </c:pt>
                <c:pt idx="2276">
                  <c:v>764.08</c:v>
                </c:pt>
                <c:pt idx="2277">
                  <c:v>762.76</c:v>
                </c:pt>
                <c:pt idx="2278">
                  <c:v>761.3</c:v>
                </c:pt>
                <c:pt idx="2279">
                  <c:v>759.72</c:v>
                </c:pt>
                <c:pt idx="2280">
                  <c:v>758.07</c:v>
                </c:pt>
                <c:pt idx="2281">
                  <c:v>756.39</c:v>
                </c:pt>
                <c:pt idx="2282">
                  <c:v>754.71</c:v>
                </c:pt>
                <c:pt idx="2283">
                  <c:v>753.05</c:v>
                </c:pt>
                <c:pt idx="2284">
                  <c:v>751.42</c:v>
                </c:pt>
                <c:pt idx="2285">
                  <c:v>749.85</c:v>
                </c:pt>
                <c:pt idx="2286">
                  <c:v>748.34</c:v>
                </c:pt>
                <c:pt idx="2287">
                  <c:v>746.88</c:v>
                </c:pt>
                <c:pt idx="2288">
                  <c:v>745.41</c:v>
                </c:pt>
                <c:pt idx="2289">
                  <c:v>744.01</c:v>
                </c:pt>
                <c:pt idx="2290">
                  <c:v>742.65</c:v>
                </c:pt>
                <c:pt idx="2291">
                  <c:v>741</c:v>
                </c:pt>
                <c:pt idx="2292">
                  <c:v>739.65</c:v>
                </c:pt>
                <c:pt idx="2293">
                  <c:v>738.45</c:v>
                </c:pt>
                <c:pt idx="2294">
                  <c:v>737.15</c:v>
                </c:pt>
                <c:pt idx="2295">
                  <c:v>735.79</c:v>
                </c:pt>
                <c:pt idx="2296">
                  <c:v>734.31</c:v>
                </c:pt>
                <c:pt idx="2297">
                  <c:v>733.1</c:v>
                </c:pt>
                <c:pt idx="2298">
                  <c:v>731.88</c:v>
                </c:pt>
                <c:pt idx="2299">
                  <c:v>730.61</c:v>
                </c:pt>
                <c:pt idx="2300">
                  <c:v>729.31</c:v>
                </c:pt>
                <c:pt idx="2301">
                  <c:v>727.99</c:v>
                </c:pt>
                <c:pt idx="2302">
                  <c:v>726.66</c:v>
                </c:pt>
                <c:pt idx="2303">
                  <c:v>725.33</c:v>
                </c:pt>
                <c:pt idx="2304">
                  <c:v>723.99</c:v>
                </c:pt>
                <c:pt idx="2305">
                  <c:v>722.65</c:v>
                </c:pt>
                <c:pt idx="2306">
                  <c:v>721.31</c:v>
                </c:pt>
                <c:pt idx="2307">
                  <c:v>719.94</c:v>
                </c:pt>
                <c:pt idx="2308">
                  <c:v>718.59</c:v>
                </c:pt>
                <c:pt idx="2309">
                  <c:v>717.25</c:v>
                </c:pt>
                <c:pt idx="2310">
                  <c:v>715.88</c:v>
                </c:pt>
                <c:pt idx="2311">
                  <c:v>714.52</c:v>
                </c:pt>
                <c:pt idx="2312">
                  <c:v>713.16</c:v>
                </c:pt>
                <c:pt idx="2313">
                  <c:v>711.79</c:v>
                </c:pt>
                <c:pt idx="2314">
                  <c:v>710.41</c:v>
                </c:pt>
                <c:pt idx="2315">
                  <c:v>709.02</c:v>
                </c:pt>
                <c:pt idx="2316">
                  <c:v>707.48</c:v>
                </c:pt>
                <c:pt idx="2317">
                  <c:v>706.05</c:v>
                </c:pt>
                <c:pt idx="2318">
                  <c:v>704.6</c:v>
                </c:pt>
                <c:pt idx="2319">
                  <c:v>703.18</c:v>
                </c:pt>
                <c:pt idx="2320">
                  <c:v>701.73</c:v>
                </c:pt>
                <c:pt idx="2321">
                  <c:v>700.19</c:v>
                </c:pt>
                <c:pt idx="2322">
                  <c:v>698.67</c:v>
                </c:pt>
                <c:pt idx="2323">
                  <c:v>697.16</c:v>
                </c:pt>
                <c:pt idx="2324">
                  <c:v>695.68</c:v>
                </c:pt>
                <c:pt idx="2325">
                  <c:v>694.2</c:v>
                </c:pt>
                <c:pt idx="2326">
                  <c:v>692.73</c:v>
                </c:pt>
                <c:pt idx="2327">
                  <c:v>691.27</c:v>
                </c:pt>
                <c:pt idx="2328">
                  <c:v>689.8</c:v>
                </c:pt>
                <c:pt idx="2329">
                  <c:v>688.3</c:v>
                </c:pt>
                <c:pt idx="2330">
                  <c:v>686.84</c:v>
                </c:pt>
                <c:pt idx="2331">
                  <c:v>685.37</c:v>
                </c:pt>
                <c:pt idx="2332">
                  <c:v>683.91</c:v>
                </c:pt>
                <c:pt idx="2333">
                  <c:v>682.15</c:v>
                </c:pt>
                <c:pt idx="2334">
                  <c:v>680.69</c:v>
                </c:pt>
                <c:pt idx="2335">
                  <c:v>679.37</c:v>
                </c:pt>
                <c:pt idx="2336">
                  <c:v>678.06</c:v>
                </c:pt>
                <c:pt idx="2337">
                  <c:v>676.72</c:v>
                </c:pt>
                <c:pt idx="2338">
                  <c:v>675.37</c:v>
                </c:pt>
                <c:pt idx="2339">
                  <c:v>674.02</c:v>
                </c:pt>
                <c:pt idx="2340">
                  <c:v>672.72</c:v>
                </c:pt>
                <c:pt idx="2341">
                  <c:v>671.43</c:v>
                </c:pt>
                <c:pt idx="2342">
                  <c:v>670.14</c:v>
                </c:pt>
                <c:pt idx="2343">
                  <c:v>668.86</c:v>
                </c:pt>
                <c:pt idx="2344">
                  <c:v>667.61</c:v>
                </c:pt>
                <c:pt idx="2345">
                  <c:v>666.35</c:v>
                </c:pt>
                <c:pt idx="2346">
                  <c:v>665.1</c:v>
                </c:pt>
                <c:pt idx="2347">
                  <c:v>663.87</c:v>
                </c:pt>
                <c:pt idx="2348">
                  <c:v>662.72</c:v>
                </c:pt>
                <c:pt idx="2349">
                  <c:v>661.5</c:v>
                </c:pt>
                <c:pt idx="2350">
                  <c:v>660.26</c:v>
                </c:pt>
                <c:pt idx="2351">
                  <c:v>659.02</c:v>
                </c:pt>
                <c:pt idx="2352">
                  <c:v>657.74</c:v>
                </c:pt>
                <c:pt idx="2353">
                  <c:v>656.5</c:v>
                </c:pt>
                <c:pt idx="2354">
                  <c:v>655.27</c:v>
                </c:pt>
                <c:pt idx="2355">
                  <c:v>654.04</c:v>
                </c:pt>
                <c:pt idx="2356">
                  <c:v>652.79999999999995</c:v>
                </c:pt>
                <c:pt idx="2357">
                  <c:v>651.57000000000005</c:v>
                </c:pt>
                <c:pt idx="2358">
                  <c:v>650.34</c:v>
                </c:pt>
                <c:pt idx="2359">
                  <c:v>649.12</c:v>
                </c:pt>
                <c:pt idx="2360">
                  <c:v>647.9</c:v>
                </c:pt>
                <c:pt idx="2361">
                  <c:v>646.66999999999996</c:v>
                </c:pt>
                <c:pt idx="2362">
                  <c:v>645.45000000000005</c:v>
                </c:pt>
                <c:pt idx="2363">
                  <c:v>644.23</c:v>
                </c:pt>
                <c:pt idx="2364">
                  <c:v>643.02</c:v>
                </c:pt>
                <c:pt idx="2365">
                  <c:v>641.82000000000005</c:v>
                </c:pt>
                <c:pt idx="2366">
                  <c:v>640.64</c:v>
                </c:pt>
                <c:pt idx="2367">
                  <c:v>639.48</c:v>
                </c:pt>
                <c:pt idx="2368">
                  <c:v>638.37</c:v>
                </c:pt>
                <c:pt idx="2369">
                  <c:v>637.29999999999995</c:v>
                </c:pt>
                <c:pt idx="2370">
                  <c:v>636.27</c:v>
                </c:pt>
                <c:pt idx="2371">
                  <c:v>635.21</c:v>
                </c:pt>
                <c:pt idx="2372">
                  <c:v>634.14</c:v>
                </c:pt>
                <c:pt idx="2373">
                  <c:v>633.09</c:v>
                </c:pt>
                <c:pt idx="2374">
                  <c:v>632.1</c:v>
                </c:pt>
                <c:pt idx="2375">
                  <c:v>631.16</c:v>
                </c:pt>
                <c:pt idx="2376">
                  <c:v>630.23</c:v>
                </c:pt>
                <c:pt idx="2377">
                  <c:v>629.34</c:v>
                </c:pt>
                <c:pt idx="2378">
                  <c:v>628.41999999999996</c:v>
                </c:pt>
                <c:pt idx="2379">
                  <c:v>627.5</c:v>
                </c:pt>
                <c:pt idx="2380">
                  <c:v>626.53</c:v>
                </c:pt>
                <c:pt idx="2381">
                  <c:v>625.54999999999995</c:v>
                </c:pt>
                <c:pt idx="2382">
                  <c:v>624.54999999999995</c:v>
                </c:pt>
                <c:pt idx="2383">
                  <c:v>623.53</c:v>
                </c:pt>
                <c:pt idx="2384">
                  <c:v>622.5</c:v>
                </c:pt>
                <c:pt idx="2385">
                  <c:v>621.45000000000005</c:v>
                </c:pt>
                <c:pt idx="2386">
                  <c:v>620.39</c:v>
                </c:pt>
                <c:pt idx="2387">
                  <c:v>619.29999999999995</c:v>
                </c:pt>
                <c:pt idx="2388">
                  <c:v>618.20000000000005</c:v>
                </c:pt>
                <c:pt idx="2389">
                  <c:v>617.09</c:v>
                </c:pt>
                <c:pt idx="2390">
                  <c:v>615.99</c:v>
                </c:pt>
                <c:pt idx="2391">
                  <c:v>614.91</c:v>
                </c:pt>
                <c:pt idx="2392">
                  <c:v>613.86</c:v>
                </c:pt>
                <c:pt idx="2393">
                  <c:v>612.80999999999995</c:v>
                </c:pt>
                <c:pt idx="2394">
                  <c:v>611.74</c:v>
                </c:pt>
                <c:pt idx="2395">
                  <c:v>610.70000000000005</c:v>
                </c:pt>
                <c:pt idx="2396">
                  <c:v>609.73</c:v>
                </c:pt>
                <c:pt idx="2397">
                  <c:v>608.84</c:v>
                </c:pt>
                <c:pt idx="2398">
                  <c:v>608</c:v>
                </c:pt>
                <c:pt idx="2399">
                  <c:v>607.19000000000005</c:v>
                </c:pt>
                <c:pt idx="2400">
                  <c:v>606.37</c:v>
                </c:pt>
                <c:pt idx="2401">
                  <c:v>605.61</c:v>
                </c:pt>
                <c:pt idx="2402">
                  <c:v>604.88</c:v>
                </c:pt>
                <c:pt idx="2403">
                  <c:v>604.15</c:v>
                </c:pt>
                <c:pt idx="2404">
                  <c:v>603.41999999999996</c:v>
                </c:pt>
                <c:pt idx="2405">
                  <c:v>602.69000000000005</c:v>
                </c:pt>
                <c:pt idx="2406">
                  <c:v>601.97</c:v>
                </c:pt>
                <c:pt idx="2407">
                  <c:v>601.23</c:v>
                </c:pt>
                <c:pt idx="2408">
                  <c:v>600.42999999999995</c:v>
                </c:pt>
                <c:pt idx="2409">
                  <c:v>599.55999999999995</c:v>
                </c:pt>
                <c:pt idx="2410">
                  <c:v>598.70000000000005</c:v>
                </c:pt>
                <c:pt idx="2411">
                  <c:v>597.85</c:v>
                </c:pt>
                <c:pt idx="2412">
                  <c:v>596.9</c:v>
                </c:pt>
                <c:pt idx="2413">
                  <c:v>596</c:v>
                </c:pt>
                <c:pt idx="2414">
                  <c:v>595.11</c:v>
                </c:pt>
                <c:pt idx="2415">
                  <c:v>594.21</c:v>
                </c:pt>
                <c:pt idx="2416">
                  <c:v>593.29</c:v>
                </c:pt>
                <c:pt idx="2417">
                  <c:v>592.35</c:v>
                </c:pt>
                <c:pt idx="2418">
                  <c:v>591.37</c:v>
                </c:pt>
                <c:pt idx="2419">
                  <c:v>590.37</c:v>
                </c:pt>
                <c:pt idx="2420">
                  <c:v>589.41999999999996</c:v>
                </c:pt>
                <c:pt idx="2421">
                  <c:v>588.52</c:v>
                </c:pt>
                <c:pt idx="2422">
                  <c:v>587.64</c:v>
                </c:pt>
                <c:pt idx="2423">
                  <c:v>586.76</c:v>
                </c:pt>
                <c:pt idx="2424">
                  <c:v>585.88</c:v>
                </c:pt>
                <c:pt idx="2425">
                  <c:v>584.91999999999996</c:v>
                </c:pt>
                <c:pt idx="2426">
                  <c:v>583.85</c:v>
                </c:pt>
                <c:pt idx="2427">
                  <c:v>582.99</c:v>
                </c:pt>
                <c:pt idx="2428">
                  <c:v>582.13</c:v>
                </c:pt>
                <c:pt idx="2429">
                  <c:v>581.26</c:v>
                </c:pt>
                <c:pt idx="2430">
                  <c:v>580.36</c:v>
                </c:pt>
                <c:pt idx="2431">
                  <c:v>579.45000000000005</c:v>
                </c:pt>
                <c:pt idx="2432">
                  <c:v>578.53</c:v>
                </c:pt>
                <c:pt idx="2433">
                  <c:v>577.57000000000005</c:v>
                </c:pt>
                <c:pt idx="2434">
                  <c:v>576.61</c:v>
                </c:pt>
                <c:pt idx="2435">
                  <c:v>575.64</c:v>
                </c:pt>
                <c:pt idx="2436">
                  <c:v>574.67999999999995</c:v>
                </c:pt>
                <c:pt idx="2437">
                  <c:v>573.72</c:v>
                </c:pt>
                <c:pt idx="2438">
                  <c:v>572.75</c:v>
                </c:pt>
                <c:pt idx="2439">
                  <c:v>571.79</c:v>
                </c:pt>
                <c:pt idx="2440">
                  <c:v>570.85</c:v>
                </c:pt>
                <c:pt idx="2441">
                  <c:v>569.91999999999996</c:v>
                </c:pt>
                <c:pt idx="2442">
                  <c:v>568.96</c:v>
                </c:pt>
                <c:pt idx="2443">
                  <c:v>567.97</c:v>
                </c:pt>
                <c:pt idx="2444">
                  <c:v>567.01</c:v>
                </c:pt>
                <c:pt idx="2445">
                  <c:v>565.91999999999996</c:v>
                </c:pt>
                <c:pt idx="2446">
                  <c:v>564.87</c:v>
                </c:pt>
                <c:pt idx="2447">
                  <c:v>563.84</c:v>
                </c:pt>
                <c:pt idx="2448">
                  <c:v>562.73</c:v>
                </c:pt>
                <c:pt idx="2449">
                  <c:v>562.33000000000004</c:v>
                </c:pt>
                <c:pt idx="2450">
                  <c:v>561.52</c:v>
                </c:pt>
                <c:pt idx="2451">
                  <c:v>560.61</c:v>
                </c:pt>
                <c:pt idx="2452">
                  <c:v>559.55999999999995</c:v>
                </c:pt>
                <c:pt idx="2453">
                  <c:v>558.53</c:v>
                </c:pt>
                <c:pt idx="2454">
                  <c:v>557.5</c:v>
                </c:pt>
                <c:pt idx="2455">
                  <c:v>556.46</c:v>
                </c:pt>
                <c:pt idx="2456">
                  <c:v>555.51</c:v>
                </c:pt>
                <c:pt idx="2457">
                  <c:v>554.59</c:v>
                </c:pt>
                <c:pt idx="2458">
                  <c:v>553.65</c:v>
                </c:pt>
                <c:pt idx="2459">
                  <c:v>552.66999999999996</c:v>
                </c:pt>
                <c:pt idx="2460">
                  <c:v>551.65</c:v>
                </c:pt>
                <c:pt idx="2461">
                  <c:v>550.58000000000004</c:v>
                </c:pt>
                <c:pt idx="2462">
                  <c:v>549.47</c:v>
                </c:pt>
                <c:pt idx="2463">
                  <c:v>548.34</c:v>
                </c:pt>
                <c:pt idx="2464">
                  <c:v>547.22</c:v>
                </c:pt>
                <c:pt idx="2465">
                  <c:v>546.09</c:v>
                </c:pt>
                <c:pt idx="2466">
                  <c:v>544.98</c:v>
                </c:pt>
                <c:pt idx="2467">
                  <c:v>543.88</c:v>
                </c:pt>
                <c:pt idx="2468">
                  <c:v>542.9</c:v>
                </c:pt>
                <c:pt idx="2469">
                  <c:v>542.20000000000005</c:v>
                </c:pt>
                <c:pt idx="2470">
                  <c:v>541.53</c:v>
                </c:pt>
                <c:pt idx="2471">
                  <c:v>540.75</c:v>
                </c:pt>
                <c:pt idx="2472">
                  <c:v>539.78</c:v>
                </c:pt>
                <c:pt idx="2473">
                  <c:v>538.71</c:v>
                </c:pt>
                <c:pt idx="2474">
                  <c:v>537.41</c:v>
                </c:pt>
                <c:pt idx="2475">
                  <c:v>536.22</c:v>
                </c:pt>
                <c:pt idx="2476">
                  <c:v>534.97</c:v>
                </c:pt>
                <c:pt idx="2477">
                  <c:v>533.70000000000005</c:v>
                </c:pt>
                <c:pt idx="2478">
                  <c:v>532.41999999999996</c:v>
                </c:pt>
                <c:pt idx="2479">
                  <c:v>531.15</c:v>
                </c:pt>
                <c:pt idx="2480">
                  <c:v>529.89</c:v>
                </c:pt>
                <c:pt idx="2481">
                  <c:v>528.55999999999995</c:v>
                </c:pt>
                <c:pt idx="2482">
                  <c:v>527.33000000000004</c:v>
                </c:pt>
                <c:pt idx="2483">
                  <c:v>525.73</c:v>
                </c:pt>
                <c:pt idx="2484">
                  <c:v>524.71</c:v>
                </c:pt>
                <c:pt idx="2485">
                  <c:v>523.54999999999995</c:v>
                </c:pt>
                <c:pt idx="2486">
                  <c:v>522.37</c:v>
                </c:pt>
                <c:pt idx="2487">
                  <c:v>521.17999999999995</c:v>
                </c:pt>
                <c:pt idx="2488">
                  <c:v>519.92999999999995</c:v>
                </c:pt>
                <c:pt idx="2489">
                  <c:v>518.57000000000005</c:v>
                </c:pt>
                <c:pt idx="2490">
                  <c:v>517.27</c:v>
                </c:pt>
                <c:pt idx="2491">
                  <c:v>516.02</c:v>
                </c:pt>
                <c:pt idx="2492">
                  <c:v>514.80999999999995</c:v>
                </c:pt>
                <c:pt idx="2493">
                  <c:v>513.63</c:v>
                </c:pt>
                <c:pt idx="2494">
                  <c:v>512.52</c:v>
                </c:pt>
                <c:pt idx="2495">
                  <c:v>511.47</c:v>
                </c:pt>
                <c:pt idx="2496">
                  <c:v>510.35</c:v>
                </c:pt>
                <c:pt idx="2497">
                  <c:v>509.2</c:v>
                </c:pt>
                <c:pt idx="2498">
                  <c:v>508.07</c:v>
                </c:pt>
                <c:pt idx="2499">
                  <c:v>506.89</c:v>
                </c:pt>
                <c:pt idx="2500">
                  <c:v>505.95</c:v>
                </c:pt>
                <c:pt idx="2501">
                  <c:v>505.18</c:v>
                </c:pt>
                <c:pt idx="2502">
                  <c:v>504.01</c:v>
                </c:pt>
                <c:pt idx="2503">
                  <c:v>502.74</c:v>
                </c:pt>
                <c:pt idx="2504">
                  <c:v>501.44</c:v>
                </c:pt>
                <c:pt idx="2505">
                  <c:v>500.19</c:v>
                </c:pt>
                <c:pt idx="2506">
                  <c:v>498.97</c:v>
                </c:pt>
                <c:pt idx="2507">
                  <c:v>497.78</c:v>
                </c:pt>
                <c:pt idx="2508">
                  <c:v>496.61</c:v>
                </c:pt>
                <c:pt idx="2509">
                  <c:v>495.49</c:v>
                </c:pt>
                <c:pt idx="2510">
                  <c:v>494.35</c:v>
                </c:pt>
                <c:pt idx="2511">
                  <c:v>493.22</c:v>
                </c:pt>
                <c:pt idx="2512">
                  <c:v>492.3</c:v>
                </c:pt>
                <c:pt idx="2513">
                  <c:v>491.18</c:v>
                </c:pt>
                <c:pt idx="2514">
                  <c:v>490.06</c:v>
                </c:pt>
                <c:pt idx="2515">
                  <c:v>488.92</c:v>
                </c:pt>
                <c:pt idx="2516">
                  <c:v>487.75</c:v>
                </c:pt>
                <c:pt idx="2517">
                  <c:v>486.6</c:v>
                </c:pt>
                <c:pt idx="2518">
                  <c:v>485.48</c:v>
                </c:pt>
                <c:pt idx="2519">
                  <c:v>484.45</c:v>
                </c:pt>
                <c:pt idx="2520">
                  <c:v>483.38</c:v>
                </c:pt>
                <c:pt idx="2521">
                  <c:v>482.38</c:v>
                </c:pt>
                <c:pt idx="2522">
                  <c:v>481.22</c:v>
                </c:pt>
                <c:pt idx="2523">
                  <c:v>479.86</c:v>
                </c:pt>
                <c:pt idx="2524">
                  <c:v>478.53</c:v>
                </c:pt>
                <c:pt idx="2525">
                  <c:v>477.31</c:v>
                </c:pt>
                <c:pt idx="2526">
                  <c:v>476.25</c:v>
                </c:pt>
                <c:pt idx="2527">
                  <c:v>475.36</c:v>
                </c:pt>
                <c:pt idx="2528">
                  <c:v>474.55</c:v>
                </c:pt>
                <c:pt idx="2529">
                  <c:v>473.77</c:v>
                </c:pt>
                <c:pt idx="2530">
                  <c:v>472.99</c:v>
                </c:pt>
                <c:pt idx="2531">
                  <c:v>472.29</c:v>
                </c:pt>
                <c:pt idx="2532">
                  <c:v>471.57</c:v>
                </c:pt>
                <c:pt idx="2533">
                  <c:v>470.91</c:v>
                </c:pt>
                <c:pt idx="2534">
                  <c:v>470.25</c:v>
                </c:pt>
                <c:pt idx="2535">
                  <c:v>469.62</c:v>
                </c:pt>
                <c:pt idx="2536">
                  <c:v>468.98</c:v>
                </c:pt>
                <c:pt idx="2537">
                  <c:v>468.32</c:v>
                </c:pt>
                <c:pt idx="2538">
                  <c:v>467.61</c:v>
                </c:pt>
                <c:pt idx="2539">
                  <c:v>466.83</c:v>
                </c:pt>
                <c:pt idx="2540">
                  <c:v>465.87</c:v>
                </c:pt>
                <c:pt idx="2541">
                  <c:v>464.96</c:v>
                </c:pt>
                <c:pt idx="2542">
                  <c:v>464.06</c:v>
                </c:pt>
                <c:pt idx="2543">
                  <c:v>463.24</c:v>
                </c:pt>
                <c:pt idx="2544">
                  <c:v>462.4</c:v>
                </c:pt>
                <c:pt idx="2545">
                  <c:v>461.61</c:v>
                </c:pt>
                <c:pt idx="2546">
                  <c:v>460.83</c:v>
                </c:pt>
                <c:pt idx="2547">
                  <c:v>460.04</c:v>
                </c:pt>
                <c:pt idx="2548">
                  <c:v>459.41</c:v>
                </c:pt>
                <c:pt idx="2549">
                  <c:v>458.66</c:v>
                </c:pt>
                <c:pt idx="2550">
                  <c:v>457.86</c:v>
                </c:pt>
                <c:pt idx="2551">
                  <c:v>457.05</c:v>
                </c:pt>
                <c:pt idx="2552">
                  <c:v>456.24</c:v>
                </c:pt>
                <c:pt idx="2553">
                  <c:v>455.42</c:v>
                </c:pt>
                <c:pt idx="2554">
                  <c:v>454.6</c:v>
                </c:pt>
                <c:pt idx="2555">
                  <c:v>453.73</c:v>
                </c:pt>
                <c:pt idx="2556">
                  <c:v>452.89</c:v>
                </c:pt>
                <c:pt idx="2557">
                  <c:v>452.08</c:v>
                </c:pt>
                <c:pt idx="2558">
                  <c:v>451.26</c:v>
                </c:pt>
                <c:pt idx="2559">
                  <c:v>450.43</c:v>
                </c:pt>
                <c:pt idx="2560">
                  <c:v>449.59</c:v>
                </c:pt>
                <c:pt idx="2561">
                  <c:v>448.72</c:v>
                </c:pt>
                <c:pt idx="2562">
                  <c:v>447.85</c:v>
                </c:pt>
                <c:pt idx="2563">
                  <c:v>447.01</c:v>
                </c:pt>
                <c:pt idx="2564">
                  <c:v>446.16</c:v>
                </c:pt>
                <c:pt idx="2565">
                  <c:v>445.33</c:v>
                </c:pt>
                <c:pt idx="2566">
                  <c:v>444.51</c:v>
                </c:pt>
                <c:pt idx="2567">
                  <c:v>443.72</c:v>
                </c:pt>
                <c:pt idx="2568">
                  <c:v>442.93</c:v>
                </c:pt>
                <c:pt idx="2569">
                  <c:v>442.13</c:v>
                </c:pt>
                <c:pt idx="2570">
                  <c:v>441.3</c:v>
                </c:pt>
                <c:pt idx="2571">
                  <c:v>440.52</c:v>
                </c:pt>
                <c:pt idx="2572">
                  <c:v>439.75</c:v>
                </c:pt>
                <c:pt idx="2573">
                  <c:v>438.97</c:v>
                </c:pt>
                <c:pt idx="2574">
                  <c:v>438.16</c:v>
                </c:pt>
                <c:pt idx="2575">
                  <c:v>437.3</c:v>
                </c:pt>
                <c:pt idx="2576">
                  <c:v>436.42</c:v>
                </c:pt>
                <c:pt idx="2577">
                  <c:v>435.55</c:v>
                </c:pt>
                <c:pt idx="2578">
                  <c:v>434.68</c:v>
                </c:pt>
                <c:pt idx="2579">
                  <c:v>433.85</c:v>
                </c:pt>
                <c:pt idx="2580">
                  <c:v>433.01</c:v>
                </c:pt>
                <c:pt idx="2581">
                  <c:v>432.13</c:v>
                </c:pt>
                <c:pt idx="2582">
                  <c:v>431.27</c:v>
                </c:pt>
                <c:pt idx="2583">
                  <c:v>430.44</c:v>
                </c:pt>
                <c:pt idx="2584">
                  <c:v>429.86</c:v>
                </c:pt>
                <c:pt idx="2585">
                  <c:v>429.53</c:v>
                </c:pt>
                <c:pt idx="2586">
                  <c:v>429.19</c:v>
                </c:pt>
                <c:pt idx="2587">
                  <c:v>428.41</c:v>
                </c:pt>
                <c:pt idx="2588">
                  <c:v>427.09</c:v>
                </c:pt>
                <c:pt idx="2589">
                  <c:v>426.21</c:v>
                </c:pt>
                <c:pt idx="2590">
                  <c:v>425.45</c:v>
                </c:pt>
                <c:pt idx="2591">
                  <c:v>424.64</c:v>
                </c:pt>
                <c:pt idx="2592">
                  <c:v>423.74</c:v>
                </c:pt>
                <c:pt idx="2593">
                  <c:v>422.8</c:v>
                </c:pt>
                <c:pt idx="2594">
                  <c:v>421.82</c:v>
                </c:pt>
                <c:pt idx="2595">
                  <c:v>420.83</c:v>
                </c:pt>
                <c:pt idx="2596">
                  <c:v>419.84</c:v>
                </c:pt>
                <c:pt idx="2597">
                  <c:v>418.86</c:v>
                </c:pt>
                <c:pt idx="2598">
                  <c:v>417.93</c:v>
                </c:pt>
                <c:pt idx="2599">
                  <c:v>417</c:v>
                </c:pt>
                <c:pt idx="2600">
                  <c:v>416.1</c:v>
                </c:pt>
                <c:pt idx="2601">
                  <c:v>415.22</c:v>
                </c:pt>
                <c:pt idx="2602">
                  <c:v>414.36</c:v>
                </c:pt>
                <c:pt idx="2603">
                  <c:v>413.5</c:v>
                </c:pt>
                <c:pt idx="2604">
                  <c:v>412.68</c:v>
                </c:pt>
                <c:pt idx="2605">
                  <c:v>411.84</c:v>
                </c:pt>
                <c:pt idx="2606">
                  <c:v>411.01</c:v>
                </c:pt>
                <c:pt idx="2607">
                  <c:v>410.2</c:v>
                </c:pt>
                <c:pt idx="2608">
                  <c:v>409.39</c:v>
                </c:pt>
                <c:pt idx="2609">
                  <c:v>408.58</c:v>
                </c:pt>
                <c:pt idx="2610">
                  <c:v>407.8</c:v>
                </c:pt>
                <c:pt idx="2611">
                  <c:v>407.04</c:v>
                </c:pt>
                <c:pt idx="2612">
                  <c:v>406.3</c:v>
                </c:pt>
                <c:pt idx="2613">
                  <c:v>405.56</c:v>
                </c:pt>
                <c:pt idx="2614">
                  <c:v>404.81</c:v>
                </c:pt>
                <c:pt idx="2615">
                  <c:v>404.08</c:v>
                </c:pt>
                <c:pt idx="2616">
                  <c:v>403.33</c:v>
                </c:pt>
                <c:pt idx="2617">
                  <c:v>402.58</c:v>
                </c:pt>
                <c:pt idx="2618">
                  <c:v>401.78</c:v>
                </c:pt>
                <c:pt idx="2619">
                  <c:v>401</c:v>
                </c:pt>
                <c:pt idx="2620">
                  <c:v>400.23</c:v>
                </c:pt>
                <c:pt idx="2621">
                  <c:v>399.47</c:v>
                </c:pt>
                <c:pt idx="2622">
                  <c:v>398.72</c:v>
                </c:pt>
                <c:pt idx="2623">
                  <c:v>397.99</c:v>
                </c:pt>
                <c:pt idx="2624">
                  <c:v>397.26</c:v>
                </c:pt>
                <c:pt idx="2625">
                  <c:v>396.55</c:v>
                </c:pt>
                <c:pt idx="2626">
                  <c:v>395.83</c:v>
                </c:pt>
                <c:pt idx="2627">
                  <c:v>395.13</c:v>
                </c:pt>
                <c:pt idx="2628">
                  <c:v>394.42</c:v>
                </c:pt>
                <c:pt idx="2629">
                  <c:v>393.75</c:v>
                </c:pt>
                <c:pt idx="2630">
                  <c:v>393.07</c:v>
                </c:pt>
                <c:pt idx="2631">
                  <c:v>392.32</c:v>
                </c:pt>
                <c:pt idx="2632">
                  <c:v>391.5</c:v>
                </c:pt>
                <c:pt idx="2633">
                  <c:v>390.69</c:v>
                </c:pt>
                <c:pt idx="2634">
                  <c:v>389.97</c:v>
                </c:pt>
                <c:pt idx="2635">
                  <c:v>389.26</c:v>
                </c:pt>
                <c:pt idx="2636">
                  <c:v>388.59</c:v>
                </c:pt>
                <c:pt idx="2637">
                  <c:v>387.95</c:v>
                </c:pt>
                <c:pt idx="2638">
                  <c:v>387.34</c:v>
                </c:pt>
                <c:pt idx="2639">
                  <c:v>386.76</c:v>
                </c:pt>
                <c:pt idx="2640">
                  <c:v>386.19</c:v>
                </c:pt>
                <c:pt idx="2641">
                  <c:v>385.63</c:v>
                </c:pt>
                <c:pt idx="2642">
                  <c:v>385.07</c:v>
                </c:pt>
                <c:pt idx="2643">
                  <c:v>384.62</c:v>
                </c:pt>
                <c:pt idx="2644">
                  <c:v>384.03</c:v>
                </c:pt>
                <c:pt idx="2645">
                  <c:v>383.5</c:v>
                </c:pt>
                <c:pt idx="2646">
                  <c:v>382.98</c:v>
                </c:pt>
                <c:pt idx="2647">
                  <c:v>382.5</c:v>
                </c:pt>
                <c:pt idx="2648">
                  <c:v>382.04</c:v>
                </c:pt>
                <c:pt idx="2649">
                  <c:v>381.59</c:v>
                </c:pt>
                <c:pt idx="2650">
                  <c:v>381.15</c:v>
                </c:pt>
                <c:pt idx="2651">
                  <c:v>380.74</c:v>
                </c:pt>
                <c:pt idx="2652">
                  <c:v>380.35</c:v>
                </c:pt>
                <c:pt idx="2653">
                  <c:v>379.98</c:v>
                </c:pt>
                <c:pt idx="2654">
                  <c:v>379.63</c:v>
                </c:pt>
                <c:pt idx="2655">
                  <c:v>379.3</c:v>
                </c:pt>
                <c:pt idx="2656">
                  <c:v>378.98</c:v>
                </c:pt>
                <c:pt idx="2657">
                  <c:v>378.68</c:v>
                </c:pt>
                <c:pt idx="2658">
                  <c:v>378.39</c:v>
                </c:pt>
                <c:pt idx="2659">
                  <c:v>378.12</c:v>
                </c:pt>
                <c:pt idx="2660">
                  <c:v>377.87</c:v>
                </c:pt>
                <c:pt idx="2661">
                  <c:v>377.63</c:v>
                </c:pt>
                <c:pt idx="2662">
                  <c:v>377.4</c:v>
                </c:pt>
                <c:pt idx="2663">
                  <c:v>377.17</c:v>
                </c:pt>
                <c:pt idx="2664">
                  <c:v>376.96</c:v>
                </c:pt>
                <c:pt idx="2665">
                  <c:v>376.74</c:v>
                </c:pt>
                <c:pt idx="2666">
                  <c:v>376.53</c:v>
                </c:pt>
                <c:pt idx="2667">
                  <c:v>376.31</c:v>
                </c:pt>
                <c:pt idx="2668">
                  <c:v>376.09</c:v>
                </c:pt>
                <c:pt idx="2669">
                  <c:v>375.86</c:v>
                </c:pt>
                <c:pt idx="2670">
                  <c:v>375.61</c:v>
                </c:pt>
                <c:pt idx="2671">
                  <c:v>375.34</c:v>
                </c:pt>
                <c:pt idx="2672">
                  <c:v>375.05</c:v>
                </c:pt>
                <c:pt idx="2673">
                  <c:v>374.74</c:v>
                </c:pt>
                <c:pt idx="2674">
                  <c:v>374.4</c:v>
                </c:pt>
                <c:pt idx="2675">
                  <c:v>374.04</c:v>
                </c:pt>
                <c:pt idx="2676">
                  <c:v>373.66</c:v>
                </c:pt>
                <c:pt idx="2677">
                  <c:v>373.25</c:v>
                </c:pt>
                <c:pt idx="2678">
                  <c:v>372.81</c:v>
                </c:pt>
                <c:pt idx="2679">
                  <c:v>372.34</c:v>
                </c:pt>
                <c:pt idx="2680">
                  <c:v>371.85</c:v>
                </c:pt>
                <c:pt idx="2681">
                  <c:v>371.34</c:v>
                </c:pt>
                <c:pt idx="2682">
                  <c:v>370.8</c:v>
                </c:pt>
                <c:pt idx="2683">
                  <c:v>370.23</c:v>
                </c:pt>
                <c:pt idx="2684">
                  <c:v>369.64</c:v>
                </c:pt>
                <c:pt idx="2685">
                  <c:v>369.03</c:v>
                </c:pt>
                <c:pt idx="2686">
                  <c:v>368.4</c:v>
                </c:pt>
                <c:pt idx="2687">
                  <c:v>367.73</c:v>
                </c:pt>
                <c:pt idx="2688">
                  <c:v>367.04</c:v>
                </c:pt>
                <c:pt idx="2689">
                  <c:v>366.34</c:v>
                </c:pt>
                <c:pt idx="2690">
                  <c:v>365.63</c:v>
                </c:pt>
                <c:pt idx="2691">
                  <c:v>364.9</c:v>
                </c:pt>
                <c:pt idx="2692">
                  <c:v>364.16</c:v>
                </c:pt>
                <c:pt idx="2693">
                  <c:v>363.41</c:v>
                </c:pt>
                <c:pt idx="2694">
                  <c:v>362.65</c:v>
                </c:pt>
                <c:pt idx="2695">
                  <c:v>361.88</c:v>
                </c:pt>
                <c:pt idx="2696">
                  <c:v>361.1</c:v>
                </c:pt>
                <c:pt idx="2697">
                  <c:v>360.31</c:v>
                </c:pt>
                <c:pt idx="2698">
                  <c:v>359.52</c:v>
                </c:pt>
                <c:pt idx="2699">
                  <c:v>358.73</c:v>
                </c:pt>
                <c:pt idx="2700">
                  <c:v>357.93</c:v>
                </c:pt>
                <c:pt idx="2701">
                  <c:v>357.14</c:v>
                </c:pt>
                <c:pt idx="2702">
                  <c:v>356.33</c:v>
                </c:pt>
                <c:pt idx="2703">
                  <c:v>355.54</c:v>
                </c:pt>
                <c:pt idx="2704">
                  <c:v>354.73</c:v>
                </c:pt>
                <c:pt idx="2705">
                  <c:v>353.91</c:v>
                </c:pt>
                <c:pt idx="2706">
                  <c:v>353.1</c:v>
                </c:pt>
                <c:pt idx="2707">
                  <c:v>352.3</c:v>
                </c:pt>
                <c:pt idx="2708">
                  <c:v>351.5</c:v>
                </c:pt>
                <c:pt idx="2709">
                  <c:v>350.7</c:v>
                </c:pt>
                <c:pt idx="2710">
                  <c:v>349.91</c:v>
                </c:pt>
                <c:pt idx="2711">
                  <c:v>349.1</c:v>
                </c:pt>
                <c:pt idx="2712">
                  <c:v>348.32</c:v>
                </c:pt>
                <c:pt idx="2713">
                  <c:v>347.55</c:v>
                </c:pt>
                <c:pt idx="2714">
                  <c:v>346.78</c:v>
                </c:pt>
                <c:pt idx="2715">
                  <c:v>346.01</c:v>
                </c:pt>
                <c:pt idx="2716">
                  <c:v>345.24</c:v>
                </c:pt>
                <c:pt idx="2717">
                  <c:v>344.48</c:v>
                </c:pt>
                <c:pt idx="2718">
                  <c:v>343.73</c:v>
                </c:pt>
                <c:pt idx="2719">
                  <c:v>343</c:v>
                </c:pt>
                <c:pt idx="2720">
                  <c:v>342.3</c:v>
                </c:pt>
                <c:pt idx="2721">
                  <c:v>341.61</c:v>
                </c:pt>
                <c:pt idx="2722">
                  <c:v>340.93</c:v>
                </c:pt>
                <c:pt idx="2723">
                  <c:v>340.27</c:v>
                </c:pt>
                <c:pt idx="2724">
                  <c:v>339.61</c:v>
                </c:pt>
                <c:pt idx="2725">
                  <c:v>338.97</c:v>
                </c:pt>
                <c:pt idx="2726">
                  <c:v>338.32</c:v>
                </c:pt>
                <c:pt idx="2727">
                  <c:v>337.68</c:v>
                </c:pt>
                <c:pt idx="2728">
                  <c:v>337.04</c:v>
                </c:pt>
                <c:pt idx="2729">
                  <c:v>336.41</c:v>
                </c:pt>
                <c:pt idx="2730">
                  <c:v>335.78</c:v>
                </c:pt>
                <c:pt idx="2731">
                  <c:v>335.15</c:v>
                </c:pt>
                <c:pt idx="2732">
                  <c:v>334.51</c:v>
                </c:pt>
                <c:pt idx="2733">
                  <c:v>333.87</c:v>
                </c:pt>
                <c:pt idx="2734">
                  <c:v>333.24</c:v>
                </c:pt>
                <c:pt idx="2735">
                  <c:v>332.61</c:v>
                </c:pt>
                <c:pt idx="2736">
                  <c:v>331.98</c:v>
                </c:pt>
                <c:pt idx="2737">
                  <c:v>331.37</c:v>
                </c:pt>
                <c:pt idx="2738">
                  <c:v>330.74</c:v>
                </c:pt>
                <c:pt idx="2739">
                  <c:v>330.12</c:v>
                </c:pt>
                <c:pt idx="2740">
                  <c:v>329.51</c:v>
                </c:pt>
                <c:pt idx="2741">
                  <c:v>328.91</c:v>
                </c:pt>
                <c:pt idx="2742">
                  <c:v>328.32</c:v>
                </c:pt>
                <c:pt idx="2743">
                  <c:v>327.72</c:v>
                </c:pt>
                <c:pt idx="2744">
                  <c:v>327.14</c:v>
                </c:pt>
                <c:pt idx="2745">
                  <c:v>326.55</c:v>
                </c:pt>
                <c:pt idx="2746">
                  <c:v>325.95999999999998</c:v>
                </c:pt>
                <c:pt idx="2747">
                  <c:v>325.38</c:v>
                </c:pt>
                <c:pt idx="2748">
                  <c:v>324.81</c:v>
                </c:pt>
                <c:pt idx="2749">
                  <c:v>324.23</c:v>
                </c:pt>
                <c:pt idx="2750">
                  <c:v>323.66000000000003</c:v>
                </c:pt>
                <c:pt idx="2751">
                  <c:v>323.08999999999997</c:v>
                </c:pt>
                <c:pt idx="2752">
                  <c:v>322.52</c:v>
                </c:pt>
                <c:pt idx="2753">
                  <c:v>321.95</c:v>
                </c:pt>
                <c:pt idx="2754">
                  <c:v>321.38</c:v>
                </c:pt>
                <c:pt idx="2755">
                  <c:v>320.82</c:v>
                </c:pt>
                <c:pt idx="2756">
                  <c:v>320.26</c:v>
                </c:pt>
                <c:pt idx="2757">
                  <c:v>319.70999999999998</c:v>
                </c:pt>
                <c:pt idx="2758">
                  <c:v>319.14999999999998</c:v>
                </c:pt>
                <c:pt idx="2759">
                  <c:v>318.60000000000002</c:v>
                </c:pt>
                <c:pt idx="2760">
                  <c:v>318.05</c:v>
                </c:pt>
                <c:pt idx="2761">
                  <c:v>317.5</c:v>
                </c:pt>
                <c:pt idx="2762">
                  <c:v>316.95999999999998</c:v>
                </c:pt>
                <c:pt idx="2763">
                  <c:v>316.41000000000003</c:v>
                </c:pt>
                <c:pt idx="2764">
                  <c:v>315.87</c:v>
                </c:pt>
                <c:pt idx="2765">
                  <c:v>315.33</c:v>
                </c:pt>
                <c:pt idx="2766">
                  <c:v>314.79000000000002</c:v>
                </c:pt>
                <c:pt idx="2767">
                  <c:v>314.25</c:v>
                </c:pt>
                <c:pt idx="2768">
                  <c:v>313.70999999999998</c:v>
                </c:pt>
                <c:pt idx="2769">
                  <c:v>313.18</c:v>
                </c:pt>
                <c:pt idx="2770">
                  <c:v>312.64</c:v>
                </c:pt>
                <c:pt idx="2771">
                  <c:v>312.11</c:v>
                </c:pt>
                <c:pt idx="2772">
                  <c:v>311.57</c:v>
                </c:pt>
                <c:pt idx="2773">
                  <c:v>311.02999999999997</c:v>
                </c:pt>
                <c:pt idx="2774">
                  <c:v>310.5</c:v>
                </c:pt>
                <c:pt idx="2775">
                  <c:v>309.95999999999998</c:v>
                </c:pt>
                <c:pt idx="2776">
                  <c:v>309.43</c:v>
                </c:pt>
                <c:pt idx="2777">
                  <c:v>308.89999999999998</c:v>
                </c:pt>
                <c:pt idx="2778">
                  <c:v>308.37</c:v>
                </c:pt>
                <c:pt idx="2779">
                  <c:v>307.85000000000002</c:v>
                </c:pt>
                <c:pt idx="2780">
                  <c:v>307.33</c:v>
                </c:pt>
                <c:pt idx="2781">
                  <c:v>306.82</c:v>
                </c:pt>
                <c:pt idx="2782">
                  <c:v>306.32</c:v>
                </c:pt>
                <c:pt idx="2783">
                  <c:v>305.85000000000002</c:v>
                </c:pt>
                <c:pt idx="2784">
                  <c:v>305.39999999999998</c:v>
                </c:pt>
                <c:pt idx="2785">
                  <c:v>304.97000000000003</c:v>
                </c:pt>
                <c:pt idx="2786">
                  <c:v>304.55</c:v>
                </c:pt>
                <c:pt idx="2787">
                  <c:v>304.16000000000003</c:v>
                </c:pt>
                <c:pt idx="2788">
                  <c:v>303.77999999999997</c:v>
                </c:pt>
                <c:pt idx="2789">
                  <c:v>303.41000000000003</c:v>
                </c:pt>
                <c:pt idx="2790">
                  <c:v>303.05</c:v>
                </c:pt>
                <c:pt idx="2791">
                  <c:v>302.7</c:v>
                </c:pt>
                <c:pt idx="2792">
                  <c:v>302.35000000000002</c:v>
                </c:pt>
                <c:pt idx="2793">
                  <c:v>302.01</c:v>
                </c:pt>
                <c:pt idx="2794">
                  <c:v>301.67</c:v>
                </c:pt>
                <c:pt idx="2795">
                  <c:v>301.33</c:v>
                </c:pt>
                <c:pt idx="2796">
                  <c:v>301</c:v>
                </c:pt>
                <c:pt idx="2797">
                  <c:v>300.66000000000003</c:v>
                </c:pt>
                <c:pt idx="2798">
                  <c:v>300.32</c:v>
                </c:pt>
                <c:pt idx="2799">
                  <c:v>299.99</c:v>
                </c:pt>
                <c:pt idx="2800">
                  <c:v>299.67</c:v>
                </c:pt>
                <c:pt idx="2801">
                  <c:v>299.37</c:v>
                </c:pt>
                <c:pt idx="2802">
                  <c:v>299.08</c:v>
                </c:pt>
                <c:pt idx="2803">
                  <c:v>298.8</c:v>
                </c:pt>
                <c:pt idx="2804">
                  <c:v>298.52999999999997</c:v>
                </c:pt>
                <c:pt idx="2805">
                  <c:v>298.27999999999997</c:v>
                </c:pt>
                <c:pt idx="2806">
                  <c:v>298.02999999999997</c:v>
                </c:pt>
                <c:pt idx="2807">
                  <c:v>297.77999999999997</c:v>
                </c:pt>
                <c:pt idx="2808">
                  <c:v>297.52999999999997</c:v>
                </c:pt>
                <c:pt idx="2809">
                  <c:v>297.27</c:v>
                </c:pt>
                <c:pt idx="2810">
                  <c:v>296.99</c:v>
                </c:pt>
                <c:pt idx="2811">
                  <c:v>296.7</c:v>
                </c:pt>
                <c:pt idx="2812">
                  <c:v>296.38</c:v>
                </c:pt>
                <c:pt idx="2813">
                  <c:v>296.02999999999997</c:v>
                </c:pt>
                <c:pt idx="2814">
                  <c:v>295.64999999999998</c:v>
                </c:pt>
                <c:pt idx="2815">
                  <c:v>295.24</c:v>
                </c:pt>
                <c:pt idx="2816">
                  <c:v>294.8</c:v>
                </c:pt>
                <c:pt idx="2817">
                  <c:v>294.33</c:v>
                </c:pt>
                <c:pt idx="2818">
                  <c:v>293.83</c:v>
                </c:pt>
                <c:pt idx="2819">
                  <c:v>293.31</c:v>
                </c:pt>
                <c:pt idx="2820">
                  <c:v>292.77</c:v>
                </c:pt>
                <c:pt idx="2821">
                  <c:v>292.20999999999998</c:v>
                </c:pt>
                <c:pt idx="2822">
                  <c:v>291.64</c:v>
                </c:pt>
                <c:pt idx="2823">
                  <c:v>291.05</c:v>
                </c:pt>
                <c:pt idx="2824">
                  <c:v>290.45999999999998</c:v>
                </c:pt>
                <c:pt idx="2825">
                  <c:v>289.87</c:v>
                </c:pt>
                <c:pt idx="2826">
                  <c:v>289.27999999999997</c:v>
                </c:pt>
                <c:pt idx="2827">
                  <c:v>288.69</c:v>
                </c:pt>
                <c:pt idx="2828">
                  <c:v>288.11</c:v>
                </c:pt>
                <c:pt idx="2829">
                  <c:v>287.52999999999997</c:v>
                </c:pt>
                <c:pt idx="2830">
                  <c:v>286.95999999999998</c:v>
                </c:pt>
                <c:pt idx="2831">
                  <c:v>286.41000000000003</c:v>
                </c:pt>
                <c:pt idx="2832">
                  <c:v>285.86</c:v>
                </c:pt>
                <c:pt idx="2833">
                  <c:v>285.33</c:v>
                </c:pt>
                <c:pt idx="2834">
                  <c:v>284.8</c:v>
                </c:pt>
                <c:pt idx="2835">
                  <c:v>284.29000000000002</c:v>
                </c:pt>
                <c:pt idx="2836">
                  <c:v>283.8</c:v>
                </c:pt>
                <c:pt idx="2837">
                  <c:v>283.32</c:v>
                </c:pt>
                <c:pt idx="2838">
                  <c:v>282.87</c:v>
                </c:pt>
                <c:pt idx="2839">
                  <c:v>282.45999999999998</c:v>
                </c:pt>
                <c:pt idx="2840">
                  <c:v>282.10000000000002</c:v>
                </c:pt>
                <c:pt idx="2841">
                  <c:v>281.77999999999997</c:v>
                </c:pt>
                <c:pt idx="2842">
                  <c:v>281.52</c:v>
                </c:pt>
                <c:pt idx="2843">
                  <c:v>281.31</c:v>
                </c:pt>
                <c:pt idx="2844">
                  <c:v>281.16000000000003</c:v>
                </c:pt>
                <c:pt idx="2845">
                  <c:v>281.05</c:v>
                </c:pt>
                <c:pt idx="2846">
                  <c:v>280.98</c:v>
                </c:pt>
                <c:pt idx="2847">
                  <c:v>280.95</c:v>
                </c:pt>
                <c:pt idx="2848">
                  <c:v>280.93</c:v>
                </c:pt>
                <c:pt idx="2849">
                  <c:v>280.92</c:v>
                </c:pt>
                <c:pt idx="2850">
                  <c:v>280.89999999999998</c:v>
                </c:pt>
                <c:pt idx="2851">
                  <c:v>280.86</c:v>
                </c:pt>
                <c:pt idx="2852">
                  <c:v>280.8</c:v>
                </c:pt>
                <c:pt idx="2853">
                  <c:v>280.70999999999998</c:v>
                </c:pt>
                <c:pt idx="2854">
                  <c:v>280.60000000000002</c:v>
                </c:pt>
                <c:pt idx="2855">
                  <c:v>280.45999999999998</c:v>
                </c:pt>
                <c:pt idx="2856">
                  <c:v>280.31</c:v>
                </c:pt>
                <c:pt idx="2857">
                  <c:v>280.14</c:v>
                </c:pt>
                <c:pt idx="2858">
                  <c:v>279.95</c:v>
                </c:pt>
                <c:pt idx="2859">
                  <c:v>279.74</c:v>
                </c:pt>
                <c:pt idx="2860">
                  <c:v>279.52</c:v>
                </c:pt>
                <c:pt idx="2861">
                  <c:v>279.27999999999997</c:v>
                </c:pt>
                <c:pt idx="2862">
                  <c:v>279.02</c:v>
                </c:pt>
                <c:pt idx="2863">
                  <c:v>278.74</c:v>
                </c:pt>
                <c:pt idx="2864">
                  <c:v>278.45</c:v>
                </c:pt>
                <c:pt idx="2865">
                  <c:v>278.14999999999998</c:v>
                </c:pt>
                <c:pt idx="2866">
                  <c:v>277.83</c:v>
                </c:pt>
                <c:pt idx="2867">
                  <c:v>277.49</c:v>
                </c:pt>
                <c:pt idx="2868">
                  <c:v>277.14999999999998</c:v>
                </c:pt>
                <c:pt idx="2869">
                  <c:v>276.79000000000002</c:v>
                </c:pt>
                <c:pt idx="2870">
                  <c:v>276.42</c:v>
                </c:pt>
                <c:pt idx="2871">
                  <c:v>276.04000000000002</c:v>
                </c:pt>
                <c:pt idx="2872">
                  <c:v>275.64999999999998</c:v>
                </c:pt>
                <c:pt idx="2873">
                  <c:v>275.25</c:v>
                </c:pt>
                <c:pt idx="2874">
                  <c:v>274.85000000000002</c:v>
                </c:pt>
                <c:pt idx="2875">
                  <c:v>274.44</c:v>
                </c:pt>
                <c:pt idx="2876">
                  <c:v>274.02</c:v>
                </c:pt>
                <c:pt idx="2877">
                  <c:v>273.60000000000002</c:v>
                </c:pt>
                <c:pt idx="2878">
                  <c:v>273.18</c:v>
                </c:pt>
                <c:pt idx="2879">
                  <c:v>272.75</c:v>
                </c:pt>
                <c:pt idx="2880">
                  <c:v>272.33</c:v>
                </c:pt>
                <c:pt idx="2881">
                  <c:v>271.91000000000003</c:v>
                </c:pt>
                <c:pt idx="2882">
                  <c:v>271.49</c:v>
                </c:pt>
                <c:pt idx="2883">
                  <c:v>271.07</c:v>
                </c:pt>
                <c:pt idx="2884">
                  <c:v>270.66000000000003</c:v>
                </c:pt>
                <c:pt idx="2885">
                  <c:v>270.24</c:v>
                </c:pt>
                <c:pt idx="2886">
                  <c:v>269.83</c:v>
                </c:pt>
                <c:pt idx="2887">
                  <c:v>269.42</c:v>
                </c:pt>
                <c:pt idx="2888">
                  <c:v>269.01</c:v>
                </c:pt>
                <c:pt idx="2889">
                  <c:v>268.60000000000002</c:v>
                </c:pt>
                <c:pt idx="2890">
                  <c:v>268.19</c:v>
                </c:pt>
                <c:pt idx="2891">
                  <c:v>267.77999999999997</c:v>
                </c:pt>
                <c:pt idx="2892">
                  <c:v>267.38</c:v>
                </c:pt>
                <c:pt idx="2893">
                  <c:v>266.97000000000003</c:v>
                </c:pt>
                <c:pt idx="2894">
                  <c:v>266.57</c:v>
                </c:pt>
                <c:pt idx="2895">
                  <c:v>266.16000000000003</c:v>
                </c:pt>
                <c:pt idx="2896">
                  <c:v>265.76</c:v>
                </c:pt>
                <c:pt idx="2897">
                  <c:v>265.36</c:v>
                </c:pt>
                <c:pt idx="2898">
                  <c:v>264.95999999999998</c:v>
                </c:pt>
                <c:pt idx="2899">
                  <c:v>264.57</c:v>
                </c:pt>
                <c:pt idx="2900">
                  <c:v>264.17</c:v>
                </c:pt>
                <c:pt idx="2901">
                  <c:v>263.77999999999997</c:v>
                </c:pt>
                <c:pt idx="2902">
                  <c:v>263.39</c:v>
                </c:pt>
                <c:pt idx="2903">
                  <c:v>263</c:v>
                </c:pt>
                <c:pt idx="2904">
                  <c:v>262.61</c:v>
                </c:pt>
                <c:pt idx="2905">
                  <c:v>262.23</c:v>
                </c:pt>
                <c:pt idx="2906">
                  <c:v>261.85000000000002</c:v>
                </c:pt>
                <c:pt idx="2907">
                  <c:v>261.47000000000003</c:v>
                </c:pt>
                <c:pt idx="2908">
                  <c:v>261.08999999999997</c:v>
                </c:pt>
                <c:pt idx="2909">
                  <c:v>260.70999999999998</c:v>
                </c:pt>
                <c:pt idx="2910">
                  <c:v>260.33999999999997</c:v>
                </c:pt>
                <c:pt idx="2911">
                  <c:v>259.97000000000003</c:v>
                </c:pt>
                <c:pt idx="2912">
                  <c:v>259.60000000000002</c:v>
                </c:pt>
                <c:pt idx="2913">
                  <c:v>259.23</c:v>
                </c:pt>
                <c:pt idx="2914">
                  <c:v>258.87</c:v>
                </c:pt>
                <c:pt idx="2915">
                  <c:v>258.51</c:v>
                </c:pt>
                <c:pt idx="2916">
                  <c:v>258.14999999999998</c:v>
                </c:pt>
                <c:pt idx="2917">
                  <c:v>257.8</c:v>
                </c:pt>
                <c:pt idx="2918">
                  <c:v>257.44</c:v>
                </c:pt>
                <c:pt idx="2919">
                  <c:v>257.08999999999997</c:v>
                </c:pt>
                <c:pt idx="2920">
                  <c:v>256.74</c:v>
                </c:pt>
                <c:pt idx="2921">
                  <c:v>256.39</c:v>
                </c:pt>
                <c:pt idx="2922">
                  <c:v>256.05</c:v>
                </c:pt>
                <c:pt idx="2923">
                  <c:v>255.71</c:v>
                </c:pt>
                <c:pt idx="2924">
                  <c:v>255.37</c:v>
                </c:pt>
                <c:pt idx="2925">
                  <c:v>255.03</c:v>
                </c:pt>
                <c:pt idx="2926">
                  <c:v>254.7</c:v>
                </c:pt>
                <c:pt idx="2927">
                  <c:v>254.36</c:v>
                </c:pt>
                <c:pt idx="2928">
                  <c:v>254.03</c:v>
                </c:pt>
                <c:pt idx="2929">
                  <c:v>253.71</c:v>
                </c:pt>
                <c:pt idx="2930">
                  <c:v>253.38</c:v>
                </c:pt>
                <c:pt idx="2931">
                  <c:v>253.06</c:v>
                </c:pt>
                <c:pt idx="2932">
                  <c:v>252.74</c:v>
                </c:pt>
                <c:pt idx="2933">
                  <c:v>252.42</c:v>
                </c:pt>
                <c:pt idx="2934">
                  <c:v>252.1</c:v>
                </c:pt>
                <c:pt idx="2935">
                  <c:v>251.78</c:v>
                </c:pt>
                <c:pt idx="2936">
                  <c:v>251.47</c:v>
                </c:pt>
                <c:pt idx="2937">
                  <c:v>251.16</c:v>
                </c:pt>
                <c:pt idx="2938">
                  <c:v>250.84</c:v>
                </c:pt>
                <c:pt idx="2939">
                  <c:v>250.53</c:v>
                </c:pt>
                <c:pt idx="2940">
                  <c:v>250.22</c:v>
                </c:pt>
                <c:pt idx="2941">
                  <c:v>249.91</c:v>
                </c:pt>
                <c:pt idx="2942">
                  <c:v>249.6</c:v>
                </c:pt>
                <c:pt idx="2943">
                  <c:v>249.3</c:v>
                </c:pt>
                <c:pt idx="2944">
                  <c:v>248.99</c:v>
                </c:pt>
                <c:pt idx="2945">
                  <c:v>248.68</c:v>
                </c:pt>
                <c:pt idx="2946">
                  <c:v>248.37</c:v>
                </c:pt>
                <c:pt idx="2947">
                  <c:v>248.06</c:v>
                </c:pt>
                <c:pt idx="2948">
                  <c:v>247.75</c:v>
                </c:pt>
                <c:pt idx="2949">
                  <c:v>247.44</c:v>
                </c:pt>
                <c:pt idx="2950">
                  <c:v>247.13</c:v>
                </c:pt>
                <c:pt idx="2951">
                  <c:v>246.82</c:v>
                </c:pt>
                <c:pt idx="2952">
                  <c:v>246.51</c:v>
                </c:pt>
                <c:pt idx="2953">
                  <c:v>246.21</c:v>
                </c:pt>
                <c:pt idx="2954">
                  <c:v>245.89</c:v>
                </c:pt>
                <c:pt idx="2955">
                  <c:v>245.58</c:v>
                </c:pt>
                <c:pt idx="2956">
                  <c:v>245.26</c:v>
                </c:pt>
                <c:pt idx="2957">
                  <c:v>244.95</c:v>
                </c:pt>
                <c:pt idx="2958">
                  <c:v>244.91</c:v>
                </c:pt>
                <c:pt idx="2959">
                  <c:v>244.49</c:v>
                </c:pt>
                <c:pt idx="2960">
                  <c:v>244.11</c:v>
                </c:pt>
                <c:pt idx="2961">
                  <c:v>243.76</c:v>
                </c:pt>
                <c:pt idx="2962">
                  <c:v>243.42</c:v>
                </c:pt>
                <c:pt idx="2963">
                  <c:v>243.09</c:v>
                </c:pt>
                <c:pt idx="2964">
                  <c:v>242.76</c:v>
                </c:pt>
                <c:pt idx="2965">
                  <c:v>242.43</c:v>
                </c:pt>
                <c:pt idx="2966">
                  <c:v>242.1</c:v>
                </c:pt>
                <c:pt idx="2967">
                  <c:v>241.77</c:v>
                </c:pt>
                <c:pt idx="2968">
                  <c:v>241.44</c:v>
                </c:pt>
                <c:pt idx="2969">
                  <c:v>241.11</c:v>
                </c:pt>
                <c:pt idx="2970">
                  <c:v>240.78</c:v>
                </c:pt>
                <c:pt idx="2971">
                  <c:v>240.44</c:v>
                </c:pt>
                <c:pt idx="2972">
                  <c:v>240.11</c:v>
                </c:pt>
                <c:pt idx="2973">
                  <c:v>239.78</c:v>
                </c:pt>
                <c:pt idx="2974">
                  <c:v>239.45</c:v>
                </c:pt>
                <c:pt idx="2975">
                  <c:v>239.12</c:v>
                </c:pt>
                <c:pt idx="2976">
                  <c:v>238.79</c:v>
                </c:pt>
                <c:pt idx="2977">
                  <c:v>238.46</c:v>
                </c:pt>
                <c:pt idx="2978">
                  <c:v>238.13</c:v>
                </c:pt>
                <c:pt idx="2979">
                  <c:v>237.8</c:v>
                </c:pt>
                <c:pt idx="2980">
                  <c:v>237.47</c:v>
                </c:pt>
                <c:pt idx="2981">
                  <c:v>237.14</c:v>
                </c:pt>
                <c:pt idx="2982">
                  <c:v>236.82</c:v>
                </c:pt>
                <c:pt idx="2983">
                  <c:v>236.49</c:v>
                </c:pt>
                <c:pt idx="2984">
                  <c:v>236.17</c:v>
                </c:pt>
                <c:pt idx="2985">
                  <c:v>235.84</c:v>
                </c:pt>
                <c:pt idx="2986">
                  <c:v>235.52</c:v>
                </c:pt>
                <c:pt idx="2987">
                  <c:v>235.2</c:v>
                </c:pt>
                <c:pt idx="2988">
                  <c:v>234.88</c:v>
                </c:pt>
                <c:pt idx="2989">
                  <c:v>234.56</c:v>
                </c:pt>
                <c:pt idx="2990">
                  <c:v>234.24</c:v>
                </c:pt>
                <c:pt idx="2991">
                  <c:v>233.92</c:v>
                </c:pt>
                <c:pt idx="2992">
                  <c:v>233.61</c:v>
                </c:pt>
                <c:pt idx="2993">
                  <c:v>233.29</c:v>
                </c:pt>
                <c:pt idx="2994">
                  <c:v>232.98</c:v>
                </c:pt>
                <c:pt idx="2995">
                  <c:v>232.67</c:v>
                </c:pt>
                <c:pt idx="2996">
                  <c:v>232.36</c:v>
                </c:pt>
                <c:pt idx="2997">
                  <c:v>232.05</c:v>
                </c:pt>
                <c:pt idx="2998">
                  <c:v>231.75</c:v>
                </c:pt>
                <c:pt idx="2999">
                  <c:v>231.44</c:v>
                </c:pt>
                <c:pt idx="3000">
                  <c:v>231.14</c:v>
                </c:pt>
                <c:pt idx="3001">
                  <c:v>230.84</c:v>
                </c:pt>
                <c:pt idx="3002">
                  <c:v>230.54</c:v>
                </c:pt>
                <c:pt idx="3003">
                  <c:v>230.25</c:v>
                </c:pt>
                <c:pt idx="3004">
                  <c:v>229.95</c:v>
                </c:pt>
                <c:pt idx="3005">
                  <c:v>229.66</c:v>
                </c:pt>
                <c:pt idx="3006">
                  <c:v>229.37</c:v>
                </c:pt>
                <c:pt idx="3007">
                  <c:v>229.09</c:v>
                </c:pt>
                <c:pt idx="3008">
                  <c:v>228.8</c:v>
                </c:pt>
                <c:pt idx="3009">
                  <c:v>228.52</c:v>
                </c:pt>
                <c:pt idx="3010">
                  <c:v>228.24</c:v>
                </c:pt>
                <c:pt idx="3011">
                  <c:v>227.96</c:v>
                </c:pt>
                <c:pt idx="3012">
                  <c:v>227.68</c:v>
                </c:pt>
                <c:pt idx="3013">
                  <c:v>227.41</c:v>
                </c:pt>
                <c:pt idx="3014">
                  <c:v>227.14</c:v>
                </c:pt>
                <c:pt idx="3015">
                  <c:v>226.86</c:v>
                </c:pt>
                <c:pt idx="3016">
                  <c:v>226.6</c:v>
                </c:pt>
                <c:pt idx="3017">
                  <c:v>226.33</c:v>
                </c:pt>
                <c:pt idx="3018">
                  <c:v>226.06</c:v>
                </c:pt>
                <c:pt idx="3019">
                  <c:v>225.8</c:v>
                </c:pt>
                <c:pt idx="3020">
                  <c:v>225.53</c:v>
                </c:pt>
                <c:pt idx="3021">
                  <c:v>225.27</c:v>
                </c:pt>
                <c:pt idx="3022">
                  <c:v>225.01</c:v>
                </c:pt>
                <c:pt idx="3023">
                  <c:v>224.75</c:v>
                </c:pt>
                <c:pt idx="3024">
                  <c:v>224.49</c:v>
                </c:pt>
                <c:pt idx="3025">
                  <c:v>224.24</c:v>
                </c:pt>
                <c:pt idx="3026">
                  <c:v>223.98</c:v>
                </c:pt>
                <c:pt idx="3027">
                  <c:v>223.73</c:v>
                </c:pt>
                <c:pt idx="3028">
                  <c:v>223.47</c:v>
                </c:pt>
                <c:pt idx="3029">
                  <c:v>223.22</c:v>
                </c:pt>
                <c:pt idx="3030">
                  <c:v>222.97</c:v>
                </c:pt>
                <c:pt idx="3031">
                  <c:v>222.72</c:v>
                </c:pt>
                <c:pt idx="3032">
                  <c:v>222.46</c:v>
                </c:pt>
                <c:pt idx="3033">
                  <c:v>222.21</c:v>
                </c:pt>
                <c:pt idx="3034">
                  <c:v>221.96</c:v>
                </c:pt>
                <c:pt idx="3035">
                  <c:v>221.72</c:v>
                </c:pt>
                <c:pt idx="3036">
                  <c:v>221.47</c:v>
                </c:pt>
                <c:pt idx="3037">
                  <c:v>221.22</c:v>
                </c:pt>
                <c:pt idx="3038">
                  <c:v>220.97</c:v>
                </c:pt>
                <c:pt idx="3039">
                  <c:v>220.72</c:v>
                </c:pt>
                <c:pt idx="3040">
                  <c:v>220.47</c:v>
                </c:pt>
                <c:pt idx="3041">
                  <c:v>220.22</c:v>
                </c:pt>
                <c:pt idx="3042">
                  <c:v>219.98</c:v>
                </c:pt>
                <c:pt idx="3043">
                  <c:v>219.73</c:v>
                </c:pt>
                <c:pt idx="3044">
                  <c:v>219.48</c:v>
                </c:pt>
                <c:pt idx="3045">
                  <c:v>219.23</c:v>
                </c:pt>
                <c:pt idx="3046">
                  <c:v>218.98</c:v>
                </c:pt>
                <c:pt idx="3047">
                  <c:v>218.73</c:v>
                </c:pt>
                <c:pt idx="3048">
                  <c:v>218.49</c:v>
                </c:pt>
                <c:pt idx="3049">
                  <c:v>218.24</c:v>
                </c:pt>
                <c:pt idx="3050">
                  <c:v>217.99</c:v>
                </c:pt>
                <c:pt idx="3051">
                  <c:v>217.74</c:v>
                </c:pt>
                <c:pt idx="3052">
                  <c:v>217.49</c:v>
                </c:pt>
                <c:pt idx="3053">
                  <c:v>217.24</c:v>
                </c:pt>
                <c:pt idx="3054">
                  <c:v>216.99</c:v>
                </c:pt>
                <c:pt idx="3055">
                  <c:v>216.74</c:v>
                </c:pt>
                <c:pt idx="3056">
                  <c:v>216.48</c:v>
                </c:pt>
                <c:pt idx="3057">
                  <c:v>216.23</c:v>
                </c:pt>
                <c:pt idx="3058">
                  <c:v>215.98</c:v>
                </c:pt>
                <c:pt idx="3059">
                  <c:v>215.73</c:v>
                </c:pt>
                <c:pt idx="3060">
                  <c:v>215.47</c:v>
                </c:pt>
                <c:pt idx="3061">
                  <c:v>215.22</c:v>
                </c:pt>
                <c:pt idx="3062">
                  <c:v>214.96</c:v>
                </c:pt>
                <c:pt idx="3063">
                  <c:v>214.71</c:v>
                </c:pt>
                <c:pt idx="3064">
                  <c:v>214.45</c:v>
                </c:pt>
                <c:pt idx="3065">
                  <c:v>214.19</c:v>
                </c:pt>
                <c:pt idx="3066">
                  <c:v>213.94</c:v>
                </c:pt>
                <c:pt idx="3067">
                  <c:v>213.68</c:v>
                </c:pt>
                <c:pt idx="3068">
                  <c:v>213.42</c:v>
                </c:pt>
                <c:pt idx="3069">
                  <c:v>213.15</c:v>
                </c:pt>
                <c:pt idx="3070">
                  <c:v>212.89</c:v>
                </c:pt>
                <c:pt idx="3071">
                  <c:v>212.63</c:v>
                </c:pt>
                <c:pt idx="3072">
                  <c:v>212.37</c:v>
                </c:pt>
                <c:pt idx="3073">
                  <c:v>212.1</c:v>
                </c:pt>
                <c:pt idx="3074">
                  <c:v>211.83</c:v>
                </c:pt>
                <c:pt idx="3075">
                  <c:v>211.56</c:v>
                </c:pt>
                <c:pt idx="3076">
                  <c:v>211.3</c:v>
                </c:pt>
                <c:pt idx="3077">
                  <c:v>211.03</c:v>
                </c:pt>
                <c:pt idx="3078">
                  <c:v>210.76</c:v>
                </c:pt>
                <c:pt idx="3079">
                  <c:v>210.49</c:v>
                </c:pt>
                <c:pt idx="3080">
                  <c:v>210.22</c:v>
                </c:pt>
                <c:pt idx="3081">
                  <c:v>209.95</c:v>
                </c:pt>
                <c:pt idx="3082">
                  <c:v>209.68</c:v>
                </c:pt>
                <c:pt idx="3083">
                  <c:v>209.41</c:v>
                </c:pt>
                <c:pt idx="3084">
                  <c:v>209.14</c:v>
                </c:pt>
                <c:pt idx="3085">
                  <c:v>208.86</c:v>
                </c:pt>
                <c:pt idx="3086">
                  <c:v>208.59</c:v>
                </c:pt>
                <c:pt idx="3087">
                  <c:v>208.32</c:v>
                </c:pt>
                <c:pt idx="3088">
                  <c:v>208.04</c:v>
                </c:pt>
                <c:pt idx="3089">
                  <c:v>207.77</c:v>
                </c:pt>
                <c:pt idx="3090">
                  <c:v>207.5</c:v>
                </c:pt>
                <c:pt idx="3091">
                  <c:v>207.22</c:v>
                </c:pt>
                <c:pt idx="3092">
                  <c:v>206.95</c:v>
                </c:pt>
                <c:pt idx="3093">
                  <c:v>206.68</c:v>
                </c:pt>
                <c:pt idx="3094">
                  <c:v>206.4</c:v>
                </c:pt>
                <c:pt idx="3095">
                  <c:v>206.13</c:v>
                </c:pt>
                <c:pt idx="3096">
                  <c:v>205.86</c:v>
                </c:pt>
                <c:pt idx="3097">
                  <c:v>205.59</c:v>
                </c:pt>
                <c:pt idx="3098">
                  <c:v>205.32</c:v>
                </c:pt>
                <c:pt idx="3099">
                  <c:v>205.05</c:v>
                </c:pt>
                <c:pt idx="3100">
                  <c:v>204.78</c:v>
                </c:pt>
                <c:pt idx="3101">
                  <c:v>204.51</c:v>
                </c:pt>
                <c:pt idx="3102">
                  <c:v>204.25</c:v>
                </c:pt>
                <c:pt idx="3103">
                  <c:v>203.98</c:v>
                </c:pt>
                <c:pt idx="3104">
                  <c:v>203.72</c:v>
                </c:pt>
                <c:pt idx="3105">
                  <c:v>203.45</c:v>
                </c:pt>
                <c:pt idx="3106">
                  <c:v>203.2</c:v>
                </c:pt>
                <c:pt idx="3107">
                  <c:v>202.94</c:v>
                </c:pt>
                <c:pt idx="3108">
                  <c:v>202.69</c:v>
                </c:pt>
                <c:pt idx="3109">
                  <c:v>202.43</c:v>
                </c:pt>
                <c:pt idx="3110">
                  <c:v>202.18</c:v>
                </c:pt>
                <c:pt idx="3111">
                  <c:v>201.92</c:v>
                </c:pt>
                <c:pt idx="3112">
                  <c:v>201.67</c:v>
                </c:pt>
                <c:pt idx="3113">
                  <c:v>201.42</c:v>
                </c:pt>
                <c:pt idx="3114">
                  <c:v>201.23</c:v>
                </c:pt>
                <c:pt idx="3115">
                  <c:v>201.38</c:v>
                </c:pt>
                <c:pt idx="3116">
                  <c:v>201.9</c:v>
                </c:pt>
                <c:pt idx="3117">
                  <c:v>202.49</c:v>
                </c:pt>
                <c:pt idx="3118">
                  <c:v>202.92</c:v>
                </c:pt>
                <c:pt idx="3119">
                  <c:v>203.14</c:v>
                </c:pt>
                <c:pt idx="3120">
                  <c:v>203.18</c:v>
                </c:pt>
                <c:pt idx="3121">
                  <c:v>203.07</c:v>
                </c:pt>
                <c:pt idx="3122">
                  <c:v>202.85</c:v>
                </c:pt>
                <c:pt idx="3123">
                  <c:v>202.56</c:v>
                </c:pt>
                <c:pt idx="3124">
                  <c:v>202.21</c:v>
                </c:pt>
                <c:pt idx="3125">
                  <c:v>201.83</c:v>
                </c:pt>
                <c:pt idx="3126">
                  <c:v>201.42</c:v>
                </c:pt>
                <c:pt idx="3127">
                  <c:v>201.01</c:v>
                </c:pt>
                <c:pt idx="3128">
                  <c:v>200.58</c:v>
                </c:pt>
                <c:pt idx="3129">
                  <c:v>200.16</c:v>
                </c:pt>
                <c:pt idx="3130">
                  <c:v>199.75</c:v>
                </c:pt>
                <c:pt idx="3131">
                  <c:v>199.33</c:v>
                </c:pt>
                <c:pt idx="3132">
                  <c:v>198.92</c:v>
                </c:pt>
                <c:pt idx="3133">
                  <c:v>198.52</c:v>
                </c:pt>
                <c:pt idx="3134">
                  <c:v>198.13</c:v>
                </c:pt>
                <c:pt idx="3135">
                  <c:v>197.75</c:v>
                </c:pt>
                <c:pt idx="3136">
                  <c:v>197.38</c:v>
                </c:pt>
                <c:pt idx="3137">
                  <c:v>197.01</c:v>
                </c:pt>
                <c:pt idx="3138">
                  <c:v>196.65</c:v>
                </c:pt>
                <c:pt idx="3139">
                  <c:v>196.3</c:v>
                </c:pt>
                <c:pt idx="3140">
                  <c:v>195.95</c:v>
                </c:pt>
                <c:pt idx="3141">
                  <c:v>195.61</c:v>
                </c:pt>
                <c:pt idx="3142">
                  <c:v>195.27</c:v>
                </c:pt>
                <c:pt idx="3143">
                  <c:v>194.94</c:v>
                </c:pt>
                <c:pt idx="3144">
                  <c:v>194.61</c:v>
                </c:pt>
                <c:pt idx="3145">
                  <c:v>194.29</c:v>
                </c:pt>
                <c:pt idx="3146">
                  <c:v>193.97</c:v>
                </c:pt>
                <c:pt idx="3147">
                  <c:v>193.65</c:v>
                </c:pt>
                <c:pt idx="3148">
                  <c:v>193.34</c:v>
                </c:pt>
                <c:pt idx="3149">
                  <c:v>193.03</c:v>
                </c:pt>
                <c:pt idx="3150">
                  <c:v>192.72</c:v>
                </c:pt>
                <c:pt idx="3151">
                  <c:v>192.41</c:v>
                </c:pt>
                <c:pt idx="3152">
                  <c:v>192.11</c:v>
                </c:pt>
                <c:pt idx="3153">
                  <c:v>191.81</c:v>
                </c:pt>
                <c:pt idx="3154">
                  <c:v>191.51</c:v>
                </c:pt>
                <c:pt idx="3155">
                  <c:v>191.21</c:v>
                </c:pt>
                <c:pt idx="3156">
                  <c:v>190.91</c:v>
                </c:pt>
                <c:pt idx="3157">
                  <c:v>190.61</c:v>
                </c:pt>
                <c:pt idx="3158">
                  <c:v>190.32</c:v>
                </c:pt>
                <c:pt idx="3159">
                  <c:v>190.03</c:v>
                </c:pt>
                <c:pt idx="3160">
                  <c:v>189.73</c:v>
                </c:pt>
                <c:pt idx="3161">
                  <c:v>189.44</c:v>
                </c:pt>
                <c:pt idx="3162">
                  <c:v>189.15</c:v>
                </c:pt>
                <c:pt idx="3163">
                  <c:v>188.87</c:v>
                </c:pt>
                <c:pt idx="3164">
                  <c:v>188.59</c:v>
                </c:pt>
                <c:pt idx="3165">
                  <c:v>188.31</c:v>
                </c:pt>
                <c:pt idx="3166">
                  <c:v>188.03</c:v>
                </c:pt>
                <c:pt idx="3167">
                  <c:v>187.76</c:v>
                </c:pt>
                <c:pt idx="3168">
                  <c:v>187.48</c:v>
                </c:pt>
                <c:pt idx="3169">
                  <c:v>187.2</c:v>
                </c:pt>
                <c:pt idx="3170">
                  <c:v>186.93</c:v>
                </c:pt>
                <c:pt idx="3171">
                  <c:v>186.65</c:v>
                </c:pt>
                <c:pt idx="3172">
                  <c:v>186.38</c:v>
                </c:pt>
                <c:pt idx="3173">
                  <c:v>186.11</c:v>
                </c:pt>
                <c:pt idx="3174">
                  <c:v>185.84</c:v>
                </c:pt>
                <c:pt idx="3175">
                  <c:v>185.57</c:v>
                </c:pt>
                <c:pt idx="3176">
                  <c:v>185.31</c:v>
                </c:pt>
                <c:pt idx="3177">
                  <c:v>185.05</c:v>
                </c:pt>
                <c:pt idx="3178">
                  <c:v>184.78</c:v>
                </c:pt>
                <c:pt idx="3179">
                  <c:v>184.52</c:v>
                </c:pt>
                <c:pt idx="3180">
                  <c:v>184.26</c:v>
                </c:pt>
                <c:pt idx="3181">
                  <c:v>184</c:v>
                </c:pt>
                <c:pt idx="3182">
                  <c:v>183.75</c:v>
                </c:pt>
                <c:pt idx="3183">
                  <c:v>183.49</c:v>
                </c:pt>
                <c:pt idx="3184">
                  <c:v>183.23</c:v>
                </c:pt>
                <c:pt idx="3185">
                  <c:v>182.98</c:v>
                </c:pt>
                <c:pt idx="3186">
                  <c:v>182.73</c:v>
                </c:pt>
                <c:pt idx="3187">
                  <c:v>182.47</c:v>
                </c:pt>
                <c:pt idx="3188">
                  <c:v>182.22</c:v>
                </c:pt>
                <c:pt idx="3189">
                  <c:v>181.97</c:v>
                </c:pt>
                <c:pt idx="3190">
                  <c:v>181.72</c:v>
                </c:pt>
                <c:pt idx="3191">
                  <c:v>181.48</c:v>
                </c:pt>
                <c:pt idx="3192">
                  <c:v>181.23</c:v>
                </c:pt>
                <c:pt idx="3193">
                  <c:v>180.98</c:v>
                </c:pt>
                <c:pt idx="3194">
                  <c:v>180.74</c:v>
                </c:pt>
                <c:pt idx="3195">
                  <c:v>180.5</c:v>
                </c:pt>
                <c:pt idx="3196">
                  <c:v>180.26</c:v>
                </c:pt>
                <c:pt idx="3197">
                  <c:v>180.01</c:v>
                </c:pt>
                <c:pt idx="3198">
                  <c:v>179.77</c:v>
                </c:pt>
                <c:pt idx="3199">
                  <c:v>179.54</c:v>
                </c:pt>
                <c:pt idx="3200">
                  <c:v>179.3</c:v>
                </c:pt>
                <c:pt idx="3201">
                  <c:v>179.06</c:v>
                </c:pt>
                <c:pt idx="3202">
                  <c:v>178.83</c:v>
                </c:pt>
                <c:pt idx="3203">
                  <c:v>178.59</c:v>
                </c:pt>
                <c:pt idx="3204">
                  <c:v>178.36</c:v>
                </c:pt>
                <c:pt idx="3205">
                  <c:v>178.13</c:v>
                </c:pt>
                <c:pt idx="3206">
                  <c:v>177.9</c:v>
                </c:pt>
                <c:pt idx="3207">
                  <c:v>177.67</c:v>
                </c:pt>
                <c:pt idx="3208">
                  <c:v>177.44</c:v>
                </c:pt>
                <c:pt idx="3209">
                  <c:v>177.22</c:v>
                </c:pt>
                <c:pt idx="3210">
                  <c:v>176.99</c:v>
                </c:pt>
                <c:pt idx="3211">
                  <c:v>176.77</c:v>
                </c:pt>
                <c:pt idx="3212">
                  <c:v>176.54</c:v>
                </c:pt>
                <c:pt idx="3213">
                  <c:v>176.32</c:v>
                </c:pt>
                <c:pt idx="3214">
                  <c:v>176.1</c:v>
                </c:pt>
                <c:pt idx="3215">
                  <c:v>175.88</c:v>
                </c:pt>
                <c:pt idx="3216">
                  <c:v>175.66</c:v>
                </c:pt>
                <c:pt idx="3217">
                  <c:v>175.44</c:v>
                </c:pt>
                <c:pt idx="3218">
                  <c:v>175.22</c:v>
                </c:pt>
                <c:pt idx="3219">
                  <c:v>175.01</c:v>
                </c:pt>
                <c:pt idx="3220">
                  <c:v>174.79</c:v>
                </c:pt>
                <c:pt idx="3221">
                  <c:v>174.57</c:v>
                </c:pt>
                <c:pt idx="3222">
                  <c:v>174.36</c:v>
                </c:pt>
                <c:pt idx="3223">
                  <c:v>174.14</c:v>
                </c:pt>
                <c:pt idx="3224">
                  <c:v>173.93</c:v>
                </c:pt>
                <c:pt idx="3225">
                  <c:v>173.72</c:v>
                </c:pt>
                <c:pt idx="3226">
                  <c:v>173.51</c:v>
                </c:pt>
                <c:pt idx="3227">
                  <c:v>173.3</c:v>
                </c:pt>
                <c:pt idx="3228">
                  <c:v>173.08</c:v>
                </c:pt>
                <c:pt idx="3229">
                  <c:v>172.87</c:v>
                </c:pt>
                <c:pt idx="3230">
                  <c:v>172.67</c:v>
                </c:pt>
                <c:pt idx="3231">
                  <c:v>172.46</c:v>
                </c:pt>
                <c:pt idx="3232">
                  <c:v>172.25</c:v>
                </c:pt>
                <c:pt idx="3233">
                  <c:v>172.04</c:v>
                </c:pt>
                <c:pt idx="3234">
                  <c:v>171.83</c:v>
                </c:pt>
                <c:pt idx="3235">
                  <c:v>171.63</c:v>
                </c:pt>
                <c:pt idx="3236">
                  <c:v>171.42</c:v>
                </c:pt>
                <c:pt idx="3237">
                  <c:v>171.22</c:v>
                </c:pt>
                <c:pt idx="3238">
                  <c:v>171.01</c:v>
                </c:pt>
                <c:pt idx="3239">
                  <c:v>170.81</c:v>
                </c:pt>
                <c:pt idx="3240">
                  <c:v>170.6</c:v>
                </c:pt>
                <c:pt idx="3241">
                  <c:v>170.4</c:v>
                </c:pt>
                <c:pt idx="3242">
                  <c:v>170.19</c:v>
                </c:pt>
                <c:pt idx="3243">
                  <c:v>169.99</c:v>
                </c:pt>
                <c:pt idx="3244">
                  <c:v>169.79</c:v>
                </c:pt>
                <c:pt idx="3245">
                  <c:v>169.58</c:v>
                </c:pt>
                <c:pt idx="3246">
                  <c:v>169.38</c:v>
                </c:pt>
                <c:pt idx="3247">
                  <c:v>169.18</c:v>
                </c:pt>
                <c:pt idx="3248">
                  <c:v>168.98</c:v>
                </c:pt>
                <c:pt idx="3249">
                  <c:v>168.77</c:v>
                </c:pt>
                <c:pt idx="3250">
                  <c:v>168.57</c:v>
                </c:pt>
                <c:pt idx="3251">
                  <c:v>168.37</c:v>
                </c:pt>
                <c:pt idx="3252">
                  <c:v>168.17</c:v>
                </c:pt>
                <c:pt idx="3253">
                  <c:v>167.97</c:v>
                </c:pt>
                <c:pt idx="3254">
                  <c:v>167.77</c:v>
                </c:pt>
                <c:pt idx="3255">
                  <c:v>167.57</c:v>
                </c:pt>
                <c:pt idx="3256">
                  <c:v>167.37</c:v>
                </c:pt>
                <c:pt idx="3257">
                  <c:v>167.17</c:v>
                </c:pt>
                <c:pt idx="3258">
                  <c:v>166.97</c:v>
                </c:pt>
                <c:pt idx="3259">
                  <c:v>166.77</c:v>
                </c:pt>
                <c:pt idx="3260">
                  <c:v>166.57</c:v>
                </c:pt>
                <c:pt idx="3261">
                  <c:v>166.37</c:v>
                </c:pt>
                <c:pt idx="3262">
                  <c:v>166.17</c:v>
                </c:pt>
                <c:pt idx="3263">
                  <c:v>165.98</c:v>
                </c:pt>
                <c:pt idx="3264">
                  <c:v>165.78</c:v>
                </c:pt>
                <c:pt idx="3265">
                  <c:v>165.58</c:v>
                </c:pt>
                <c:pt idx="3266">
                  <c:v>165.38</c:v>
                </c:pt>
                <c:pt idx="3267">
                  <c:v>165.18</c:v>
                </c:pt>
                <c:pt idx="3268">
                  <c:v>164.99</c:v>
                </c:pt>
                <c:pt idx="3269">
                  <c:v>164.79</c:v>
                </c:pt>
                <c:pt idx="3270">
                  <c:v>164.59</c:v>
                </c:pt>
                <c:pt idx="3271">
                  <c:v>164.4</c:v>
                </c:pt>
                <c:pt idx="3272">
                  <c:v>164.2</c:v>
                </c:pt>
                <c:pt idx="3273">
                  <c:v>164</c:v>
                </c:pt>
                <c:pt idx="3274">
                  <c:v>163.81</c:v>
                </c:pt>
                <c:pt idx="3275">
                  <c:v>163.61000000000001</c:v>
                </c:pt>
                <c:pt idx="3276">
                  <c:v>163.41999999999999</c:v>
                </c:pt>
                <c:pt idx="3277">
                  <c:v>163.22</c:v>
                </c:pt>
                <c:pt idx="3278">
                  <c:v>163.03</c:v>
                </c:pt>
                <c:pt idx="3279">
                  <c:v>162.83000000000001</c:v>
                </c:pt>
                <c:pt idx="3280">
                  <c:v>162.63999999999999</c:v>
                </c:pt>
                <c:pt idx="3281">
                  <c:v>162.44</c:v>
                </c:pt>
                <c:pt idx="3282">
                  <c:v>162.25</c:v>
                </c:pt>
                <c:pt idx="3283">
                  <c:v>162.06</c:v>
                </c:pt>
                <c:pt idx="3284">
                  <c:v>161.87</c:v>
                </c:pt>
                <c:pt idx="3285">
                  <c:v>161.68</c:v>
                </c:pt>
                <c:pt idx="3286">
                  <c:v>161.47999999999999</c:v>
                </c:pt>
                <c:pt idx="3287">
                  <c:v>161.29</c:v>
                </c:pt>
                <c:pt idx="3288">
                  <c:v>161.1</c:v>
                </c:pt>
                <c:pt idx="3289">
                  <c:v>160.91</c:v>
                </c:pt>
                <c:pt idx="3290">
                  <c:v>160.72</c:v>
                </c:pt>
                <c:pt idx="3291">
                  <c:v>160.53</c:v>
                </c:pt>
                <c:pt idx="3292">
                  <c:v>160.34</c:v>
                </c:pt>
                <c:pt idx="3293">
                  <c:v>160.15</c:v>
                </c:pt>
                <c:pt idx="3294">
                  <c:v>159.97</c:v>
                </c:pt>
                <c:pt idx="3295">
                  <c:v>159.78</c:v>
                </c:pt>
                <c:pt idx="3296">
                  <c:v>159.6</c:v>
                </c:pt>
                <c:pt idx="3297">
                  <c:v>159.41</c:v>
                </c:pt>
                <c:pt idx="3298">
                  <c:v>159.22999999999999</c:v>
                </c:pt>
                <c:pt idx="3299">
                  <c:v>159.05000000000001</c:v>
                </c:pt>
                <c:pt idx="3300">
                  <c:v>158.87</c:v>
                </c:pt>
                <c:pt idx="3301">
                  <c:v>158.69</c:v>
                </c:pt>
                <c:pt idx="3302">
                  <c:v>158.51</c:v>
                </c:pt>
                <c:pt idx="3303">
                  <c:v>158.34</c:v>
                </c:pt>
                <c:pt idx="3304">
                  <c:v>158.16</c:v>
                </c:pt>
                <c:pt idx="3305">
                  <c:v>157.99</c:v>
                </c:pt>
                <c:pt idx="3306">
                  <c:v>157.82</c:v>
                </c:pt>
                <c:pt idx="3307">
                  <c:v>157.65</c:v>
                </c:pt>
                <c:pt idx="3308">
                  <c:v>157.49</c:v>
                </c:pt>
                <c:pt idx="3309">
                  <c:v>157.33000000000001</c:v>
                </c:pt>
                <c:pt idx="3310">
                  <c:v>157.16999999999999</c:v>
                </c:pt>
                <c:pt idx="3311">
                  <c:v>157.01</c:v>
                </c:pt>
                <c:pt idx="3312">
                  <c:v>156.86000000000001</c:v>
                </c:pt>
                <c:pt idx="3313">
                  <c:v>156.69999999999999</c:v>
                </c:pt>
                <c:pt idx="3314">
                  <c:v>156.56</c:v>
                </c:pt>
                <c:pt idx="3315">
                  <c:v>156.41</c:v>
                </c:pt>
                <c:pt idx="3316">
                  <c:v>156.27000000000001</c:v>
                </c:pt>
                <c:pt idx="3317">
                  <c:v>156.12</c:v>
                </c:pt>
                <c:pt idx="3318">
                  <c:v>155.99</c:v>
                </c:pt>
                <c:pt idx="3319">
                  <c:v>155.85</c:v>
                </c:pt>
                <c:pt idx="3320">
                  <c:v>155.72</c:v>
                </c:pt>
                <c:pt idx="3321">
                  <c:v>155.59</c:v>
                </c:pt>
                <c:pt idx="3322">
                  <c:v>155.46</c:v>
                </c:pt>
                <c:pt idx="3323">
                  <c:v>155.34</c:v>
                </c:pt>
                <c:pt idx="3324">
                  <c:v>155.22</c:v>
                </c:pt>
                <c:pt idx="3325">
                  <c:v>155.1</c:v>
                </c:pt>
                <c:pt idx="3326">
                  <c:v>154.97999999999999</c:v>
                </c:pt>
                <c:pt idx="3327">
                  <c:v>154.87</c:v>
                </c:pt>
                <c:pt idx="3328">
                  <c:v>154.76</c:v>
                </c:pt>
                <c:pt idx="3329">
                  <c:v>154.65</c:v>
                </c:pt>
                <c:pt idx="3330">
                  <c:v>154.54</c:v>
                </c:pt>
                <c:pt idx="3331">
                  <c:v>154.43</c:v>
                </c:pt>
                <c:pt idx="3332">
                  <c:v>154.32</c:v>
                </c:pt>
                <c:pt idx="3333">
                  <c:v>154.22</c:v>
                </c:pt>
                <c:pt idx="3334">
                  <c:v>154.11000000000001</c:v>
                </c:pt>
                <c:pt idx="3335">
                  <c:v>154.01</c:v>
                </c:pt>
                <c:pt idx="3336">
                  <c:v>153.91</c:v>
                </c:pt>
                <c:pt idx="3337">
                  <c:v>153.80000000000001</c:v>
                </c:pt>
                <c:pt idx="3338">
                  <c:v>153.69999999999999</c:v>
                </c:pt>
                <c:pt idx="3339">
                  <c:v>153.59</c:v>
                </c:pt>
                <c:pt idx="3340">
                  <c:v>153.47999999999999</c:v>
                </c:pt>
                <c:pt idx="3341">
                  <c:v>153.38</c:v>
                </c:pt>
                <c:pt idx="3342">
                  <c:v>153.27000000000001</c:v>
                </c:pt>
                <c:pt idx="3343">
                  <c:v>153.15</c:v>
                </c:pt>
                <c:pt idx="3344">
                  <c:v>153.04</c:v>
                </c:pt>
                <c:pt idx="3345">
                  <c:v>152.93</c:v>
                </c:pt>
                <c:pt idx="3346">
                  <c:v>152.81</c:v>
                </c:pt>
                <c:pt idx="3347">
                  <c:v>152.69</c:v>
                </c:pt>
                <c:pt idx="3348">
                  <c:v>152.57</c:v>
                </c:pt>
                <c:pt idx="3349">
                  <c:v>152.44</c:v>
                </c:pt>
                <c:pt idx="3350">
                  <c:v>152.32</c:v>
                </c:pt>
                <c:pt idx="3351">
                  <c:v>152.19</c:v>
                </c:pt>
                <c:pt idx="3352">
                  <c:v>152.05000000000001</c:v>
                </c:pt>
                <c:pt idx="3353">
                  <c:v>151.91999999999999</c:v>
                </c:pt>
                <c:pt idx="3354">
                  <c:v>151.78</c:v>
                </c:pt>
                <c:pt idx="3355">
                  <c:v>151.63999999999999</c:v>
                </c:pt>
                <c:pt idx="3356">
                  <c:v>151.5</c:v>
                </c:pt>
                <c:pt idx="3357">
                  <c:v>151.35</c:v>
                </c:pt>
                <c:pt idx="3358">
                  <c:v>151.19999999999999</c:v>
                </c:pt>
                <c:pt idx="3359">
                  <c:v>151.05000000000001</c:v>
                </c:pt>
                <c:pt idx="3360">
                  <c:v>150.9</c:v>
                </c:pt>
                <c:pt idx="3361">
                  <c:v>150.74</c:v>
                </c:pt>
                <c:pt idx="3362">
                  <c:v>150.59</c:v>
                </c:pt>
                <c:pt idx="3363">
                  <c:v>150.41999999999999</c:v>
                </c:pt>
                <c:pt idx="3364">
                  <c:v>150.26</c:v>
                </c:pt>
                <c:pt idx="3365">
                  <c:v>150.09</c:v>
                </c:pt>
                <c:pt idx="3366">
                  <c:v>149.93</c:v>
                </c:pt>
                <c:pt idx="3367">
                  <c:v>149.76</c:v>
                </c:pt>
                <c:pt idx="3368">
                  <c:v>149.56</c:v>
                </c:pt>
                <c:pt idx="3369">
                  <c:v>149.38</c:v>
                </c:pt>
                <c:pt idx="3370">
                  <c:v>149.21</c:v>
                </c:pt>
                <c:pt idx="3371">
                  <c:v>149.03</c:v>
                </c:pt>
                <c:pt idx="3372">
                  <c:v>148.86000000000001</c:v>
                </c:pt>
                <c:pt idx="3373">
                  <c:v>148.68</c:v>
                </c:pt>
                <c:pt idx="3374">
                  <c:v>148.5</c:v>
                </c:pt>
                <c:pt idx="3375">
                  <c:v>148.32</c:v>
                </c:pt>
                <c:pt idx="3376">
                  <c:v>148.13</c:v>
                </c:pt>
                <c:pt idx="3377">
                  <c:v>147.94999999999999</c:v>
                </c:pt>
                <c:pt idx="3378">
                  <c:v>147.76</c:v>
                </c:pt>
                <c:pt idx="3379">
                  <c:v>147.58000000000001</c:v>
                </c:pt>
                <c:pt idx="3380">
                  <c:v>147.38999999999999</c:v>
                </c:pt>
                <c:pt idx="3381">
                  <c:v>147.19999999999999</c:v>
                </c:pt>
                <c:pt idx="3382">
                  <c:v>147.01</c:v>
                </c:pt>
                <c:pt idx="3383">
                  <c:v>146.83000000000001</c:v>
                </c:pt>
                <c:pt idx="3384">
                  <c:v>146.63999999999999</c:v>
                </c:pt>
                <c:pt idx="3385">
                  <c:v>146.44999999999999</c:v>
                </c:pt>
                <c:pt idx="3386">
                  <c:v>146.26</c:v>
                </c:pt>
                <c:pt idx="3387">
                  <c:v>146.07</c:v>
                </c:pt>
                <c:pt idx="3388">
                  <c:v>145.88</c:v>
                </c:pt>
                <c:pt idx="3389">
                  <c:v>145.69999999999999</c:v>
                </c:pt>
                <c:pt idx="3390">
                  <c:v>145.51</c:v>
                </c:pt>
                <c:pt idx="3391">
                  <c:v>145.32</c:v>
                </c:pt>
                <c:pt idx="3392">
                  <c:v>145.13</c:v>
                </c:pt>
                <c:pt idx="3393">
                  <c:v>144.94999999999999</c:v>
                </c:pt>
                <c:pt idx="3394">
                  <c:v>144.76</c:v>
                </c:pt>
                <c:pt idx="3395">
                  <c:v>144.58000000000001</c:v>
                </c:pt>
                <c:pt idx="3396">
                  <c:v>144.4</c:v>
                </c:pt>
                <c:pt idx="3397">
                  <c:v>144.22</c:v>
                </c:pt>
                <c:pt idx="3398">
                  <c:v>144.04</c:v>
                </c:pt>
                <c:pt idx="3399">
                  <c:v>143.86000000000001</c:v>
                </c:pt>
                <c:pt idx="3400">
                  <c:v>143.68</c:v>
                </c:pt>
                <c:pt idx="3401">
                  <c:v>143.5</c:v>
                </c:pt>
                <c:pt idx="3402">
                  <c:v>143.32</c:v>
                </c:pt>
                <c:pt idx="3403">
                  <c:v>143.13999999999999</c:v>
                </c:pt>
                <c:pt idx="3404">
                  <c:v>142.97</c:v>
                </c:pt>
                <c:pt idx="3405">
                  <c:v>142.79</c:v>
                </c:pt>
                <c:pt idx="3406">
                  <c:v>142.62</c:v>
                </c:pt>
                <c:pt idx="3407">
                  <c:v>142.44</c:v>
                </c:pt>
                <c:pt idx="3408">
                  <c:v>142.27000000000001</c:v>
                </c:pt>
                <c:pt idx="3409">
                  <c:v>142.1</c:v>
                </c:pt>
                <c:pt idx="3410">
                  <c:v>141.91999999999999</c:v>
                </c:pt>
                <c:pt idx="3411">
                  <c:v>141.75</c:v>
                </c:pt>
                <c:pt idx="3412">
                  <c:v>141.58000000000001</c:v>
                </c:pt>
                <c:pt idx="3413">
                  <c:v>141.41</c:v>
                </c:pt>
                <c:pt idx="3414">
                  <c:v>141.22999999999999</c:v>
                </c:pt>
                <c:pt idx="3415">
                  <c:v>141.06</c:v>
                </c:pt>
                <c:pt idx="3416">
                  <c:v>140.88999999999999</c:v>
                </c:pt>
                <c:pt idx="3417">
                  <c:v>140.72</c:v>
                </c:pt>
                <c:pt idx="3418">
                  <c:v>140.56</c:v>
                </c:pt>
                <c:pt idx="3419">
                  <c:v>140.38999999999999</c:v>
                </c:pt>
                <c:pt idx="3420">
                  <c:v>140.22</c:v>
                </c:pt>
                <c:pt idx="3421">
                  <c:v>140.06</c:v>
                </c:pt>
                <c:pt idx="3422">
                  <c:v>139.88999999999999</c:v>
                </c:pt>
                <c:pt idx="3423">
                  <c:v>139.72999999999999</c:v>
                </c:pt>
                <c:pt idx="3424">
                  <c:v>139.56</c:v>
                </c:pt>
                <c:pt idx="3425">
                  <c:v>139.4</c:v>
                </c:pt>
                <c:pt idx="3426">
                  <c:v>139.24</c:v>
                </c:pt>
                <c:pt idx="3427">
                  <c:v>139.08000000000001</c:v>
                </c:pt>
                <c:pt idx="3428">
                  <c:v>138.91999999999999</c:v>
                </c:pt>
                <c:pt idx="3429">
                  <c:v>138.75</c:v>
                </c:pt>
                <c:pt idx="3430">
                  <c:v>138.6</c:v>
                </c:pt>
                <c:pt idx="3431">
                  <c:v>138.44</c:v>
                </c:pt>
                <c:pt idx="3432">
                  <c:v>138.28</c:v>
                </c:pt>
                <c:pt idx="3433">
                  <c:v>138.12</c:v>
                </c:pt>
                <c:pt idx="3434">
                  <c:v>137.96</c:v>
                </c:pt>
                <c:pt idx="3435">
                  <c:v>137.80000000000001</c:v>
                </c:pt>
                <c:pt idx="3436">
                  <c:v>137.65</c:v>
                </c:pt>
                <c:pt idx="3437">
                  <c:v>137.49</c:v>
                </c:pt>
                <c:pt idx="3438">
                  <c:v>137.34</c:v>
                </c:pt>
                <c:pt idx="3439">
                  <c:v>137.18</c:v>
                </c:pt>
                <c:pt idx="3440">
                  <c:v>137.03</c:v>
                </c:pt>
                <c:pt idx="3441">
                  <c:v>136.87</c:v>
                </c:pt>
                <c:pt idx="3442">
                  <c:v>136.72</c:v>
                </c:pt>
                <c:pt idx="3443">
                  <c:v>136.56</c:v>
                </c:pt>
                <c:pt idx="3444">
                  <c:v>136.41</c:v>
                </c:pt>
                <c:pt idx="3445">
                  <c:v>136.26</c:v>
                </c:pt>
                <c:pt idx="3446">
                  <c:v>136.11000000000001</c:v>
                </c:pt>
                <c:pt idx="3447">
                  <c:v>135.96</c:v>
                </c:pt>
                <c:pt idx="3448">
                  <c:v>135.81</c:v>
                </c:pt>
                <c:pt idx="3449">
                  <c:v>135.66</c:v>
                </c:pt>
                <c:pt idx="3450">
                  <c:v>135.51</c:v>
                </c:pt>
                <c:pt idx="3451">
                  <c:v>135.36000000000001</c:v>
                </c:pt>
                <c:pt idx="3452">
                  <c:v>135.21</c:v>
                </c:pt>
                <c:pt idx="3453">
                  <c:v>135.07</c:v>
                </c:pt>
                <c:pt idx="3454">
                  <c:v>134.91999999999999</c:v>
                </c:pt>
                <c:pt idx="3455">
                  <c:v>134.78</c:v>
                </c:pt>
                <c:pt idx="3456">
                  <c:v>134.63</c:v>
                </c:pt>
                <c:pt idx="3457">
                  <c:v>134.49</c:v>
                </c:pt>
                <c:pt idx="3458">
                  <c:v>134.35</c:v>
                </c:pt>
                <c:pt idx="3459">
                  <c:v>134.19999999999999</c:v>
                </c:pt>
                <c:pt idx="3460">
                  <c:v>134.06</c:v>
                </c:pt>
                <c:pt idx="3461">
                  <c:v>133.91999999999999</c:v>
                </c:pt>
                <c:pt idx="3462">
                  <c:v>133.78</c:v>
                </c:pt>
                <c:pt idx="3463">
                  <c:v>133.63999999999999</c:v>
                </c:pt>
                <c:pt idx="3464">
                  <c:v>133.51</c:v>
                </c:pt>
                <c:pt idx="3465">
                  <c:v>133.37</c:v>
                </c:pt>
                <c:pt idx="3466">
                  <c:v>133.22999999999999</c:v>
                </c:pt>
                <c:pt idx="3467">
                  <c:v>133.1</c:v>
                </c:pt>
                <c:pt idx="3468">
                  <c:v>132.96</c:v>
                </c:pt>
                <c:pt idx="3469">
                  <c:v>132.82</c:v>
                </c:pt>
                <c:pt idx="3470">
                  <c:v>132.69</c:v>
                </c:pt>
                <c:pt idx="3471">
                  <c:v>132.55000000000001</c:v>
                </c:pt>
                <c:pt idx="3472">
                  <c:v>132.41999999999999</c:v>
                </c:pt>
                <c:pt idx="3473">
                  <c:v>132.29</c:v>
                </c:pt>
                <c:pt idx="3474">
                  <c:v>132.16</c:v>
                </c:pt>
                <c:pt idx="3475">
                  <c:v>132.03</c:v>
                </c:pt>
                <c:pt idx="3476">
                  <c:v>131.91</c:v>
                </c:pt>
                <c:pt idx="3477">
                  <c:v>131.78</c:v>
                </c:pt>
                <c:pt idx="3478">
                  <c:v>131.66</c:v>
                </c:pt>
                <c:pt idx="3479">
                  <c:v>131.54</c:v>
                </c:pt>
                <c:pt idx="3480">
                  <c:v>131.41999999999999</c:v>
                </c:pt>
                <c:pt idx="3481">
                  <c:v>131.30000000000001</c:v>
                </c:pt>
                <c:pt idx="3482">
                  <c:v>131.18</c:v>
                </c:pt>
                <c:pt idx="3483">
                  <c:v>131.07</c:v>
                </c:pt>
                <c:pt idx="3484">
                  <c:v>130.96</c:v>
                </c:pt>
                <c:pt idx="3485">
                  <c:v>130.84</c:v>
                </c:pt>
                <c:pt idx="3486">
                  <c:v>130.72999999999999</c:v>
                </c:pt>
                <c:pt idx="3487">
                  <c:v>130.63</c:v>
                </c:pt>
                <c:pt idx="3488">
                  <c:v>130.52000000000001</c:v>
                </c:pt>
                <c:pt idx="3489">
                  <c:v>130.41</c:v>
                </c:pt>
                <c:pt idx="3490">
                  <c:v>130.31</c:v>
                </c:pt>
                <c:pt idx="3491">
                  <c:v>130.19999999999999</c:v>
                </c:pt>
                <c:pt idx="3492">
                  <c:v>130.1</c:v>
                </c:pt>
                <c:pt idx="3493">
                  <c:v>130</c:v>
                </c:pt>
                <c:pt idx="3494">
                  <c:v>129.9</c:v>
                </c:pt>
                <c:pt idx="3495">
                  <c:v>129.80000000000001</c:v>
                </c:pt>
                <c:pt idx="3496">
                  <c:v>129.69999999999999</c:v>
                </c:pt>
                <c:pt idx="3497">
                  <c:v>129.6</c:v>
                </c:pt>
                <c:pt idx="3498">
                  <c:v>129.5</c:v>
                </c:pt>
                <c:pt idx="3499">
                  <c:v>129.4</c:v>
                </c:pt>
                <c:pt idx="3500">
                  <c:v>129.30000000000001</c:v>
                </c:pt>
                <c:pt idx="3501">
                  <c:v>129.21</c:v>
                </c:pt>
                <c:pt idx="3502">
                  <c:v>129.11000000000001</c:v>
                </c:pt>
                <c:pt idx="3503">
                  <c:v>129.01</c:v>
                </c:pt>
                <c:pt idx="3504">
                  <c:v>128.91</c:v>
                </c:pt>
                <c:pt idx="3505">
                  <c:v>128.81</c:v>
                </c:pt>
                <c:pt idx="3506">
                  <c:v>128.71</c:v>
                </c:pt>
                <c:pt idx="3507">
                  <c:v>128.61000000000001</c:v>
                </c:pt>
                <c:pt idx="3508">
                  <c:v>128.51</c:v>
                </c:pt>
                <c:pt idx="3509">
                  <c:v>128.41</c:v>
                </c:pt>
                <c:pt idx="3510">
                  <c:v>128.30000000000001</c:v>
                </c:pt>
                <c:pt idx="3511">
                  <c:v>128.19999999999999</c:v>
                </c:pt>
                <c:pt idx="3512">
                  <c:v>128.09</c:v>
                </c:pt>
                <c:pt idx="3513">
                  <c:v>127.99</c:v>
                </c:pt>
                <c:pt idx="3514">
                  <c:v>127.88</c:v>
                </c:pt>
                <c:pt idx="3515">
                  <c:v>127.77</c:v>
                </c:pt>
                <c:pt idx="3516">
                  <c:v>127.66</c:v>
                </c:pt>
                <c:pt idx="3517">
                  <c:v>127.54</c:v>
                </c:pt>
                <c:pt idx="3518">
                  <c:v>127.43</c:v>
                </c:pt>
                <c:pt idx="3519">
                  <c:v>127.32</c:v>
                </c:pt>
                <c:pt idx="3520">
                  <c:v>127.2</c:v>
                </c:pt>
                <c:pt idx="3521">
                  <c:v>127.08</c:v>
                </c:pt>
                <c:pt idx="3522">
                  <c:v>126.96</c:v>
                </c:pt>
                <c:pt idx="3523">
                  <c:v>126.84</c:v>
                </c:pt>
                <c:pt idx="3524">
                  <c:v>126.72</c:v>
                </c:pt>
                <c:pt idx="3525">
                  <c:v>126.59</c:v>
                </c:pt>
                <c:pt idx="3526">
                  <c:v>126.47</c:v>
                </c:pt>
                <c:pt idx="3527">
                  <c:v>126.34</c:v>
                </c:pt>
                <c:pt idx="3528">
                  <c:v>126.22</c:v>
                </c:pt>
                <c:pt idx="3529">
                  <c:v>126.09</c:v>
                </c:pt>
                <c:pt idx="3530">
                  <c:v>125.96</c:v>
                </c:pt>
                <c:pt idx="3531">
                  <c:v>125.83</c:v>
                </c:pt>
                <c:pt idx="3532">
                  <c:v>125.7</c:v>
                </c:pt>
                <c:pt idx="3533">
                  <c:v>125.56</c:v>
                </c:pt>
                <c:pt idx="3534">
                  <c:v>125.43</c:v>
                </c:pt>
                <c:pt idx="3535">
                  <c:v>125.29</c:v>
                </c:pt>
                <c:pt idx="3536">
                  <c:v>125.16</c:v>
                </c:pt>
                <c:pt idx="3537">
                  <c:v>125.02</c:v>
                </c:pt>
                <c:pt idx="3538">
                  <c:v>124.89</c:v>
                </c:pt>
                <c:pt idx="3539">
                  <c:v>124.75</c:v>
                </c:pt>
                <c:pt idx="3540">
                  <c:v>124.61</c:v>
                </c:pt>
                <c:pt idx="3541">
                  <c:v>124.47</c:v>
                </c:pt>
                <c:pt idx="3542">
                  <c:v>124.34</c:v>
                </c:pt>
                <c:pt idx="3543">
                  <c:v>124.2</c:v>
                </c:pt>
                <c:pt idx="3544">
                  <c:v>124.06</c:v>
                </c:pt>
                <c:pt idx="3545">
                  <c:v>123.92</c:v>
                </c:pt>
                <c:pt idx="3546">
                  <c:v>123.78</c:v>
                </c:pt>
                <c:pt idx="3547">
                  <c:v>123.64</c:v>
                </c:pt>
                <c:pt idx="3548">
                  <c:v>123.5</c:v>
                </c:pt>
                <c:pt idx="3549">
                  <c:v>123.36</c:v>
                </c:pt>
                <c:pt idx="3550">
                  <c:v>123.22</c:v>
                </c:pt>
                <c:pt idx="3551">
                  <c:v>123.08</c:v>
                </c:pt>
                <c:pt idx="3552">
                  <c:v>122.94</c:v>
                </c:pt>
                <c:pt idx="3553">
                  <c:v>122.8</c:v>
                </c:pt>
                <c:pt idx="3554">
                  <c:v>122.66</c:v>
                </c:pt>
                <c:pt idx="3555">
                  <c:v>122.52</c:v>
                </c:pt>
                <c:pt idx="3556">
                  <c:v>122.38</c:v>
                </c:pt>
                <c:pt idx="3557">
                  <c:v>122.24</c:v>
                </c:pt>
                <c:pt idx="3558">
                  <c:v>122.1</c:v>
                </c:pt>
                <c:pt idx="3559">
                  <c:v>121.96</c:v>
                </c:pt>
                <c:pt idx="3560">
                  <c:v>121.82</c:v>
                </c:pt>
                <c:pt idx="3561">
                  <c:v>121.68</c:v>
                </c:pt>
                <c:pt idx="3562">
                  <c:v>121.54</c:v>
                </c:pt>
                <c:pt idx="3563">
                  <c:v>121.4</c:v>
                </c:pt>
                <c:pt idx="3564">
                  <c:v>121.26</c:v>
                </c:pt>
                <c:pt idx="3565">
                  <c:v>121.13</c:v>
                </c:pt>
                <c:pt idx="3566">
                  <c:v>120.99</c:v>
                </c:pt>
                <c:pt idx="3567">
                  <c:v>120.85</c:v>
                </c:pt>
                <c:pt idx="3568">
                  <c:v>120.71</c:v>
                </c:pt>
                <c:pt idx="3569">
                  <c:v>120.58</c:v>
                </c:pt>
                <c:pt idx="3570">
                  <c:v>120.44</c:v>
                </c:pt>
                <c:pt idx="3571">
                  <c:v>120.31</c:v>
                </c:pt>
                <c:pt idx="3572">
                  <c:v>120.18</c:v>
                </c:pt>
                <c:pt idx="3573">
                  <c:v>120.04</c:v>
                </c:pt>
                <c:pt idx="3574">
                  <c:v>119.91</c:v>
                </c:pt>
                <c:pt idx="3575">
                  <c:v>119.78</c:v>
                </c:pt>
                <c:pt idx="3576">
                  <c:v>119.64</c:v>
                </c:pt>
                <c:pt idx="3577">
                  <c:v>119.51</c:v>
                </c:pt>
                <c:pt idx="3578">
                  <c:v>119.38</c:v>
                </c:pt>
                <c:pt idx="3579">
                  <c:v>119.25</c:v>
                </c:pt>
                <c:pt idx="3580">
                  <c:v>119.12</c:v>
                </c:pt>
                <c:pt idx="3581">
                  <c:v>118.99</c:v>
                </c:pt>
                <c:pt idx="3582">
                  <c:v>118.86</c:v>
                </c:pt>
                <c:pt idx="3583">
                  <c:v>118.74</c:v>
                </c:pt>
                <c:pt idx="3584">
                  <c:v>118.61</c:v>
                </c:pt>
                <c:pt idx="3585">
                  <c:v>118.48</c:v>
                </c:pt>
                <c:pt idx="3586">
                  <c:v>118.35</c:v>
                </c:pt>
                <c:pt idx="3587">
                  <c:v>118.23</c:v>
                </c:pt>
                <c:pt idx="3588">
                  <c:v>118.1</c:v>
                </c:pt>
                <c:pt idx="3589">
                  <c:v>117.98</c:v>
                </c:pt>
                <c:pt idx="3590">
                  <c:v>117.85</c:v>
                </c:pt>
                <c:pt idx="3591">
                  <c:v>117.73</c:v>
                </c:pt>
                <c:pt idx="3592">
                  <c:v>117.6</c:v>
                </c:pt>
                <c:pt idx="3593">
                  <c:v>117.48</c:v>
                </c:pt>
                <c:pt idx="3594">
                  <c:v>117.36</c:v>
                </c:pt>
                <c:pt idx="3595">
                  <c:v>117.24</c:v>
                </c:pt>
                <c:pt idx="3596">
                  <c:v>117.12</c:v>
                </c:pt>
                <c:pt idx="3597">
                  <c:v>117</c:v>
                </c:pt>
                <c:pt idx="3598">
                  <c:v>116.88</c:v>
                </c:pt>
                <c:pt idx="3599">
                  <c:v>116.76</c:v>
                </c:pt>
                <c:pt idx="3600">
                  <c:v>116.94</c:v>
                </c:pt>
                <c:pt idx="3601">
                  <c:v>117.37</c:v>
                </c:pt>
                <c:pt idx="3602">
                  <c:v>117.34</c:v>
                </c:pt>
                <c:pt idx="3603">
                  <c:v>117.13</c:v>
                </c:pt>
                <c:pt idx="3604">
                  <c:v>116.89</c:v>
                </c:pt>
                <c:pt idx="3605">
                  <c:v>116.66</c:v>
                </c:pt>
                <c:pt idx="3606">
                  <c:v>116.44</c:v>
                </c:pt>
                <c:pt idx="3607">
                  <c:v>116.24</c:v>
                </c:pt>
                <c:pt idx="3608">
                  <c:v>116.06</c:v>
                </c:pt>
                <c:pt idx="3609">
                  <c:v>115.89</c:v>
                </c:pt>
                <c:pt idx="3610">
                  <c:v>115.73</c:v>
                </c:pt>
                <c:pt idx="3611">
                  <c:v>115.57</c:v>
                </c:pt>
                <c:pt idx="3612">
                  <c:v>115.43</c:v>
                </c:pt>
                <c:pt idx="3613">
                  <c:v>115.29</c:v>
                </c:pt>
                <c:pt idx="3614">
                  <c:v>115.15</c:v>
                </c:pt>
                <c:pt idx="3615">
                  <c:v>115.02</c:v>
                </c:pt>
                <c:pt idx="3616">
                  <c:v>114.89</c:v>
                </c:pt>
                <c:pt idx="3617">
                  <c:v>114.77</c:v>
                </c:pt>
                <c:pt idx="3618">
                  <c:v>114.64</c:v>
                </c:pt>
                <c:pt idx="3619">
                  <c:v>114.52</c:v>
                </c:pt>
                <c:pt idx="3620">
                  <c:v>114.4</c:v>
                </c:pt>
                <c:pt idx="3621">
                  <c:v>114.28</c:v>
                </c:pt>
                <c:pt idx="3622">
                  <c:v>114.17</c:v>
                </c:pt>
                <c:pt idx="3623">
                  <c:v>114.05</c:v>
                </c:pt>
                <c:pt idx="3624">
                  <c:v>113.93</c:v>
                </c:pt>
                <c:pt idx="3625">
                  <c:v>113.82</c:v>
                </c:pt>
                <c:pt idx="3626">
                  <c:v>113.7</c:v>
                </c:pt>
                <c:pt idx="3627">
                  <c:v>113.59</c:v>
                </c:pt>
                <c:pt idx="3628">
                  <c:v>113.48</c:v>
                </c:pt>
                <c:pt idx="3629">
                  <c:v>113.37</c:v>
                </c:pt>
                <c:pt idx="3630">
                  <c:v>113.26</c:v>
                </c:pt>
                <c:pt idx="3631">
                  <c:v>113.14</c:v>
                </c:pt>
                <c:pt idx="3632">
                  <c:v>113.03</c:v>
                </c:pt>
                <c:pt idx="3633">
                  <c:v>112.93</c:v>
                </c:pt>
                <c:pt idx="3634">
                  <c:v>112.82</c:v>
                </c:pt>
                <c:pt idx="3635">
                  <c:v>112.71</c:v>
                </c:pt>
                <c:pt idx="3636">
                  <c:v>112.6</c:v>
                </c:pt>
                <c:pt idx="3637">
                  <c:v>112.49</c:v>
                </c:pt>
                <c:pt idx="3638">
                  <c:v>112.39</c:v>
                </c:pt>
                <c:pt idx="3639">
                  <c:v>112.28</c:v>
                </c:pt>
                <c:pt idx="3640">
                  <c:v>112.18</c:v>
                </c:pt>
                <c:pt idx="3641">
                  <c:v>112.07</c:v>
                </c:pt>
                <c:pt idx="3642">
                  <c:v>111.97</c:v>
                </c:pt>
                <c:pt idx="3643">
                  <c:v>111.87</c:v>
                </c:pt>
                <c:pt idx="3644">
                  <c:v>111.77</c:v>
                </c:pt>
                <c:pt idx="3645">
                  <c:v>111.67</c:v>
                </c:pt>
                <c:pt idx="3646">
                  <c:v>111.58</c:v>
                </c:pt>
                <c:pt idx="3647">
                  <c:v>111.48</c:v>
                </c:pt>
                <c:pt idx="3648">
                  <c:v>111.39</c:v>
                </c:pt>
                <c:pt idx="3649">
                  <c:v>111.29</c:v>
                </c:pt>
                <c:pt idx="3650">
                  <c:v>111.2</c:v>
                </c:pt>
                <c:pt idx="3651">
                  <c:v>111.11</c:v>
                </c:pt>
                <c:pt idx="3652">
                  <c:v>111.03</c:v>
                </c:pt>
                <c:pt idx="3653">
                  <c:v>110.94</c:v>
                </c:pt>
                <c:pt idx="3654">
                  <c:v>110.86</c:v>
                </c:pt>
                <c:pt idx="3655">
                  <c:v>110.78</c:v>
                </c:pt>
                <c:pt idx="3656">
                  <c:v>110.69</c:v>
                </c:pt>
                <c:pt idx="3657">
                  <c:v>110.62</c:v>
                </c:pt>
                <c:pt idx="3658">
                  <c:v>110.54</c:v>
                </c:pt>
                <c:pt idx="3659">
                  <c:v>110.46</c:v>
                </c:pt>
                <c:pt idx="3660">
                  <c:v>110.38</c:v>
                </c:pt>
                <c:pt idx="3661">
                  <c:v>110.31</c:v>
                </c:pt>
                <c:pt idx="3662">
                  <c:v>110.23</c:v>
                </c:pt>
                <c:pt idx="3663">
                  <c:v>110.16</c:v>
                </c:pt>
                <c:pt idx="3664">
                  <c:v>110.09</c:v>
                </c:pt>
                <c:pt idx="3665">
                  <c:v>110.01</c:v>
                </c:pt>
                <c:pt idx="3666">
                  <c:v>109.94</c:v>
                </c:pt>
                <c:pt idx="3667">
                  <c:v>109.87</c:v>
                </c:pt>
                <c:pt idx="3668">
                  <c:v>109.8</c:v>
                </c:pt>
                <c:pt idx="3669">
                  <c:v>109.72</c:v>
                </c:pt>
                <c:pt idx="3670">
                  <c:v>109.65</c:v>
                </c:pt>
                <c:pt idx="3671">
                  <c:v>109.58</c:v>
                </c:pt>
                <c:pt idx="3672">
                  <c:v>109.51</c:v>
                </c:pt>
                <c:pt idx="3673">
                  <c:v>109.43</c:v>
                </c:pt>
                <c:pt idx="3674">
                  <c:v>109.36</c:v>
                </c:pt>
                <c:pt idx="3675">
                  <c:v>109.28</c:v>
                </c:pt>
                <c:pt idx="3676">
                  <c:v>109.2</c:v>
                </c:pt>
                <c:pt idx="3677">
                  <c:v>109.13</c:v>
                </c:pt>
                <c:pt idx="3678">
                  <c:v>109.05</c:v>
                </c:pt>
                <c:pt idx="3679">
                  <c:v>108.97</c:v>
                </c:pt>
                <c:pt idx="3680">
                  <c:v>108.89</c:v>
                </c:pt>
                <c:pt idx="3681">
                  <c:v>108.81</c:v>
                </c:pt>
                <c:pt idx="3682">
                  <c:v>108.73</c:v>
                </c:pt>
                <c:pt idx="3683">
                  <c:v>108.64</c:v>
                </c:pt>
                <c:pt idx="3684">
                  <c:v>108.56</c:v>
                </c:pt>
                <c:pt idx="3685">
                  <c:v>108.47</c:v>
                </c:pt>
                <c:pt idx="3686">
                  <c:v>108.39</c:v>
                </c:pt>
                <c:pt idx="3687">
                  <c:v>108.3</c:v>
                </c:pt>
                <c:pt idx="3688">
                  <c:v>108.21</c:v>
                </c:pt>
                <c:pt idx="3689">
                  <c:v>108.12</c:v>
                </c:pt>
                <c:pt idx="3690">
                  <c:v>108.03</c:v>
                </c:pt>
                <c:pt idx="3691">
                  <c:v>107.94</c:v>
                </c:pt>
                <c:pt idx="3692">
                  <c:v>107.85</c:v>
                </c:pt>
                <c:pt idx="3693">
                  <c:v>107.75</c:v>
                </c:pt>
                <c:pt idx="3694">
                  <c:v>107.66</c:v>
                </c:pt>
                <c:pt idx="3695">
                  <c:v>107.56</c:v>
                </c:pt>
                <c:pt idx="3696">
                  <c:v>107.47</c:v>
                </c:pt>
                <c:pt idx="3697">
                  <c:v>107.37</c:v>
                </c:pt>
                <c:pt idx="3698">
                  <c:v>107.27</c:v>
                </c:pt>
                <c:pt idx="3699">
                  <c:v>107.17</c:v>
                </c:pt>
                <c:pt idx="3700">
                  <c:v>107.07</c:v>
                </c:pt>
                <c:pt idx="3701">
                  <c:v>106.97</c:v>
                </c:pt>
                <c:pt idx="3702">
                  <c:v>106.87</c:v>
                </c:pt>
                <c:pt idx="3703">
                  <c:v>106.77</c:v>
                </c:pt>
                <c:pt idx="3704">
                  <c:v>106.66</c:v>
                </c:pt>
                <c:pt idx="3705">
                  <c:v>106.56</c:v>
                </c:pt>
                <c:pt idx="3706">
                  <c:v>106.46</c:v>
                </c:pt>
                <c:pt idx="3707">
                  <c:v>106.36</c:v>
                </c:pt>
                <c:pt idx="3708">
                  <c:v>106.26</c:v>
                </c:pt>
                <c:pt idx="3709">
                  <c:v>106.16</c:v>
                </c:pt>
                <c:pt idx="3710">
                  <c:v>106.06</c:v>
                </c:pt>
                <c:pt idx="3711">
                  <c:v>105.96</c:v>
                </c:pt>
                <c:pt idx="3712">
                  <c:v>105.87</c:v>
                </c:pt>
                <c:pt idx="3713">
                  <c:v>105.78</c:v>
                </c:pt>
                <c:pt idx="3714">
                  <c:v>105.68</c:v>
                </c:pt>
                <c:pt idx="3715">
                  <c:v>105.59</c:v>
                </c:pt>
                <c:pt idx="3716">
                  <c:v>105.5</c:v>
                </c:pt>
                <c:pt idx="3717">
                  <c:v>105.41</c:v>
                </c:pt>
                <c:pt idx="3718">
                  <c:v>105.33</c:v>
                </c:pt>
                <c:pt idx="3719">
                  <c:v>105.24</c:v>
                </c:pt>
                <c:pt idx="3720">
                  <c:v>105.16</c:v>
                </c:pt>
                <c:pt idx="3721">
                  <c:v>105.08</c:v>
                </c:pt>
                <c:pt idx="3722">
                  <c:v>104.99</c:v>
                </c:pt>
                <c:pt idx="3723">
                  <c:v>104.91</c:v>
                </c:pt>
                <c:pt idx="3724">
                  <c:v>104.83</c:v>
                </c:pt>
                <c:pt idx="3725">
                  <c:v>104.75</c:v>
                </c:pt>
                <c:pt idx="3726">
                  <c:v>104.67</c:v>
                </c:pt>
                <c:pt idx="3727">
                  <c:v>104.59</c:v>
                </c:pt>
                <c:pt idx="3728">
                  <c:v>104.51</c:v>
                </c:pt>
                <c:pt idx="3729">
                  <c:v>104.43</c:v>
                </c:pt>
                <c:pt idx="3730">
                  <c:v>104.35</c:v>
                </c:pt>
                <c:pt idx="3731">
                  <c:v>104.26</c:v>
                </c:pt>
                <c:pt idx="3732">
                  <c:v>104.18</c:v>
                </c:pt>
                <c:pt idx="3733">
                  <c:v>104.1</c:v>
                </c:pt>
                <c:pt idx="3734">
                  <c:v>104.01</c:v>
                </c:pt>
                <c:pt idx="3735">
                  <c:v>103.93</c:v>
                </c:pt>
                <c:pt idx="3736">
                  <c:v>103.84</c:v>
                </c:pt>
                <c:pt idx="3737">
                  <c:v>103.75</c:v>
                </c:pt>
                <c:pt idx="3738">
                  <c:v>103.66</c:v>
                </c:pt>
                <c:pt idx="3739">
                  <c:v>103.57</c:v>
                </c:pt>
                <c:pt idx="3740">
                  <c:v>103.48</c:v>
                </c:pt>
                <c:pt idx="3741">
                  <c:v>103.38</c:v>
                </c:pt>
                <c:pt idx="3742">
                  <c:v>103.29</c:v>
                </c:pt>
                <c:pt idx="3743">
                  <c:v>103.19</c:v>
                </c:pt>
                <c:pt idx="3744">
                  <c:v>103.1</c:v>
                </c:pt>
                <c:pt idx="3745">
                  <c:v>103</c:v>
                </c:pt>
                <c:pt idx="3746">
                  <c:v>102.9</c:v>
                </c:pt>
                <c:pt idx="3747">
                  <c:v>102.8</c:v>
                </c:pt>
                <c:pt idx="3748">
                  <c:v>102.7</c:v>
                </c:pt>
                <c:pt idx="3749">
                  <c:v>102.6</c:v>
                </c:pt>
                <c:pt idx="3750">
                  <c:v>102.49</c:v>
                </c:pt>
                <c:pt idx="3751">
                  <c:v>102.39</c:v>
                </c:pt>
                <c:pt idx="3752">
                  <c:v>102.29</c:v>
                </c:pt>
                <c:pt idx="3753">
                  <c:v>102.18</c:v>
                </c:pt>
                <c:pt idx="3754">
                  <c:v>102.07</c:v>
                </c:pt>
                <c:pt idx="3755">
                  <c:v>101.97</c:v>
                </c:pt>
                <c:pt idx="3756">
                  <c:v>101.86</c:v>
                </c:pt>
                <c:pt idx="3757">
                  <c:v>101.75</c:v>
                </c:pt>
                <c:pt idx="3758">
                  <c:v>101.64</c:v>
                </c:pt>
                <c:pt idx="3759">
                  <c:v>101.54</c:v>
                </c:pt>
                <c:pt idx="3760">
                  <c:v>101.43</c:v>
                </c:pt>
                <c:pt idx="3761">
                  <c:v>101.32</c:v>
                </c:pt>
                <c:pt idx="3762">
                  <c:v>101.21</c:v>
                </c:pt>
                <c:pt idx="3763">
                  <c:v>101.1</c:v>
                </c:pt>
                <c:pt idx="3764">
                  <c:v>100.99</c:v>
                </c:pt>
                <c:pt idx="3765">
                  <c:v>100.88</c:v>
                </c:pt>
                <c:pt idx="3766">
                  <c:v>100.77</c:v>
                </c:pt>
                <c:pt idx="3767">
                  <c:v>100.66</c:v>
                </c:pt>
                <c:pt idx="3768">
                  <c:v>100.55</c:v>
                </c:pt>
                <c:pt idx="3769">
                  <c:v>100.44</c:v>
                </c:pt>
                <c:pt idx="3770">
                  <c:v>100.33</c:v>
                </c:pt>
                <c:pt idx="3771">
                  <c:v>100.22</c:v>
                </c:pt>
                <c:pt idx="3772">
                  <c:v>100.11</c:v>
                </c:pt>
                <c:pt idx="3773">
                  <c:v>100</c:v>
                </c:pt>
                <c:pt idx="3774">
                  <c:v>99.89</c:v>
                </c:pt>
                <c:pt idx="3775">
                  <c:v>99.79</c:v>
                </c:pt>
                <c:pt idx="3776">
                  <c:v>99.68</c:v>
                </c:pt>
                <c:pt idx="3777">
                  <c:v>99.58</c:v>
                </c:pt>
                <c:pt idx="3778">
                  <c:v>99.47</c:v>
                </c:pt>
                <c:pt idx="3779">
                  <c:v>99.36</c:v>
                </c:pt>
                <c:pt idx="3780">
                  <c:v>99.25</c:v>
                </c:pt>
                <c:pt idx="3781">
                  <c:v>99.15</c:v>
                </c:pt>
                <c:pt idx="3782">
                  <c:v>99.04</c:v>
                </c:pt>
                <c:pt idx="3783">
                  <c:v>98.93</c:v>
                </c:pt>
                <c:pt idx="3784">
                  <c:v>98.83</c:v>
                </c:pt>
                <c:pt idx="3785">
                  <c:v>98.72</c:v>
                </c:pt>
                <c:pt idx="3786">
                  <c:v>98.62</c:v>
                </c:pt>
                <c:pt idx="3787">
                  <c:v>98.51</c:v>
                </c:pt>
                <c:pt idx="3788">
                  <c:v>98.41</c:v>
                </c:pt>
                <c:pt idx="3789">
                  <c:v>98.31</c:v>
                </c:pt>
                <c:pt idx="3790">
                  <c:v>98.2</c:v>
                </c:pt>
                <c:pt idx="3791">
                  <c:v>98.1</c:v>
                </c:pt>
                <c:pt idx="3792">
                  <c:v>98</c:v>
                </c:pt>
                <c:pt idx="3793">
                  <c:v>97.89</c:v>
                </c:pt>
                <c:pt idx="3794">
                  <c:v>97.79</c:v>
                </c:pt>
                <c:pt idx="3795">
                  <c:v>97.69</c:v>
                </c:pt>
                <c:pt idx="3796">
                  <c:v>97.59</c:v>
                </c:pt>
                <c:pt idx="3797">
                  <c:v>97.49</c:v>
                </c:pt>
                <c:pt idx="3798">
                  <c:v>97.39</c:v>
                </c:pt>
                <c:pt idx="3799">
                  <c:v>97.29</c:v>
                </c:pt>
                <c:pt idx="3800">
                  <c:v>97.19</c:v>
                </c:pt>
                <c:pt idx="3801">
                  <c:v>97.09</c:v>
                </c:pt>
                <c:pt idx="3802">
                  <c:v>97</c:v>
                </c:pt>
                <c:pt idx="3803">
                  <c:v>96.9</c:v>
                </c:pt>
                <c:pt idx="3804">
                  <c:v>96.8</c:v>
                </c:pt>
                <c:pt idx="3805">
                  <c:v>96.7</c:v>
                </c:pt>
                <c:pt idx="3806">
                  <c:v>96.61</c:v>
                </c:pt>
                <c:pt idx="3807">
                  <c:v>96.51</c:v>
                </c:pt>
                <c:pt idx="3808">
                  <c:v>96.41</c:v>
                </c:pt>
                <c:pt idx="3809">
                  <c:v>96.32</c:v>
                </c:pt>
                <c:pt idx="3810">
                  <c:v>96.22</c:v>
                </c:pt>
                <c:pt idx="3811">
                  <c:v>96.13</c:v>
                </c:pt>
                <c:pt idx="3812">
                  <c:v>96.03</c:v>
                </c:pt>
                <c:pt idx="3813">
                  <c:v>95.94</c:v>
                </c:pt>
                <c:pt idx="3814">
                  <c:v>95.85</c:v>
                </c:pt>
                <c:pt idx="3815">
                  <c:v>95.75</c:v>
                </c:pt>
                <c:pt idx="3816">
                  <c:v>95.66</c:v>
                </c:pt>
                <c:pt idx="3817">
                  <c:v>95.57</c:v>
                </c:pt>
                <c:pt idx="3818">
                  <c:v>95.48</c:v>
                </c:pt>
                <c:pt idx="3819">
                  <c:v>95.38</c:v>
                </c:pt>
                <c:pt idx="3820">
                  <c:v>95.29</c:v>
                </c:pt>
                <c:pt idx="3821">
                  <c:v>95.2</c:v>
                </c:pt>
                <c:pt idx="3822">
                  <c:v>95.11</c:v>
                </c:pt>
                <c:pt idx="3823">
                  <c:v>95.02</c:v>
                </c:pt>
                <c:pt idx="3824">
                  <c:v>94.93</c:v>
                </c:pt>
                <c:pt idx="3825">
                  <c:v>94.84</c:v>
                </c:pt>
                <c:pt idx="3826">
                  <c:v>94.75</c:v>
                </c:pt>
                <c:pt idx="3827">
                  <c:v>94.66</c:v>
                </c:pt>
                <c:pt idx="3828">
                  <c:v>94.57</c:v>
                </c:pt>
                <c:pt idx="3829">
                  <c:v>94.48</c:v>
                </c:pt>
                <c:pt idx="3830">
                  <c:v>94.4</c:v>
                </c:pt>
                <c:pt idx="3831">
                  <c:v>94.31</c:v>
                </c:pt>
                <c:pt idx="3832">
                  <c:v>94.22</c:v>
                </c:pt>
                <c:pt idx="3833">
                  <c:v>94.13</c:v>
                </c:pt>
                <c:pt idx="3834">
                  <c:v>94.04</c:v>
                </c:pt>
                <c:pt idx="3835">
                  <c:v>93.96</c:v>
                </c:pt>
                <c:pt idx="3836">
                  <c:v>93.87</c:v>
                </c:pt>
                <c:pt idx="3837">
                  <c:v>93.78</c:v>
                </c:pt>
                <c:pt idx="3838">
                  <c:v>93.69</c:v>
                </c:pt>
                <c:pt idx="3839">
                  <c:v>93.61</c:v>
                </c:pt>
                <c:pt idx="3840">
                  <c:v>93.52</c:v>
                </c:pt>
                <c:pt idx="3841">
                  <c:v>93.44</c:v>
                </c:pt>
                <c:pt idx="3842">
                  <c:v>93.35</c:v>
                </c:pt>
                <c:pt idx="3843">
                  <c:v>93.27</c:v>
                </c:pt>
                <c:pt idx="3844">
                  <c:v>93.18</c:v>
                </c:pt>
                <c:pt idx="3845">
                  <c:v>93.09</c:v>
                </c:pt>
                <c:pt idx="3846">
                  <c:v>93.01</c:v>
                </c:pt>
                <c:pt idx="3847">
                  <c:v>92.92</c:v>
                </c:pt>
                <c:pt idx="3848">
                  <c:v>92.84</c:v>
                </c:pt>
                <c:pt idx="3849">
                  <c:v>92.75</c:v>
                </c:pt>
                <c:pt idx="3850">
                  <c:v>92.67</c:v>
                </c:pt>
                <c:pt idx="3851">
                  <c:v>92.58</c:v>
                </c:pt>
                <c:pt idx="3852">
                  <c:v>92.5</c:v>
                </c:pt>
                <c:pt idx="3853">
                  <c:v>92.42</c:v>
                </c:pt>
                <c:pt idx="3854">
                  <c:v>92.33</c:v>
                </c:pt>
                <c:pt idx="3855">
                  <c:v>92.25</c:v>
                </c:pt>
                <c:pt idx="3856">
                  <c:v>92.17</c:v>
                </c:pt>
                <c:pt idx="3857">
                  <c:v>92.08</c:v>
                </c:pt>
                <c:pt idx="3858">
                  <c:v>92</c:v>
                </c:pt>
                <c:pt idx="3859">
                  <c:v>91.92</c:v>
                </c:pt>
                <c:pt idx="3860">
                  <c:v>91.84</c:v>
                </c:pt>
                <c:pt idx="3861">
                  <c:v>91.75</c:v>
                </c:pt>
                <c:pt idx="3862">
                  <c:v>91.67</c:v>
                </c:pt>
                <c:pt idx="3863">
                  <c:v>91.59</c:v>
                </c:pt>
                <c:pt idx="3864">
                  <c:v>91.51</c:v>
                </c:pt>
                <c:pt idx="3865">
                  <c:v>91.43</c:v>
                </c:pt>
                <c:pt idx="3866">
                  <c:v>91.35</c:v>
                </c:pt>
                <c:pt idx="3867">
                  <c:v>91.27</c:v>
                </c:pt>
                <c:pt idx="3868">
                  <c:v>91.19</c:v>
                </c:pt>
                <c:pt idx="3869">
                  <c:v>91.11</c:v>
                </c:pt>
                <c:pt idx="3870">
                  <c:v>91.03</c:v>
                </c:pt>
                <c:pt idx="3871">
                  <c:v>90.95</c:v>
                </c:pt>
                <c:pt idx="3872">
                  <c:v>90.87</c:v>
                </c:pt>
                <c:pt idx="3873">
                  <c:v>90.79</c:v>
                </c:pt>
                <c:pt idx="3874">
                  <c:v>90.71</c:v>
                </c:pt>
                <c:pt idx="3875">
                  <c:v>90.63</c:v>
                </c:pt>
                <c:pt idx="3876">
                  <c:v>90.56</c:v>
                </c:pt>
                <c:pt idx="3877">
                  <c:v>90.48</c:v>
                </c:pt>
                <c:pt idx="3878">
                  <c:v>90.4</c:v>
                </c:pt>
                <c:pt idx="3879">
                  <c:v>90.33</c:v>
                </c:pt>
                <c:pt idx="3880">
                  <c:v>90.25</c:v>
                </c:pt>
                <c:pt idx="3881">
                  <c:v>90.17</c:v>
                </c:pt>
                <c:pt idx="3882">
                  <c:v>90.1</c:v>
                </c:pt>
                <c:pt idx="3883">
                  <c:v>90.02</c:v>
                </c:pt>
                <c:pt idx="3884">
                  <c:v>89.95</c:v>
                </c:pt>
                <c:pt idx="3885">
                  <c:v>89.87</c:v>
                </c:pt>
                <c:pt idx="3886">
                  <c:v>89.79</c:v>
                </c:pt>
                <c:pt idx="3887">
                  <c:v>89.72</c:v>
                </c:pt>
                <c:pt idx="3888">
                  <c:v>89.65</c:v>
                </c:pt>
                <c:pt idx="3889">
                  <c:v>89.57</c:v>
                </c:pt>
                <c:pt idx="3890">
                  <c:v>89.5</c:v>
                </c:pt>
                <c:pt idx="3891">
                  <c:v>89.42</c:v>
                </c:pt>
                <c:pt idx="3892">
                  <c:v>89.35</c:v>
                </c:pt>
                <c:pt idx="3893">
                  <c:v>89.28</c:v>
                </c:pt>
                <c:pt idx="3894">
                  <c:v>89.2</c:v>
                </c:pt>
                <c:pt idx="3895">
                  <c:v>89.13</c:v>
                </c:pt>
                <c:pt idx="3896">
                  <c:v>89.06</c:v>
                </c:pt>
                <c:pt idx="3897">
                  <c:v>88.98</c:v>
                </c:pt>
                <c:pt idx="3898">
                  <c:v>88.91</c:v>
                </c:pt>
                <c:pt idx="3899">
                  <c:v>88.84</c:v>
                </c:pt>
                <c:pt idx="3900">
                  <c:v>88.77</c:v>
                </c:pt>
                <c:pt idx="3901">
                  <c:v>88.69</c:v>
                </c:pt>
                <c:pt idx="3902">
                  <c:v>88.62</c:v>
                </c:pt>
                <c:pt idx="3903">
                  <c:v>88.55</c:v>
                </c:pt>
                <c:pt idx="3904">
                  <c:v>88.48</c:v>
                </c:pt>
                <c:pt idx="3905">
                  <c:v>88.41</c:v>
                </c:pt>
                <c:pt idx="3906">
                  <c:v>88.33</c:v>
                </c:pt>
                <c:pt idx="3907">
                  <c:v>88.26</c:v>
                </c:pt>
                <c:pt idx="3908">
                  <c:v>88.19</c:v>
                </c:pt>
                <c:pt idx="3909">
                  <c:v>88.12</c:v>
                </c:pt>
                <c:pt idx="3910">
                  <c:v>88.05</c:v>
                </c:pt>
                <c:pt idx="3911">
                  <c:v>87.98</c:v>
                </c:pt>
                <c:pt idx="3912">
                  <c:v>87.91</c:v>
                </c:pt>
                <c:pt idx="3913">
                  <c:v>87.84</c:v>
                </c:pt>
                <c:pt idx="3914">
                  <c:v>87.76</c:v>
                </c:pt>
                <c:pt idx="3915">
                  <c:v>87.69</c:v>
                </c:pt>
                <c:pt idx="3916">
                  <c:v>87.62</c:v>
                </c:pt>
                <c:pt idx="3917">
                  <c:v>87.55</c:v>
                </c:pt>
                <c:pt idx="3918">
                  <c:v>87.48</c:v>
                </c:pt>
                <c:pt idx="3919">
                  <c:v>87.41</c:v>
                </c:pt>
                <c:pt idx="3920">
                  <c:v>87.34</c:v>
                </c:pt>
                <c:pt idx="3921">
                  <c:v>87.27</c:v>
                </c:pt>
                <c:pt idx="3922">
                  <c:v>87.2</c:v>
                </c:pt>
                <c:pt idx="3923">
                  <c:v>87.13</c:v>
                </c:pt>
                <c:pt idx="3924">
                  <c:v>87.07</c:v>
                </c:pt>
                <c:pt idx="3925">
                  <c:v>87</c:v>
                </c:pt>
                <c:pt idx="3926">
                  <c:v>86.93</c:v>
                </c:pt>
                <c:pt idx="3927">
                  <c:v>86.86</c:v>
                </c:pt>
                <c:pt idx="3928">
                  <c:v>86.79</c:v>
                </c:pt>
                <c:pt idx="3929">
                  <c:v>86.72</c:v>
                </c:pt>
                <c:pt idx="3930">
                  <c:v>86.65</c:v>
                </c:pt>
                <c:pt idx="3931">
                  <c:v>86.59</c:v>
                </c:pt>
                <c:pt idx="3932">
                  <c:v>86.52</c:v>
                </c:pt>
                <c:pt idx="3933">
                  <c:v>86.45</c:v>
                </c:pt>
                <c:pt idx="3934">
                  <c:v>86.39</c:v>
                </c:pt>
                <c:pt idx="3935">
                  <c:v>86.32</c:v>
                </c:pt>
                <c:pt idx="3936">
                  <c:v>86.25</c:v>
                </c:pt>
                <c:pt idx="3937">
                  <c:v>86.19</c:v>
                </c:pt>
                <c:pt idx="3938">
                  <c:v>86.12</c:v>
                </c:pt>
                <c:pt idx="3939">
                  <c:v>86.05</c:v>
                </c:pt>
                <c:pt idx="3940">
                  <c:v>85.99</c:v>
                </c:pt>
                <c:pt idx="3941">
                  <c:v>85.92</c:v>
                </c:pt>
                <c:pt idx="3942">
                  <c:v>85.86</c:v>
                </c:pt>
                <c:pt idx="3943">
                  <c:v>85.8</c:v>
                </c:pt>
                <c:pt idx="3944">
                  <c:v>85.74</c:v>
                </c:pt>
                <c:pt idx="3945">
                  <c:v>85.69</c:v>
                </c:pt>
                <c:pt idx="3946">
                  <c:v>85.63</c:v>
                </c:pt>
                <c:pt idx="3947">
                  <c:v>85.58</c:v>
                </c:pt>
                <c:pt idx="3948">
                  <c:v>85.53</c:v>
                </c:pt>
                <c:pt idx="3949">
                  <c:v>85.48</c:v>
                </c:pt>
                <c:pt idx="3950">
                  <c:v>85.43</c:v>
                </c:pt>
                <c:pt idx="3951">
                  <c:v>85.38</c:v>
                </c:pt>
                <c:pt idx="3952">
                  <c:v>85.32</c:v>
                </c:pt>
                <c:pt idx="3953">
                  <c:v>85.26</c:v>
                </c:pt>
                <c:pt idx="3954">
                  <c:v>85.2</c:v>
                </c:pt>
                <c:pt idx="3955">
                  <c:v>85.14</c:v>
                </c:pt>
                <c:pt idx="3956">
                  <c:v>85.08</c:v>
                </c:pt>
                <c:pt idx="3957">
                  <c:v>85.02</c:v>
                </c:pt>
                <c:pt idx="3958">
                  <c:v>84.95</c:v>
                </c:pt>
                <c:pt idx="3959">
                  <c:v>84.88</c:v>
                </c:pt>
                <c:pt idx="3960">
                  <c:v>84.82</c:v>
                </c:pt>
                <c:pt idx="3961">
                  <c:v>84.75</c:v>
                </c:pt>
                <c:pt idx="3962">
                  <c:v>84.69</c:v>
                </c:pt>
                <c:pt idx="3963">
                  <c:v>84.62</c:v>
                </c:pt>
                <c:pt idx="3964">
                  <c:v>84.55</c:v>
                </c:pt>
                <c:pt idx="3965">
                  <c:v>84.49</c:v>
                </c:pt>
                <c:pt idx="3966">
                  <c:v>84.42</c:v>
                </c:pt>
                <c:pt idx="3967">
                  <c:v>84.35</c:v>
                </c:pt>
                <c:pt idx="3968">
                  <c:v>84.29</c:v>
                </c:pt>
                <c:pt idx="3969">
                  <c:v>84.22</c:v>
                </c:pt>
                <c:pt idx="3970">
                  <c:v>84.15</c:v>
                </c:pt>
                <c:pt idx="3971">
                  <c:v>84.09</c:v>
                </c:pt>
                <c:pt idx="3972">
                  <c:v>84.02</c:v>
                </c:pt>
                <c:pt idx="3973">
                  <c:v>83.96</c:v>
                </c:pt>
                <c:pt idx="3974">
                  <c:v>83.89</c:v>
                </c:pt>
                <c:pt idx="3975">
                  <c:v>83.83</c:v>
                </c:pt>
                <c:pt idx="3976">
                  <c:v>83.76</c:v>
                </c:pt>
                <c:pt idx="3977">
                  <c:v>83.7</c:v>
                </c:pt>
                <c:pt idx="3978">
                  <c:v>83.64</c:v>
                </c:pt>
                <c:pt idx="3979">
                  <c:v>83.57</c:v>
                </c:pt>
                <c:pt idx="3980">
                  <c:v>83.51</c:v>
                </c:pt>
                <c:pt idx="3981">
                  <c:v>83.45</c:v>
                </c:pt>
                <c:pt idx="3982">
                  <c:v>83.38</c:v>
                </c:pt>
                <c:pt idx="3983">
                  <c:v>83.32</c:v>
                </c:pt>
                <c:pt idx="3984">
                  <c:v>83.26</c:v>
                </c:pt>
                <c:pt idx="3985">
                  <c:v>83.19</c:v>
                </c:pt>
                <c:pt idx="3986">
                  <c:v>83.13</c:v>
                </c:pt>
                <c:pt idx="3987">
                  <c:v>83.07</c:v>
                </c:pt>
                <c:pt idx="3988">
                  <c:v>83.01</c:v>
                </c:pt>
                <c:pt idx="3989">
                  <c:v>82.95</c:v>
                </c:pt>
                <c:pt idx="3990">
                  <c:v>82.88</c:v>
                </c:pt>
                <c:pt idx="3991">
                  <c:v>82.82</c:v>
                </c:pt>
                <c:pt idx="3992">
                  <c:v>82.76</c:v>
                </c:pt>
                <c:pt idx="3993">
                  <c:v>82.7</c:v>
                </c:pt>
                <c:pt idx="3994">
                  <c:v>82.64</c:v>
                </c:pt>
                <c:pt idx="3995">
                  <c:v>82.58</c:v>
                </c:pt>
                <c:pt idx="3996">
                  <c:v>82.51</c:v>
                </c:pt>
                <c:pt idx="3997">
                  <c:v>82.45</c:v>
                </c:pt>
                <c:pt idx="3998">
                  <c:v>82.39</c:v>
                </c:pt>
                <c:pt idx="3999">
                  <c:v>82.33</c:v>
                </c:pt>
                <c:pt idx="4000">
                  <c:v>82.27</c:v>
                </c:pt>
                <c:pt idx="4001">
                  <c:v>82.21</c:v>
                </c:pt>
                <c:pt idx="4002">
                  <c:v>82.15</c:v>
                </c:pt>
                <c:pt idx="4003">
                  <c:v>82.09</c:v>
                </c:pt>
                <c:pt idx="4004">
                  <c:v>82.03</c:v>
                </c:pt>
                <c:pt idx="4005">
                  <c:v>81.97</c:v>
                </c:pt>
                <c:pt idx="4006">
                  <c:v>81.91</c:v>
                </c:pt>
                <c:pt idx="4007">
                  <c:v>81.84</c:v>
                </c:pt>
                <c:pt idx="4008">
                  <c:v>81.78</c:v>
                </c:pt>
                <c:pt idx="4009">
                  <c:v>81.72</c:v>
                </c:pt>
                <c:pt idx="4010">
                  <c:v>81.66</c:v>
                </c:pt>
                <c:pt idx="4011">
                  <c:v>81.599999999999994</c:v>
                </c:pt>
                <c:pt idx="4012">
                  <c:v>81.540000000000006</c:v>
                </c:pt>
                <c:pt idx="4013">
                  <c:v>81.48</c:v>
                </c:pt>
                <c:pt idx="4014">
                  <c:v>81.42</c:v>
                </c:pt>
                <c:pt idx="4015">
                  <c:v>81.36</c:v>
                </c:pt>
                <c:pt idx="4016">
                  <c:v>81.3</c:v>
                </c:pt>
                <c:pt idx="4017">
                  <c:v>81.239999999999995</c:v>
                </c:pt>
                <c:pt idx="4018">
                  <c:v>81.180000000000007</c:v>
                </c:pt>
                <c:pt idx="4019">
                  <c:v>81.12</c:v>
                </c:pt>
                <c:pt idx="4020">
                  <c:v>81.06</c:v>
                </c:pt>
                <c:pt idx="4021">
                  <c:v>81</c:v>
                </c:pt>
                <c:pt idx="4022">
                  <c:v>80.94</c:v>
                </c:pt>
                <c:pt idx="4023">
                  <c:v>80.88</c:v>
                </c:pt>
                <c:pt idx="4024">
                  <c:v>80.819999999999993</c:v>
                </c:pt>
                <c:pt idx="4025">
                  <c:v>80.760000000000005</c:v>
                </c:pt>
                <c:pt idx="4026">
                  <c:v>80.7</c:v>
                </c:pt>
                <c:pt idx="4027">
                  <c:v>80.64</c:v>
                </c:pt>
                <c:pt idx="4028">
                  <c:v>80.58</c:v>
                </c:pt>
                <c:pt idx="4029">
                  <c:v>80.52</c:v>
                </c:pt>
                <c:pt idx="4030">
                  <c:v>80.47</c:v>
                </c:pt>
                <c:pt idx="4031">
                  <c:v>80.41</c:v>
                </c:pt>
                <c:pt idx="4032">
                  <c:v>80.349999999999994</c:v>
                </c:pt>
                <c:pt idx="4033">
                  <c:v>80.290000000000006</c:v>
                </c:pt>
                <c:pt idx="4034">
                  <c:v>80.239999999999995</c:v>
                </c:pt>
                <c:pt idx="4035">
                  <c:v>80.180000000000007</c:v>
                </c:pt>
                <c:pt idx="4036">
                  <c:v>80.12</c:v>
                </c:pt>
                <c:pt idx="4037">
                  <c:v>80.069999999999993</c:v>
                </c:pt>
                <c:pt idx="4038">
                  <c:v>80.010000000000005</c:v>
                </c:pt>
                <c:pt idx="4039">
                  <c:v>79.959999999999994</c:v>
                </c:pt>
                <c:pt idx="4040">
                  <c:v>79.900000000000006</c:v>
                </c:pt>
                <c:pt idx="4041">
                  <c:v>79.849999999999994</c:v>
                </c:pt>
                <c:pt idx="4042">
                  <c:v>79.8</c:v>
                </c:pt>
                <c:pt idx="4043">
                  <c:v>79.739999999999995</c:v>
                </c:pt>
                <c:pt idx="4044">
                  <c:v>79.69</c:v>
                </c:pt>
                <c:pt idx="4045">
                  <c:v>79.64</c:v>
                </c:pt>
                <c:pt idx="4046">
                  <c:v>79.59</c:v>
                </c:pt>
                <c:pt idx="4047">
                  <c:v>79.540000000000006</c:v>
                </c:pt>
                <c:pt idx="4048">
                  <c:v>79.489999999999995</c:v>
                </c:pt>
                <c:pt idx="4049">
                  <c:v>79.44</c:v>
                </c:pt>
                <c:pt idx="4050">
                  <c:v>79.39</c:v>
                </c:pt>
                <c:pt idx="4051">
                  <c:v>79.34</c:v>
                </c:pt>
                <c:pt idx="4052">
                  <c:v>79.3</c:v>
                </c:pt>
                <c:pt idx="4053">
                  <c:v>79.25</c:v>
                </c:pt>
                <c:pt idx="4054">
                  <c:v>79.2</c:v>
                </c:pt>
                <c:pt idx="4055">
                  <c:v>79.16</c:v>
                </c:pt>
                <c:pt idx="4056">
                  <c:v>79.12</c:v>
                </c:pt>
                <c:pt idx="4057">
                  <c:v>79.069999999999993</c:v>
                </c:pt>
                <c:pt idx="4058">
                  <c:v>79.03</c:v>
                </c:pt>
                <c:pt idx="4059">
                  <c:v>78.989999999999995</c:v>
                </c:pt>
                <c:pt idx="4060">
                  <c:v>78.95</c:v>
                </c:pt>
                <c:pt idx="4061">
                  <c:v>78.900000000000006</c:v>
                </c:pt>
                <c:pt idx="4062">
                  <c:v>78.86</c:v>
                </c:pt>
                <c:pt idx="4063">
                  <c:v>78.819999999999993</c:v>
                </c:pt>
                <c:pt idx="4064">
                  <c:v>78.78</c:v>
                </c:pt>
                <c:pt idx="4065">
                  <c:v>78.739999999999995</c:v>
                </c:pt>
                <c:pt idx="4066">
                  <c:v>78.7</c:v>
                </c:pt>
                <c:pt idx="4067">
                  <c:v>78.66</c:v>
                </c:pt>
                <c:pt idx="4068">
                  <c:v>78.62</c:v>
                </c:pt>
                <c:pt idx="4069">
                  <c:v>78.58</c:v>
                </c:pt>
                <c:pt idx="4070">
                  <c:v>78.540000000000006</c:v>
                </c:pt>
                <c:pt idx="4071">
                  <c:v>78.5</c:v>
                </c:pt>
                <c:pt idx="4072">
                  <c:v>78.459999999999994</c:v>
                </c:pt>
                <c:pt idx="4073">
                  <c:v>78.42</c:v>
                </c:pt>
                <c:pt idx="4074">
                  <c:v>78.38</c:v>
                </c:pt>
                <c:pt idx="4075">
                  <c:v>78.34</c:v>
                </c:pt>
                <c:pt idx="4076">
                  <c:v>78.3</c:v>
                </c:pt>
                <c:pt idx="4077">
                  <c:v>78.260000000000005</c:v>
                </c:pt>
                <c:pt idx="4078">
                  <c:v>78.209999999999994</c:v>
                </c:pt>
                <c:pt idx="4079">
                  <c:v>78.17</c:v>
                </c:pt>
                <c:pt idx="4080">
                  <c:v>78.13</c:v>
                </c:pt>
                <c:pt idx="4081">
                  <c:v>78.08</c:v>
                </c:pt>
                <c:pt idx="4082">
                  <c:v>78.040000000000006</c:v>
                </c:pt>
                <c:pt idx="4083">
                  <c:v>77.989999999999995</c:v>
                </c:pt>
                <c:pt idx="4084">
                  <c:v>77.94</c:v>
                </c:pt>
                <c:pt idx="4085">
                  <c:v>77.900000000000006</c:v>
                </c:pt>
                <c:pt idx="4086">
                  <c:v>77.849999999999994</c:v>
                </c:pt>
                <c:pt idx="4087">
                  <c:v>77.8</c:v>
                </c:pt>
                <c:pt idx="4088">
                  <c:v>77.75</c:v>
                </c:pt>
                <c:pt idx="4089">
                  <c:v>77.7</c:v>
                </c:pt>
                <c:pt idx="4090">
                  <c:v>77.650000000000006</c:v>
                </c:pt>
                <c:pt idx="4091">
                  <c:v>77.599999999999994</c:v>
                </c:pt>
                <c:pt idx="4092">
                  <c:v>77.540000000000006</c:v>
                </c:pt>
                <c:pt idx="4093">
                  <c:v>77.489999999999995</c:v>
                </c:pt>
                <c:pt idx="4094">
                  <c:v>77.44</c:v>
                </c:pt>
                <c:pt idx="4095">
                  <c:v>77.38</c:v>
                </c:pt>
                <c:pt idx="4096">
                  <c:v>77.33</c:v>
                </c:pt>
                <c:pt idx="4097">
                  <c:v>77.27</c:v>
                </c:pt>
                <c:pt idx="4098">
                  <c:v>77.209999999999994</c:v>
                </c:pt>
                <c:pt idx="4099">
                  <c:v>77.16</c:v>
                </c:pt>
                <c:pt idx="4100">
                  <c:v>77.099999999999994</c:v>
                </c:pt>
                <c:pt idx="4101">
                  <c:v>77.040000000000006</c:v>
                </c:pt>
                <c:pt idx="4102">
                  <c:v>76.98</c:v>
                </c:pt>
                <c:pt idx="4103">
                  <c:v>76.930000000000007</c:v>
                </c:pt>
                <c:pt idx="4104">
                  <c:v>76.87</c:v>
                </c:pt>
                <c:pt idx="4105">
                  <c:v>76.83</c:v>
                </c:pt>
                <c:pt idx="4106">
                  <c:v>76.790000000000006</c:v>
                </c:pt>
                <c:pt idx="4107">
                  <c:v>76.760000000000005</c:v>
                </c:pt>
                <c:pt idx="4108">
                  <c:v>76.739999999999995</c:v>
                </c:pt>
                <c:pt idx="4109">
                  <c:v>76.73</c:v>
                </c:pt>
                <c:pt idx="4110">
                  <c:v>76.73</c:v>
                </c:pt>
                <c:pt idx="4111">
                  <c:v>76.73</c:v>
                </c:pt>
                <c:pt idx="4112">
                  <c:v>76.739999999999995</c:v>
                </c:pt>
                <c:pt idx="4113">
                  <c:v>76.75</c:v>
                </c:pt>
                <c:pt idx="4114">
                  <c:v>76.760000000000005</c:v>
                </c:pt>
                <c:pt idx="4115">
                  <c:v>76.77</c:v>
                </c:pt>
                <c:pt idx="4116">
                  <c:v>76.78</c:v>
                </c:pt>
                <c:pt idx="4117">
                  <c:v>76.78</c:v>
                </c:pt>
                <c:pt idx="4118">
                  <c:v>76.78</c:v>
                </c:pt>
                <c:pt idx="4119">
                  <c:v>76.77</c:v>
                </c:pt>
                <c:pt idx="4120">
                  <c:v>76.75</c:v>
                </c:pt>
                <c:pt idx="4121">
                  <c:v>76.739999999999995</c:v>
                </c:pt>
                <c:pt idx="4122">
                  <c:v>76.709999999999994</c:v>
                </c:pt>
                <c:pt idx="4123">
                  <c:v>76.680000000000007</c:v>
                </c:pt>
                <c:pt idx="4124">
                  <c:v>76.64</c:v>
                </c:pt>
                <c:pt idx="4125">
                  <c:v>76.599999999999994</c:v>
                </c:pt>
                <c:pt idx="4126">
                  <c:v>76.55</c:v>
                </c:pt>
                <c:pt idx="4127">
                  <c:v>76.5</c:v>
                </c:pt>
                <c:pt idx="4128">
                  <c:v>76.44</c:v>
                </c:pt>
                <c:pt idx="4129">
                  <c:v>76.38</c:v>
                </c:pt>
                <c:pt idx="4130">
                  <c:v>76.31</c:v>
                </c:pt>
                <c:pt idx="4131">
                  <c:v>76.239999999999995</c:v>
                </c:pt>
                <c:pt idx="4132">
                  <c:v>76.17</c:v>
                </c:pt>
                <c:pt idx="4133">
                  <c:v>76.099999999999994</c:v>
                </c:pt>
                <c:pt idx="4134">
                  <c:v>76.02</c:v>
                </c:pt>
                <c:pt idx="4135">
                  <c:v>75.94</c:v>
                </c:pt>
                <c:pt idx="4136">
                  <c:v>75.86</c:v>
                </c:pt>
                <c:pt idx="4137">
                  <c:v>75.78</c:v>
                </c:pt>
                <c:pt idx="4138">
                  <c:v>75.69</c:v>
                </c:pt>
                <c:pt idx="4139">
                  <c:v>75.61</c:v>
                </c:pt>
                <c:pt idx="4140">
                  <c:v>75.52</c:v>
                </c:pt>
                <c:pt idx="4141">
                  <c:v>75.44</c:v>
                </c:pt>
                <c:pt idx="4142">
                  <c:v>75.349999999999994</c:v>
                </c:pt>
                <c:pt idx="4143">
                  <c:v>75.260000000000005</c:v>
                </c:pt>
                <c:pt idx="4144">
                  <c:v>75.17</c:v>
                </c:pt>
                <c:pt idx="4145">
                  <c:v>75.09</c:v>
                </c:pt>
                <c:pt idx="4146">
                  <c:v>75</c:v>
                </c:pt>
                <c:pt idx="4147">
                  <c:v>74.91</c:v>
                </c:pt>
                <c:pt idx="4148">
                  <c:v>74.819999999999993</c:v>
                </c:pt>
                <c:pt idx="4149">
                  <c:v>74.73</c:v>
                </c:pt>
                <c:pt idx="4150">
                  <c:v>74.650000000000006</c:v>
                </c:pt>
                <c:pt idx="4151">
                  <c:v>74.56</c:v>
                </c:pt>
                <c:pt idx="4152">
                  <c:v>74.47</c:v>
                </c:pt>
                <c:pt idx="4153">
                  <c:v>74.39</c:v>
                </c:pt>
                <c:pt idx="4154">
                  <c:v>74.3</c:v>
                </c:pt>
                <c:pt idx="4155">
                  <c:v>74.22</c:v>
                </c:pt>
                <c:pt idx="4156">
                  <c:v>74.13</c:v>
                </c:pt>
                <c:pt idx="4157">
                  <c:v>74.05</c:v>
                </c:pt>
                <c:pt idx="4158">
                  <c:v>73.959999999999994</c:v>
                </c:pt>
                <c:pt idx="4159">
                  <c:v>73.88</c:v>
                </c:pt>
                <c:pt idx="4160">
                  <c:v>73.8</c:v>
                </c:pt>
                <c:pt idx="4161">
                  <c:v>73.72</c:v>
                </c:pt>
                <c:pt idx="4162">
                  <c:v>73.64</c:v>
                </c:pt>
                <c:pt idx="4163">
                  <c:v>73.56</c:v>
                </c:pt>
                <c:pt idx="4164">
                  <c:v>73.48</c:v>
                </c:pt>
                <c:pt idx="4165">
                  <c:v>73.400000000000006</c:v>
                </c:pt>
                <c:pt idx="4166">
                  <c:v>73.319999999999993</c:v>
                </c:pt>
                <c:pt idx="4167">
                  <c:v>73.239999999999995</c:v>
                </c:pt>
                <c:pt idx="4168">
                  <c:v>73.16</c:v>
                </c:pt>
                <c:pt idx="4169">
                  <c:v>73.09</c:v>
                </c:pt>
                <c:pt idx="4170">
                  <c:v>73.010000000000005</c:v>
                </c:pt>
                <c:pt idx="4171">
                  <c:v>72.94</c:v>
                </c:pt>
                <c:pt idx="4172">
                  <c:v>72.86</c:v>
                </c:pt>
                <c:pt idx="4173">
                  <c:v>72.790000000000006</c:v>
                </c:pt>
                <c:pt idx="4174">
                  <c:v>72.709999999999994</c:v>
                </c:pt>
                <c:pt idx="4175">
                  <c:v>72.64</c:v>
                </c:pt>
                <c:pt idx="4176">
                  <c:v>72.56</c:v>
                </c:pt>
                <c:pt idx="4177">
                  <c:v>72.489999999999995</c:v>
                </c:pt>
                <c:pt idx="4178">
                  <c:v>72.42</c:v>
                </c:pt>
                <c:pt idx="4179">
                  <c:v>72.349999999999994</c:v>
                </c:pt>
                <c:pt idx="4180">
                  <c:v>72.28</c:v>
                </c:pt>
                <c:pt idx="4181">
                  <c:v>72.209999999999994</c:v>
                </c:pt>
                <c:pt idx="4182">
                  <c:v>72.14</c:v>
                </c:pt>
                <c:pt idx="4183">
                  <c:v>72.069999999999993</c:v>
                </c:pt>
                <c:pt idx="4184">
                  <c:v>72</c:v>
                </c:pt>
                <c:pt idx="4185">
                  <c:v>71.930000000000007</c:v>
                </c:pt>
                <c:pt idx="4186">
                  <c:v>71.86</c:v>
                </c:pt>
                <c:pt idx="4187">
                  <c:v>71.8</c:v>
                </c:pt>
                <c:pt idx="4188">
                  <c:v>71.73</c:v>
                </c:pt>
                <c:pt idx="4189">
                  <c:v>71.67</c:v>
                </c:pt>
                <c:pt idx="4190">
                  <c:v>71.599999999999994</c:v>
                </c:pt>
                <c:pt idx="4191">
                  <c:v>71.53</c:v>
                </c:pt>
                <c:pt idx="4192">
                  <c:v>71.47</c:v>
                </c:pt>
                <c:pt idx="4193">
                  <c:v>71.41</c:v>
                </c:pt>
                <c:pt idx="4194">
                  <c:v>71.34</c:v>
                </c:pt>
                <c:pt idx="4195">
                  <c:v>71.28</c:v>
                </c:pt>
                <c:pt idx="4196">
                  <c:v>71.209999999999994</c:v>
                </c:pt>
                <c:pt idx="4197">
                  <c:v>71.150000000000006</c:v>
                </c:pt>
                <c:pt idx="4198">
                  <c:v>71.09</c:v>
                </c:pt>
                <c:pt idx="4199">
                  <c:v>71.03</c:v>
                </c:pt>
                <c:pt idx="4200">
                  <c:v>70.97</c:v>
                </c:pt>
                <c:pt idx="4201">
                  <c:v>70.900000000000006</c:v>
                </c:pt>
                <c:pt idx="4202">
                  <c:v>70.84</c:v>
                </c:pt>
                <c:pt idx="4203">
                  <c:v>70.78</c:v>
                </c:pt>
                <c:pt idx="4204">
                  <c:v>70.72</c:v>
                </c:pt>
                <c:pt idx="4205">
                  <c:v>70.67</c:v>
                </c:pt>
                <c:pt idx="4206">
                  <c:v>70.61</c:v>
                </c:pt>
                <c:pt idx="4207">
                  <c:v>70.55</c:v>
                </c:pt>
                <c:pt idx="4208">
                  <c:v>70.489999999999995</c:v>
                </c:pt>
                <c:pt idx="4209">
                  <c:v>70.430000000000007</c:v>
                </c:pt>
                <c:pt idx="4210">
                  <c:v>70.38</c:v>
                </c:pt>
                <c:pt idx="4211">
                  <c:v>70.319999999999993</c:v>
                </c:pt>
                <c:pt idx="4212">
                  <c:v>70.27</c:v>
                </c:pt>
                <c:pt idx="4213">
                  <c:v>70.209999999999994</c:v>
                </c:pt>
                <c:pt idx="4214">
                  <c:v>70.16</c:v>
                </c:pt>
                <c:pt idx="4215">
                  <c:v>70.099999999999994</c:v>
                </c:pt>
                <c:pt idx="4216">
                  <c:v>70.05</c:v>
                </c:pt>
                <c:pt idx="4217">
                  <c:v>70</c:v>
                </c:pt>
                <c:pt idx="4218">
                  <c:v>69.94</c:v>
                </c:pt>
                <c:pt idx="4219">
                  <c:v>69.89</c:v>
                </c:pt>
                <c:pt idx="4220">
                  <c:v>69.84</c:v>
                </c:pt>
                <c:pt idx="4221">
                  <c:v>69.790000000000006</c:v>
                </c:pt>
                <c:pt idx="4222">
                  <c:v>69.739999999999995</c:v>
                </c:pt>
                <c:pt idx="4223">
                  <c:v>69.680000000000007</c:v>
                </c:pt>
                <c:pt idx="4224">
                  <c:v>69.63</c:v>
                </c:pt>
                <c:pt idx="4225">
                  <c:v>69.58</c:v>
                </c:pt>
                <c:pt idx="4226">
                  <c:v>69.53</c:v>
                </c:pt>
                <c:pt idx="4227">
                  <c:v>69.48</c:v>
                </c:pt>
                <c:pt idx="4228">
                  <c:v>69.44</c:v>
                </c:pt>
                <c:pt idx="4229">
                  <c:v>69.39</c:v>
                </c:pt>
                <c:pt idx="4230">
                  <c:v>69.34</c:v>
                </c:pt>
                <c:pt idx="4231">
                  <c:v>69.290000000000006</c:v>
                </c:pt>
                <c:pt idx="4232">
                  <c:v>69.239999999999995</c:v>
                </c:pt>
                <c:pt idx="4233">
                  <c:v>69.19</c:v>
                </c:pt>
                <c:pt idx="4234">
                  <c:v>69.150000000000006</c:v>
                </c:pt>
                <c:pt idx="4235">
                  <c:v>69.099999999999994</c:v>
                </c:pt>
                <c:pt idx="4236">
                  <c:v>69.05</c:v>
                </c:pt>
                <c:pt idx="4237">
                  <c:v>69</c:v>
                </c:pt>
                <c:pt idx="4238">
                  <c:v>68.959999999999994</c:v>
                </c:pt>
                <c:pt idx="4239">
                  <c:v>68.91</c:v>
                </c:pt>
                <c:pt idx="4240">
                  <c:v>68.87</c:v>
                </c:pt>
                <c:pt idx="4241">
                  <c:v>68.819999999999993</c:v>
                </c:pt>
                <c:pt idx="4242">
                  <c:v>68.77</c:v>
                </c:pt>
                <c:pt idx="4243">
                  <c:v>68.73</c:v>
                </c:pt>
                <c:pt idx="4244">
                  <c:v>68.680000000000007</c:v>
                </c:pt>
                <c:pt idx="4245">
                  <c:v>68.63</c:v>
                </c:pt>
                <c:pt idx="4246">
                  <c:v>68.59</c:v>
                </c:pt>
                <c:pt idx="4247">
                  <c:v>68.540000000000006</c:v>
                </c:pt>
                <c:pt idx="4248">
                  <c:v>68.5</c:v>
                </c:pt>
                <c:pt idx="4249">
                  <c:v>68.45</c:v>
                </c:pt>
                <c:pt idx="4250">
                  <c:v>68.41</c:v>
                </c:pt>
                <c:pt idx="4251">
                  <c:v>68.37</c:v>
                </c:pt>
                <c:pt idx="4252">
                  <c:v>68.34</c:v>
                </c:pt>
                <c:pt idx="4253">
                  <c:v>68.31</c:v>
                </c:pt>
                <c:pt idx="4254">
                  <c:v>68.28</c:v>
                </c:pt>
                <c:pt idx="4255">
                  <c:v>68.25</c:v>
                </c:pt>
                <c:pt idx="4256">
                  <c:v>68.23</c:v>
                </c:pt>
                <c:pt idx="4257">
                  <c:v>68.209999999999994</c:v>
                </c:pt>
                <c:pt idx="4258">
                  <c:v>68.19</c:v>
                </c:pt>
                <c:pt idx="4259">
                  <c:v>68.17</c:v>
                </c:pt>
                <c:pt idx="4260">
                  <c:v>68.150000000000006</c:v>
                </c:pt>
                <c:pt idx="4261">
                  <c:v>68.12</c:v>
                </c:pt>
                <c:pt idx="4262">
                  <c:v>68.099999999999994</c:v>
                </c:pt>
                <c:pt idx="4263">
                  <c:v>68.08</c:v>
                </c:pt>
                <c:pt idx="4264">
                  <c:v>68.05</c:v>
                </c:pt>
                <c:pt idx="4265">
                  <c:v>68.02</c:v>
                </c:pt>
                <c:pt idx="4266">
                  <c:v>67.989999999999995</c:v>
                </c:pt>
                <c:pt idx="4267">
                  <c:v>67.95</c:v>
                </c:pt>
                <c:pt idx="4268">
                  <c:v>67.91</c:v>
                </c:pt>
                <c:pt idx="4269">
                  <c:v>67.88</c:v>
                </c:pt>
                <c:pt idx="4270">
                  <c:v>67.83</c:v>
                </c:pt>
                <c:pt idx="4271">
                  <c:v>67.790000000000006</c:v>
                </c:pt>
                <c:pt idx="4272">
                  <c:v>67.75</c:v>
                </c:pt>
                <c:pt idx="4273">
                  <c:v>67.7</c:v>
                </c:pt>
                <c:pt idx="4274">
                  <c:v>67.650000000000006</c:v>
                </c:pt>
                <c:pt idx="4275">
                  <c:v>67.599999999999994</c:v>
                </c:pt>
                <c:pt idx="4276">
                  <c:v>67.55</c:v>
                </c:pt>
                <c:pt idx="4277">
                  <c:v>67.489999999999995</c:v>
                </c:pt>
                <c:pt idx="4278">
                  <c:v>67.44</c:v>
                </c:pt>
                <c:pt idx="4279">
                  <c:v>67.39</c:v>
                </c:pt>
                <c:pt idx="4280">
                  <c:v>67.33</c:v>
                </c:pt>
                <c:pt idx="4281">
                  <c:v>67.27</c:v>
                </c:pt>
                <c:pt idx="4282">
                  <c:v>67.209999999999994</c:v>
                </c:pt>
                <c:pt idx="4283">
                  <c:v>67.150000000000006</c:v>
                </c:pt>
                <c:pt idx="4284">
                  <c:v>67.09</c:v>
                </c:pt>
                <c:pt idx="4285">
                  <c:v>67.03</c:v>
                </c:pt>
                <c:pt idx="4286">
                  <c:v>66.97</c:v>
                </c:pt>
                <c:pt idx="4287">
                  <c:v>66.91</c:v>
                </c:pt>
                <c:pt idx="4288">
                  <c:v>66.849999999999994</c:v>
                </c:pt>
                <c:pt idx="4289">
                  <c:v>66.790000000000006</c:v>
                </c:pt>
                <c:pt idx="4290">
                  <c:v>66.73</c:v>
                </c:pt>
                <c:pt idx="4291">
                  <c:v>66.67</c:v>
                </c:pt>
                <c:pt idx="4292">
                  <c:v>66.599999999999994</c:v>
                </c:pt>
                <c:pt idx="4293">
                  <c:v>66.540000000000006</c:v>
                </c:pt>
                <c:pt idx="4294">
                  <c:v>66.48</c:v>
                </c:pt>
                <c:pt idx="4295">
                  <c:v>66.41</c:v>
                </c:pt>
                <c:pt idx="4296">
                  <c:v>66.349999999999994</c:v>
                </c:pt>
                <c:pt idx="4297">
                  <c:v>66.290000000000006</c:v>
                </c:pt>
                <c:pt idx="4298">
                  <c:v>66.23</c:v>
                </c:pt>
                <c:pt idx="4299">
                  <c:v>66.16</c:v>
                </c:pt>
                <c:pt idx="4300">
                  <c:v>66.099999999999994</c:v>
                </c:pt>
                <c:pt idx="4301">
                  <c:v>66.040000000000006</c:v>
                </c:pt>
                <c:pt idx="4302">
                  <c:v>65.98</c:v>
                </c:pt>
                <c:pt idx="4303">
                  <c:v>65.91</c:v>
                </c:pt>
                <c:pt idx="4304">
                  <c:v>65.849999999999994</c:v>
                </c:pt>
                <c:pt idx="4305">
                  <c:v>65.790000000000006</c:v>
                </c:pt>
                <c:pt idx="4306">
                  <c:v>65.73</c:v>
                </c:pt>
                <c:pt idx="4307">
                  <c:v>65.67</c:v>
                </c:pt>
                <c:pt idx="4308">
                  <c:v>65.599999999999994</c:v>
                </c:pt>
                <c:pt idx="4309">
                  <c:v>65.540000000000006</c:v>
                </c:pt>
                <c:pt idx="4310">
                  <c:v>65.48</c:v>
                </c:pt>
                <c:pt idx="4311">
                  <c:v>65.42</c:v>
                </c:pt>
                <c:pt idx="4312">
                  <c:v>65.36</c:v>
                </c:pt>
                <c:pt idx="4313">
                  <c:v>65.3</c:v>
                </c:pt>
                <c:pt idx="4314">
                  <c:v>65.239999999999995</c:v>
                </c:pt>
                <c:pt idx="4315">
                  <c:v>65.180000000000007</c:v>
                </c:pt>
                <c:pt idx="4316">
                  <c:v>65.11</c:v>
                </c:pt>
                <c:pt idx="4317">
                  <c:v>65.05</c:v>
                </c:pt>
                <c:pt idx="4318">
                  <c:v>64.989999999999995</c:v>
                </c:pt>
                <c:pt idx="4319">
                  <c:v>64.930000000000007</c:v>
                </c:pt>
                <c:pt idx="4320">
                  <c:v>64.87</c:v>
                </c:pt>
                <c:pt idx="4321">
                  <c:v>64.81</c:v>
                </c:pt>
                <c:pt idx="4322">
                  <c:v>64.760000000000005</c:v>
                </c:pt>
                <c:pt idx="4323">
                  <c:v>64.7</c:v>
                </c:pt>
                <c:pt idx="4324">
                  <c:v>64.64</c:v>
                </c:pt>
                <c:pt idx="4325">
                  <c:v>64.58</c:v>
                </c:pt>
                <c:pt idx="4326">
                  <c:v>64.52</c:v>
                </c:pt>
                <c:pt idx="4327">
                  <c:v>64.459999999999994</c:v>
                </c:pt>
                <c:pt idx="4328">
                  <c:v>64.41</c:v>
                </c:pt>
                <c:pt idx="4329">
                  <c:v>64.349999999999994</c:v>
                </c:pt>
                <c:pt idx="4330">
                  <c:v>64.290000000000006</c:v>
                </c:pt>
                <c:pt idx="4331">
                  <c:v>64.23</c:v>
                </c:pt>
                <c:pt idx="4332">
                  <c:v>64.180000000000007</c:v>
                </c:pt>
                <c:pt idx="4333">
                  <c:v>64.12</c:v>
                </c:pt>
                <c:pt idx="4334">
                  <c:v>64.06</c:v>
                </c:pt>
                <c:pt idx="4335">
                  <c:v>64.010000000000005</c:v>
                </c:pt>
                <c:pt idx="4336">
                  <c:v>63.95</c:v>
                </c:pt>
                <c:pt idx="4337">
                  <c:v>63.9</c:v>
                </c:pt>
                <c:pt idx="4338">
                  <c:v>63.84</c:v>
                </c:pt>
                <c:pt idx="4339">
                  <c:v>63.79</c:v>
                </c:pt>
                <c:pt idx="4340">
                  <c:v>63.73</c:v>
                </c:pt>
                <c:pt idx="4341">
                  <c:v>63.68</c:v>
                </c:pt>
                <c:pt idx="4342">
                  <c:v>63.62</c:v>
                </c:pt>
                <c:pt idx="4343">
                  <c:v>63.57</c:v>
                </c:pt>
                <c:pt idx="4344">
                  <c:v>63.51</c:v>
                </c:pt>
                <c:pt idx="4345">
                  <c:v>63.46</c:v>
                </c:pt>
                <c:pt idx="4346">
                  <c:v>63.4</c:v>
                </c:pt>
                <c:pt idx="4347">
                  <c:v>63.35</c:v>
                </c:pt>
                <c:pt idx="4348">
                  <c:v>63.3</c:v>
                </c:pt>
                <c:pt idx="4349">
                  <c:v>63.24</c:v>
                </c:pt>
                <c:pt idx="4350">
                  <c:v>63.19</c:v>
                </c:pt>
                <c:pt idx="4351">
                  <c:v>63.14</c:v>
                </c:pt>
                <c:pt idx="4352">
                  <c:v>63.08</c:v>
                </c:pt>
                <c:pt idx="4353">
                  <c:v>63.03</c:v>
                </c:pt>
                <c:pt idx="4354">
                  <c:v>62.98</c:v>
                </c:pt>
                <c:pt idx="4355">
                  <c:v>62.92</c:v>
                </c:pt>
                <c:pt idx="4356">
                  <c:v>62.87</c:v>
                </c:pt>
                <c:pt idx="4357">
                  <c:v>62.82</c:v>
                </c:pt>
                <c:pt idx="4358">
                  <c:v>62.77</c:v>
                </c:pt>
                <c:pt idx="4359">
                  <c:v>62.71</c:v>
                </c:pt>
                <c:pt idx="4360">
                  <c:v>62.66</c:v>
                </c:pt>
                <c:pt idx="4361">
                  <c:v>62.61</c:v>
                </c:pt>
                <c:pt idx="4362">
                  <c:v>62.56</c:v>
                </c:pt>
                <c:pt idx="4363">
                  <c:v>62.51</c:v>
                </c:pt>
                <c:pt idx="4364">
                  <c:v>62.46</c:v>
                </c:pt>
                <c:pt idx="4365">
                  <c:v>62.41</c:v>
                </c:pt>
                <c:pt idx="4366">
                  <c:v>62.35</c:v>
                </c:pt>
                <c:pt idx="4367">
                  <c:v>62.3</c:v>
                </c:pt>
                <c:pt idx="4368">
                  <c:v>62.25</c:v>
                </c:pt>
                <c:pt idx="4369">
                  <c:v>62.2</c:v>
                </c:pt>
                <c:pt idx="4370">
                  <c:v>62.15</c:v>
                </c:pt>
                <c:pt idx="4371">
                  <c:v>62.1</c:v>
                </c:pt>
                <c:pt idx="4372">
                  <c:v>62.05</c:v>
                </c:pt>
                <c:pt idx="4373">
                  <c:v>62</c:v>
                </c:pt>
                <c:pt idx="4374">
                  <c:v>61.95</c:v>
                </c:pt>
                <c:pt idx="4375">
                  <c:v>61.9</c:v>
                </c:pt>
                <c:pt idx="4376">
                  <c:v>61.85</c:v>
                </c:pt>
                <c:pt idx="4377">
                  <c:v>61.8</c:v>
                </c:pt>
                <c:pt idx="4378">
                  <c:v>61.76</c:v>
                </c:pt>
                <c:pt idx="4379">
                  <c:v>61.71</c:v>
                </c:pt>
                <c:pt idx="4380">
                  <c:v>61.66</c:v>
                </c:pt>
                <c:pt idx="4381">
                  <c:v>61.61</c:v>
                </c:pt>
                <c:pt idx="4382">
                  <c:v>61.56</c:v>
                </c:pt>
                <c:pt idx="4383">
                  <c:v>61.51</c:v>
                </c:pt>
                <c:pt idx="4384">
                  <c:v>61.46</c:v>
                </c:pt>
                <c:pt idx="4385">
                  <c:v>61.42</c:v>
                </c:pt>
                <c:pt idx="4386">
                  <c:v>61.37</c:v>
                </c:pt>
                <c:pt idx="4387">
                  <c:v>61.32</c:v>
                </c:pt>
                <c:pt idx="4388">
                  <c:v>61.28</c:v>
                </c:pt>
                <c:pt idx="4389">
                  <c:v>61.23</c:v>
                </c:pt>
                <c:pt idx="4390">
                  <c:v>61.18</c:v>
                </c:pt>
                <c:pt idx="4391">
                  <c:v>61.13</c:v>
                </c:pt>
                <c:pt idx="4392">
                  <c:v>61.09</c:v>
                </c:pt>
                <c:pt idx="4393">
                  <c:v>61.04</c:v>
                </c:pt>
                <c:pt idx="4394">
                  <c:v>60.99</c:v>
                </c:pt>
                <c:pt idx="4395">
                  <c:v>60.95</c:v>
                </c:pt>
                <c:pt idx="4396">
                  <c:v>60.9</c:v>
                </c:pt>
                <c:pt idx="4397">
                  <c:v>60.85</c:v>
                </c:pt>
                <c:pt idx="4398">
                  <c:v>60.81</c:v>
                </c:pt>
                <c:pt idx="4399">
                  <c:v>60.77</c:v>
                </c:pt>
                <c:pt idx="4400">
                  <c:v>60.72</c:v>
                </c:pt>
                <c:pt idx="4401">
                  <c:v>60.68</c:v>
                </c:pt>
                <c:pt idx="4402">
                  <c:v>60.63</c:v>
                </c:pt>
                <c:pt idx="4403">
                  <c:v>60.59</c:v>
                </c:pt>
                <c:pt idx="4404">
                  <c:v>60.54</c:v>
                </c:pt>
                <c:pt idx="4405">
                  <c:v>60.5</c:v>
                </c:pt>
                <c:pt idx="4406">
                  <c:v>60.45</c:v>
                </c:pt>
                <c:pt idx="4407">
                  <c:v>60.41</c:v>
                </c:pt>
                <c:pt idx="4408">
                  <c:v>60.36</c:v>
                </c:pt>
                <c:pt idx="4409">
                  <c:v>60.32</c:v>
                </c:pt>
                <c:pt idx="4410">
                  <c:v>60.27</c:v>
                </c:pt>
                <c:pt idx="4411">
                  <c:v>60.23</c:v>
                </c:pt>
                <c:pt idx="4412">
                  <c:v>60.18</c:v>
                </c:pt>
                <c:pt idx="4413">
                  <c:v>60.14</c:v>
                </c:pt>
                <c:pt idx="4414">
                  <c:v>60.1</c:v>
                </c:pt>
                <c:pt idx="4415">
                  <c:v>60.05</c:v>
                </c:pt>
                <c:pt idx="4416">
                  <c:v>60.01</c:v>
                </c:pt>
                <c:pt idx="4417">
                  <c:v>59.97</c:v>
                </c:pt>
                <c:pt idx="4418">
                  <c:v>59.93</c:v>
                </c:pt>
                <c:pt idx="4419">
                  <c:v>59.88</c:v>
                </c:pt>
                <c:pt idx="4420">
                  <c:v>59.84</c:v>
                </c:pt>
                <c:pt idx="4421">
                  <c:v>59.8</c:v>
                </c:pt>
                <c:pt idx="4422">
                  <c:v>59.76</c:v>
                </c:pt>
                <c:pt idx="4423">
                  <c:v>59.72</c:v>
                </c:pt>
                <c:pt idx="4424">
                  <c:v>59.67</c:v>
                </c:pt>
                <c:pt idx="4425">
                  <c:v>59.63</c:v>
                </c:pt>
                <c:pt idx="4426">
                  <c:v>59.59</c:v>
                </c:pt>
                <c:pt idx="4427">
                  <c:v>59.55</c:v>
                </c:pt>
                <c:pt idx="4428">
                  <c:v>59.5</c:v>
                </c:pt>
                <c:pt idx="4429">
                  <c:v>59.46</c:v>
                </c:pt>
                <c:pt idx="4430">
                  <c:v>59.42</c:v>
                </c:pt>
                <c:pt idx="4431">
                  <c:v>59.38</c:v>
                </c:pt>
                <c:pt idx="4432">
                  <c:v>59.34</c:v>
                </c:pt>
                <c:pt idx="4433">
                  <c:v>59.3</c:v>
                </c:pt>
                <c:pt idx="4434">
                  <c:v>59.25</c:v>
                </c:pt>
                <c:pt idx="4435">
                  <c:v>59.21</c:v>
                </c:pt>
                <c:pt idx="4436">
                  <c:v>59.17</c:v>
                </c:pt>
                <c:pt idx="4437">
                  <c:v>59.13</c:v>
                </c:pt>
                <c:pt idx="4438">
                  <c:v>59.09</c:v>
                </c:pt>
                <c:pt idx="4439">
                  <c:v>59.05</c:v>
                </c:pt>
                <c:pt idx="4440">
                  <c:v>59.01</c:v>
                </c:pt>
                <c:pt idx="4441">
                  <c:v>58.97</c:v>
                </c:pt>
                <c:pt idx="4442">
                  <c:v>58.93</c:v>
                </c:pt>
                <c:pt idx="4443">
                  <c:v>58.89</c:v>
                </c:pt>
                <c:pt idx="4444">
                  <c:v>58.84</c:v>
                </c:pt>
                <c:pt idx="4445">
                  <c:v>58.8</c:v>
                </c:pt>
                <c:pt idx="4446">
                  <c:v>58.76</c:v>
                </c:pt>
                <c:pt idx="4447">
                  <c:v>58.72</c:v>
                </c:pt>
                <c:pt idx="4448">
                  <c:v>58.68</c:v>
                </c:pt>
                <c:pt idx="4449">
                  <c:v>58.64</c:v>
                </c:pt>
                <c:pt idx="4450">
                  <c:v>58.6</c:v>
                </c:pt>
                <c:pt idx="4451">
                  <c:v>58.56</c:v>
                </c:pt>
                <c:pt idx="4452">
                  <c:v>58.52</c:v>
                </c:pt>
                <c:pt idx="4453">
                  <c:v>58.48</c:v>
                </c:pt>
                <c:pt idx="4454">
                  <c:v>58.44</c:v>
                </c:pt>
                <c:pt idx="4455">
                  <c:v>58.4</c:v>
                </c:pt>
                <c:pt idx="4456">
                  <c:v>58.36</c:v>
                </c:pt>
                <c:pt idx="4457">
                  <c:v>58.32</c:v>
                </c:pt>
                <c:pt idx="4458">
                  <c:v>58.28</c:v>
                </c:pt>
                <c:pt idx="4459">
                  <c:v>58.25</c:v>
                </c:pt>
                <c:pt idx="4460">
                  <c:v>58.21</c:v>
                </c:pt>
                <c:pt idx="4461">
                  <c:v>58.17</c:v>
                </c:pt>
                <c:pt idx="4462">
                  <c:v>58.13</c:v>
                </c:pt>
                <c:pt idx="4463">
                  <c:v>58.09</c:v>
                </c:pt>
                <c:pt idx="4464">
                  <c:v>58.05</c:v>
                </c:pt>
                <c:pt idx="4465">
                  <c:v>58.01</c:v>
                </c:pt>
                <c:pt idx="4466">
                  <c:v>57.97</c:v>
                </c:pt>
                <c:pt idx="4467">
                  <c:v>57.93</c:v>
                </c:pt>
                <c:pt idx="4468">
                  <c:v>57.89</c:v>
                </c:pt>
                <c:pt idx="4469">
                  <c:v>57.85</c:v>
                </c:pt>
                <c:pt idx="4470">
                  <c:v>57.81</c:v>
                </c:pt>
                <c:pt idx="4471">
                  <c:v>57.77</c:v>
                </c:pt>
                <c:pt idx="4472">
                  <c:v>57.73</c:v>
                </c:pt>
                <c:pt idx="4473">
                  <c:v>57.7</c:v>
                </c:pt>
                <c:pt idx="4474">
                  <c:v>57.66</c:v>
                </c:pt>
                <c:pt idx="4475">
                  <c:v>57.62</c:v>
                </c:pt>
                <c:pt idx="4476">
                  <c:v>57.58</c:v>
                </c:pt>
                <c:pt idx="4477">
                  <c:v>57.54</c:v>
                </c:pt>
                <c:pt idx="4478">
                  <c:v>57.5</c:v>
                </c:pt>
                <c:pt idx="4479">
                  <c:v>57.46</c:v>
                </c:pt>
                <c:pt idx="4480">
                  <c:v>57.42</c:v>
                </c:pt>
                <c:pt idx="4481">
                  <c:v>57.38</c:v>
                </c:pt>
                <c:pt idx="4482">
                  <c:v>57.34</c:v>
                </c:pt>
                <c:pt idx="4483">
                  <c:v>57.31</c:v>
                </c:pt>
                <c:pt idx="4484">
                  <c:v>57.27</c:v>
                </c:pt>
                <c:pt idx="4485">
                  <c:v>57.23</c:v>
                </c:pt>
                <c:pt idx="4486">
                  <c:v>57.19</c:v>
                </c:pt>
                <c:pt idx="4487">
                  <c:v>57.15</c:v>
                </c:pt>
                <c:pt idx="4488">
                  <c:v>57.12</c:v>
                </c:pt>
                <c:pt idx="4489">
                  <c:v>57.08</c:v>
                </c:pt>
                <c:pt idx="4490">
                  <c:v>57.04</c:v>
                </c:pt>
                <c:pt idx="4491">
                  <c:v>57</c:v>
                </c:pt>
                <c:pt idx="4492">
                  <c:v>56.96</c:v>
                </c:pt>
                <c:pt idx="4493">
                  <c:v>56.93</c:v>
                </c:pt>
                <c:pt idx="4494">
                  <c:v>56.89</c:v>
                </c:pt>
                <c:pt idx="4495">
                  <c:v>56.85</c:v>
                </c:pt>
                <c:pt idx="4496">
                  <c:v>56.81</c:v>
                </c:pt>
                <c:pt idx="4497">
                  <c:v>56.77</c:v>
                </c:pt>
                <c:pt idx="4498">
                  <c:v>56.74</c:v>
                </c:pt>
                <c:pt idx="4499">
                  <c:v>56.7</c:v>
                </c:pt>
                <c:pt idx="4500">
                  <c:v>56.66</c:v>
                </c:pt>
                <c:pt idx="4501">
                  <c:v>56.63</c:v>
                </c:pt>
                <c:pt idx="4502">
                  <c:v>56.59</c:v>
                </c:pt>
                <c:pt idx="4503">
                  <c:v>56.55</c:v>
                </c:pt>
                <c:pt idx="4504">
                  <c:v>56.51</c:v>
                </c:pt>
                <c:pt idx="4505">
                  <c:v>56.48</c:v>
                </c:pt>
                <c:pt idx="4506">
                  <c:v>56.44</c:v>
                </c:pt>
                <c:pt idx="4507">
                  <c:v>56.4</c:v>
                </c:pt>
                <c:pt idx="4508">
                  <c:v>56.37</c:v>
                </c:pt>
                <c:pt idx="4509">
                  <c:v>56.33</c:v>
                </c:pt>
                <c:pt idx="4510">
                  <c:v>56.29</c:v>
                </c:pt>
                <c:pt idx="4511">
                  <c:v>56.26</c:v>
                </c:pt>
                <c:pt idx="4512">
                  <c:v>56.22</c:v>
                </c:pt>
                <c:pt idx="4513">
                  <c:v>56.18</c:v>
                </c:pt>
                <c:pt idx="4514">
                  <c:v>56.15</c:v>
                </c:pt>
                <c:pt idx="4515">
                  <c:v>56.11</c:v>
                </c:pt>
                <c:pt idx="4516">
                  <c:v>56.08</c:v>
                </c:pt>
                <c:pt idx="4517">
                  <c:v>56.04</c:v>
                </c:pt>
                <c:pt idx="4518">
                  <c:v>56</c:v>
                </c:pt>
                <c:pt idx="4519">
                  <c:v>55.97</c:v>
                </c:pt>
                <c:pt idx="4520">
                  <c:v>55.93</c:v>
                </c:pt>
                <c:pt idx="4521">
                  <c:v>55.9</c:v>
                </c:pt>
                <c:pt idx="4522">
                  <c:v>55.86</c:v>
                </c:pt>
                <c:pt idx="4523">
                  <c:v>55.83</c:v>
                </c:pt>
                <c:pt idx="4524">
                  <c:v>55.79</c:v>
                </c:pt>
                <c:pt idx="4525">
                  <c:v>55.75</c:v>
                </c:pt>
                <c:pt idx="4526">
                  <c:v>55.72</c:v>
                </c:pt>
                <c:pt idx="4527">
                  <c:v>55.68</c:v>
                </c:pt>
                <c:pt idx="4528">
                  <c:v>55.65</c:v>
                </c:pt>
                <c:pt idx="4529">
                  <c:v>55.61</c:v>
                </c:pt>
                <c:pt idx="4530">
                  <c:v>55.58</c:v>
                </c:pt>
                <c:pt idx="4531">
                  <c:v>55.54</c:v>
                </c:pt>
                <c:pt idx="4532">
                  <c:v>55.51</c:v>
                </c:pt>
                <c:pt idx="4533">
                  <c:v>55.47</c:v>
                </c:pt>
                <c:pt idx="4534">
                  <c:v>55.44</c:v>
                </c:pt>
                <c:pt idx="4535">
                  <c:v>55.4</c:v>
                </c:pt>
                <c:pt idx="4536">
                  <c:v>55.37</c:v>
                </c:pt>
                <c:pt idx="4537">
                  <c:v>55.33</c:v>
                </c:pt>
                <c:pt idx="4538">
                  <c:v>55.3</c:v>
                </c:pt>
                <c:pt idx="4539">
                  <c:v>55.27</c:v>
                </c:pt>
                <c:pt idx="4540">
                  <c:v>55.23</c:v>
                </c:pt>
                <c:pt idx="4541">
                  <c:v>55.2</c:v>
                </c:pt>
                <c:pt idx="4542">
                  <c:v>55.16</c:v>
                </c:pt>
                <c:pt idx="4543">
                  <c:v>55.13</c:v>
                </c:pt>
                <c:pt idx="4544">
                  <c:v>55.1</c:v>
                </c:pt>
                <c:pt idx="4545">
                  <c:v>55.06</c:v>
                </c:pt>
                <c:pt idx="4546">
                  <c:v>55.03</c:v>
                </c:pt>
                <c:pt idx="4547">
                  <c:v>54.99</c:v>
                </c:pt>
                <c:pt idx="4548">
                  <c:v>54.96</c:v>
                </c:pt>
                <c:pt idx="4549">
                  <c:v>54.93</c:v>
                </c:pt>
                <c:pt idx="4550">
                  <c:v>54.89</c:v>
                </c:pt>
                <c:pt idx="4551">
                  <c:v>54.86</c:v>
                </c:pt>
                <c:pt idx="4552">
                  <c:v>54.83</c:v>
                </c:pt>
                <c:pt idx="4553">
                  <c:v>54.79</c:v>
                </c:pt>
                <c:pt idx="4554">
                  <c:v>54.76</c:v>
                </c:pt>
                <c:pt idx="4555">
                  <c:v>54.73</c:v>
                </c:pt>
                <c:pt idx="4556">
                  <c:v>54.69</c:v>
                </c:pt>
                <c:pt idx="4557">
                  <c:v>54.66</c:v>
                </c:pt>
                <c:pt idx="4558">
                  <c:v>54.63</c:v>
                </c:pt>
                <c:pt idx="4559">
                  <c:v>54.59</c:v>
                </c:pt>
                <c:pt idx="4560">
                  <c:v>54.56</c:v>
                </c:pt>
                <c:pt idx="4561">
                  <c:v>54.53</c:v>
                </c:pt>
                <c:pt idx="4562">
                  <c:v>54.5</c:v>
                </c:pt>
                <c:pt idx="4563">
                  <c:v>54.46</c:v>
                </c:pt>
                <c:pt idx="4564">
                  <c:v>54.43</c:v>
                </c:pt>
                <c:pt idx="4565">
                  <c:v>54.4</c:v>
                </c:pt>
                <c:pt idx="4566">
                  <c:v>54.36</c:v>
                </c:pt>
                <c:pt idx="4567">
                  <c:v>54.33</c:v>
                </c:pt>
                <c:pt idx="4568">
                  <c:v>54.3</c:v>
                </c:pt>
                <c:pt idx="4569">
                  <c:v>54.27</c:v>
                </c:pt>
                <c:pt idx="4570">
                  <c:v>54.24</c:v>
                </c:pt>
                <c:pt idx="4571">
                  <c:v>54.2</c:v>
                </c:pt>
                <c:pt idx="4572">
                  <c:v>54.17</c:v>
                </c:pt>
                <c:pt idx="4573">
                  <c:v>54.14</c:v>
                </c:pt>
                <c:pt idx="4574">
                  <c:v>54.11</c:v>
                </c:pt>
                <c:pt idx="4575">
                  <c:v>54.08</c:v>
                </c:pt>
                <c:pt idx="4576">
                  <c:v>54.04</c:v>
                </c:pt>
                <c:pt idx="4577">
                  <c:v>54.01</c:v>
                </c:pt>
                <c:pt idx="4578">
                  <c:v>53.98</c:v>
                </c:pt>
                <c:pt idx="4579">
                  <c:v>53.95</c:v>
                </c:pt>
                <c:pt idx="4580">
                  <c:v>53.92</c:v>
                </c:pt>
                <c:pt idx="4581">
                  <c:v>53.89</c:v>
                </c:pt>
                <c:pt idx="4582">
                  <c:v>53.86</c:v>
                </c:pt>
                <c:pt idx="4583">
                  <c:v>53.82</c:v>
                </c:pt>
                <c:pt idx="4584">
                  <c:v>53.79</c:v>
                </c:pt>
                <c:pt idx="4585">
                  <c:v>53.76</c:v>
                </c:pt>
                <c:pt idx="4586">
                  <c:v>53.73</c:v>
                </c:pt>
                <c:pt idx="4587">
                  <c:v>53.7</c:v>
                </c:pt>
                <c:pt idx="4588">
                  <c:v>53.67</c:v>
                </c:pt>
                <c:pt idx="4589">
                  <c:v>53.63</c:v>
                </c:pt>
                <c:pt idx="4590">
                  <c:v>53.6</c:v>
                </c:pt>
                <c:pt idx="4591">
                  <c:v>53.57</c:v>
                </c:pt>
                <c:pt idx="4592">
                  <c:v>53.54</c:v>
                </c:pt>
                <c:pt idx="4593">
                  <c:v>53.51</c:v>
                </c:pt>
                <c:pt idx="4594">
                  <c:v>53.48</c:v>
                </c:pt>
                <c:pt idx="4595">
                  <c:v>53.45</c:v>
                </c:pt>
                <c:pt idx="4596">
                  <c:v>53.41</c:v>
                </c:pt>
                <c:pt idx="4597">
                  <c:v>53.38</c:v>
                </c:pt>
                <c:pt idx="4598">
                  <c:v>53.35</c:v>
                </c:pt>
                <c:pt idx="4599">
                  <c:v>53.32</c:v>
                </c:pt>
                <c:pt idx="4600">
                  <c:v>53.29</c:v>
                </c:pt>
                <c:pt idx="4601">
                  <c:v>53.26</c:v>
                </c:pt>
                <c:pt idx="4602">
                  <c:v>53.23</c:v>
                </c:pt>
                <c:pt idx="4603">
                  <c:v>53.19</c:v>
                </c:pt>
                <c:pt idx="4604">
                  <c:v>53.16</c:v>
                </c:pt>
                <c:pt idx="4605">
                  <c:v>53.13</c:v>
                </c:pt>
                <c:pt idx="4606">
                  <c:v>53.1</c:v>
                </c:pt>
                <c:pt idx="4607">
                  <c:v>53.07</c:v>
                </c:pt>
                <c:pt idx="4608">
                  <c:v>53.04</c:v>
                </c:pt>
                <c:pt idx="4609">
                  <c:v>53</c:v>
                </c:pt>
                <c:pt idx="4610">
                  <c:v>52.97</c:v>
                </c:pt>
                <c:pt idx="4611">
                  <c:v>52.94</c:v>
                </c:pt>
                <c:pt idx="4612">
                  <c:v>52.91</c:v>
                </c:pt>
                <c:pt idx="4613">
                  <c:v>52.88</c:v>
                </c:pt>
                <c:pt idx="4614">
                  <c:v>52.84</c:v>
                </c:pt>
                <c:pt idx="4615">
                  <c:v>52.81</c:v>
                </c:pt>
                <c:pt idx="4616">
                  <c:v>52.78</c:v>
                </c:pt>
                <c:pt idx="4617">
                  <c:v>52.75</c:v>
                </c:pt>
                <c:pt idx="4618">
                  <c:v>52.72</c:v>
                </c:pt>
                <c:pt idx="4619">
                  <c:v>52.68</c:v>
                </c:pt>
                <c:pt idx="4620">
                  <c:v>52.65</c:v>
                </c:pt>
                <c:pt idx="4621">
                  <c:v>52.62</c:v>
                </c:pt>
                <c:pt idx="4622">
                  <c:v>52.59</c:v>
                </c:pt>
                <c:pt idx="4623">
                  <c:v>52.55</c:v>
                </c:pt>
                <c:pt idx="4624">
                  <c:v>52.52</c:v>
                </c:pt>
                <c:pt idx="4625">
                  <c:v>52.49</c:v>
                </c:pt>
                <c:pt idx="4626">
                  <c:v>52.46</c:v>
                </c:pt>
                <c:pt idx="4627">
                  <c:v>52.42</c:v>
                </c:pt>
                <c:pt idx="4628">
                  <c:v>52.39</c:v>
                </c:pt>
                <c:pt idx="4629">
                  <c:v>52.36</c:v>
                </c:pt>
                <c:pt idx="4630">
                  <c:v>52.33</c:v>
                </c:pt>
                <c:pt idx="4631">
                  <c:v>52.29</c:v>
                </c:pt>
                <c:pt idx="4632">
                  <c:v>52.26</c:v>
                </c:pt>
                <c:pt idx="4633">
                  <c:v>52.23</c:v>
                </c:pt>
                <c:pt idx="4634">
                  <c:v>52.19</c:v>
                </c:pt>
                <c:pt idx="4635">
                  <c:v>52.16</c:v>
                </c:pt>
                <c:pt idx="4636">
                  <c:v>52.13</c:v>
                </c:pt>
                <c:pt idx="4637">
                  <c:v>52.1</c:v>
                </c:pt>
                <c:pt idx="4638">
                  <c:v>52.06</c:v>
                </c:pt>
                <c:pt idx="4639">
                  <c:v>52.03</c:v>
                </c:pt>
                <c:pt idx="4640">
                  <c:v>52</c:v>
                </c:pt>
                <c:pt idx="4641">
                  <c:v>51.96</c:v>
                </c:pt>
                <c:pt idx="4642">
                  <c:v>51.93</c:v>
                </c:pt>
                <c:pt idx="4643">
                  <c:v>51.9</c:v>
                </c:pt>
                <c:pt idx="4644">
                  <c:v>51.86</c:v>
                </c:pt>
                <c:pt idx="4645">
                  <c:v>51.83</c:v>
                </c:pt>
                <c:pt idx="4646">
                  <c:v>51.8</c:v>
                </c:pt>
                <c:pt idx="4647">
                  <c:v>51.77</c:v>
                </c:pt>
                <c:pt idx="4648">
                  <c:v>51.73</c:v>
                </c:pt>
                <c:pt idx="4649">
                  <c:v>51.7</c:v>
                </c:pt>
                <c:pt idx="4650">
                  <c:v>51.67</c:v>
                </c:pt>
                <c:pt idx="4651">
                  <c:v>51.63</c:v>
                </c:pt>
                <c:pt idx="4652">
                  <c:v>51.6</c:v>
                </c:pt>
                <c:pt idx="4653">
                  <c:v>51.57</c:v>
                </c:pt>
                <c:pt idx="4654">
                  <c:v>51.55</c:v>
                </c:pt>
                <c:pt idx="4655">
                  <c:v>51.54</c:v>
                </c:pt>
                <c:pt idx="4656">
                  <c:v>51.53</c:v>
                </c:pt>
                <c:pt idx="4657">
                  <c:v>51.51</c:v>
                </c:pt>
                <c:pt idx="4658">
                  <c:v>51.49</c:v>
                </c:pt>
                <c:pt idx="4659">
                  <c:v>51.48</c:v>
                </c:pt>
                <c:pt idx="4660">
                  <c:v>51.45</c:v>
                </c:pt>
                <c:pt idx="4661">
                  <c:v>51.43</c:v>
                </c:pt>
                <c:pt idx="4662">
                  <c:v>51.4</c:v>
                </c:pt>
                <c:pt idx="4663">
                  <c:v>51.37</c:v>
                </c:pt>
                <c:pt idx="4664">
                  <c:v>51.34</c:v>
                </c:pt>
                <c:pt idx="4665">
                  <c:v>51.3</c:v>
                </c:pt>
                <c:pt idx="4666">
                  <c:v>51.27</c:v>
                </c:pt>
                <c:pt idx="4667">
                  <c:v>51.23</c:v>
                </c:pt>
                <c:pt idx="4668">
                  <c:v>51.2</c:v>
                </c:pt>
                <c:pt idx="4669">
                  <c:v>51.16</c:v>
                </c:pt>
                <c:pt idx="4670">
                  <c:v>51.12</c:v>
                </c:pt>
                <c:pt idx="4671">
                  <c:v>51.09</c:v>
                </c:pt>
                <c:pt idx="4672">
                  <c:v>51.05</c:v>
                </c:pt>
                <c:pt idx="4673">
                  <c:v>51.01</c:v>
                </c:pt>
                <c:pt idx="4674">
                  <c:v>50.98</c:v>
                </c:pt>
                <c:pt idx="4675">
                  <c:v>50.94</c:v>
                </c:pt>
                <c:pt idx="4676">
                  <c:v>50.9</c:v>
                </c:pt>
                <c:pt idx="4677">
                  <c:v>50.87</c:v>
                </c:pt>
                <c:pt idx="4678">
                  <c:v>50.83</c:v>
                </c:pt>
                <c:pt idx="4679">
                  <c:v>50.79</c:v>
                </c:pt>
                <c:pt idx="4680">
                  <c:v>50.76</c:v>
                </c:pt>
                <c:pt idx="4681">
                  <c:v>50.72</c:v>
                </c:pt>
                <c:pt idx="4682">
                  <c:v>50.68</c:v>
                </c:pt>
                <c:pt idx="4683">
                  <c:v>50.65</c:v>
                </c:pt>
                <c:pt idx="4684">
                  <c:v>50.61</c:v>
                </c:pt>
                <c:pt idx="4685">
                  <c:v>50.58</c:v>
                </c:pt>
                <c:pt idx="4686">
                  <c:v>50.54</c:v>
                </c:pt>
                <c:pt idx="4687">
                  <c:v>50.5</c:v>
                </c:pt>
                <c:pt idx="4688">
                  <c:v>50.47</c:v>
                </c:pt>
                <c:pt idx="4689">
                  <c:v>50.43</c:v>
                </c:pt>
                <c:pt idx="4690">
                  <c:v>50.4</c:v>
                </c:pt>
                <c:pt idx="4691">
                  <c:v>50.36</c:v>
                </c:pt>
                <c:pt idx="4692">
                  <c:v>50.33</c:v>
                </c:pt>
                <c:pt idx="4693">
                  <c:v>50.29</c:v>
                </c:pt>
                <c:pt idx="4694">
                  <c:v>50.26</c:v>
                </c:pt>
                <c:pt idx="4695">
                  <c:v>50.22</c:v>
                </c:pt>
                <c:pt idx="4696">
                  <c:v>50.19</c:v>
                </c:pt>
                <c:pt idx="4697">
                  <c:v>50.16</c:v>
                </c:pt>
                <c:pt idx="4698">
                  <c:v>50.12</c:v>
                </c:pt>
                <c:pt idx="4699">
                  <c:v>50.09</c:v>
                </c:pt>
                <c:pt idx="4700">
                  <c:v>50.05</c:v>
                </c:pt>
                <c:pt idx="4701">
                  <c:v>50.02</c:v>
                </c:pt>
                <c:pt idx="4702">
                  <c:v>49.99</c:v>
                </c:pt>
                <c:pt idx="4703">
                  <c:v>49.95</c:v>
                </c:pt>
                <c:pt idx="4704">
                  <c:v>49.92</c:v>
                </c:pt>
                <c:pt idx="4705">
                  <c:v>49.88</c:v>
                </c:pt>
                <c:pt idx="4706">
                  <c:v>49.85</c:v>
                </c:pt>
                <c:pt idx="4707">
                  <c:v>49.81</c:v>
                </c:pt>
                <c:pt idx="4708">
                  <c:v>49.78</c:v>
                </c:pt>
                <c:pt idx="4709">
                  <c:v>49.74</c:v>
                </c:pt>
                <c:pt idx="4710">
                  <c:v>49.71</c:v>
                </c:pt>
                <c:pt idx="4711">
                  <c:v>49.68</c:v>
                </c:pt>
                <c:pt idx="4712">
                  <c:v>49.65</c:v>
                </c:pt>
                <c:pt idx="4713">
                  <c:v>49.61</c:v>
                </c:pt>
                <c:pt idx="4714">
                  <c:v>49.58</c:v>
                </c:pt>
                <c:pt idx="4715">
                  <c:v>49.55</c:v>
                </c:pt>
                <c:pt idx="4716">
                  <c:v>49.52</c:v>
                </c:pt>
                <c:pt idx="4717">
                  <c:v>49.48</c:v>
                </c:pt>
                <c:pt idx="4718">
                  <c:v>49.45</c:v>
                </c:pt>
                <c:pt idx="4719">
                  <c:v>49.42</c:v>
                </c:pt>
                <c:pt idx="4720">
                  <c:v>49.39</c:v>
                </c:pt>
                <c:pt idx="4721">
                  <c:v>49.36</c:v>
                </c:pt>
                <c:pt idx="4722">
                  <c:v>49.32</c:v>
                </c:pt>
                <c:pt idx="4723">
                  <c:v>49.29</c:v>
                </c:pt>
                <c:pt idx="4724">
                  <c:v>49.26</c:v>
                </c:pt>
                <c:pt idx="4725">
                  <c:v>49.23</c:v>
                </c:pt>
                <c:pt idx="4726">
                  <c:v>49.2</c:v>
                </c:pt>
                <c:pt idx="4727">
                  <c:v>49.16</c:v>
                </c:pt>
                <c:pt idx="4728">
                  <c:v>49.13</c:v>
                </c:pt>
                <c:pt idx="4729">
                  <c:v>49.1</c:v>
                </c:pt>
                <c:pt idx="4730">
                  <c:v>49.07</c:v>
                </c:pt>
                <c:pt idx="4731">
                  <c:v>49.04</c:v>
                </c:pt>
                <c:pt idx="4732">
                  <c:v>49.01</c:v>
                </c:pt>
                <c:pt idx="4733">
                  <c:v>48.98</c:v>
                </c:pt>
                <c:pt idx="4734">
                  <c:v>48.95</c:v>
                </c:pt>
                <c:pt idx="4735">
                  <c:v>48.91</c:v>
                </c:pt>
                <c:pt idx="4736">
                  <c:v>48.88</c:v>
                </c:pt>
                <c:pt idx="4737">
                  <c:v>48.85</c:v>
                </c:pt>
                <c:pt idx="4738">
                  <c:v>48.82</c:v>
                </c:pt>
                <c:pt idx="4739">
                  <c:v>48.79</c:v>
                </c:pt>
                <c:pt idx="4740">
                  <c:v>48.76</c:v>
                </c:pt>
                <c:pt idx="4741">
                  <c:v>48.73</c:v>
                </c:pt>
                <c:pt idx="4742">
                  <c:v>48.7</c:v>
                </c:pt>
                <c:pt idx="4743">
                  <c:v>48.67</c:v>
                </c:pt>
                <c:pt idx="4744">
                  <c:v>48.64</c:v>
                </c:pt>
                <c:pt idx="4745">
                  <c:v>48.61</c:v>
                </c:pt>
                <c:pt idx="4746">
                  <c:v>48.58</c:v>
                </c:pt>
                <c:pt idx="4747">
                  <c:v>48.54</c:v>
                </c:pt>
                <c:pt idx="4748">
                  <c:v>48.51</c:v>
                </c:pt>
                <c:pt idx="4749">
                  <c:v>48.48</c:v>
                </c:pt>
                <c:pt idx="4750">
                  <c:v>48.45</c:v>
                </c:pt>
                <c:pt idx="4751">
                  <c:v>48.42</c:v>
                </c:pt>
                <c:pt idx="4752">
                  <c:v>48.39</c:v>
                </c:pt>
                <c:pt idx="4753">
                  <c:v>48.36</c:v>
                </c:pt>
                <c:pt idx="4754">
                  <c:v>48.33</c:v>
                </c:pt>
                <c:pt idx="4755">
                  <c:v>48.3</c:v>
                </c:pt>
                <c:pt idx="4756">
                  <c:v>48.27</c:v>
                </c:pt>
                <c:pt idx="4757">
                  <c:v>48.24</c:v>
                </c:pt>
                <c:pt idx="4758">
                  <c:v>48.21</c:v>
                </c:pt>
                <c:pt idx="4759">
                  <c:v>48.18</c:v>
                </c:pt>
                <c:pt idx="4760">
                  <c:v>48.15</c:v>
                </c:pt>
                <c:pt idx="4761">
                  <c:v>48.12</c:v>
                </c:pt>
                <c:pt idx="4762">
                  <c:v>48.09</c:v>
                </c:pt>
                <c:pt idx="4763">
                  <c:v>48.08</c:v>
                </c:pt>
                <c:pt idx="4764">
                  <c:v>48.12</c:v>
                </c:pt>
                <c:pt idx="4765">
                  <c:v>48.22</c:v>
                </c:pt>
                <c:pt idx="4766">
                  <c:v>48.38</c:v>
                </c:pt>
                <c:pt idx="4767">
                  <c:v>48.57</c:v>
                </c:pt>
                <c:pt idx="4768">
                  <c:v>48.76</c:v>
                </c:pt>
                <c:pt idx="4769">
                  <c:v>48.92</c:v>
                </c:pt>
                <c:pt idx="4770">
                  <c:v>49.06</c:v>
                </c:pt>
                <c:pt idx="4771">
                  <c:v>49.17</c:v>
                </c:pt>
                <c:pt idx="4772">
                  <c:v>49.24</c:v>
                </c:pt>
                <c:pt idx="4773">
                  <c:v>49.28</c:v>
                </c:pt>
                <c:pt idx="4774">
                  <c:v>49.3</c:v>
                </c:pt>
                <c:pt idx="4775">
                  <c:v>49.3</c:v>
                </c:pt>
                <c:pt idx="4776">
                  <c:v>49.28</c:v>
                </c:pt>
                <c:pt idx="4777">
                  <c:v>49.24</c:v>
                </c:pt>
                <c:pt idx="4778">
                  <c:v>49.2</c:v>
                </c:pt>
                <c:pt idx="4779">
                  <c:v>49.14</c:v>
                </c:pt>
                <c:pt idx="4780">
                  <c:v>49.08</c:v>
                </c:pt>
                <c:pt idx="4781">
                  <c:v>49.02</c:v>
                </c:pt>
                <c:pt idx="4782">
                  <c:v>48.95</c:v>
                </c:pt>
                <c:pt idx="4783">
                  <c:v>48.88</c:v>
                </c:pt>
                <c:pt idx="4784">
                  <c:v>48.8</c:v>
                </c:pt>
                <c:pt idx="4785">
                  <c:v>48.73</c:v>
                </c:pt>
                <c:pt idx="4786">
                  <c:v>48.65</c:v>
                </c:pt>
                <c:pt idx="4787">
                  <c:v>48.58</c:v>
                </c:pt>
                <c:pt idx="4788">
                  <c:v>48.5</c:v>
                </c:pt>
                <c:pt idx="4789">
                  <c:v>48.43</c:v>
                </c:pt>
                <c:pt idx="4790">
                  <c:v>48.36</c:v>
                </c:pt>
                <c:pt idx="4791">
                  <c:v>48.28</c:v>
                </c:pt>
                <c:pt idx="4792">
                  <c:v>48.21</c:v>
                </c:pt>
                <c:pt idx="4793">
                  <c:v>48.14</c:v>
                </c:pt>
                <c:pt idx="4794">
                  <c:v>48.08</c:v>
                </c:pt>
                <c:pt idx="4795">
                  <c:v>48.01</c:v>
                </c:pt>
                <c:pt idx="4796">
                  <c:v>47.94</c:v>
                </c:pt>
                <c:pt idx="4797">
                  <c:v>47.88</c:v>
                </c:pt>
                <c:pt idx="4798">
                  <c:v>47.81</c:v>
                </c:pt>
                <c:pt idx="4799">
                  <c:v>47.75</c:v>
                </c:pt>
                <c:pt idx="4800">
                  <c:v>47.69</c:v>
                </c:pt>
                <c:pt idx="4801">
                  <c:v>47.63</c:v>
                </c:pt>
                <c:pt idx="4802">
                  <c:v>47.57</c:v>
                </c:pt>
                <c:pt idx="4803">
                  <c:v>47.51</c:v>
                </c:pt>
                <c:pt idx="4804">
                  <c:v>47.46</c:v>
                </c:pt>
                <c:pt idx="4805">
                  <c:v>47.4</c:v>
                </c:pt>
                <c:pt idx="4806">
                  <c:v>47.35</c:v>
                </c:pt>
                <c:pt idx="4807">
                  <c:v>47.3</c:v>
                </c:pt>
                <c:pt idx="4808">
                  <c:v>47.24</c:v>
                </c:pt>
                <c:pt idx="4809">
                  <c:v>47.19</c:v>
                </c:pt>
                <c:pt idx="4810">
                  <c:v>47.14</c:v>
                </c:pt>
                <c:pt idx="4811">
                  <c:v>47.09</c:v>
                </c:pt>
                <c:pt idx="4812">
                  <c:v>47.05</c:v>
                </c:pt>
                <c:pt idx="4813">
                  <c:v>47</c:v>
                </c:pt>
                <c:pt idx="4814">
                  <c:v>46.95</c:v>
                </c:pt>
                <c:pt idx="4815">
                  <c:v>46.91</c:v>
                </c:pt>
                <c:pt idx="4816">
                  <c:v>46.86</c:v>
                </c:pt>
                <c:pt idx="4817">
                  <c:v>46.82</c:v>
                </c:pt>
                <c:pt idx="4818">
                  <c:v>46.77</c:v>
                </c:pt>
                <c:pt idx="4819">
                  <c:v>46.73</c:v>
                </c:pt>
                <c:pt idx="4820">
                  <c:v>46.69</c:v>
                </c:pt>
                <c:pt idx="4821">
                  <c:v>46.65</c:v>
                </c:pt>
                <c:pt idx="4822">
                  <c:v>46.61</c:v>
                </c:pt>
                <c:pt idx="4823">
                  <c:v>46.57</c:v>
                </c:pt>
                <c:pt idx="4824">
                  <c:v>46.53</c:v>
                </c:pt>
                <c:pt idx="4825">
                  <c:v>46.49</c:v>
                </c:pt>
                <c:pt idx="4826">
                  <c:v>46.45</c:v>
                </c:pt>
                <c:pt idx="4827">
                  <c:v>46.41</c:v>
                </c:pt>
                <c:pt idx="4828">
                  <c:v>46.37</c:v>
                </c:pt>
                <c:pt idx="4829">
                  <c:v>46.33</c:v>
                </c:pt>
                <c:pt idx="4830">
                  <c:v>46.3</c:v>
                </c:pt>
                <c:pt idx="4831">
                  <c:v>46.26</c:v>
                </c:pt>
                <c:pt idx="4832">
                  <c:v>46.22</c:v>
                </c:pt>
                <c:pt idx="4833">
                  <c:v>46.19</c:v>
                </c:pt>
                <c:pt idx="4834">
                  <c:v>46.15</c:v>
                </c:pt>
                <c:pt idx="4835">
                  <c:v>46.12</c:v>
                </c:pt>
                <c:pt idx="4836">
                  <c:v>46.08</c:v>
                </c:pt>
                <c:pt idx="4837">
                  <c:v>46.05</c:v>
                </c:pt>
                <c:pt idx="4838">
                  <c:v>46.01</c:v>
                </c:pt>
                <c:pt idx="4839">
                  <c:v>45.98</c:v>
                </c:pt>
                <c:pt idx="4840">
                  <c:v>45.95</c:v>
                </c:pt>
                <c:pt idx="4841">
                  <c:v>45.91</c:v>
                </c:pt>
                <c:pt idx="4842">
                  <c:v>45.88</c:v>
                </c:pt>
                <c:pt idx="4843">
                  <c:v>45.85</c:v>
                </c:pt>
                <c:pt idx="4844">
                  <c:v>45.81</c:v>
                </c:pt>
                <c:pt idx="4845">
                  <c:v>45.78</c:v>
                </c:pt>
                <c:pt idx="4846">
                  <c:v>45.75</c:v>
                </c:pt>
                <c:pt idx="4847">
                  <c:v>45.72</c:v>
                </c:pt>
                <c:pt idx="4848">
                  <c:v>45.69</c:v>
                </c:pt>
                <c:pt idx="4849">
                  <c:v>45.66</c:v>
                </c:pt>
                <c:pt idx="4850">
                  <c:v>45.62</c:v>
                </c:pt>
                <c:pt idx="4851">
                  <c:v>45.59</c:v>
                </c:pt>
                <c:pt idx="4852">
                  <c:v>45.56</c:v>
                </c:pt>
                <c:pt idx="4853">
                  <c:v>45.53</c:v>
                </c:pt>
                <c:pt idx="4854">
                  <c:v>45.5</c:v>
                </c:pt>
                <c:pt idx="4855">
                  <c:v>45.47</c:v>
                </c:pt>
                <c:pt idx="4856">
                  <c:v>45.44</c:v>
                </c:pt>
                <c:pt idx="4857">
                  <c:v>45.41</c:v>
                </c:pt>
                <c:pt idx="4858">
                  <c:v>45.38</c:v>
                </c:pt>
                <c:pt idx="4859">
                  <c:v>45.35</c:v>
                </c:pt>
                <c:pt idx="4860">
                  <c:v>45.32</c:v>
                </c:pt>
                <c:pt idx="4861">
                  <c:v>45.29</c:v>
                </c:pt>
                <c:pt idx="4862">
                  <c:v>45.26</c:v>
                </c:pt>
                <c:pt idx="4863">
                  <c:v>45.24</c:v>
                </c:pt>
                <c:pt idx="4864">
                  <c:v>45.21</c:v>
                </c:pt>
                <c:pt idx="4865">
                  <c:v>45.18</c:v>
                </c:pt>
                <c:pt idx="4866">
                  <c:v>45.15</c:v>
                </c:pt>
                <c:pt idx="4867">
                  <c:v>45.12</c:v>
                </c:pt>
                <c:pt idx="4868">
                  <c:v>45.09</c:v>
                </c:pt>
                <c:pt idx="4869">
                  <c:v>45.06</c:v>
                </c:pt>
                <c:pt idx="4870">
                  <c:v>45.04</c:v>
                </c:pt>
                <c:pt idx="4871">
                  <c:v>45.01</c:v>
                </c:pt>
                <c:pt idx="4872">
                  <c:v>44.98</c:v>
                </c:pt>
                <c:pt idx="4873">
                  <c:v>44.95</c:v>
                </c:pt>
                <c:pt idx="4874">
                  <c:v>44.92</c:v>
                </c:pt>
                <c:pt idx="4875">
                  <c:v>44.89</c:v>
                </c:pt>
                <c:pt idx="4876">
                  <c:v>44.87</c:v>
                </c:pt>
                <c:pt idx="4877">
                  <c:v>44.84</c:v>
                </c:pt>
                <c:pt idx="4878">
                  <c:v>44.81</c:v>
                </c:pt>
                <c:pt idx="4879">
                  <c:v>44.78</c:v>
                </c:pt>
                <c:pt idx="4880">
                  <c:v>44.76</c:v>
                </c:pt>
                <c:pt idx="4881">
                  <c:v>44.73</c:v>
                </c:pt>
                <c:pt idx="4882">
                  <c:v>44.7</c:v>
                </c:pt>
                <c:pt idx="4883">
                  <c:v>44.68</c:v>
                </c:pt>
                <c:pt idx="4884">
                  <c:v>44.65</c:v>
                </c:pt>
                <c:pt idx="4885">
                  <c:v>44.62</c:v>
                </c:pt>
                <c:pt idx="4886">
                  <c:v>44.59</c:v>
                </c:pt>
                <c:pt idx="4887">
                  <c:v>44.57</c:v>
                </c:pt>
                <c:pt idx="4888">
                  <c:v>44.54</c:v>
                </c:pt>
                <c:pt idx="4889">
                  <c:v>44.51</c:v>
                </c:pt>
                <c:pt idx="4890">
                  <c:v>44.49</c:v>
                </c:pt>
                <c:pt idx="4891">
                  <c:v>44.46</c:v>
                </c:pt>
                <c:pt idx="4892">
                  <c:v>44.43</c:v>
                </c:pt>
                <c:pt idx="4893">
                  <c:v>44.41</c:v>
                </c:pt>
                <c:pt idx="4894">
                  <c:v>44.38</c:v>
                </c:pt>
                <c:pt idx="4895">
                  <c:v>44.36</c:v>
                </c:pt>
                <c:pt idx="4896">
                  <c:v>44.33</c:v>
                </c:pt>
                <c:pt idx="4897">
                  <c:v>44.3</c:v>
                </c:pt>
                <c:pt idx="4898">
                  <c:v>44.28</c:v>
                </c:pt>
                <c:pt idx="4899">
                  <c:v>44.25</c:v>
                </c:pt>
                <c:pt idx="4900">
                  <c:v>44.22</c:v>
                </c:pt>
                <c:pt idx="4901">
                  <c:v>44.2</c:v>
                </c:pt>
                <c:pt idx="4902">
                  <c:v>44.17</c:v>
                </c:pt>
                <c:pt idx="4903">
                  <c:v>44.15</c:v>
                </c:pt>
                <c:pt idx="4904">
                  <c:v>44.12</c:v>
                </c:pt>
                <c:pt idx="4905">
                  <c:v>44.09</c:v>
                </c:pt>
                <c:pt idx="4906">
                  <c:v>44.07</c:v>
                </c:pt>
                <c:pt idx="4907">
                  <c:v>44.04</c:v>
                </c:pt>
                <c:pt idx="4908">
                  <c:v>44.02</c:v>
                </c:pt>
                <c:pt idx="4909">
                  <c:v>43.99</c:v>
                </c:pt>
                <c:pt idx="4910">
                  <c:v>43.97</c:v>
                </c:pt>
                <c:pt idx="4911">
                  <c:v>43.94</c:v>
                </c:pt>
                <c:pt idx="4912">
                  <c:v>43.92</c:v>
                </c:pt>
                <c:pt idx="4913">
                  <c:v>43.89</c:v>
                </c:pt>
                <c:pt idx="4914">
                  <c:v>43.86</c:v>
                </c:pt>
                <c:pt idx="4915">
                  <c:v>43.84</c:v>
                </c:pt>
                <c:pt idx="4916">
                  <c:v>43.81</c:v>
                </c:pt>
                <c:pt idx="4917">
                  <c:v>43.79</c:v>
                </c:pt>
                <c:pt idx="4918">
                  <c:v>43.76</c:v>
                </c:pt>
                <c:pt idx="4919">
                  <c:v>43.74</c:v>
                </c:pt>
                <c:pt idx="4920">
                  <c:v>43.71</c:v>
                </c:pt>
                <c:pt idx="4921">
                  <c:v>43.69</c:v>
                </c:pt>
                <c:pt idx="4922">
                  <c:v>43.66</c:v>
                </c:pt>
                <c:pt idx="4923">
                  <c:v>43.64</c:v>
                </c:pt>
                <c:pt idx="4924">
                  <c:v>43.61</c:v>
                </c:pt>
                <c:pt idx="4925">
                  <c:v>43.59</c:v>
                </c:pt>
                <c:pt idx="4926">
                  <c:v>43.56</c:v>
                </c:pt>
                <c:pt idx="4927">
                  <c:v>43.54</c:v>
                </c:pt>
                <c:pt idx="4928">
                  <c:v>43.51</c:v>
                </c:pt>
                <c:pt idx="4929">
                  <c:v>43.49</c:v>
                </c:pt>
                <c:pt idx="4930">
                  <c:v>43.46</c:v>
                </c:pt>
                <c:pt idx="4931">
                  <c:v>43.44</c:v>
                </c:pt>
                <c:pt idx="4932">
                  <c:v>43.41</c:v>
                </c:pt>
                <c:pt idx="4933">
                  <c:v>43.39</c:v>
                </c:pt>
                <c:pt idx="4934">
                  <c:v>43.36</c:v>
                </c:pt>
                <c:pt idx="4935">
                  <c:v>43.34</c:v>
                </c:pt>
                <c:pt idx="4936">
                  <c:v>43.31</c:v>
                </c:pt>
                <c:pt idx="4937">
                  <c:v>43.29</c:v>
                </c:pt>
                <c:pt idx="4938">
                  <c:v>43.26</c:v>
                </c:pt>
                <c:pt idx="4939">
                  <c:v>43.24</c:v>
                </c:pt>
                <c:pt idx="4940">
                  <c:v>43.21</c:v>
                </c:pt>
                <c:pt idx="4941">
                  <c:v>43.19</c:v>
                </c:pt>
                <c:pt idx="4942">
                  <c:v>43.16</c:v>
                </c:pt>
                <c:pt idx="4943">
                  <c:v>43.14</c:v>
                </c:pt>
                <c:pt idx="4944">
                  <c:v>43.11</c:v>
                </c:pt>
                <c:pt idx="4945">
                  <c:v>43.09</c:v>
                </c:pt>
                <c:pt idx="4946">
                  <c:v>43.06</c:v>
                </c:pt>
                <c:pt idx="4947">
                  <c:v>43.04</c:v>
                </c:pt>
                <c:pt idx="4948">
                  <c:v>43.01</c:v>
                </c:pt>
                <c:pt idx="4949">
                  <c:v>42.99</c:v>
                </c:pt>
                <c:pt idx="4950">
                  <c:v>42.96</c:v>
                </c:pt>
                <c:pt idx="4951">
                  <c:v>42.94</c:v>
                </c:pt>
                <c:pt idx="4952">
                  <c:v>42.91</c:v>
                </c:pt>
                <c:pt idx="4953">
                  <c:v>42.89</c:v>
                </c:pt>
                <c:pt idx="4954">
                  <c:v>42.86</c:v>
                </c:pt>
                <c:pt idx="4955">
                  <c:v>42.84</c:v>
                </c:pt>
                <c:pt idx="4956">
                  <c:v>42.81</c:v>
                </c:pt>
                <c:pt idx="4957">
                  <c:v>42.79</c:v>
                </c:pt>
                <c:pt idx="4958">
                  <c:v>42.76</c:v>
                </c:pt>
                <c:pt idx="4959">
                  <c:v>42.74</c:v>
                </c:pt>
                <c:pt idx="4960">
                  <c:v>42.71</c:v>
                </c:pt>
                <c:pt idx="4961">
                  <c:v>42.69</c:v>
                </c:pt>
                <c:pt idx="4962">
                  <c:v>42.66</c:v>
                </c:pt>
                <c:pt idx="4963">
                  <c:v>42.64</c:v>
                </c:pt>
                <c:pt idx="4964">
                  <c:v>42.61</c:v>
                </c:pt>
                <c:pt idx="4965">
                  <c:v>42.59</c:v>
                </c:pt>
                <c:pt idx="4966">
                  <c:v>42.56</c:v>
                </c:pt>
                <c:pt idx="4967">
                  <c:v>42.54</c:v>
                </c:pt>
                <c:pt idx="4968">
                  <c:v>42.51</c:v>
                </c:pt>
                <c:pt idx="4969">
                  <c:v>42.49</c:v>
                </c:pt>
                <c:pt idx="4970">
                  <c:v>42.46</c:v>
                </c:pt>
                <c:pt idx="4971">
                  <c:v>42.44</c:v>
                </c:pt>
                <c:pt idx="4972">
                  <c:v>42.41</c:v>
                </c:pt>
                <c:pt idx="4973">
                  <c:v>42.39</c:v>
                </c:pt>
                <c:pt idx="4974">
                  <c:v>42.36</c:v>
                </c:pt>
                <c:pt idx="4975">
                  <c:v>42.34</c:v>
                </c:pt>
                <c:pt idx="4976">
                  <c:v>42.31</c:v>
                </c:pt>
                <c:pt idx="4977">
                  <c:v>42.29</c:v>
                </c:pt>
                <c:pt idx="4978">
                  <c:v>42.26</c:v>
                </c:pt>
                <c:pt idx="4979">
                  <c:v>42.24</c:v>
                </c:pt>
                <c:pt idx="4980">
                  <c:v>42.21</c:v>
                </c:pt>
                <c:pt idx="4981">
                  <c:v>42.19</c:v>
                </c:pt>
                <c:pt idx="4982">
                  <c:v>42.17</c:v>
                </c:pt>
                <c:pt idx="4983">
                  <c:v>42.14</c:v>
                </c:pt>
                <c:pt idx="4984">
                  <c:v>42.12</c:v>
                </c:pt>
                <c:pt idx="4985">
                  <c:v>42.09</c:v>
                </c:pt>
                <c:pt idx="4986">
                  <c:v>42.07</c:v>
                </c:pt>
                <c:pt idx="4987">
                  <c:v>42.04</c:v>
                </c:pt>
                <c:pt idx="4988">
                  <c:v>42.02</c:v>
                </c:pt>
                <c:pt idx="4989">
                  <c:v>41.99</c:v>
                </c:pt>
                <c:pt idx="4990">
                  <c:v>41.97</c:v>
                </c:pt>
                <c:pt idx="4991">
                  <c:v>41.94</c:v>
                </c:pt>
                <c:pt idx="4992">
                  <c:v>41.92</c:v>
                </c:pt>
                <c:pt idx="4993">
                  <c:v>41.9</c:v>
                </c:pt>
                <c:pt idx="4994">
                  <c:v>41.87</c:v>
                </c:pt>
                <c:pt idx="4995">
                  <c:v>41.85</c:v>
                </c:pt>
                <c:pt idx="4996">
                  <c:v>41.82</c:v>
                </c:pt>
                <c:pt idx="4997">
                  <c:v>41.8</c:v>
                </c:pt>
                <c:pt idx="4998">
                  <c:v>41.77</c:v>
                </c:pt>
                <c:pt idx="4999">
                  <c:v>41.75</c:v>
                </c:pt>
                <c:pt idx="5000">
                  <c:v>41.73</c:v>
                </c:pt>
                <c:pt idx="5001">
                  <c:v>41.7</c:v>
                </c:pt>
                <c:pt idx="5002">
                  <c:v>41.68</c:v>
                </c:pt>
                <c:pt idx="5003">
                  <c:v>41.65</c:v>
                </c:pt>
                <c:pt idx="5004">
                  <c:v>41.63</c:v>
                </c:pt>
                <c:pt idx="5005">
                  <c:v>41.6</c:v>
                </c:pt>
                <c:pt idx="5006">
                  <c:v>41.58</c:v>
                </c:pt>
                <c:pt idx="5007">
                  <c:v>41.56</c:v>
                </c:pt>
                <c:pt idx="5008">
                  <c:v>41.53</c:v>
                </c:pt>
                <c:pt idx="5009">
                  <c:v>41.51</c:v>
                </c:pt>
                <c:pt idx="5010">
                  <c:v>41.48</c:v>
                </c:pt>
                <c:pt idx="5011">
                  <c:v>41.46</c:v>
                </c:pt>
                <c:pt idx="5012">
                  <c:v>41.44</c:v>
                </c:pt>
                <c:pt idx="5013">
                  <c:v>41.41</c:v>
                </c:pt>
                <c:pt idx="5014">
                  <c:v>41.39</c:v>
                </c:pt>
                <c:pt idx="5015">
                  <c:v>41.36</c:v>
                </c:pt>
                <c:pt idx="5016">
                  <c:v>41.34</c:v>
                </c:pt>
                <c:pt idx="5017">
                  <c:v>41.32</c:v>
                </c:pt>
                <c:pt idx="5018">
                  <c:v>41.29</c:v>
                </c:pt>
                <c:pt idx="5019">
                  <c:v>41.27</c:v>
                </c:pt>
                <c:pt idx="5020">
                  <c:v>41.24</c:v>
                </c:pt>
                <c:pt idx="5021">
                  <c:v>41.22</c:v>
                </c:pt>
                <c:pt idx="5022">
                  <c:v>41.19</c:v>
                </c:pt>
                <c:pt idx="5023">
                  <c:v>41.17</c:v>
                </c:pt>
                <c:pt idx="5024">
                  <c:v>41.14</c:v>
                </c:pt>
                <c:pt idx="5025">
                  <c:v>41.12</c:v>
                </c:pt>
                <c:pt idx="5026">
                  <c:v>41.1</c:v>
                </c:pt>
                <c:pt idx="5027">
                  <c:v>41.07</c:v>
                </c:pt>
                <c:pt idx="5028">
                  <c:v>41.05</c:v>
                </c:pt>
                <c:pt idx="5029">
                  <c:v>41.02</c:v>
                </c:pt>
                <c:pt idx="5030">
                  <c:v>41</c:v>
                </c:pt>
                <c:pt idx="5031">
                  <c:v>40.98</c:v>
                </c:pt>
                <c:pt idx="5032">
                  <c:v>40.950000000000003</c:v>
                </c:pt>
                <c:pt idx="5033">
                  <c:v>40.93</c:v>
                </c:pt>
                <c:pt idx="5034">
                  <c:v>40.909999999999997</c:v>
                </c:pt>
                <c:pt idx="5035">
                  <c:v>40.880000000000003</c:v>
                </c:pt>
                <c:pt idx="5036">
                  <c:v>40.86</c:v>
                </c:pt>
                <c:pt idx="5037">
                  <c:v>40.840000000000003</c:v>
                </c:pt>
                <c:pt idx="5038">
                  <c:v>40.81</c:v>
                </c:pt>
                <c:pt idx="5039">
                  <c:v>40.79</c:v>
                </c:pt>
                <c:pt idx="5040">
                  <c:v>40.770000000000003</c:v>
                </c:pt>
                <c:pt idx="5041">
                  <c:v>40.74</c:v>
                </c:pt>
                <c:pt idx="5042">
                  <c:v>40.72</c:v>
                </c:pt>
                <c:pt idx="5043">
                  <c:v>40.69</c:v>
                </c:pt>
                <c:pt idx="5044">
                  <c:v>40.67</c:v>
                </c:pt>
                <c:pt idx="5045">
                  <c:v>40.65</c:v>
                </c:pt>
                <c:pt idx="5046">
                  <c:v>40.619999999999997</c:v>
                </c:pt>
                <c:pt idx="5047">
                  <c:v>40.6</c:v>
                </c:pt>
                <c:pt idx="5048">
                  <c:v>40.58</c:v>
                </c:pt>
                <c:pt idx="5049">
                  <c:v>40.56</c:v>
                </c:pt>
                <c:pt idx="5050">
                  <c:v>40.53</c:v>
                </c:pt>
                <c:pt idx="5051">
                  <c:v>40.51</c:v>
                </c:pt>
                <c:pt idx="5052">
                  <c:v>40.49</c:v>
                </c:pt>
                <c:pt idx="5053">
                  <c:v>40.46</c:v>
                </c:pt>
                <c:pt idx="5054">
                  <c:v>40.44</c:v>
                </c:pt>
                <c:pt idx="5055">
                  <c:v>40.42</c:v>
                </c:pt>
                <c:pt idx="5056">
                  <c:v>40.39</c:v>
                </c:pt>
                <c:pt idx="5057">
                  <c:v>40.369999999999997</c:v>
                </c:pt>
                <c:pt idx="5058">
                  <c:v>40.35</c:v>
                </c:pt>
                <c:pt idx="5059">
                  <c:v>40.32</c:v>
                </c:pt>
                <c:pt idx="5060">
                  <c:v>40.299999999999997</c:v>
                </c:pt>
                <c:pt idx="5061">
                  <c:v>40.28</c:v>
                </c:pt>
                <c:pt idx="5062">
                  <c:v>40.26</c:v>
                </c:pt>
                <c:pt idx="5063">
                  <c:v>40.229999999999997</c:v>
                </c:pt>
                <c:pt idx="5064">
                  <c:v>40.21</c:v>
                </c:pt>
                <c:pt idx="5065">
                  <c:v>40.19</c:v>
                </c:pt>
                <c:pt idx="5066">
                  <c:v>40.159999999999997</c:v>
                </c:pt>
                <c:pt idx="5067">
                  <c:v>40.14</c:v>
                </c:pt>
                <c:pt idx="5068">
                  <c:v>40.119999999999997</c:v>
                </c:pt>
                <c:pt idx="5069">
                  <c:v>40.1</c:v>
                </c:pt>
                <c:pt idx="5070">
                  <c:v>40.07</c:v>
                </c:pt>
                <c:pt idx="5071">
                  <c:v>40.049999999999997</c:v>
                </c:pt>
                <c:pt idx="5072">
                  <c:v>40.03</c:v>
                </c:pt>
                <c:pt idx="5073">
                  <c:v>40</c:v>
                </c:pt>
                <c:pt idx="5074">
                  <c:v>39.979999999999997</c:v>
                </c:pt>
                <c:pt idx="5075">
                  <c:v>39.96</c:v>
                </c:pt>
                <c:pt idx="5076">
                  <c:v>39.94</c:v>
                </c:pt>
                <c:pt idx="5077">
                  <c:v>39.909999999999997</c:v>
                </c:pt>
                <c:pt idx="5078">
                  <c:v>39.89</c:v>
                </c:pt>
                <c:pt idx="5079">
                  <c:v>39.869999999999997</c:v>
                </c:pt>
                <c:pt idx="5080">
                  <c:v>39.85</c:v>
                </c:pt>
                <c:pt idx="5081">
                  <c:v>39.82</c:v>
                </c:pt>
                <c:pt idx="5082">
                  <c:v>39.799999999999997</c:v>
                </c:pt>
                <c:pt idx="5083">
                  <c:v>39.78</c:v>
                </c:pt>
                <c:pt idx="5084">
                  <c:v>39.76</c:v>
                </c:pt>
                <c:pt idx="5085">
                  <c:v>39.729999999999997</c:v>
                </c:pt>
                <c:pt idx="5086">
                  <c:v>39.71</c:v>
                </c:pt>
                <c:pt idx="5087">
                  <c:v>39.69</c:v>
                </c:pt>
                <c:pt idx="5088">
                  <c:v>39.67</c:v>
                </c:pt>
                <c:pt idx="5089">
                  <c:v>39.64</c:v>
                </c:pt>
                <c:pt idx="5090">
                  <c:v>39.619999999999997</c:v>
                </c:pt>
                <c:pt idx="5091">
                  <c:v>39.6</c:v>
                </c:pt>
                <c:pt idx="5092">
                  <c:v>39.58</c:v>
                </c:pt>
                <c:pt idx="5093">
                  <c:v>39.549999999999997</c:v>
                </c:pt>
                <c:pt idx="5094">
                  <c:v>39.53</c:v>
                </c:pt>
                <c:pt idx="5095">
                  <c:v>39.51</c:v>
                </c:pt>
                <c:pt idx="5096">
                  <c:v>39.49</c:v>
                </c:pt>
                <c:pt idx="5097">
                  <c:v>39.47</c:v>
                </c:pt>
                <c:pt idx="5098">
                  <c:v>39.44</c:v>
                </c:pt>
                <c:pt idx="5099">
                  <c:v>39.42</c:v>
                </c:pt>
                <c:pt idx="5100">
                  <c:v>39.4</c:v>
                </c:pt>
                <c:pt idx="5101">
                  <c:v>39.380000000000003</c:v>
                </c:pt>
                <c:pt idx="5102">
                  <c:v>39.36</c:v>
                </c:pt>
                <c:pt idx="5103">
                  <c:v>39.33</c:v>
                </c:pt>
                <c:pt idx="5104">
                  <c:v>39.31</c:v>
                </c:pt>
                <c:pt idx="5105">
                  <c:v>39.29</c:v>
                </c:pt>
                <c:pt idx="5106">
                  <c:v>39.270000000000003</c:v>
                </c:pt>
                <c:pt idx="5107">
                  <c:v>39.25</c:v>
                </c:pt>
                <c:pt idx="5108">
                  <c:v>39.22</c:v>
                </c:pt>
                <c:pt idx="5109">
                  <c:v>39.200000000000003</c:v>
                </c:pt>
                <c:pt idx="5110">
                  <c:v>39.18</c:v>
                </c:pt>
                <c:pt idx="5111">
                  <c:v>39.159999999999997</c:v>
                </c:pt>
                <c:pt idx="5112">
                  <c:v>39.14</c:v>
                </c:pt>
                <c:pt idx="5113">
                  <c:v>39.119999999999997</c:v>
                </c:pt>
                <c:pt idx="5114">
                  <c:v>39.090000000000003</c:v>
                </c:pt>
                <c:pt idx="5115">
                  <c:v>39.07</c:v>
                </c:pt>
                <c:pt idx="5116">
                  <c:v>39.049999999999997</c:v>
                </c:pt>
                <c:pt idx="5117">
                  <c:v>39.03</c:v>
                </c:pt>
                <c:pt idx="5118">
                  <c:v>39.01</c:v>
                </c:pt>
                <c:pt idx="5119">
                  <c:v>38.99</c:v>
                </c:pt>
                <c:pt idx="5120">
                  <c:v>38.96</c:v>
                </c:pt>
                <c:pt idx="5121">
                  <c:v>38.94</c:v>
                </c:pt>
                <c:pt idx="5122">
                  <c:v>38.92</c:v>
                </c:pt>
                <c:pt idx="5123">
                  <c:v>38.9</c:v>
                </c:pt>
                <c:pt idx="5124">
                  <c:v>38.880000000000003</c:v>
                </c:pt>
                <c:pt idx="5125">
                  <c:v>38.86</c:v>
                </c:pt>
                <c:pt idx="5126">
                  <c:v>38.840000000000003</c:v>
                </c:pt>
                <c:pt idx="5127">
                  <c:v>38.81</c:v>
                </c:pt>
                <c:pt idx="5128">
                  <c:v>38.79</c:v>
                </c:pt>
                <c:pt idx="5129">
                  <c:v>38.770000000000003</c:v>
                </c:pt>
                <c:pt idx="5130">
                  <c:v>38.75</c:v>
                </c:pt>
                <c:pt idx="5131">
                  <c:v>38.729999999999997</c:v>
                </c:pt>
                <c:pt idx="5132">
                  <c:v>38.71</c:v>
                </c:pt>
                <c:pt idx="5133">
                  <c:v>38.69</c:v>
                </c:pt>
                <c:pt idx="5134">
                  <c:v>38.67</c:v>
                </c:pt>
                <c:pt idx="5135">
                  <c:v>38.65</c:v>
                </c:pt>
                <c:pt idx="5136">
                  <c:v>38.630000000000003</c:v>
                </c:pt>
                <c:pt idx="5137">
                  <c:v>38.6</c:v>
                </c:pt>
                <c:pt idx="5138">
                  <c:v>38.58</c:v>
                </c:pt>
                <c:pt idx="5139">
                  <c:v>38.56</c:v>
                </c:pt>
                <c:pt idx="5140">
                  <c:v>38.54</c:v>
                </c:pt>
                <c:pt idx="5141">
                  <c:v>38.520000000000003</c:v>
                </c:pt>
                <c:pt idx="5142">
                  <c:v>38.5</c:v>
                </c:pt>
                <c:pt idx="5143">
                  <c:v>38.479999999999997</c:v>
                </c:pt>
                <c:pt idx="5144">
                  <c:v>38.46</c:v>
                </c:pt>
                <c:pt idx="5145">
                  <c:v>38.44</c:v>
                </c:pt>
                <c:pt idx="5146">
                  <c:v>38.409999999999997</c:v>
                </c:pt>
                <c:pt idx="5147">
                  <c:v>38.39</c:v>
                </c:pt>
                <c:pt idx="5148">
                  <c:v>38.369999999999997</c:v>
                </c:pt>
                <c:pt idx="5149">
                  <c:v>38.35</c:v>
                </c:pt>
                <c:pt idx="5150">
                  <c:v>38.33</c:v>
                </c:pt>
                <c:pt idx="5151">
                  <c:v>38.31</c:v>
                </c:pt>
                <c:pt idx="5152">
                  <c:v>38.29</c:v>
                </c:pt>
                <c:pt idx="5153">
                  <c:v>38.270000000000003</c:v>
                </c:pt>
                <c:pt idx="5154">
                  <c:v>38.25</c:v>
                </c:pt>
                <c:pt idx="5155">
                  <c:v>38.229999999999997</c:v>
                </c:pt>
                <c:pt idx="5156">
                  <c:v>38.21</c:v>
                </c:pt>
                <c:pt idx="5157">
                  <c:v>38.19</c:v>
                </c:pt>
                <c:pt idx="5158">
                  <c:v>38.159999999999997</c:v>
                </c:pt>
                <c:pt idx="5159">
                  <c:v>38.14</c:v>
                </c:pt>
                <c:pt idx="5160">
                  <c:v>38.119999999999997</c:v>
                </c:pt>
                <c:pt idx="5161">
                  <c:v>38.1</c:v>
                </c:pt>
                <c:pt idx="5162">
                  <c:v>38.08</c:v>
                </c:pt>
                <c:pt idx="5163">
                  <c:v>38.06</c:v>
                </c:pt>
                <c:pt idx="5164">
                  <c:v>38.04</c:v>
                </c:pt>
                <c:pt idx="5165">
                  <c:v>38.020000000000003</c:v>
                </c:pt>
                <c:pt idx="5166">
                  <c:v>38</c:v>
                </c:pt>
                <c:pt idx="5167">
                  <c:v>37.979999999999997</c:v>
                </c:pt>
                <c:pt idx="5168">
                  <c:v>37.96</c:v>
                </c:pt>
                <c:pt idx="5169">
                  <c:v>37.94</c:v>
                </c:pt>
                <c:pt idx="5170">
                  <c:v>37.92</c:v>
                </c:pt>
                <c:pt idx="5171">
                  <c:v>37.9</c:v>
                </c:pt>
                <c:pt idx="5172">
                  <c:v>37.880000000000003</c:v>
                </c:pt>
                <c:pt idx="5173">
                  <c:v>37.86</c:v>
                </c:pt>
                <c:pt idx="5174">
                  <c:v>37.840000000000003</c:v>
                </c:pt>
                <c:pt idx="5175">
                  <c:v>37.82</c:v>
                </c:pt>
                <c:pt idx="5176">
                  <c:v>37.799999999999997</c:v>
                </c:pt>
                <c:pt idx="5177">
                  <c:v>37.78</c:v>
                </c:pt>
                <c:pt idx="5178">
                  <c:v>37.76</c:v>
                </c:pt>
                <c:pt idx="5179">
                  <c:v>37.74</c:v>
                </c:pt>
                <c:pt idx="5180">
                  <c:v>37.72</c:v>
                </c:pt>
                <c:pt idx="5181">
                  <c:v>37.700000000000003</c:v>
                </c:pt>
                <c:pt idx="5182">
                  <c:v>37.68</c:v>
                </c:pt>
                <c:pt idx="5183">
                  <c:v>37.659999999999997</c:v>
                </c:pt>
                <c:pt idx="5184">
                  <c:v>37.64</c:v>
                </c:pt>
                <c:pt idx="5185">
                  <c:v>37.619999999999997</c:v>
                </c:pt>
                <c:pt idx="5186">
                  <c:v>37.6</c:v>
                </c:pt>
                <c:pt idx="5187">
                  <c:v>37.58</c:v>
                </c:pt>
                <c:pt idx="5188">
                  <c:v>37.56</c:v>
                </c:pt>
                <c:pt idx="5189">
                  <c:v>37.54</c:v>
                </c:pt>
                <c:pt idx="5190">
                  <c:v>37.520000000000003</c:v>
                </c:pt>
                <c:pt idx="5191">
                  <c:v>37.5</c:v>
                </c:pt>
                <c:pt idx="5192">
                  <c:v>37.49</c:v>
                </c:pt>
                <c:pt idx="5193">
                  <c:v>37.47</c:v>
                </c:pt>
                <c:pt idx="5194">
                  <c:v>37.450000000000003</c:v>
                </c:pt>
                <c:pt idx="5195">
                  <c:v>37.43</c:v>
                </c:pt>
                <c:pt idx="5196">
                  <c:v>37.409999999999997</c:v>
                </c:pt>
                <c:pt idx="5197">
                  <c:v>37.39</c:v>
                </c:pt>
                <c:pt idx="5198">
                  <c:v>37.369999999999997</c:v>
                </c:pt>
                <c:pt idx="5199">
                  <c:v>37.35</c:v>
                </c:pt>
                <c:pt idx="5200">
                  <c:v>37.33</c:v>
                </c:pt>
                <c:pt idx="5201">
                  <c:v>37.31</c:v>
                </c:pt>
                <c:pt idx="5202">
                  <c:v>37.299999999999997</c:v>
                </c:pt>
                <c:pt idx="5203">
                  <c:v>37.28</c:v>
                </c:pt>
                <c:pt idx="5204">
                  <c:v>37.26</c:v>
                </c:pt>
                <c:pt idx="5205">
                  <c:v>37.24</c:v>
                </c:pt>
                <c:pt idx="5206">
                  <c:v>37.22</c:v>
                </c:pt>
                <c:pt idx="5207">
                  <c:v>37.200000000000003</c:v>
                </c:pt>
                <c:pt idx="5208">
                  <c:v>37.18</c:v>
                </c:pt>
                <c:pt idx="5209">
                  <c:v>37.17</c:v>
                </c:pt>
                <c:pt idx="5210">
                  <c:v>37.15</c:v>
                </c:pt>
                <c:pt idx="5211">
                  <c:v>37.130000000000003</c:v>
                </c:pt>
                <c:pt idx="5212">
                  <c:v>37.11</c:v>
                </c:pt>
                <c:pt idx="5213">
                  <c:v>37.090000000000003</c:v>
                </c:pt>
                <c:pt idx="5214">
                  <c:v>37.07</c:v>
                </c:pt>
                <c:pt idx="5215">
                  <c:v>37.049999999999997</c:v>
                </c:pt>
                <c:pt idx="5216">
                  <c:v>37.04</c:v>
                </c:pt>
                <c:pt idx="5217">
                  <c:v>37.020000000000003</c:v>
                </c:pt>
                <c:pt idx="5218">
                  <c:v>37</c:v>
                </c:pt>
                <c:pt idx="5219">
                  <c:v>36.979999999999997</c:v>
                </c:pt>
                <c:pt idx="5220">
                  <c:v>36.96</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6"/>
          <c:order val="6"/>
          <c:tx>
            <c:v>1 Percent Minus Annual Chance</c:v>
          </c:tx>
          <c:marker>
            <c:symbol val="none"/>
          </c:marker>
          <c:xVal>
            <c:numRef>
              <c:f>'Hydrograph - Flow'!$C$3:$C$5223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Flow'!$J$3:$J$5223</c:f>
              <c:numCache>
                <c:formatCode>General</c:formatCode>
                <c:ptCount val="52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pt idx="480">
                  <c:v>0</c:v>
                </c:pt>
                <c:pt idx="481">
                  <c:v>0</c:v>
                </c:pt>
                <c:pt idx="482">
                  <c:v>0</c:v>
                </c:pt>
                <c:pt idx="483">
                  <c:v>0</c:v>
                </c:pt>
                <c:pt idx="484">
                  <c:v>0</c:v>
                </c:pt>
                <c:pt idx="485">
                  <c:v>0</c:v>
                </c:pt>
                <c:pt idx="486">
                  <c:v>0</c:v>
                </c:pt>
                <c:pt idx="487">
                  <c:v>0</c:v>
                </c:pt>
                <c:pt idx="488">
                  <c:v>0</c:v>
                </c:pt>
                <c:pt idx="489">
                  <c:v>0</c:v>
                </c:pt>
                <c:pt idx="490">
                  <c:v>0</c:v>
                </c:pt>
                <c:pt idx="491">
                  <c:v>0</c:v>
                </c:pt>
                <c:pt idx="492">
                  <c:v>0</c:v>
                </c:pt>
                <c:pt idx="493">
                  <c:v>0</c:v>
                </c:pt>
                <c:pt idx="494">
                  <c:v>0</c:v>
                </c:pt>
                <c:pt idx="495">
                  <c:v>0</c:v>
                </c:pt>
                <c:pt idx="496">
                  <c:v>0</c:v>
                </c:pt>
                <c:pt idx="497">
                  <c:v>0</c:v>
                </c:pt>
                <c:pt idx="498">
                  <c:v>0</c:v>
                </c:pt>
                <c:pt idx="499">
                  <c:v>0</c:v>
                </c:pt>
                <c:pt idx="500">
                  <c:v>0</c:v>
                </c:pt>
                <c:pt idx="501">
                  <c:v>0</c:v>
                </c:pt>
                <c:pt idx="502">
                  <c:v>0</c:v>
                </c:pt>
                <c:pt idx="503">
                  <c:v>0</c:v>
                </c:pt>
                <c:pt idx="504">
                  <c:v>0</c:v>
                </c:pt>
                <c:pt idx="505">
                  <c:v>0</c:v>
                </c:pt>
                <c:pt idx="506">
                  <c:v>0</c:v>
                </c:pt>
                <c:pt idx="507">
                  <c:v>0</c:v>
                </c:pt>
                <c:pt idx="508">
                  <c:v>0</c:v>
                </c:pt>
                <c:pt idx="509">
                  <c:v>0</c:v>
                </c:pt>
                <c:pt idx="510">
                  <c:v>0</c:v>
                </c:pt>
                <c:pt idx="511">
                  <c:v>0</c:v>
                </c:pt>
                <c:pt idx="512">
                  <c:v>0</c:v>
                </c:pt>
                <c:pt idx="513">
                  <c:v>0</c:v>
                </c:pt>
                <c:pt idx="514">
                  <c:v>0</c:v>
                </c:pt>
                <c:pt idx="515">
                  <c:v>0</c:v>
                </c:pt>
                <c:pt idx="516">
                  <c:v>0</c:v>
                </c:pt>
                <c:pt idx="517">
                  <c:v>0</c:v>
                </c:pt>
                <c:pt idx="518">
                  <c:v>0</c:v>
                </c:pt>
                <c:pt idx="519">
                  <c:v>0</c:v>
                </c:pt>
                <c:pt idx="520">
                  <c:v>0</c:v>
                </c:pt>
                <c:pt idx="521">
                  <c:v>0</c:v>
                </c:pt>
                <c:pt idx="522">
                  <c:v>0</c:v>
                </c:pt>
                <c:pt idx="523">
                  <c:v>0</c:v>
                </c:pt>
                <c:pt idx="524">
                  <c:v>0</c:v>
                </c:pt>
                <c:pt idx="525">
                  <c:v>0</c:v>
                </c:pt>
                <c:pt idx="526">
                  <c:v>0</c:v>
                </c:pt>
                <c:pt idx="527">
                  <c:v>0</c:v>
                </c:pt>
                <c:pt idx="528">
                  <c:v>0</c:v>
                </c:pt>
                <c:pt idx="529">
                  <c:v>0</c:v>
                </c:pt>
                <c:pt idx="530">
                  <c:v>0</c:v>
                </c:pt>
                <c:pt idx="531">
                  <c:v>0</c:v>
                </c:pt>
                <c:pt idx="532">
                  <c:v>0</c:v>
                </c:pt>
                <c:pt idx="533">
                  <c:v>0</c:v>
                </c:pt>
                <c:pt idx="534">
                  <c:v>0</c:v>
                </c:pt>
                <c:pt idx="535">
                  <c:v>0</c:v>
                </c:pt>
                <c:pt idx="536">
                  <c:v>0</c:v>
                </c:pt>
                <c:pt idx="537">
                  <c:v>0</c:v>
                </c:pt>
                <c:pt idx="538">
                  <c:v>0</c:v>
                </c:pt>
                <c:pt idx="539">
                  <c:v>0</c:v>
                </c:pt>
                <c:pt idx="540">
                  <c:v>0</c:v>
                </c:pt>
                <c:pt idx="541">
                  <c:v>0</c:v>
                </c:pt>
                <c:pt idx="542">
                  <c:v>0</c:v>
                </c:pt>
                <c:pt idx="543">
                  <c:v>0</c:v>
                </c:pt>
                <c:pt idx="544">
                  <c:v>0</c:v>
                </c:pt>
                <c:pt idx="545">
                  <c:v>0</c:v>
                </c:pt>
                <c:pt idx="546">
                  <c:v>0</c:v>
                </c:pt>
                <c:pt idx="547">
                  <c:v>0</c:v>
                </c:pt>
                <c:pt idx="548">
                  <c:v>0</c:v>
                </c:pt>
                <c:pt idx="549">
                  <c:v>0</c:v>
                </c:pt>
                <c:pt idx="550">
                  <c:v>0</c:v>
                </c:pt>
                <c:pt idx="551">
                  <c:v>0</c:v>
                </c:pt>
                <c:pt idx="552">
                  <c:v>0</c:v>
                </c:pt>
                <c:pt idx="553">
                  <c:v>0</c:v>
                </c:pt>
                <c:pt idx="554">
                  <c:v>0</c:v>
                </c:pt>
                <c:pt idx="555">
                  <c:v>0</c:v>
                </c:pt>
                <c:pt idx="556">
                  <c:v>0</c:v>
                </c:pt>
                <c:pt idx="557">
                  <c:v>0</c:v>
                </c:pt>
                <c:pt idx="558">
                  <c:v>0</c:v>
                </c:pt>
                <c:pt idx="559">
                  <c:v>0</c:v>
                </c:pt>
                <c:pt idx="560">
                  <c:v>0</c:v>
                </c:pt>
                <c:pt idx="561">
                  <c:v>0</c:v>
                </c:pt>
                <c:pt idx="562">
                  <c:v>0</c:v>
                </c:pt>
                <c:pt idx="563">
                  <c:v>0</c:v>
                </c:pt>
                <c:pt idx="564">
                  <c:v>0</c:v>
                </c:pt>
                <c:pt idx="565">
                  <c:v>0</c:v>
                </c:pt>
                <c:pt idx="566">
                  <c:v>0</c:v>
                </c:pt>
                <c:pt idx="567">
                  <c:v>0</c:v>
                </c:pt>
                <c:pt idx="568">
                  <c:v>0</c:v>
                </c:pt>
                <c:pt idx="569">
                  <c:v>0</c:v>
                </c:pt>
                <c:pt idx="570">
                  <c:v>0</c:v>
                </c:pt>
                <c:pt idx="571">
                  <c:v>0</c:v>
                </c:pt>
                <c:pt idx="572">
                  <c:v>0</c:v>
                </c:pt>
                <c:pt idx="573">
                  <c:v>0</c:v>
                </c:pt>
                <c:pt idx="574">
                  <c:v>0</c:v>
                </c:pt>
                <c:pt idx="575">
                  <c:v>0</c:v>
                </c:pt>
                <c:pt idx="576">
                  <c:v>0</c:v>
                </c:pt>
                <c:pt idx="577">
                  <c:v>0</c:v>
                </c:pt>
                <c:pt idx="578">
                  <c:v>0</c:v>
                </c:pt>
                <c:pt idx="579">
                  <c:v>0</c:v>
                </c:pt>
                <c:pt idx="580">
                  <c:v>0</c:v>
                </c:pt>
                <c:pt idx="581">
                  <c:v>0</c:v>
                </c:pt>
                <c:pt idx="582">
                  <c:v>0</c:v>
                </c:pt>
                <c:pt idx="583">
                  <c:v>0</c:v>
                </c:pt>
                <c:pt idx="584">
                  <c:v>0</c:v>
                </c:pt>
                <c:pt idx="585">
                  <c:v>0</c:v>
                </c:pt>
                <c:pt idx="586">
                  <c:v>0</c:v>
                </c:pt>
                <c:pt idx="587">
                  <c:v>0</c:v>
                </c:pt>
                <c:pt idx="588">
                  <c:v>0</c:v>
                </c:pt>
                <c:pt idx="589">
                  <c:v>0</c:v>
                </c:pt>
                <c:pt idx="590">
                  <c:v>0</c:v>
                </c:pt>
                <c:pt idx="591">
                  <c:v>0</c:v>
                </c:pt>
                <c:pt idx="592">
                  <c:v>0</c:v>
                </c:pt>
                <c:pt idx="593">
                  <c:v>0</c:v>
                </c:pt>
                <c:pt idx="594">
                  <c:v>0</c:v>
                </c:pt>
                <c:pt idx="595">
                  <c:v>0</c:v>
                </c:pt>
                <c:pt idx="596">
                  <c:v>0</c:v>
                </c:pt>
                <c:pt idx="597">
                  <c:v>0</c:v>
                </c:pt>
                <c:pt idx="598">
                  <c:v>0</c:v>
                </c:pt>
                <c:pt idx="599">
                  <c:v>0</c:v>
                </c:pt>
                <c:pt idx="600">
                  <c:v>0</c:v>
                </c:pt>
                <c:pt idx="601">
                  <c:v>0</c:v>
                </c:pt>
                <c:pt idx="602">
                  <c:v>0</c:v>
                </c:pt>
                <c:pt idx="603">
                  <c:v>0</c:v>
                </c:pt>
                <c:pt idx="604">
                  <c:v>0</c:v>
                </c:pt>
                <c:pt idx="605">
                  <c:v>0</c:v>
                </c:pt>
                <c:pt idx="606">
                  <c:v>0</c:v>
                </c:pt>
                <c:pt idx="607">
                  <c:v>0</c:v>
                </c:pt>
                <c:pt idx="608">
                  <c:v>0</c:v>
                </c:pt>
                <c:pt idx="609">
                  <c:v>0</c:v>
                </c:pt>
                <c:pt idx="610">
                  <c:v>0</c:v>
                </c:pt>
                <c:pt idx="611">
                  <c:v>0</c:v>
                </c:pt>
                <c:pt idx="612">
                  <c:v>0</c:v>
                </c:pt>
                <c:pt idx="613">
                  <c:v>0</c:v>
                </c:pt>
                <c:pt idx="614">
                  <c:v>0</c:v>
                </c:pt>
                <c:pt idx="615">
                  <c:v>0</c:v>
                </c:pt>
                <c:pt idx="616">
                  <c:v>0</c:v>
                </c:pt>
                <c:pt idx="617">
                  <c:v>0</c:v>
                </c:pt>
                <c:pt idx="618">
                  <c:v>0</c:v>
                </c:pt>
                <c:pt idx="619">
                  <c:v>0</c:v>
                </c:pt>
                <c:pt idx="620">
                  <c:v>0</c:v>
                </c:pt>
                <c:pt idx="621">
                  <c:v>0</c:v>
                </c:pt>
                <c:pt idx="622">
                  <c:v>0</c:v>
                </c:pt>
                <c:pt idx="623">
                  <c:v>0</c:v>
                </c:pt>
                <c:pt idx="624">
                  <c:v>0</c:v>
                </c:pt>
                <c:pt idx="625">
                  <c:v>0</c:v>
                </c:pt>
                <c:pt idx="626">
                  <c:v>0</c:v>
                </c:pt>
                <c:pt idx="627">
                  <c:v>0</c:v>
                </c:pt>
                <c:pt idx="628">
                  <c:v>0</c:v>
                </c:pt>
                <c:pt idx="629">
                  <c:v>0</c:v>
                </c:pt>
                <c:pt idx="630">
                  <c:v>0</c:v>
                </c:pt>
                <c:pt idx="631">
                  <c:v>0</c:v>
                </c:pt>
                <c:pt idx="632">
                  <c:v>0</c:v>
                </c:pt>
                <c:pt idx="633">
                  <c:v>0</c:v>
                </c:pt>
                <c:pt idx="634">
                  <c:v>0</c:v>
                </c:pt>
                <c:pt idx="635">
                  <c:v>0</c:v>
                </c:pt>
                <c:pt idx="636">
                  <c:v>0</c:v>
                </c:pt>
                <c:pt idx="637">
                  <c:v>0</c:v>
                </c:pt>
                <c:pt idx="638">
                  <c:v>0</c:v>
                </c:pt>
                <c:pt idx="639">
                  <c:v>0</c:v>
                </c:pt>
                <c:pt idx="640">
                  <c:v>0</c:v>
                </c:pt>
                <c:pt idx="641">
                  <c:v>0</c:v>
                </c:pt>
                <c:pt idx="642">
                  <c:v>0</c:v>
                </c:pt>
                <c:pt idx="643">
                  <c:v>0</c:v>
                </c:pt>
                <c:pt idx="644">
                  <c:v>0</c:v>
                </c:pt>
                <c:pt idx="645">
                  <c:v>0</c:v>
                </c:pt>
                <c:pt idx="646">
                  <c:v>0</c:v>
                </c:pt>
                <c:pt idx="647">
                  <c:v>0</c:v>
                </c:pt>
                <c:pt idx="648">
                  <c:v>0</c:v>
                </c:pt>
                <c:pt idx="649">
                  <c:v>0</c:v>
                </c:pt>
                <c:pt idx="650">
                  <c:v>0</c:v>
                </c:pt>
                <c:pt idx="651">
                  <c:v>0</c:v>
                </c:pt>
                <c:pt idx="652">
                  <c:v>0</c:v>
                </c:pt>
                <c:pt idx="653">
                  <c:v>0</c:v>
                </c:pt>
                <c:pt idx="654">
                  <c:v>0</c:v>
                </c:pt>
                <c:pt idx="655">
                  <c:v>0</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0.01</c:v>
                </c:pt>
                <c:pt idx="699">
                  <c:v>0.01</c:v>
                </c:pt>
                <c:pt idx="700">
                  <c:v>0.03</c:v>
                </c:pt>
                <c:pt idx="701">
                  <c:v>0.04</c:v>
                </c:pt>
                <c:pt idx="702">
                  <c:v>0.05</c:v>
                </c:pt>
                <c:pt idx="703">
                  <c:v>0.06</c:v>
                </c:pt>
                <c:pt idx="704">
                  <c:v>0.08</c:v>
                </c:pt>
                <c:pt idx="705">
                  <c:v>0.11</c:v>
                </c:pt>
                <c:pt idx="706">
                  <c:v>0.14000000000000001</c:v>
                </c:pt>
                <c:pt idx="707">
                  <c:v>0.17</c:v>
                </c:pt>
                <c:pt idx="708">
                  <c:v>0.2</c:v>
                </c:pt>
                <c:pt idx="709">
                  <c:v>0.24</c:v>
                </c:pt>
                <c:pt idx="710">
                  <c:v>0.26</c:v>
                </c:pt>
                <c:pt idx="711">
                  <c:v>0.3</c:v>
                </c:pt>
                <c:pt idx="712">
                  <c:v>0.34</c:v>
                </c:pt>
                <c:pt idx="713">
                  <c:v>0.37</c:v>
                </c:pt>
                <c:pt idx="714">
                  <c:v>0.41</c:v>
                </c:pt>
                <c:pt idx="715">
                  <c:v>0.49</c:v>
                </c:pt>
                <c:pt idx="716">
                  <c:v>0.66</c:v>
                </c:pt>
                <c:pt idx="717">
                  <c:v>0.8</c:v>
                </c:pt>
                <c:pt idx="718">
                  <c:v>0.95</c:v>
                </c:pt>
                <c:pt idx="719">
                  <c:v>1.06</c:v>
                </c:pt>
                <c:pt idx="720">
                  <c:v>1.19</c:v>
                </c:pt>
                <c:pt idx="721">
                  <c:v>1.65</c:v>
                </c:pt>
                <c:pt idx="722">
                  <c:v>2.11</c:v>
                </c:pt>
                <c:pt idx="723">
                  <c:v>2.56</c:v>
                </c:pt>
                <c:pt idx="724">
                  <c:v>3.05</c:v>
                </c:pt>
                <c:pt idx="725">
                  <c:v>3.33</c:v>
                </c:pt>
                <c:pt idx="726">
                  <c:v>3.61</c:v>
                </c:pt>
                <c:pt idx="727">
                  <c:v>3.59</c:v>
                </c:pt>
                <c:pt idx="728">
                  <c:v>3.5</c:v>
                </c:pt>
                <c:pt idx="729">
                  <c:v>3.43</c:v>
                </c:pt>
                <c:pt idx="730">
                  <c:v>3.39</c:v>
                </c:pt>
                <c:pt idx="731">
                  <c:v>3.37</c:v>
                </c:pt>
                <c:pt idx="732">
                  <c:v>3.38</c:v>
                </c:pt>
                <c:pt idx="733">
                  <c:v>3.33</c:v>
                </c:pt>
                <c:pt idx="734">
                  <c:v>3.26</c:v>
                </c:pt>
                <c:pt idx="735">
                  <c:v>3.21</c:v>
                </c:pt>
                <c:pt idx="736">
                  <c:v>3.18</c:v>
                </c:pt>
                <c:pt idx="737">
                  <c:v>3.17</c:v>
                </c:pt>
                <c:pt idx="738">
                  <c:v>3.17</c:v>
                </c:pt>
                <c:pt idx="739">
                  <c:v>3.26</c:v>
                </c:pt>
                <c:pt idx="740">
                  <c:v>3.36</c:v>
                </c:pt>
                <c:pt idx="741">
                  <c:v>3.48</c:v>
                </c:pt>
                <c:pt idx="742">
                  <c:v>3.6</c:v>
                </c:pt>
                <c:pt idx="743">
                  <c:v>3.73</c:v>
                </c:pt>
                <c:pt idx="744">
                  <c:v>3.85</c:v>
                </c:pt>
                <c:pt idx="745">
                  <c:v>3.97</c:v>
                </c:pt>
                <c:pt idx="746">
                  <c:v>4.1500000000000004</c:v>
                </c:pt>
                <c:pt idx="747">
                  <c:v>4.3600000000000003</c:v>
                </c:pt>
                <c:pt idx="748">
                  <c:v>4.5599999999999996</c:v>
                </c:pt>
                <c:pt idx="749">
                  <c:v>4.74</c:v>
                </c:pt>
                <c:pt idx="750">
                  <c:v>4.8899999999999997</c:v>
                </c:pt>
                <c:pt idx="751">
                  <c:v>5</c:v>
                </c:pt>
                <c:pt idx="752">
                  <c:v>5.09</c:v>
                </c:pt>
                <c:pt idx="753">
                  <c:v>5.18</c:v>
                </c:pt>
                <c:pt idx="754">
                  <c:v>5.28</c:v>
                </c:pt>
                <c:pt idx="755">
                  <c:v>5.37</c:v>
                </c:pt>
                <c:pt idx="756">
                  <c:v>5.47</c:v>
                </c:pt>
                <c:pt idx="757">
                  <c:v>5.55</c:v>
                </c:pt>
                <c:pt idx="758">
                  <c:v>5.64</c:v>
                </c:pt>
                <c:pt idx="759">
                  <c:v>5.73</c:v>
                </c:pt>
                <c:pt idx="760">
                  <c:v>5.82</c:v>
                </c:pt>
                <c:pt idx="761">
                  <c:v>5.91</c:v>
                </c:pt>
                <c:pt idx="762">
                  <c:v>6</c:v>
                </c:pt>
                <c:pt idx="763">
                  <c:v>6.08</c:v>
                </c:pt>
                <c:pt idx="764">
                  <c:v>6.17</c:v>
                </c:pt>
                <c:pt idx="765">
                  <c:v>6.26</c:v>
                </c:pt>
                <c:pt idx="766">
                  <c:v>6.34</c:v>
                </c:pt>
                <c:pt idx="767">
                  <c:v>6.43</c:v>
                </c:pt>
                <c:pt idx="768">
                  <c:v>6.52</c:v>
                </c:pt>
                <c:pt idx="769">
                  <c:v>6.61</c:v>
                </c:pt>
                <c:pt idx="770">
                  <c:v>6.7</c:v>
                </c:pt>
                <c:pt idx="771">
                  <c:v>6.79</c:v>
                </c:pt>
                <c:pt idx="772">
                  <c:v>6.87</c:v>
                </c:pt>
                <c:pt idx="773">
                  <c:v>6.94</c:v>
                </c:pt>
                <c:pt idx="774">
                  <c:v>7.01</c:v>
                </c:pt>
                <c:pt idx="775">
                  <c:v>7.08</c:v>
                </c:pt>
                <c:pt idx="776">
                  <c:v>7.14</c:v>
                </c:pt>
                <c:pt idx="777">
                  <c:v>7.19</c:v>
                </c:pt>
                <c:pt idx="778">
                  <c:v>7.25</c:v>
                </c:pt>
                <c:pt idx="779">
                  <c:v>7.3</c:v>
                </c:pt>
                <c:pt idx="780">
                  <c:v>7.35</c:v>
                </c:pt>
                <c:pt idx="781">
                  <c:v>7.37</c:v>
                </c:pt>
                <c:pt idx="782">
                  <c:v>7.39</c:v>
                </c:pt>
                <c:pt idx="783">
                  <c:v>7.4</c:v>
                </c:pt>
                <c:pt idx="784">
                  <c:v>7.43</c:v>
                </c:pt>
                <c:pt idx="785">
                  <c:v>7.45</c:v>
                </c:pt>
                <c:pt idx="786">
                  <c:v>7.47</c:v>
                </c:pt>
                <c:pt idx="787">
                  <c:v>7.5</c:v>
                </c:pt>
                <c:pt idx="788">
                  <c:v>7.52</c:v>
                </c:pt>
                <c:pt idx="789">
                  <c:v>7.57</c:v>
                </c:pt>
                <c:pt idx="790">
                  <c:v>7.63</c:v>
                </c:pt>
                <c:pt idx="791">
                  <c:v>7.69</c:v>
                </c:pt>
                <c:pt idx="792">
                  <c:v>7.73</c:v>
                </c:pt>
                <c:pt idx="793">
                  <c:v>7.75</c:v>
                </c:pt>
                <c:pt idx="794">
                  <c:v>7.78</c:v>
                </c:pt>
                <c:pt idx="795">
                  <c:v>7.82</c:v>
                </c:pt>
                <c:pt idx="796">
                  <c:v>7.85</c:v>
                </c:pt>
                <c:pt idx="797">
                  <c:v>7.89</c:v>
                </c:pt>
                <c:pt idx="798">
                  <c:v>7.93</c:v>
                </c:pt>
                <c:pt idx="799">
                  <c:v>7.97</c:v>
                </c:pt>
                <c:pt idx="800">
                  <c:v>8.01</c:v>
                </c:pt>
                <c:pt idx="801">
                  <c:v>8.06</c:v>
                </c:pt>
                <c:pt idx="802">
                  <c:v>8.11</c:v>
                </c:pt>
                <c:pt idx="803">
                  <c:v>8.16</c:v>
                </c:pt>
                <c:pt idx="804">
                  <c:v>8.23</c:v>
                </c:pt>
                <c:pt idx="805">
                  <c:v>8.2899999999999991</c:v>
                </c:pt>
                <c:pt idx="806">
                  <c:v>8.3699999999999992</c:v>
                </c:pt>
                <c:pt idx="807">
                  <c:v>8.43</c:v>
                </c:pt>
                <c:pt idx="808">
                  <c:v>8.49</c:v>
                </c:pt>
                <c:pt idx="809">
                  <c:v>8.5500000000000007</c:v>
                </c:pt>
                <c:pt idx="810">
                  <c:v>8.61</c:v>
                </c:pt>
                <c:pt idx="811">
                  <c:v>8.65</c:v>
                </c:pt>
                <c:pt idx="812">
                  <c:v>8.68</c:v>
                </c:pt>
                <c:pt idx="813">
                  <c:v>8.6999999999999993</c:v>
                </c:pt>
                <c:pt idx="814">
                  <c:v>8.7200000000000006</c:v>
                </c:pt>
                <c:pt idx="815">
                  <c:v>8.74</c:v>
                </c:pt>
                <c:pt idx="816">
                  <c:v>8.76</c:v>
                </c:pt>
                <c:pt idx="817">
                  <c:v>8.7799999999999994</c:v>
                </c:pt>
                <c:pt idx="818">
                  <c:v>8.8000000000000007</c:v>
                </c:pt>
                <c:pt idx="819">
                  <c:v>8.83</c:v>
                </c:pt>
                <c:pt idx="820">
                  <c:v>8.84</c:v>
                </c:pt>
                <c:pt idx="821">
                  <c:v>8.86</c:v>
                </c:pt>
                <c:pt idx="822">
                  <c:v>8.8699999999999992</c:v>
                </c:pt>
                <c:pt idx="823">
                  <c:v>8.8699999999999992</c:v>
                </c:pt>
                <c:pt idx="824">
                  <c:v>8.89</c:v>
                </c:pt>
                <c:pt idx="825">
                  <c:v>8.91</c:v>
                </c:pt>
                <c:pt idx="826">
                  <c:v>8.94</c:v>
                </c:pt>
                <c:pt idx="827">
                  <c:v>8.98</c:v>
                </c:pt>
                <c:pt idx="828">
                  <c:v>9.01</c:v>
                </c:pt>
                <c:pt idx="829">
                  <c:v>9.0399999999999991</c:v>
                </c:pt>
                <c:pt idx="830">
                  <c:v>9.07</c:v>
                </c:pt>
                <c:pt idx="831">
                  <c:v>9.1</c:v>
                </c:pt>
                <c:pt idx="832">
                  <c:v>9.14</c:v>
                </c:pt>
                <c:pt idx="833">
                  <c:v>9.18</c:v>
                </c:pt>
                <c:pt idx="834">
                  <c:v>9.2200000000000006</c:v>
                </c:pt>
                <c:pt idx="835">
                  <c:v>9.27</c:v>
                </c:pt>
                <c:pt idx="836">
                  <c:v>9.33</c:v>
                </c:pt>
                <c:pt idx="837">
                  <c:v>9.3800000000000008</c:v>
                </c:pt>
                <c:pt idx="838">
                  <c:v>9.44</c:v>
                </c:pt>
                <c:pt idx="839">
                  <c:v>9.49</c:v>
                </c:pt>
                <c:pt idx="840">
                  <c:v>9.5500000000000007</c:v>
                </c:pt>
                <c:pt idx="841">
                  <c:v>9.61</c:v>
                </c:pt>
                <c:pt idx="842">
                  <c:v>9.66</c:v>
                </c:pt>
                <c:pt idx="843">
                  <c:v>9.7200000000000006</c:v>
                </c:pt>
                <c:pt idx="844">
                  <c:v>9.7799999999999994</c:v>
                </c:pt>
                <c:pt idx="845">
                  <c:v>9.84</c:v>
                </c:pt>
                <c:pt idx="846">
                  <c:v>9.9</c:v>
                </c:pt>
                <c:pt idx="847">
                  <c:v>9.9600000000000009</c:v>
                </c:pt>
                <c:pt idx="848">
                  <c:v>10.02</c:v>
                </c:pt>
                <c:pt idx="849">
                  <c:v>10.07</c:v>
                </c:pt>
                <c:pt idx="850">
                  <c:v>10.119999999999999</c:v>
                </c:pt>
                <c:pt idx="851">
                  <c:v>10.17</c:v>
                </c:pt>
                <c:pt idx="852">
                  <c:v>10.23</c:v>
                </c:pt>
                <c:pt idx="853">
                  <c:v>10.29</c:v>
                </c:pt>
                <c:pt idx="854">
                  <c:v>10.35</c:v>
                </c:pt>
                <c:pt idx="855">
                  <c:v>10.41</c:v>
                </c:pt>
                <c:pt idx="856">
                  <c:v>10.47</c:v>
                </c:pt>
                <c:pt idx="857">
                  <c:v>10.54</c:v>
                </c:pt>
                <c:pt idx="858">
                  <c:v>10.62</c:v>
                </c:pt>
                <c:pt idx="859">
                  <c:v>10.69</c:v>
                </c:pt>
                <c:pt idx="860">
                  <c:v>10.76</c:v>
                </c:pt>
                <c:pt idx="861">
                  <c:v>10.83</c:v>
                </c:pt>
                <c:pt idx="862">
                  <c:v>10.91</c:v>
                </c:pt>
                <c:pt idx="863">
                  <c:v>10.98</c:v>
                </c:pt>
                <c:pt idx="864">
                  <c:v>11.05</c:v>
                </c:pt>
                <c:pt idx="865">
                  <c:v>11.15</c:v>
                </c:pt>
                <c:pt idx="866">
                  <c:v>11.24</c:v>
                </c:pt>
                <c:pt idx="867">
                  <c:v>11.32</c:v>
                </c:pt>
                <c:pt idx="868">
                  <c:v>11.41</c:v>
                </c:pt>
                <c:pt idx="869">
                  <c:v>11.49</c:v>
                </c:pt>
                <c:pt idx="870">
                  <c:v>11.57</c:v>
                </c:pt>
                <c:pt idx="871">
                  <c:v>11.66</c:v>
                </c:pt>
                <c:pt idx="872">
                  <c:v>11.74</c:v>
                </c:pt>
                <c:pt idx="873">
                  <c:v>11.82</c:v>
                </c:pt>
                <c:pt idx="874">
                  <c:v>11.91</c:v>
                </c:pt>
                <c:pt idx="875">
                  <c:v>12</c:v>
                </c:pt>
                <c:pt idx="876">
                  <c:v>12.07</c:v>
                </c:pt>
                <c:pt idx="877">
                  <c:v>12.17</c:v>
                </c:pt>
                <c:pt idx="878">
                  <c:v>12.32</c:v>
                </c:pt>
                <c:pt idx="879">
                  <c:v>12.49</c:v>
                </c:pt>
                <c:pt idx="880">
                  <c:v>12.68</c:v>
                </c:pt>
                <c:pt idx="881">
                  <c:v>12.87</c:v>
                </c:pt>
                <c:pt idx="882">
                  <c:v>13.07</c:v>
                </c:pt>
                <c:pt idx="883">
                  <c:v>13.27</c:v>
                </c:pt>
                <c:pt idx="884">
                  <c:v>13.52</c:v>
                </c:pt>
                <c:pt idx="885">
                  <c:v>13.8</c:v>
                </c:pt>
                <c:pt idx="886">
                  <c:v>14.12</c:v>
                </c:pt>
                <c:pt idx="887">
                  <c:v>14.48</c:v>
                </c:pt>
                <c:pt idx="888">
                  <c:v>14.91</c:v>
                </c:pt>
                <c:pt idx="889">
                  <c:v>15.42</c:v>
                </c:pt>
                <c:pt idx="890">
                  <c:v>16.04</c:v>
                </c:pt>
                <c:pt idx="891">
                  <c:v>16.82</c:v>
                </c:pt>
                <c:pt idx="892">
                  <c:v>17.739999999999998</c:v>
                </c:pt>
                <c:pt idx="893">
                  <c:v>19.170000000000002</c:v>
                </c:pt>
                <c:pt idx="894">
                  <c:v>21.15</c:v>
                </c:pt>
                <c:pt idx="895">
                  <c:v>23.34</c:v>
                </c:pt>
                <c:pt idx="896">
                  <c:v>26.06</c:v>
                </c:pt>
                <c:pt idx="897">
                  <c:v>28.9</c:v>
                </c:pt>
                <c:pt idx="898">
                  <c:v>32.14</c:v>
                </c:pt>
                <c:pt idx="899">
                  <c:v>35.58</c:v>
                </c:pt>
                <c:pt idx="900">
                  <c:v>39.630000000000003</c:v>
                </c:pt>
                <c:pt idx="901">
                  <c:v>44.67</c:v>
                </c:pt>
                <c:pt idx="902">
                  <c:v>50.05</c:v>
                </c:pt>
                <c:pt idx="903">
                  <c:v>56.39</c:v>
                </c:pt>
                <c:pt idx="904">
                  <c:v>63.07</c:v>
                </c:pt>
                <c:pt idx="905">
                  <c:v>70.67</c:v>
                </c:pt>
                <c:pt idx="906">
                  <c:v>79.25</c:v>
                </c:pt>
                <c:pt idx="907">
                  <c:v>87.73</c:v>
                </c:pt>
                <c:pt idx="908">
                  <c:v>96.06</c:v>
                </c:pt>
                <c:pt idx="909">
                  <c:v>104.44</c:v>
                </c:pt>
                <c:pt idx="910">
                  <c:v>114.12</c:v>
                </c:pt>
                <c:pt idx="911">
                  <c:v>123.05</c:v>
                </c:pt>
                <c:pt idx="912">
                  <c:v>131.84</c:v>
                </c:pt>
                <c:pt idx="913">
                  <c:v>140.72999999999999</c:v>
                </c:pt>
                <c:pt idx="914">
                  <c:v>149.61000000000001</c:v>
                </c:pt>
                <c:pt idx="915">
                  <c:v>159.01</c:v>
                </c:pt>
                <c:pt idx="916">
                  <c:v>168.42</c:v>
                </c:pt>
                <c:pt idx="917">
                  <c:v>177.96</c:v>
                </c:pt>
                <c:pt idx="918">
                  <c:v>187.95</c:v>
                </c:pt>
                <c:pt idx="919">
                  <c:v>198.62</c:v>
                </c:pt>
                <c:pt idx="920">
                  <c:v>210.24</c:v>
                </c:pt>
                <c:pt idx="921">
                  <c:v>223.83</c:v>
                </c:pt>
                <c:pt idx="922">
                  <c:v>239.36</c:v>
                </c:pt>
                <c:pt idx="923">
                  <c:v>256.38</c:v>
                </c:pt>
                <c:pt idx="924">
                  <c:v>274.41000000000003</c:v>
                </c:pt>
                <c:pt idx="925">
                  <c:v>294.02</c:v>
                </c:pt>
                <c:pt idx="926">
                  <c:v>313.92</c:v>
                </c:pt>
                <c:pt idx="927">
                  <c:v>333.68</c:v>
                </c:pt>
                <c:pt idx="928">
                  <c:v>352.85</c:v>
                </c:pt>
                <c:pt idx="929">
                  <c:v>371.2</c:v>
                </c:pt>
                <c:pt idx="930">
                  <c:v>389.38</c:v>
                </c:pt>
                <c:pt idx="931">
                  <c:v>407.13</c:v>
                </c:pt>
                <c:pt idx="932">
                  <c:v>424.2</c:v>
                </c:pt>
                <c:pt idx="933">
                  <c:v>440.55</c:v>
                </c:pt>
                <c:pt idx="934">
                  <c:v>456.28</c:v>
                </c:pt>
                <c:pt idx="935">
                  <c:v>472.26</c:v>
                </c:pt>
                <c:pt idx="936">
                  <c:v>488.15</c:v>
                </c:pt>
                <c:pt idx="937">
                  <c:v>504.19</c:v>
                </c:pt>
                <c:pt idx="938">
                  <c:v>520.4</c:v>
                </c:pt>
                <c:pt idx="939">
                  <c:v>536.46</c:v>
                </c:pt>
                <c:pt idx="940">
                  <c:v>552.53</c:v>
                </c:pt>
                <c:pt idx="941">
                  <c:v>568.97</c:v>
                </c:pt>
                <c:pt idx="942">
                  <c:v>584.87</c:v>
                </c:pt>
                <c:pt idx="943">
                  <c:v>600.52</c:v>
                </c:pt>
                <c:pt idx="944">
                  <c:v>616.12</c:v>
                </c:pt>
                <c:pt idx="945">
                  <c:v>631.36</c:v>
                </c:pt>
                <c:pt idx="946">
                  <c:v>646.61</c:v>
                </c:pt>
                <c:pt idx="947">
                  <c:v>662.35</c:v>
                </c:pt>
                <c:pt idx="948">
                  <c:v>678.35</c:v>
                </c:pt>
                <c:pt idx="949">
                  <c:v>694.62</c:v>
                </c:pt>
                <c:pt idx="950">
                  <c:v>711.43</c:v>
                </c:pt>
                <c:pt idx="951">
                  <c:v>727.35</c:v>
                </c:pt>
                <c:pt idx="952">
                  <c:v>743.95</c:v>
                </c:pt>
                <c:pt idx="953">
                  <c:v>760.23</c:v>
                </c:pt>
                <c:pt idx="954">
                  <c:v>776.41</c:v>
                </c:pt>
                <c:pt idx="955">
                  <c:v>792.86</c:v>
                </c:pt>
                <c:pt idx="956">
                  <c:v>807.46</c:v>
                </c:pt>
                <c:pt idx="957">
                  <c:v>821.96</c:v>
                </c:pt>
                <c:pt idx="958">
                  <c:v>836.69</c:v>
                </c:pt>
                <c:pt idx="959">
                  <c:v>851.74</c:v>
                </c:pt>
                <c:pt idx="960">
                  <c:v>867.05</c:v>
                </c:pt>
                <c:pt idx="961">
                  <c:v>882.42</c:v>
                </c:pt>
                <c:pt idx="962">
                  <c:v>897.82</c:v>
                </c:pt>
                <c:pt idx="963">
                  <c:v>913.19</c:v>
                </c:pt>
                <c:pt idx="964">
                  <c:v>928.41</c:v>
                </c:pt>
                <c:pt idx="965">
                  <c:v>943.33</c:v>
                </c:pt>
                <c:pt idx="966">
                  <c:v>958.17</c:v>
                </c:pt>
                <c:pt idx="967">
                  <c:v>972.61</c:v>
                </c:pt>
                <c:pt idx="968">
                  <c:v>986.6</c:v>
                </c:pt>
                <c:pt idx="969">
                  <c:v>999.89</c:v>
                </c:pt>
                <c:pt idx="970">
                  <c:v>1012.1</c:v>
                </c:pt>
                <c:pt idx="971">
                  <c:v>1023.16</c:v>
                </c:pt>
                <c:pt idx="972">
                  <c:v>1034.1400000000001</c:v>
                </c:pt>
                <c:pt idx="973">
                  <c:v>1045.47</c:v>
                </c:pt>
                <c:pt idx="974">
                  <c:v>1057.1500000000001</c:v>
                </c:pt>
                <c:pt idx="975">
                  <c:v>1068.44</c:v>
                </c:pt>
                <c:pt idx="976">
                  <c:v>1079.51</c:v>
                </c:pt>
                <c:pt idx="977">
                  <c:v>1090.25</c:v>
                </c:pt>
                <c:pt idx="978">
                  <c:v>1100.1600000000001</c:v>
                </c:pt>
                <c:pt idx="979">
                  <c:v>1110.3399999999999</c:v>
                </c:pt>
                <c:pt idx="980">
                  <c:v>1120.42</c:v>
                </c:pt>
                <c:pt idx="981">
                  <c:v>1130.56</c:v>
                </c:pt>
                <c:pt idx="982">
                  <c:v>1140.0899999999999</c:v>
                </c:pt>
                <c:pt idx="983">
                  <c:v>1149.49</c:v>
                </c:pt>
                <c:pt idx="984">
                  <c:v>1158.77</c:v>
                </c:pt>
                <c:pt idx="985">
                  <c:v>1167.92</c:v>
                </c:pt>
                <c:pt idx="986">
                  <c:v>1176.9000000000001</c:v>
                </c:pt>
                <c:pt idx="987">
                  <c:v>1185.69</c:v>
                </c:pt>
                <c:pt idx="988">
                  <c:v>1194.3</c:v>
                </c:pt>
                <c:pt idx="989">
                  <c:v>1202.67</c:v>
                </c:pt>
                <c:pt idx="990">
                  <c:v>1210.93</c:v>
                </c:pt>
                <c:pt idx="991">
                  <c:v>1218.99</c:v>
                </c:pt>
                <c:pt idx="992">
                  <c:v>1226.8800000000001</c:v>
                </c:pt>
                <c:pt idx="993">
                  <c:v>1234.5899999999999</c:v>
                </c:pt>
                <c:pt idx="994">
                  <c:v>1242.1400000000001</c:v>
                </c:pt>
                <c:pt idx="995">
                  <c:v>1249.52</c:v>
                </c:pt>
                <c:pt idx="996">
                  <c:v>1256.73</c:v>
                </c:pt>
                <c:pt idx="997">
                  <c:v>1263.8</c:v>
                </c:pt>
                <c:pt idx="998">
                  <c:v>1270.73</c:v>
                </c:pt>
                <c:pt idx="999">
                  <c:v>1277.5</c:v>
                </c:pt>
                <c:pt idx="1000">
                  <c:v>1284.06</c:v>
                </c:pt>
                <c:pt idx="1001">
                  <c:v>1290.5899999999999</c:v>
                </c:pt>
                <c:pt idx="1002">
                  <c:v>1297</c:v>
                </c:pt>
                <c:pt idx="1003">
                  <c:v>1303.44</c:v>
                </c:pt>
                <c:pt idx="1004">
                  <c:v>1309.92</c:v>
                </c:pt>
                <c:pt idx="1005">
                  <c:v>1316.23</c:v>
                </c:pt>
                <c:pt idx="1006">
                  <c:v>1322.38</c:v>
                </c:pt>
                <c:pt idx="1007">
                  <c:v>1328.59</c:v>
                </c:pt>
                <c:pt idx="1008">
                  <c:v>1334.6</c:v>
                </c:pt>
                <c:pt idx="1009">
                  <c:v>1341.01</c:v>
                </c:pt>
                <c:pt idx="1010">
                  <c:v>1347.12</c:v>
                </c:pt>
                <c:pt idx="1011">
                  <c:v>1353.04</c:v>
                </c:pt>
                <c:pt idx="1012">
                  <c:v>1358.87</c:v>
                </c:pt>
                <c:pt idx="1013">
                  <c:v>1364.64</c:v>
                </c:pt>
                <c:pt idx="1014">
                  <c:v>1370.37</c:v>
                </c:pt>
                <c:pt idx="1015">
                  <c:v>1376.11</c:v>
                </c:pt>
                <c:pt idx="1016">
                  <c:v>1381.88</c:v>
                </c:pt>
                <c:pt idx="1017">
                  <c:v>1387.71</c:v>
                </c:pt>
                <c:pt idx="1018">
                  <c:v>1393.59</c:v>
                </c:pt>
                <c:pt idx="1019">
                  <c:v>1399.55</c:v>
                </c:pt>
                <c:pt idx="1020">
                  <c:v>1405.6</c:v>
                </c:pt>
                <c:pt idx="1021">
                  <c:v>1411.77</c:v>
                </c:pt>
                <c:pt idx="1022">
                  <c:v>1418.05</c:v>
                </c:pt>
                <c:pt idx="1023">
                  <c:v>1424.49</c:v>
                </c:pt>
                <c:pt idx="1024">
                  <c:v>1430.98</c:v>
                </c:pt>
                <c:pt idx="1025">
                  <c:v>1437.57</c:v>
                </c:pt>
                <c:pt idx="1026">
                  <c:v>1444.36</c:v>
                </c:pt>
                <c:pt idx="1027">
                  <c:v>1451.31</c:v>
                </c:pt>
                <c:pt idx="1028">
                  <c:v>1458.42</c:v>
                </c:pt>
                <c:pt idx="1029">
                  <c:v>1465.7</c:v>
                </c:pt>
                <c:pt idx="1030">
                  <c:v>1471.48</c:v>
                </c:pt>
                <c:pt idx="1031">
                  <c:v>1478.72</c:v>
                </c:pt>
                <c:pt idx="1032">
                  <c:v>1486.78</c:v>
                </c:pt>
                <c:pt idx="1033">
                  <c:v>1494.98</c:v>
                </c:pt>
                <c:pt idx="1034">
                  <c:v>1503.2</c:v>
                </c:pt>
                <c:pt idx="1035">
                  <c:v>1510.74</c:v>
                </c:pt>
                <c:pt idx="1036">
                  <c:v>1518.23</c:v>
                </c:pt>
                <c:pt idx="1037">
                  <c:v>1526.31</c:v>
                </c:pt>
                <c:pt idx="1038">
                  <c:v>1534.99</c:v>
                </c:pt>
                <c:pt idx="1039">
                  <c:v>1544.16</c:v>
                </c:pt>
                <c:pt idx="1040">
                  <c:v>1553.69</c:v>
                </c:pt>
                <c:pt idx="1041">
                  <c:v>1563.6</c:v>
                </c:pt>
                <c:pt idx="1042">
                  <c:v>1573.86</c:v>
                </c:pt>
                <c:pt idx="1043">
                  <c:v>1584.47</c:v>
                </c:pt>
                <c:pt idx="1044">
                  <c:v>1595.45</c:v>
                </c:pt>
                <c:pt idx="1045">
                  <c:v>1606.84</c:v>
                </c:pt>
                <c:pt idx="1046">
                  <c:v>1618.69</c:v>
                </c:pt>
                <c:pt idx="1047">
                  <c:v>1631.09</c:v>
                </c:pt>
                <c:pt idx="1048">
                  <c:v>1644.34</c:v>
                </c:pt>
                <c:pt idx="1049">
                  <c:v>1660</c:v>
                </c:pt>
                <c:pt idx="1050">
                  <c:v>1678.63</c:v>
                </c:pt>
                <c:pt idx="1051">
                  <c:v>1698.64</c:v>
                </c:pt>
                <c:pt idx="1052">
                  <c:v>1718.64</c:v>
                </c:pt>
                <c:pt idx="1053">
                  <c:v>1737.93</c:v>
                </c:pt>
                <c:pt idx="1054">
                  <c:v>1755.85</c:v>
                </c:pt>
                <c:pt idx="1055">
                  <c:v>1773.13</c:v>
                </c:pt>
                <c:pt idx="1056">
                  <c:v>1789.96</c:v>
                </c:pt>
                <c:pt idx="1057">
                  <c:v>1806.38</c:v>
                </c:pt>
                <c:pt idx="1058">
                  <c:v>1822.55</c:v>
                </c:pt>
                <c:pt idx="1059">
                  <c:v>1838.86</c:v>
                </c:pt>
                <c:pt idx="1060">
                  <c:v>1855.2</c:v>
                </c:pt>
                <c:pt idx="1061">
                  <c:v>1871.59</c:v>
                </c:pt>
                <c:pt idx="1062">
                  <c:v>1887.87</c:v>
                </c:pt>
                <c:pt idx="1063">
                  <c:v>1904.42</c:v>
                </c:pt>
                <c:pt idx="1064">
                  <c:v>1921.16</c:v>
                </c:pt>
                <c:pt idx="1065">
                  <c:v>1938.02</c:v>
                </c:pt>
                <c:pt idx="1066">
                  <c:v>1955.05</c:v>
                </c:pt>
                <c:pt idx="1067">
                  <c:v>1972.24</c:v>
                </c:pt>
                <c:pt idx="1068">
                  <c:v>1989.63</c:v>
                </c:pt>
                <c:pt idx="1069">
                  <c:v>2007.41</c:v>
                </c:pt>
                <c:pt idx="1070">
                  <c:v>2025.56</c:v>
                </c:pt>
                <c:pt idx="1071">
                  <c:v>2044.1</c:v>
                </c:pt>
                <c:pt idx="1072">
                  <c:v>2062.88</c:v>
                </c:pt>
                <c:pt idx="1073">
                  <c:v>2082.09</c:v>
                </c:pt>
                <c:pt idx="1074">
                  <c:v>2101.61</c:v>
                </c:pt>
                <c:pt idx="1075">
                  <c:v>2121.5500000000002</c:v>
                </c:pt>
                <c:pt idx="1076">
                  <c:v>2141.83</c:v>
                </c:pt>
                <c:pt idx="1077">
                  <c:v>2162.5</c:v>
                </c:pt>
                <c:pt idx="1078">
                  <c:v>2183.56</c:v>
                </c:pt>
                <c:pt idx="1079">
                  <c:v>2204.98</c:v>
                </c:pt>
                <c:pt idx="1080">
                  <c:v>2226.98</c:v>
                </c:pt>
                <c:pt idx="1081">
                  <c:v>2249.87</c:v>
                </c:pt>
                <c:pt idx="1082">
                  <c:v>2272.7600000000002</c:v>
                </c:pt>
                <c:pt idx="1083">
                  <c:v>2295.41</c:v>
                </c:pt>
                <c:pt idx="1084">
                  <c:v>2317.9499999999998</c:v>
                </c:pt>
                <c:pt idx="1085">
                  <c:v>2340.6799999999998</c:v>
                </c:pt>
                <c:pt idx="1086">
                  <c:v>2363.1799999999998</c:v>
                </c:pt>
                <c:pt idx="1087">
                  <c:v>2385.4499999999998</c:v>
                </c:pt>
                <c:pt idx="1088">
                  <c:v>2407.4</c:v>
                </c:pt>
                <c:pt idx="1089">
                  <c:v>2429.5300000000002</c:v>
                </c:pt>
                <c:pt idx="1090">
                  <c:v>2451</c:v>
                </c:pt>
                <c:pt idx="1091">
                  <c:v>2471.9899999999998</c:v>
                </c:pt>
                <c:pt idx="1092">
                  <c:v>2492.61</c:v>
                </c:pt>
                <c:pt idx="1093">
                  <c:v>2512.94</c:v>
                </c:pt>
                <c:pt idx="1094">
                  <c:v>2533.0100000000002</c:v>
                </c:pt>
                <c:pt idx="1095">
                  <c:v>2552.9</c:v>
                </c:pt>
                <c:pt idx="1096">
                  <c:v>2572.7199999999998</c:v>
                </c:pt>
                <c:pt idx="1097">
                  <c:v>2592.44</c:v>
                </c:pt>
                <c:pt idx="1098">
                  <c:v>2612</c:v>
                </c:pt>
                <c:pt idx="1099">
                  <c:v>2631.47</c:v>
                </c:pt>
                <c:pt idx="1100">
                  <c:v>2650.65</c:v>
                </c:pt>
                <c:pt idx="1101">
                  <c:v>2669.58</c:v>
                </c:pt>
                <c:pt idx="1102">
                  <c:v>2688.63</c:v>
                </c:pt>
                <c:pt idx="1103">
                  <c:v>2707.72</c:v>
                </c:pt>
                <c:pt idx="1104">
                  <c:v>2727.13</c:v>
                </c:pt>
                <c:pt idx="1105">
                  <c:v>2746.66</c:v>
                </c:pt>
                <c:pt idx="1106">
                  <c:v>2766.08</c:v>
                </c:pt>
                <c:pt idx="1107">
                  <c:v>2785.34</c:v>
                </c:pt>
                <c:pt idx="1108">
                  <c:v>2804.38</c:v>
                </c:pt>
                <c:pt idx="1109">
                  <c:v>2823.09</c:v>
                </c:pt>
                <c:pt idx="1110">
                  <c:v>2841.77</c:v>
                </c:pt>
                <c:pt idx="1111">
                  <c:v>2860.28</c:v>
                </c:pt>
                <c:pt idx="1112">
                  <c:v>2878.58</c:v>
                </c:pt>
                <c:pt idx="1113">
                  <c:v>2896.57</c:v>
                </c:pt>
                <c:pt idx="1114">
                  <c:v>2914.24</c:v>
                </c:pt>
                <c:pt idx="1115">
                  <c:v>2931.68</c:v>
                </c:pt>
                <c:pt idx="1116">
                  <c:v>2948.87</c:v>
                </c:pt>
                <c:pt idx="1117">
                  <c:v>2965.86</c:v>
                </c:pt>
                <c:pt idx="1118">
                  <c:v>2982.68</c:v>
                </c:pt>
                <c:pt idx="1119">
                  <c:v>2999.42</c:v>
                </c:pt>
                <c:pt idx="1120">
                  <c:v>3016.15</c:v>
                </c:pt>
                <c:pt idx="1121">
                  <c:v>3032.85</c:v>
                </c:pt>
                <c:pt idx="1122">
                  <c:v>3049.48</c:v>
                </c:pt>
                <c:pt idx="1123">
                  <c:v>3066.04</c:v>
                </c:pt>
                <c:pt idx="1124">
                  <c:v>3082.52</c:v>
                </c:pt>
                <c:pt idx="1125">
                  <c:v>3098.88</c:v>
                </c:pt>
                <c:pt idx="1126">
                  <c:v>3115.15</c:v>
                </c:pt>
                <c:pt idx="1127">
                  <c:v>3131.3</c:v>
                </c:pt>
                <c:pt idx="1128">
                  <c:v>3147.32</c:v>
                </c:pt>
                <c:pt idx="1129">
                  <c:v>3163.21</c:v>
                </c:pt>
                <c:pt idx="1130">
                  <c:v>3179.07</c:v>
                </c:pt>
                <c:pt idx="1131">
                  <c:v>3196.62</c:v>
                </c:pt>
                <c:pt idx="1132">
                  <c:v>3216.96</c:v>
                </c:pt>
                <c:pt idx="1133">
                  <c:v>3235.38</c:v>
                </c:pt>
                <c:pt idx="1134">
                  <c:v>3251.53</c:v>
                </c:pt>
                <c:pt idx="1135">
                  <c:v>3266.35</c:v>
                </c:pt>
                <c:pt idx="1136">
                  <c:v>3280.49</c:v>
                </c:pt>
                <c:pt idx="1137">
                  <c:v>3294.42</c:v>
                </c:pt>
                <c:pt idx="1138">
                  <c:v>3308.06</c:v>
                </c:pt>
                <c:pt idx="1139">
                  <c:v>3321.54</c:v>
                </c:pt>
                <c:pt idx="1140">
                  <c:v>3334.87</c:v>
                </c:pt>
                <c:pt idx="1141">
                  <c:v>3348.09</c:v>
                </c:pt>
                <c:pt idx="1142">
                  <c:v>3361.34</c:v>
                </c:pt>
                <c:pt idx="1143">
                  <c:v>3374.57</c:v>
                </c:pt>
                <c:pt idx="1144">
                  <c:v>3387.8</c:v>
                </c:pt>
                <c:pt idx="1145">
                  <c:v>3400.94</c:v>
                </c:pt>
                <c:pt idx="1146">
                  <c:v>3414.15</c:v>
                </c:pt>
                <c:pt idx="1147">
                  <c:v>3427.46</c:v>
                </c:pt>
                <c:pt idx="1148">
                  <c:v>3440.71</c:v>
                </c:pt>
                <c:pt idx="1149">
                  <c:v>3453.85</c:v>
                </c:pt>
                <c:pt idx="1150">
                  <c:v>3466.88</c:v>
                </c:pt>
                <c:pt idx="1151">
                  <c:v>3479.75</c:v>
                </c:pt>
                <c:pt idx="1152">
                  <c:v>3492.5</c:v>
                </c:pt>
                <c:pt idx="1153">
                  <c:v>3505.26</c:v>
                </c:pt>
                <c:pt idx="1154">
                  <c:v>3517.95</c:v>
                </c:pt>
                <c:pt idx="1155">
                  <c:v>3530.45</c:v>
                </c:pt>
                <c:pt idx="1156">
                  <c:v>3542.77</c:v>
                </c:pt>
                <c:pt idx="1157">
                  <c:v>3554.89</c:v>
                </c:pt>
                <c:pt idx="1158">
                  <c:v>3566.72</c:v>
                </c:pt>
                <c:pt idx="1159">
                  <c:v>3578.45</c:v>
                </c:pt>
                <c:pt idx="1160">
                  <c:v>3590.01</c:v>
                </c:pt>
                <c:pt idx="1161">
                  <c:v>3601.38</c:v>
                </c:pt>
                <c:pt idx="1162">
                  <c:v>3612.57</c:v>
                </c:pt>
                <c:pt idx="1163">
                  <c:v>3623.58</c:v>
                </c:pt>
                <c:pt idx="1164">
                  <c:v>3634.44</c:v>
                </c:pt>
                <c:pt idx="1165">
                  <c:v>3645.16</c:v>
                </c:pt>
                <c:pt idx="1166">
                  <c:v>3655.86</c:v>
                </c:pt>
                <c:pt idx="1167">
                  <c:v>3666.59</c:v>
                </c:pt>
                <c:pt idx="1168">
                  <c:v>3677.46</c:v>
                </c:pt>
                <c:pt idx="1169">
                  <c:v>3688.46</c:v>
                </c:pt>
                <c:pt idx="1170">
                  <c:v>3699.6</c:v>
                </c:pt>
                <c:pt idx="1171">
                  <c:v>3710.98</c:v>
                </c:pt>
                <c:pt idx="1172">
                  <c:v>3722.48</c:v>
                </c:pt>
                <c:pt idx="1173">
                  <c:v>3734.15</c:v>
                </c:pt>
                <c:pt idx="1174">
                  <c:v>3745.94</c:v>
                </c:pt>
                <c:pt idx="1175">
                  <c:v>3757.74</c:v>
                </c:pt>
                <c:pt idx="1176">
                  <c:v>3769.74</c:v>
                </c:pt>
                <c:pt idx="1177">
                  <c:v>3781.78</c:v>
                </c:pt>
                <c:pt idx="1178">
                  <c:v>3793.83</c:v>
                </c:pt>
                <c:pt idx="1179">
                  <c:v>3805.96</c:v>
                </c:pt>
                <c:pt idx="1180">
                  <c:v>3818.23</c:v>
                </c:pt>
                <c:pt idx="1181">
                  <c:v>3830.58</c:v>
                </c:pt>
                <c:pt idx="1182">
                  <c:v>3842.92</c:v>
                </c:pt>
                <c:pt idx="1183">
                  <c:v>3855.27</c:v>
                </c:pt>
                <c:pt idx="1184">
                  <c:v>3867.55</c:v>
                </c:pt>
                <c:pt idx="1185">
                  <c:v>3879.72</c:v>
                </c:pt>
                <c:pt idx="1186">
                  <c:v>3891.71</c:v>
                </c:pt>
                <c:pt idx="1187">
                  <c:v>3904.12</c:v>
                </c:pt>
                <c:pt idx="1188">
                  <c:v>3916.89</c:v>
                </c:pt>
                <c:pt idx="1189">
                  <c:v>3929.31</c:v>
                </c:pt>
                <c:pt idx="1190">
                  <c:v>3941.45</c:v>
                </c:pt>
                <c:pt idx="1191">
                  <c:v>3953.34</c:v>
                </c:pt>
                <c:pt idx="1192">
                  <c:v>3965.08</c:v>
                </c:pt>
                <c:pt idx="1193">
                  <c:v>3976.69</c:v>
                </c:pt>
                <c:pt idx="1194">
                  <c:v>3988.2</c:v>
                </c:pt>
                <c:pt idx="1195">
                  <c:v>3999.67</c:v>
                </c:pt>
                <c:pt idx="1196">
                  <c:v>4011.07</c:v>
                </c:pt>
                <c:pt idx="1197">
                  <c:v>4022.47</c:v>
                </c:pt>
                <c:pt idx="1198">
                  <c:v>4033.95</c:v>
                </c:pt>
                <c:pt idx="1199">
                  <c:v>4045.44</c:v>
                </c:pt>
                <c:pt idx="1200">
                  <c:v>4056.92</c:v>
                </c:pt>
                <c:pt idx="1201">
                  <c:v>4068.34</c:v>
                </c:pt>
                <c:pt idx="1202">
                  <c:v>4079.67</c:v>
                </c:pt>
                <c:pt idx="1203">
                  <c:v>4090.96</c:v>
                </c:pt>
                <c:pt idx="1204">
                  <c:v>4102.24</c:v>
                </c:pt>
                <c:pt idx="1205">
                  <c:v>4113.5</c:v>
                </c:pt>
                <c:pt idx="1206">
                  <c:v>4124.7700000000004</c:v>
                </c:pt>
                <c:pt idx="1207">
                  <c:v>4135.99</c:v>
                </c:pt>
                <c:pt idx="1208">
                  <c:v>4147.17</c:v>
                </c:pt>
                <c:pt idx="1209">
                  <c:v>4158.26</c:v>
                </c:pt>
                <c:pt idx="1210">
                  <c:v>4169.28</c:v>
                </c:pt>
                <c:pt idx="1211">
                  <c:v>4180.25</c:v>
                </c:pt>
                <c:pt idx="1212">
                  <c:v>4191.1400000000003</c:v>
                </c:pt>
                <c:pt idx="1213">
                  <c:v>4201.95</c:v>
                </c:pt>
                <c:pt idx="1214">
                  <c:v>4212.6099999999997</c:v>
                </c:pt>
                <c:pt idx="1215">
                  <c:v>4223.1899999999996</c:v>
                </c:pt>
                <c:pt idx="1216">
                  <c:v>4233.84</c:v>
                </c:pt>
                <c:pt idx="1217">
                  <c:v>4244.53</c:v>
                </c:pt>
                <c:pt idx="1218">
                  <c:v>4255.13</c:v>
                </c:pt>
                <c:pt idx="1219">
                  <c:v>4265.5</c:v>
                </c:pt>
                <c:pt idx="1220">
                  <c:v>4275.6899999999996</c:v>
                </c:pt>
                <c:pt idx="1221">
                  <c:v>4285.79</c:v>
                </c:pt>
                <c:pt idx="1222">
                  <c:v>4295.88</c:v>
                </c:pt>
                <c:pt idx="1223">
                  <c:v>4305.99</c:v>
                </c:pt>
                <c:pt idx="1224">
                  <c:v>4316.07</c:v>
                </c:pt>
                <c:pt idx="1225">
                  <c:v>4326.1000000000004</c:v>
                </c:pt>
                <c:pt idx="1226">
                  <c:v>4336.1099999999997</c:v>
                </c:pt>
                <c:pt idx="1227">
                  <c:v>4346.1099999999997</c:v>
                </c:pt>
                <c:pt idx="1228">
                  <c:v>4356.1099999999997</c:v>
                </c:pt>
                <c:pt idx="1229">
                  <c:v>4366.05</c:v>
                </c:pt>
                <c:pt idx="1230">
                  <c:v>4375.95</c:v>
                </c:pt>
                <c:pt idx="1231">
                  <c:v>4385.78</c:v>
                </c:pt>
                <c:pt idx="1232">
                  <c:v>4395.57</c:v>
                </c:pt>
                <c:pt idx="1233">
                  <c:v>4405.3999999999996</c:v>
                </c:pt>
                <c:pt idx="1234">
                  <c:v>4415.26</c:v>
                </c:pt>
                <c:pt idx="1235">
                  <c:v>4425.1899999999996</c:v>
                </c:pt>
                <c:pt idx="1236">
                  <c:v>4435.1099999999997</c:v>
                </c:pt>
                <c:pt idx="1237">
                  <c:v>4444.99</c:v>
                </c:pt>
                <c:pt idx="1238">
                  <c:v>4454.83</c:v>
                </c:pt>
                <c:pt idx="1239">
                  <c:v>4464.72</c:v>
                </c:pt>
                <c:pt idx="1240">
                  <c:v>4474.62</c:v>
                </c:pt>
                <c:pt idx="1241">
                  <c:v>4484.47</c:v>
                </c:pt>
                <c:pt idx="1242">
                  <c:v>4494.3</c:v>
                </c:pt>
                <c:pt idx="1243">
                  <c:v>4503.92</c:v>
                </c:pt>
                <c:pt idx="1244">
                  <c:v>4513.47</c:v>
                </c:pt>
                <c:pt idx="1245">
                  <c:v>4523.07</c:v>
                </c:pt>
                <c:pt idx="1246">
                  <c:v>4532.6899999999996</c:v>
                </c:pt>
                <c:pt idx="1247">
                  <c:v>4542.2299999999996</c:v>
                </c:pt>
                <c:pt idx="1248">
                  <c:v>4551.6400000000003</c:v>
                </c:pt>
                <c:pt idx="1249">
                  <c:v>4560.76</c:v>
                </c:pt>
                <c:pt idx="1250">
                  <c:v>4569.42</c:v>
                </c:pt>
                <c:pt idx="1251">
                  <c:v>4578.55</c:v>
                </c:pt>
                <c:pt idx="1252">
                  <c:v>4587.83</c:v>
                </c:pt>
                <c:pt idx="1253">
                  <c:v>4597.08</c:v>
                </c:pt>
                <c:pt idx="1254">
                  <c:v>4606.2700000000004</c:v>
                </c:pt>
                <c:pt idx="1255">
                  <c:v>4615.43</c:v>
                </c:pt>
                <c:pt idx="1256">
                  <c:v>4624.5600000000004</c:v>
                </c:pt>
                <c:pt idx="1257">
                  <c:v>4633.71</c:v>
                </c:pt>
                <c:pt idx="1258">
                  <c:v>4642.91</c:v>
                </c:pt>
                <c:pt idx="1259">
                  <c:v>4652.17</c:v>
                </c:pt>
                <c:pt idx="1260">
                  <c:v>4661.63</c:v>
                </c:pt>
                <c:pt idx="1261">
                  <c:v>4671.92</c:v>
                </c:pt>
                <c:pt idx="1262">
                  <c:v>4683.5</c:v>
                </c:pt>
                <c:pt idx="1263">
                  <c:v>4696.88</c:v>
                </c:pt>
                <c:pt idx="1264">
                  <c:v>4711.51</c:v>
                </c:pt>
                <c:pt idx="1265">
                  <c:v>4725.6400000000003</c:v>
                </c:pt>
                <c:pt idx="1266">
                  <c:v>4738.3599999999997</c:v>
                </c:pt>
                <c:pt idx="1267">
                  <c:v>4749.51</c:v>
                </c:pt>
                <c:pt idx="1268">
                  <c:v>4759.26</c:v>
                </c:pt>
                <c:pt idx="1269">
                  <c:v>4767.84</c:v>
                </c:pt>
                <c:pt idx="1270">
                  <c:v>4775.54</c:v>
                </c:pt>
                <c:pt idx="1271">
                  <c:v>4782.6099999999997</c:v>
                </c:pt>
                <c:pt idx="1272">
                  <c:v>4789.2299999999996</c:v>
                </c:pt>
                <c:pt idx="1273">
                  <c:v>4795.57</c:v>
                </c:pt>
                <c:pt idx="1274">
                  <c:v>4801.7299999999996</c:v>
                </c:pt>
                <c:pt idx="1275">
                  <c:v>4807.79</c:v>
                </c:pt>
                <c:pt idx="1276">
                  <c:v>4814.38</c:v>
                </c:pt>
                <c:pt idx="1277">
                  <c:v>4823.17</c:v>
                </c:pt>
                <c:pt idx="1278">
                  <c:v>4830.92</c:v>
                </c:pt>
                <c:pt idx="1279">
                  <c:v>4836.8</c:v>
                </c:pt>
                <c:pt idx="1280">
                  <c:v>4841.8999999999996</c:v>
                </c:pt>
                <c:pt idx="1281">
                  <c:v>4846.72</c:v>
                </c:pt>
                <c:pt idx="1282">
                  <c:v>4851.4799999999996</c:v>
                </c:pt>
                <c:pt idx="1283">
                  <c:v>4856.3100000000004</c:v>
                </c:pt>
                <c:pt idx="1284">
                  <c:v>4861.24</c:v>
                </c:pt>
                <c:pt idx="1285">
                  <c:v>4866.2299999999996</c:v>
                </c:pt>
                <c:pt idx="1286">
                  <c:v>4871.24</c:v>
                </c:pt>
                <c:pt idx="1287">
                  <c:v>4876.24</c:v>
                </c:pt>
                <c:pt idx="1288">
                  <c:v>4881.2</c:v>
                </c:pt>
                <c:pt idx="1289">
                  <c:v>4886.1000000000004</c:v>
                </c:pt>
                <c:pt idx="1290">
                  <c:v>4890.92</c:v>
                </c:pt>
                <c:pt idx="1291">
                  <c:v>4895.6499999999996</c:v>
                </c:pt>
                <c:pt idx="1292">
                  <c:v>4900.3</c:v>
                </c:pt>
                <c:pt idx="1293">
                  <c:v>4904.87</c:v>
                </c:pt>
                <c:pt idx="1294">
                  <c:v>4909.34</c:v>
                </c:pt>
                <c:pt idx="1295">
                  <c:v>4913.7299999999996</c:v>
                </c:pt>
                <c:pt idx="1296">
                  <c:v>4918.04</c:v>
                </c:pt>
                <c:pt idx="1297">
                  <c:v>4922.26</c:v>
                </c:pt>
                <c:pt idx="1298">
                  <c:v>4926.38</c:v>
                </c:pt>
                <c:pt idx="1299">
                  <c:v>4930.3900000000003</c:v>
                </c:pt>
                <c:pt idx="1300">
                  <c:v>4934.28</c:v>
                </c:pt>
                <c:pt idx="1301">
                  <c:v>4938.01</c:v>
                </c:pt>
                <c:pt idx="1302">
                  <c:v>4941.5600000000004</c:v>
                </c:pt>
                <c:pt idx="1303">
                  <c:v>4944.96</c:v>
                </c:pt>
                <c:pt idx="1304">
                  <c:v>4948.18</c:v>
                </c:pt>
                <c:pt idx="1305">
                  <c:v>4951.21</c:v>
                </c:pt>
                <c:pt idx="1306">
                  <c:v>4954.05</c:v>
                </c:pt>
                <c:pt idx="1307">
                  <c:v>4956.6899999999996</c:v>
                </c:pt>
                <c:pt idx="1308">
                  <c:v>4959.13</c:v>
                </c:pt>
                <c:pt idx="1309">
                  <c:v>4961.3900000000003</c:v>
                </c:pt>
                <c:pt idx="1310">
                  <c:v>4963.5</c:v>
                </c:pt>
                <c:pt idx="1311">
                  <c:v>4965.4799999999996</c:v>
                </c:pt>
                <c:pt idx="1312">
                  <c:v>4967.34</c:v>
                </c:pt>
                <c:pt idx="1313">
                  <c:v>4969.04</c:v>
                </c:pt>
                <c:pt idx="1314">
                  <c:v>4970.59</c:v>
                </c:pt>
                <c:pt idx="1315">
                  <c:v>4971.9399999999996</c:v>
                </c:pt>
                <c:pt idx="1316">
                  <c:v>4973.09</c:v>
                </c:pt>
                <c:pt idx="1317">
                  <c:v>4974.04</c:v>
                </c:pt>
                <c:pt idx="1318">
                  <c:v>4974.78</c:v>
                </c:pt>
                <c:pt idx="1319">
                  <c:v>4975.34</c:v>
                </c:pt>
                <c:pt idx="1320">
                  <c:v>4975.7299999999996</c:v>
                </c:pt>
                <c:pt idx="1321">
                  <c:v>4975.95</c:v>
                </c:pt>
                <c:pt idx="1322">
                  <c:v>4976.03</c:v>
                </c:pt>
                <c:pt idx="1323">
                  <c:v>4975.99</c:v>
                </c:pt>
                <c:pt idx="1324">
                  <c:v>4975.82</c:v>
                </c:pt>
                <c:pt idx="1325">
                  <c:v>4975.55</c:v>
                </c:pt>
                <c:pt idx="1326">
                  <c:v>4975.18</c:v>
                </c:pt>
                <c:pt idx="1327">
                  <c:v>4974.72</c:v>
                </c:pt>
                <c:pt idx="1328">
                  <c:v>4974.18</c:v>
                </c:pt>
                <c:pt idx="1329">
                  <c:v>4973.5600000000004</c:v>
                </c:pt>
                <c:pt idx="1330">
                  <c:v>4972.87</c:v>
                </c:pt>
                <c:pt idx="1331">
                  <c:v>4972.12</c:v>
                </c:pt>
                <c:pt idx="1332">
                  <c:v>4971.33</c:v>
                </c:pt>
                <c:pt idx="1333">
                  <c:v>4970.53</c:v>
                </c:pt>
                <c:pt idx="1334">
                  <c:v>4969.72</c:v>
                </c:pt>
                <c:pt idx="1335">
                  <c:v>4968.93</c:v>
                </c:pt>
                <c:pt idx="1336">
                  <c:v>4968.1400000000003</c:v>
                </c:pt>
                <c:pt idx="1337">
                  <c:v>4967.34</c:v>
                </c:pt>
                <c:pt idx="1338">
                  <c:v>4966.5</c:v>
                </c:pt>
                <c:pt idx="1339">
                  <c:v>4965.6099999999997</c:v>
                </c:pt>
                <c:pt idx="1340">
                  <c:v>4964.6400000000003</c:v>
                </c:pt>
                <c:pt idx="1341">
                  <c:v>4963.58</c:v>
                </c:pt>
                <c:pt idx="1342">
                  <c:v>4964.18</c:v>
                </c:pt>
                <c:pt idx="1343">
                  <c:v>4967.2299999999996</c:v>
                </c:pt>
                <c:pt idx="1344">
                  <c:v>4967.72</c:v>
                </c:pt>
                <c:pt idx="1345">
                  <c:v>4966.2</c:v>
                </c:pt>
                <c:pt idx="1346">
                  <c:v>4963.82</c:v>
                </c:pt>
                <c:pt idx="1347">
                  <c:v>4961.1400000000003</c:v>
                </c:pt>
                <c:pt idx="1348">
                  <c:v>4958.3999999999996</c:v>
                </c:pt>
                <c:pt idx="1349">
                  <c:v>4955.68</c:v>
                </c:pt>
                <c:pt idx="1350">
                  <c:v>4953.01</c:v>
                </c:pt>
                <c:pt idx="1351">
                  <c:v>4950.3999999999996</c:v>
                </c:pt>
                <c:pt idx="1352">
                  <c:v>4947.8500000000004</c:v>
                </c:pt>
                <c:pt idx="1353">
                  <c:v>4945.34</c:v>
                </c:pt>
                <c:pt idx="1354">
                  <c:v>4942.87</c:v>
                </c:pt>
                <c:pt idx="1355">
                  <c:v>4940.42</c:v>
                </c:pt>
                <c:pt idx="1356">
                  <c:v>4937.96</c:v>
                </c:pt>
                <c:pt idx="1357">
                  <c:v>4935.53</c:v>
                </c:pt>
                <c:pt idx="1358">
                  <c:v>4933.12</c:v>
                </c:pt>
                <c:pt idx="1359">
                  <c:v>4930.66</c:v>
                </c:pt>
                <c:pt idx="1360">
                  <c:v>4928.13</c:v>
                </c:pt>
                <c:pt idx="1361">
                  <c:v>4925.88</c:v>
                </c:pt>
                <c:pt idx="1362">
                  <c:v>4923.16</c:v>
                </c:pt>
                <c:pt idx="1363">
                  <c:v>4920.5600000000004</c:v>
                </c:pt>
                <c:pt idx="1364">
                  <c:v>4917.8500000000004</c:v>
                </c:pt>
                <c:pt idx="1365">
                  <c:v>4915.03</c:v>
                </c:pt>
                <c:pt idx="1366">
                  <c:v>4912.12</c:v>
                </c:pt>
                <c:pt idx="1367">
                  <c:v>4909.1499999999996</c:v>
                </c:pt>
                <c:pt idx="1368">
                  <c:v>4906.12</c:v>
                </c:pt>
                <c:pt idx="1369">
                  <c:v>4903</c:v>
                </c:pt>
                <c:pt idx="1370">
                  <c:v>4899.78</c:v>
                </c:pt>
                <c:pt idx="1371">
                  <c:v>4896.55</c:v>
                </c:pt>
                <c:pt idx="1372">
                  <c:v>4893.1899999999996</c:v>
                </c:pt>
                <c:pt idx="1373">
                  <c:v>4889.74</c:v>
                </c:pt>
                <c:pt idx="1374">
                  <c:v>4886.33</c:v>
                </c:pt>
                <c:pt idx="1375">
                  <c:v>4882.76</c:v>
                </c:pt>
                <c:pt idx="1376">
                  <c:v>4879.0600000000004</c:v>
                </c:pt>
                <c:pt idx="1377">
                  <c:v>4875.32</c:v>
                </c:pt>
                <c:pt idx="1378">
                  <c:v>4871.55</c:v>
                </c:pt>
                <c:pt idx="1379">
                  <c:v>4867.7</c:v>
                </c:pt>
                <c:pt idx="1380">
                  <c:v>4863.7299999999996</c:v>
                </c:pt>
                <c:pt idx="1381">
                  <c:v>4859.79</c:v>
                </c:pt>
                <c:pt idx="1382">
                  <c:v>4855.7299999999996</c:v>
                </c:pt>
                <c:pt idx="1383">
                  <c:v>4851.55</c:v>
                </c:pt>
                <c:pt idx="1384">
                  <c:v>4847.3500000000004</c:v>
                </c:pt>
                <c:pt idx="1385">
                  <c:v>4843.1499999999996</c:v>
                </c:pt>
                <c:pt idx="1386">
                  <c:v>4838.83</c:v>
                </c:pt>
                <c:pt idx="1387">
                  <c:v>4834.4799999999996</c:v>
                </c:pt>
                <c:pt idx="1388">
                  <c:v>4830.09</c:v>
                </c:pt>
                <c:pt idx="1389">
                  <c:v>4825.66</c:v>
                </c:pt>
                <c:pt idx="1390">
                  <c:v>4821.1499999999996</c:v>
                </c:pt>
                <c:pt idx="1391">
                  <c:v>4816.5600000000004</c:v>
                </c:pt>
                <c:pt idx="1392">
                  <c:v>4812.07</c:v>
                </c:pt>
                <c:pt idx="1393">
                  <c:v>4807.4799999999996</c:v>
                </c:pt>
                <c:pt idx="1394">
                  <c:v>4802.78</c:v>
                </c:pt>
                <c:pt idx="1395">
                  <c:v>4798.01</c:v>
                </c:pt>
                <c:pt idx="1396">
                  <c:v>4793.22</c:v>
                </c:pt>
                <c:pt idx="1397">
                  <c:v>4788.45</c:v>
                </c:pt>
                <c:pt idx="1398">
                  <c:v>4783.7700000000004</c:v>
                </c:pt>
                <c:pt idx="1399">
                  <c:v>4779</c:v>
                </c:pt>
                <c:pt idx="1400">
                  <c:v>4774.18</c:v>
                </c:pt>
                <c:pt idx="1401">
                  <c:v>4767.2</c:v>
                </c:pt>
                <c:pt idx="1402">
                  <c:v>4759.8900000000003</c:v>
                </c:pt>
                <c:pt idx="1403">
                  <c:v>4754.29</c:v>
                </c:pt>
                <c:pt idx="1404">
                  <c:v>4749.62</c:v>
                </c:pt>
                <c:pt idx="1405">
                  <c:v>4745.08</c:v>
                </c:pt>
                <c:pt idx="1406">
                  <c:v>4740.72</c:v>
                </c:pt>
                <c:pt idx="1407">
                  <c:v>4736.29</c:v>
                </c:pt>
                <c:pt idx="1408">
                  <c:v>4731.7</c:v>
                </c:pt>
                <c:pt idx="1409">
                  <c:v>4727.01</c:v>
                </c:pt>
                <c:pt idx="1410">
                  <c:v>4722.26</c:v>
                </c:pt>
                <c:pt idx="1411">
                  <c:v>4717.28</c:v>
                </c:pt>
                <c:pt idx="1412">
                  <c:v>4712.1099999999997</c:v>
                </c:pt>
                <c:pt idx="1413">
                  <c:v>4706.8100000000004</c:v>
                </c:pt>
                <c:pt idx="1414">
                  <c:v>4701.3999999999996</c:v>
                </c:pt>
                <c:pt idx="1415">
                  <c:v>4695.8900000000003</c:v>
                </c:pt>
                <c:pt idx="1416">
                  <c:v>4690.25</c:v>
                </c:pt>
                <c:pt idx="1417">
                  <c:v>4684.47</c:v>
                </c:pt>
                <c:pt idx="1418">
                  <c:v>4678.59</c:v>
                </c:pt>
                <c:pt idx="1419">
                  <c:v>4672.6499999999996</c:v>
                </c:pt>
                <c:pt idx="1420">
                  <c:v>4666.67</c:v>
                </c:pt>
                <c:pt idx="1421">
                  <c:v>4660.58</c:v>
                </c:pt>
                <c:pt idx="1422">
                  <c:v>4654.43</c:v>
                </c:pt>
                <c:pt idx="1423">
                  <c:v>4648.2700000000004</c:v>
                </c:pt>
                <c:pt idx="1424">
                  <c:v>4641.9799999999996</c:v>
                </c:pt>
                <c:pt idx="1425">
                  <c:v>4635.38</c:v>
                </c:pt>
                <c:pt idx="1426">
                  <c:v>4628.8</c:v>
                </c:pt>
                <c:pt idx="1427">
                  <c:v>4622.09</c:v>
                </c:pt>
                <c:pt idx="1428">
                  <c:v>4615.1400000000003</c:v>
                </c:pt>
                <c:pt idx="1429">
                  <c:v>4608.05</c:v>
                </c:pt>
                <c:pt idx="1430">
                  <c:v>4600.8999999999996</c:v>
                </c:pt>
                <c:pt idx="1431">
                  <c:v>4593.8</c:v>
                </c:pt>
                <c:pt idx="1432">
                  <c:v>4586.83</c:v>
                </c:pt>
                <c:pt idx="1433">
                  <c:v>4580</c:v>
                </c:pt>
                <c:pt idx="1434">
                  <c:v>4573.2700000000004</c:v>
                </c:pt>
                <c:pt idx="1435">
                  <c:v>4566.6099999999997</c:v>
                </c:pt>
                <c:pt idx="1436">
                  <c:v>4560</c:v>
                </c:pt>
                <c:pt idx="1437">
                  <c:v>4553.3999999999996</c:v>
                </c:pt>
                <c:pt idx="1438">
                  <c:v>4546.79</c:v>
                </c:pt>
                <c:pt idx="1439">
                  <c:v>4540.16</c:v>
                </c:pt>
                <c:pt idx="1440">
                  <c:v>4533.47</c:v>
                </c:pt>
                <c:pt idx="1441">
                  <c:v>4526.83</c:v>
                </c:pt>
                <c:pt idx="1442">
                  <c:v>4520.17</c:v>
                </c:pt>
                <c:pt idx="1443">
                  <c:v>4513.53</c:v>
                </c:pt>
                <c:pt idx="1444">
                  <c:v>4506.87</c:v>
                </c:pt>
                <c:pt idx="1445">
                  <c:v>4500.1499999999996</c:v>
                </c:pt>
                <c:pt idx="1446">
                  <c:v>4493.41</c:v>
                </c:pt>
                <c:pt idx="1447">
                  <c:v>4486.6400000000003</c:v>
                </c:pt>
                <c:pt idx="1448">
                  <c:v>4479.84</c:v>
                </c:pt>
                <c:pt idx="1449">
                  <c:v>4473.03</c:v>
                </c:pt>
                <c:pt idx="1450">
                  <c:v>4466.2</c:v>
                </c:pt>
                <c:pt idx="1451">
                  <c:v>4459.3</c:v>
                </c:pt>
                <c:pt idx="1452">
                  <c:v>4452.5200000000004</c:v>
                </c:pt>
                <c:pt idx="1453">
                  <c:v>4445.82</c:v>
                </c:pt>
                <c:pt idx="1454">
                  <c:v>4439.16</c:v>
                </c:pt>
                <c:pt idx="1455">
                  <c:v>4433.17</c:v>
                </c:pt>
                <c:pt idx="1456">
                  <c:v>4426.53</c:v>
                </c:pt>
                <c:pt idx="1457">
                  <c:v>4419.71</c:v>
                </c:pt>
                <c:pt idx="1458">
                  <c:v>4412.96</c:v>
                </c:pt>
                <c:pt idx="1459">
                  <c:v>4406.16</c:v>
                </c:pt>
                <c:pt idx="1460">
                  <c:v>4399.37</c:v>
                </c:pt>
                <c:pt idx="1461">
                  <c:v>4392.8</c:v>
                </c:pt>
                <c:pt idx="1462">
                  <c:v>4386.5</c:v>
                </c:pt>
                <c:pt idx="1463">
                  <c:v>4380.16</c:v>
                </c:pt>
                <c:pt idx="1464">
                  <c:v>4373.78</c:v>
                </c:pt>
                <c:pt idx="1465">
                  <c:v>4367.38</c:v>
                </c:pt>
                <c:pt idx="1466">
                  <c:v>4360.97</c:v>
                </c:pt>
                <c:pt idx="1467">
                  <c:v>4354.55</c:v>
                </c:pt>
                <c:pt idx="1468">
                  <c:v>4348.12</c:v>
                </c:pt>
                <c:pt idx="1469">
                  <c:v>4341.71</c:v>
                </c:pt>
                <c:pt idx="1470">
                  <c:v>4335.5200000000004</c:v>
                </c:pt>
                <c:pt idx="1471">
                  <c:v>4329.8599999999997</c:v>
                </c:pt>
                <c:pt idx="1472">
                  <c:v>4324.8900000000003</c:v>
                </c:pt>
                <c:pt idx="1473">
                  <c:v>4320.46</c:v>
                </c:pt>
                <c:pt idx="1474">
                  <c:v>4316.32</c:v>
                </c:pt>
                <c:pt idx="1475">
                  <c:v>4312.13</c:v>
                </c:pt>
                <c:pt idx="1476">
                  <c:v>4307.6899999999996</c:v>
                </c:pt>
                <c:pt idx="1477">
                  <c:v>4302.8100000000004</c:v>
                </c:pt>
                <c:pt idx="1478">
                  <c:v>4297.58</c:v>
                </c:pt>
                <c:pt idx="1479">
                  <c:v>4291.96</c:v>
                </c:pt>
                <c:pt idx="1480">
                  <c:v>4286.03</c:v>
                </c:pt>
                <c:pt idx="1481">
                  <c:v>4279.8599999999997</c:v>
                </c:pt>
                <c:pt idx="1482">
                  <c:v>4273.53</c:v>
                </c:pt>
                <c:pt idx="1483">
                  <c:v>4267.12</c:v>
                </c:pt>
                <c:pt idx="1484">
                  <c:v>4260.75</c:v>
                </c:pt>
                <c:pt idx="1485">
                  <c:v>4254.6000000000004</c:v>
                </c:pt>
                <c:pt idx="1486">
                  <c:v>4248.58</c:v>
                </c:pt>
                <c:pt idx="1487">
                  <c:v>4242.4799999999996</c:v>
                </c:pt>
                <c:pt idx="1488">
                  <c:v>4236.21</c:v>
                </c:pt>
                <c:pt idx="1489">
                  <c:v>4229.75</c:v>
                </c:pt>
                <c:pt idx="1490">
                  <c:v>4223.1400000000003</c:v>
                </c:pt>
                <c:pt idx="1491">
                  <c:v>4216.3999999999996</c:v>
                </c:pt>
                <c:pt idx="1492">
                  <c:v>4209.55</c:v>
                </c:pt>
                <c:pt idx="1493">
                  <c:v>4202.57</c:v>
                </c:pt>
                <c:pt idx="1494">
                  <c:v>4195.49</c:v>
                </c:pt>
                <c:pt idx="1495">
                  <c:v>4188.3599999999997</c:v>
                </c:pt>
                <c:pt idx="1496">
                  <c:v>4181.18</c:v>
                </c:pt>
                <c:pt idx="1497">
                  <c:v>4173.97</c:v>
                </c:pt>
                <c:pt idx="1498">
                  <c:v>4166.7299999999996</c:v>
                </c:pt>
                <c:pt idx="1499">
                  <c:v>4159.4799999999996</c:v>
                </c:pt>
                <c:pt idx="1500">
                  <c:v>4152.22</c:v>
                </c:pt>
                <c:pt idx="1501">
                  <c:v>4144.95</c:v>
                </c:pt>
                <c:pt idx="1502">
                  <c:v>4137.68</c:v>
                </c:pt>
                <c:pt idx="1503">
                  <c:v>4130.42</c:v>
                </c:pt>
                <c:pt idx="1504">
                  <c:v>4123.24</c:v>
                </c:pt>
                <c:pt idx="1505">
                  <c:v>4116.17</c:v>
                </c:pt>
                <c:pt idx="1506">
                  <c:v>4109.2700000000004</c:v>
                </c:pt>
                <c:pt idx="1507">
                  <c:v>4102.6400000000003</c:v>
                </c:pt>
                <c:pt idx="1508">
                  <c:v>4096.3100000000004</c:v>
                </c:pt>
                <c:pt idx="1509">
                  <c:v>4119.7</c:v>
                </c:pt>
                <c:pt idx="1510">
                  <c:v>4103.57</c:v>
                </c:pt>
                <c:pt idx="1511">
                  <c:v>4092.58</c:v>
                </c:pt>
                <c:pt idx="1512">
                  <c:v>4083.59</c:v>
                </c:pt>
                <c:pt idx="1513">
                  <c:v>4075.61</c:v>
                </c:pt>
                <c:pt idx="1514">
                  <c:v>4068.2</c:v>
                </c:pt>
                <c:pt idx="1515">
                  <c:v>4061.1</c:v>
                </c:pt>
                <c:pt idx="1516">
                  <c:v>4054.16</c:v>
                </c:pt>
                <c:pt idx="1517">
                  <c:v>4047.27</c:v>
                </c:pt>
                <c:pt idx="1518">
                  <c:v>4040.36</c:v>
                </c:pt>
                <c:pt idx="1519">
                  <c:v>4033.42</c:v>
                </c:pt>
                <c:pt idx="1520">
                  <c:v>4026.44</c:v>
                </c:pt>
                <c:pt idx="1521">
                  <c:v>4019.43</c:v>
                </c:pt>
                <c:pt idx="1522">
                  <c:v>4012.37</c:v>
                </c:pt>
                <c:pt idx="1523">
                  <c:v>4005.26</c:v>
                </c:pt>
                <c:pt idx="1524">
                  <c:v>3998.1</c:v>
                </c:pt>
                <c:pt idx="1525">
                  <c:v>3990.91</c:v>
                </c:pt>
                <c:pt idx="1526">
                  <c:v>3983.68</c:v>
                </c:pt>
                <c:pt idx="1527">
                  <c:v>3976.44</c:v>
                </c:pt>
                <c:pt idx="1528">
                  <c:v>3969.19</c:v>
                </c:pt>
                <c:pt idx="1529">
                  <c:v>3961.94</c:v>
                </c:pt>
                <c:pt idx="1530">
                  <c:v>3954.67</c:v>
                </c:pt>
                <c:pt idx="1531">
                  <c:v>3947.44</c:v>
                </c:pt>
                <c:pt idx="1532">
                  <c:v>3940.25</c:v>
                </c:pt>
                <c:pt idx="1533">
                  <c:v>3933.1</c:v>
                </c:pt>
                <c:pt idx="1534">
                  <c:v>3925.96</c:v>
                </c:pt>
                <c:pt idx="1535">
                  <c:v>3918.85</c:v>
                </c:pt>
                <c:pt idx="1536">
                  <c:v>3911.76</c:v>
                </c:pt>
                <c:pt idx="1537">
                  <c:v>3904.67</c:v>
                </c:pt>
                <c:pt idx="1538">
                  <c:v>3897.62</c:v>
                </c:pt>
                <c:pt idx="1539">
                  <c:v>3890.63</c:v>
                </c:pt>
                <c:pt idx="1540">
                  <c:v>3883.71</c:v>
                </c:pt>
                <c:pt idx="1541">
                  <c:v>3876.82</c:v>
                </c:pt>
                <c:pt idx="1542">
                  <c:v>3869.94</c:v>
                </c:pt>
                <c:pt idx="1543">
                  <c:v>3863.08</c:v>
                </c:pt>
                <c:pt idx="1544">
                  <c:v>3856.23</c:v>
                </c:pt>
                <c:pt idx="1545">
                  <c:v>3849.39</c:v>
                </c:pt>
                <c:pt idx="1546">
                  <c:v>3842.57</c:v>
                </c:pt>
                <c:pt idx="1547">
                  <c:v>3835.74</c:v>
                </c:pt>
                <c:pt idx="1548">
                  <c:v>3828.91</c:v>
                </c:pt>
                <c:pt idx="1549">
                  <c:v>3822.07</c:v>
                </c:pt>
                <c:pt idx="1550">
                  <c:v>3815.2</c:v>
                </c:pt>
                <c:pt idx="1551">
                  <c:v>3808.31</c:v>
                </c:pt>
                <c:pt idx="1552">
                  <c:v>3801.4</c:v>
                </c:pt>
                <c:pt idx="1553">
                  <c:v>3794.45</c:v>
                </c:pt>
                <c:pt idx="1554">
                  <c:v>3787.46</c:v>
                </c:pt>
                <c:pt idx="1555">
                  <c:v>3780.41</c:v>
                </c:pt>
                <c:pt idx="1556">
                  <c:v>3773.34</c:v>
                </c:pt>
                <c:pt idx="1557">
                  <c:v>3766.25</c:v>
                </c:pt>
                <c:pt idx="1558">
                  <c:v>3759.14</c:v>
                </c:pt>
                <c:pt idx="1559">
                  <c:v>3752</c:v>
                </c:pt>
                <c:pt idx="1560">
                  <c:v>3744.83</c:v>
                </c:pt>
                <c:pt idx="1561">
                  <c:v>3737.63</c:v>
                </c:pt>
                <c:pt idx="1562">
                  <c:v>3730.38</c:v>
                </c:pt>
                <c:pt idx="1563">
                  <c:v>3723.05</c:v>
                </c:pt>
                <c:pt idx="1564">
                  <c:v>3715.66</c:v>
                </c:pt>
                <c:pt idx="1565">
                  <c:v>3708.22</c:v>
                </c:pt>
                <c:pt idx="1566">
                  <c:v>3700.77</c:v>
                </c:pt>
                <c:pt idx="1567">
                  <c:v>3693.25</c:v>
                </c:pt>
                <c:pt idx="1568">
                  <c:v>3685.75</c:v>
                </c:pt>
                <c:pt idx="1569">
                  <c:v>3678.53</c:v>
                </c:pt>
                <c:pt idx="1570">
                  <c:v>3671.81</c:v>
                </c:pt>
                <c:pt idx="1571">
                  <c:v>3665.74</c:v>
                </c:pt>
                <c:pt idx="1572">
                  <c:v>3660.32</c:v>
                </c:pt>
                <c:pt idx="1573">
                  <c:v>3655.35</c:v>
                </c:pt>
                <c:pt idx="1574">
                  <c:v>3650.6</c:v>
                </c:pt>
                <c:pt idx="1575">
                  <c:v>3645.84</c:v>
                </c:pt>
                <c:pt idx="1576">
                  <c:v>3640.91</c:v>
                </c:pt>
                <c:pt idx="1577">
                  <c:v>3635.69</c:v>
                </c:pt>
                <c:pt idx="1578">
                  <c:v>3630.15</c:v>
                </c:pt>
                <c:pt idx="1579">
                  <c:v>3624.3</c:v>
                </c:pt>
                <c:pt idx="1580">
                  <c:v>3618.11</c:v>
                </c:pt>
                <c:pt idx="1581">
                  <c:v>3611.94</c:v>
                </c:pt>
                <c:pt idx="1582">
                  <c:v>3605.51</c:v>
                </c:pt>
                <c:pt idx="1583">
                  <c:v>3598.8</c:v>
                </c:pt>
                <c:pt idx="1584">
                  <c:v>3591.85</c:v>
                </c:pt>
                <c:pt idx="1585">
                  <c:v>3584.77</c:v>
                </c:pt>
                <c:pt idx="1586">
                  <c:v>3577.71</c:v>
                </c:pt>
                <c:pt idx="1587">
                  <c:v>3570.8</c:v>
                </c:pt>
                <c:pt idx="1588">
                  <c:v>3564.17</c:v>
                </c:pt>
                <c:pt idx="1589">
                  <c:v>3557.84</c:v>
                </c:pt>
                <c:pt idx="1590">
                  <c:v>3551.73</c:v>
                </c:pt>
                <c:pt idx="1591">
                  <c:v>3545.73</c:v>
                </c:pt>
                <c:pt idx="1592">
                  <c:v>3539.7</c:v>
                </c:pt>
                <c:pt idx="1593">
                  <c:v>3533.57</c:v>
                </c:pt>
                <c:pt idx="1594">
                  <c:v>3527.23</c:v>
                </c:pt>
                <c:pt idx="1595">
                  <c:v>3520.57</c:v>
                </c:pt>
                <c:pt idx="1596">
                  <c:v>3513.54</c:v>
                </c:pt>
                <c:pt idx="1597">
                  <c:v>3506.15</c:v>
                </c:pt>
                <c:pt idx="1598">
                  <c:v>3498.5</c:v>
                </c:pt>
                <c:pt idx="1599">
                  <c:v>3490.68</c:v>
                </c:pt>
                <c:pt idx="1600">
                  <c:v>3482.81</c:v>
                </c:pt>
                <c:pt idx="1601">
                  <c:v>3474.96</c:v>
                </c:pt>
                <c:pt idx="1602">
                  <c:v>3467.18</c:v>
                </c:pt>
                <c:pt idx="1603">
                  <c:v>3459.53</c:v>
                </c:pt>
                <c:pt idx="1604">
                  <c:v>3452.07</c:v>
                </c:pt>
                <c:pt idx="1605">
                  <c:v>3444.86</c:v>
                </c:pt>
                <c:pt idx="1606">
                  <c:v>3438</c:v>
                </c:pt>
                <c:pt idx="1607">
                  <c:v>3431.57</c:v>
                </c:pt>
                <c:pt idx="1608">
                  <c:v>3425.59</c:v>
                </c:pt>
                <c:pt idx="1609">
                  <c:v>3420.05</c:v>
                </c:pt>
                <c:pt idx="1610">
                  <c:v>3414.84</c:v>
                </c:pt>
                <c:pt idx="1611">
                  <c:v>3409.85</c:v>
                </c:pt>
                <c:pt idx="1612">
                  <c:v>3404.96</c:v>
                </c:pt>
                <c:pt idx="1613">
                  <c:v>3400.05</c:v>
                </c:pt>
                <c:pt idx="1614">
                  <c:v>3394.99</c:v>
                </c:pt>
                <c:pt idx="1615">
                  <c:v>3389.72</c:v>
                </c:pt>
                <c:pt idx="1616">
                  <c:v>3384.2</c:v>
                </c:pt>
                <c:pt idx="1617">
                  <c:v>3378.42</c:v>
                </c:pt>
                <c:pt idx="1618">
                  <c:v>3372.28</c:v>
                </c:pt>
                <c:pt idx="1619">
                  <c:v>3365.74</c:v>
                </c:pt>
                <c:pt idx="1620">
                  <c:v>3358.84</c:v>
                </c:pt>
                <c:pt idx="1621">
                  <c:v>3351.61</c:v>
                </c:pt>
                <c:pt idx="1622">
                  <c:v>3344.08</c:v>
                </c:pt>
                <c:pt idx="1623">
                  <c:v>3336.3</c:v>
                </c:pt>
                <c:pt idx="1624">
                  <c:v>3328.28</c:v>
                </c:pt>
                <c:pt idx="1625">
                  <c:v>3320.05</c:v>
                </c:pt>
                <c:pt idx="1626">
                  <c:v>3311.7</c:v>
                </c:pt>
                <c:pt idx="1627">
                  <c:v>3303.22</c:v>
                </c:pt>
                <c:pt idx="1628">
                  <c:v>3294.64</c:v>
                </c:pt>
                <c:pt idx="1629">
                  <c:v>3286</c:v>
                </c:pt>
                <c:pt idx="1630">
                  <c:v>3277.33</c:v>
                </c:pt>
                <c:pt idx="1631">
                  <c:v>3268.67</c:v>
                </c:pt>
                <c:pt idx="1632">
                  <c:v>3260.08</c:v>
                </c:pt>
                <c:pt idx="1633">
                  <c:v>3251.5</c:v>
                </c:pt>
                <c:pt idx="1634">
                  <c:v>3242.95</c:v>
                </c:pt>
                <c:pt idx="1635">
                  <c:v>3234.43</c:v>
                </c:pt>
                <c:pt idx="1636">
                  <c:v>3225.96</c:v>
                </c:pt>
                <c:pt idx="1637">
                  <c:v>3217.57</c:v>
                </c:pt>
                <c:pt idx="1638">
                  <c:v>3209.36</c:v>
                </c:pt>
                <c:pt idx="1639">
                  <c:v>3201.28</c:v>
                </c:pt>
                <c:pt idx="1640">
                  <c:v>3193.26</c:v>
                </c:pt>
                <c:pt idx="1641">
                  <c:v>3185.26</c:v>
                </c:pt>
                <c:pt idx="1642">
                  <c:v>3177.32</c:v>
                </c:pt>
                <c:pt idx="1643">
                  <c:v>3169.46</c:v>
                </c:pt>
                <c:pt idx="1644">
                  <c:v>3161.63</c:v>
                </c:pt>
                <c:pt idx="1645">
                  <c:v>3153.9</c:v>
                </c:pt>
                <c:pt idx="1646">
                  <c:v>3146.24</c:v>
                </c:pt>
                <c:pt idx="1647">
                  <c:v>3138.67</c:v>
                </c:pt>
                <c:pt idx="1648">
                  <c:v>3131.19</c:v>
                </c:pt>
                <c:pt idx="1649">
                  <c:v>3123.8</c:v>
                </c:pt>
                <c:pt idx="1650">
                  <c:v>3116.5</c:v>
                </c:pt>
                <c:pt idx="1651">
                  <c:v>3109.29</c:v>
                </c:pt>
                <c:pt idx="1652">
                  <c:v>3102.19</c:v>
                </c:pt>
                <c:pt idx="1653">
                  <c:v>3095.18</c:v>
                </c:pt>
                <c:pt idx="1654">
                  <c:v>3088.26</c:v>
                </c:pt>
                <c:pt idx="1655">
                  <c:v>3081.43</c:v>
                </c:pt>
                <c:pt idx="1656">
                  <c:v>3074.67</c:v>
                </c:pt>
                <c:pt idx="1657">
                  <c:v>3067.98</c:v>
                </c:pt>
                <c:pt idx="1658">
                  <c:v>3061.35</c:v>
                </c:pt>
                <c:pt idx="1659">
                  <c:v>3054.77</c:v>
                </c:pt>
                <c:pt idx="1660">
                  <c:v>3048.25</c:v>
                </c:pt>
                <c:pt idx="1661">
                  <c:v>3041.78</c:v>
                </c:pt>
                <c:pt idx="1662">
                  <c:v>3035.37</c:v>
                </c:pt>
                <c:pt idx="1663">
                  <c:v>3028.99</c:v>
                </c:pt>
                <c:pt idx="1664">
                  <c:v>3022.65</c:v>
                </c:pt>
                <c:pt idx="1665">
                  <c:v>3016.35</c:v>
                </c:pt>
                <c:pt idx="1666">
                  <c:v>3010.1</c:v>
                </c:pt>
                <c:pt idx="1667">
                  <c:v>3003.89</c:v>
                </c:pt>
                <c:pt idx="1668">
                  <c:v>2997.71</c:v>
                </c:pt>
                <c:pt idx="1669">
                  <c:v>2991.56</c:v>
                </c:pt>
                <c:pt idx="1670">
                  <c:v>2985.44</c:v>
                </c:pt>
                <c:pt idx="1671">
                  <c:v>2979.35</c:v>
                </c:pt>
                <c:pt idx="1672">
                  <c:v>2973.29</c:v>
                </c:pt>
                <c:pt idx="1673">
                  <c:v>2966.9</c:v>
                </c:pt>
                <c:pt idx="1674">
                  <c:v>2961.01</c:v>
                </c:pt>
                <c:pt idx="1675">
                  <c:v>2955.11</c:v>
                </c:pt>
                <c:pt idx="1676">
                  <c:v>2949.19</c:v>
                </c:pt>
                <c:pt idx="1677">
                  <c:v>2943.3</c:v>
                </c:pt>
                <c:pt idx="1678">
                  <c:v>2937.44</c:v>
                </c:pt>
                <c:pt idx="1679">
                  <c:v>2931.64</c:v>
                </c:pt>
                <c:pt idx="1680">
                  <c:v>2925.89</c:v>
                </c:pt>
                <c:pt idx="1681">
                  <c:v>2920.21</c:v>
                </c:pt>
                <c:pt idx="1682">
                  <c:v>2914.57</c:v>
                </c:pt>
                <c:pt idx="1683">
                  <c:v>2908.96</c:v>
                </c:pt>
                <c:pt idx="1684">
                  <c:v>2903.35</c:v>
                </c:pt>
                <c:pt idx="1685">
                  <c:v>2897.73</c:v>
                </c:pt>
                <c:pt idx="1686">
                  <c:v>2892.08</c:v>
                </c:pt>
                <c:pt idx="1687">
                  <c:v>2886.42</c:v>
                </c:pt>
                <c:pt idx="1688">
                  <c:v>2880.72</c:v>
                </c:pt>
                <c:pt idx="1689">
                  <c:v>2874.9</c:v>
                </c:pt>
                <c:pt idx="1690">
                  <c:v>2868.94</c:v>
                </c:pt>
                <c:pt idx="1691">
                  <c:v>2862.94</c:v>
                </c:pt>
                <c:pt idx="1692">
                  <c:v>2856.99</c:v>
                </c:pt>
                <c:pt idx="1693">
                  <c:v>2851.09</c:v>
                </c:pt>
                <c:pt idx="1694">
                  <c:v>2845.25</c:v>
                </c:pt>
                <c:pt idx="1695">
                  <c:v>2839.5</c:v>
                </c:pt>
                <c:pt idx="1696">
                  <c:v>2833.89</c:v>
                </c:pt>
                <c:pt idx="1697">
                  <c:v>2828.43</c:v>
                </c:pt>
                <c:pt idx="1698">
                  <c:v>2823.12</c:v>
                </c:pt>
                <c:pt idx="1699">
                  <c:v>2817.93</c:v>
                </c:pt>
                <c:pt idx="1700">
                  <c:v>2812.82</c:v>
                </c:pt>
                <c:pt idx="1701">
                  <c:v>2807.74</c:v>
                </c:pt>
                <c:pt idx="1702">
                  <c:v>2802.66</c:v>
                </c:pt>
                <c:pt idx="1703">
                  <c:v>2797.53</c:v>
                </c:pt>
                <c:pt idx="1704">
                  <c:v>2792.32</c:v>
                </c:pt>
                <c:pt idx="1705">
                  <c:v>2787.02</c:v>
                </c:pt>
                <c:pt idx="1706">
                  <c:v>2781.62</c:v>
                </c:pt>
                <c:pt idx="1707">
                  <c:v>2776.11</c:v>
                </c:pt>
                <c:pt idx="1708">
                  <c:v>2770.49</c:v>
                </c:pt>
                <c:pt idx="1709">
                  <c:v>2764.78</c:v>
                </c:pt>
                <c:pt idx="1710">
                  <c:v>2758.97</c:v>
                </c:pt>
                <c:pt idx="1711">
                  <c:v>2753.06</c:v>
                </c:pt>
                <c:pt idx="1712">
                  <c:v>2747.08</c:v>
                </c:pt>
                <c:pt idx="1713">
                  <c:v>2740.99</c:v>
                </c:pt>
                <c:pt idx="1714">
                  <c:v>2734.88</c:v>
                </c:pt>
                <c:pt idx="1715">
                  <c:v>2728.74</c:v>
                </c:pt>
                <c:pt idx="1716">
                  <c:v>2722.56</c:v>
                </c:pt>
                <c:pt idx="1717">
                  <c:v>2716.37</c:v>
                </c:pt>
                <c:pt idx="1718">
                  <c:v>2710.15</c:v>
                </c:pt>
                <c:pt idx="1719">
                  <c:v>2703.92</c:v>
                </c:pt>
                <c:pt idx="1720">
                  <c:v>2697.68</c:v>
                </c:pt>
                <c:pt idx="1721">
                  <c:v>2691.43</c:v>
                </c:pt>
                <c:pt idx="1722">
                  <c:v>2685.17</c:v>
                </c:pt>
                <c:pt idx="1723">
                  <c:v>2678.9</c:v>
                </c:pt>
                <c:pt idx="1724">
                  <c:v>2672.62</c:v>
                </c:pt>
                <c:pt idx="1725">
                  <c:v>2666.31</c:v>
                </c:pt>
                <c:pt idx="1726">
                  <c:v>2660.01</c:v>
                </c:pt>
                <c:pt idx="1727">
                  <c:v>2653.7</c:v>
                </c:pt>
                <c:pt idx="1728">
                  <c:v>2647.4</c:v>
                </c:pt>
                <c:pt idx="1729">
                  <c:v>2641.1</c:v>
                </c:pt>
                <c:pt idx="1730">
                  <c:v>2634.79</c:v>
                </c:pt>
                <c:pt idx="1731">
                  <c:v>2628.45</c:v>
                </c:pt>
                <c:pt idx="1732">
                  <c:v>2622.15</c:v>
                </c:pt>
                <c:pt idx="1733">
                  <c:v>2615.87</c:v>
                </c:pt>
                <c:pt idx="1734">
                  <c:v>2609.61</c:v>
                </c:pt>
                <c:pt idx="1735">
                  <c:v>2603.36</c:v>
                </c:pt>
                <c:pt idx="1736">
                  <c:v>2597.14</c:v>
                </c:pt>
                <c:pt idx="1737">
                  <c:v>2590.9499999999998</c:v>
                </c:pt>
                <c:pt idx="1738">
                  <c:v>2584.79</c:v>
                </c:pt>
                <c:pt idx="1739">
                  <c:v>2578.67</c:v>
                </c:pt>
                <c:pt idx="1740">
                  <c:v>2572.58</c:v>
                </c:pt>
                <c:pt idx="1741">
                  <c:v>2566.54</c:v>
                </c:pt>
                <c:pt idx="1742">
                  <c:v>2560.54</c:v>
                </c:pt>
                <c:pt idx="1743">
                  <c:v>2554.7199999999998</c:v>
                </c:pt>
                <c:pt idx="1744">
                  <c:v>2550.5300000000002</c:v>
                </c:pt>
                <c:pt idx="1745">
                  <c:v>2548.62</c:v>
                </c:pt>
                <c:pt idx="1746">
                  <c:v>2547.23</c:v>
                </c:pt>
                <c:pt idx="1747">
                  <c:v>2544.91</c:v>
                </c:pt>
                <c:pt idx="1748">
                  <c:v>2541.23</c:v>
                </c:pt>
                <c:pt idx="1749">
                  <c:v>2536.37</c:v>
                </c:pt>
                <c:pt idx="1750">
                  <c:v>2530.65</c:v>
                </c:pt>
                <c:pt idx="1751">
                  <c:v>2524.38</c:v>
                </c:pt>
                <c:pt idx="1752">
                  <c:v>2517.83</c:v>
                </c:pt>
                <c:pt idx="1753">
                  <c:v>2511.16</c:v>
                </c:pt>
                <c:pt idx="1754">
                  <c:v>2504.4899999999998</c:v>
                </c:pt>
                <c:pt idx="1755">
                  <c:v>2497.89</c:v>
                </c:pt>
                <c:pt idx="1756">
                  <c:v>2491.4</c:v>
                </c:pt>
                <c:pt idx="1757">
                  <c:v>2485.04</c:v>
                </c:pt>
                <c:pt idx="1758">
                  <c:v>2478.81</c:v>
                </c:pt>
                <c:pt idx="1759">
                  <c:v>2472.71</c:v>
                </c:pt>
                <c:pt idx="1760">
                  <c:v>2466.73</c:v>
                </c:pt>
                <c:pt idx="1761">
                  <c:v>2460.86</c:v>
                </c:pt>
                <c:pt idx="1762">
                  <c:v>2455.09</c:v>
                </c:pt>
                <c:pt idx="1763">
                  <c:v>2449.37</c:v>
                </c:pt>
                <c:pt idx="1764">
                  <c:v>2443.7199999999998</c:v>
                </c:pt>
                <c:pt idx="1765">
                  <c:v>2438.13</c:v>
                </c:pt>
                <c:pt idx="1766">
                  <c:v>2432.61</c:v>
                </c:pt>
                <c:pt idx="1767">
                  <c:v>2427.16</c:v>
                </c:pt>
                <c:pt idx="1768">
                  <c:v>2421.8000000000002</c:v>
                </c:pt>
                <c:pt idx="1769">
                  <c:v>2416.56</c:v>
                </c:pt>
                <c:pt idx="1770">
                  <c:v>2411.4299999999998</c:v>
                </c:pt>
                <c:pt idx="1771">
                  <c:v>2406.41</c:v>
                </c:pt>
                <c:pt idx="1772">
                  <c:v>2401.46</c:v>
                </c:pt>
                <c:pt idx="1773">
                  <c:v>2396.54</c:v>
                </c:pt>
                <c:pt idx="1774">
                  <c:v>2392.02</c:v>
                </c:pt>
                <c:pt idx="1775">
                  <c:v>2388.61</c:v>
                </c:pt>
                <c:pt idx="1776">
                  <c:v>2385.25</c:v>
                </c:pt>
                <c:pt idx="1777">
                  <c:v>2381.9499999999998</c:v>
                </c:pt>
                <c:pt idx="1778">
                  <c:v>2379.19</c:v>
                </c:pt>
                <c:pt idx="1779">
                  <c:v>2377.02</c:v>
                </c:pt>
                <c:pt idx="1780">
                  <c:v>2375.11</c:v>
                </c:pt>
                <c:pt idx="1781">
                  <c:v>2373.04</c:v>
                </c:pt>
                <c:pt idx="1782">
                  <c:v>2370.4899999999998</c:v>
                </c:pt>
                <c:pt idx="1783">
                  <c:v>2367.2800000000002</c:v>
                </c:pt>
                <c:pt idx="1784">
                  <c:v>2363.35</c:v>
                </c:pt>
                <c:pt idx="1785">
                  <c:v>2358.75</c:v>
                </c:pt>
                <c:pt idx="1786">
                  <c:v>2353.5500000000002</c:v>
                </c:pt>
                <c:pt idx="1787">
                  <c:v>2347.86</c:v>
                </c:pt>
                <c:pt idx="1788">
                  <c:v>2341.7800000000002</c:v>
                </c:pt>
                <c:pt idx="1789">
                  <c:v>2335.4</c:v>
                </c:pt>
                <c:pt idx="1790">
                  <c:v>2328.86</c:v>
                </c:pt>
                <c:pt idx="1791">
                  <c:v>2322.2399999999998</c:v>
                </c:pt>
                <c:pt idx="1792">
                  <c:v>2315.5700000000002</c:v>
                </c:pt>
                <c:pt idx="1793">
                  <c:v>2308.89</c:v>
                </c:pt>
                <c:pt idx="1794">
                  <c:v>2302.21</c:v>
                </c:pt>
                <c:pt idx="1795">
                  <c:v>2295.56</c:v>
                </c:pt>
                <c:pt idx="1796">
                  <c:v>2288.9499999999998</c:v>
                </c:pt>
                <c:pt idx="1797">
                  <c:v>2282.46</c:v>
                </c:pt>
                <c:pt idx="1798">
                  <c:v>2276.12</c:v>
                </c:pt>
                <c:pt idx="1799">
                  <c:v>2270</c:v>
                </c:pt>
                <c:pt idx="1800">
                  <c:v>2264.16</c:v>
                </c:pt>
                <c:pt idx="1801">
                  <c:v>2258.66</c:v>
                </c:pt>
                <c:pt idx="1802">
                  <c:v>2253.48</c:v>
                </c:pt>
                <c:pt idx="1803">
                  <c:v>2248.56</c:v>
                </c:pt>
                <c:pt idx="1804">
                  <c:v>2243.87</c:v>
                </c:pt>
                <c:pt idx="1805">
                  <c:v>2239.3000000000002</c:v>
                </c:pt>
                <c:pt idx="1806">
                  <c:v>2234.83</c:v>
                </c:pt>
                <c:pt idx="1807">
                  <c:v>2230.38</c:v>
                </c:pt>
                <c:pt idx="1808">
                  <c:v>2225.92</c:v>
                </c:pt>
                <c:pt idx="1809">
                  <c:v>2221.4</c:v>
                </c:pt>
                <c:pt idx="1810">
                  <c:v>2216.8200000000002</c:v>
                </c:pt>
                <c:pt idx="1811">
                  <c:v>2212.16</c:v>
                </c:pt>
                <c:pt idx="1812">
                  <c:v>2207.42</c:v>
                </c:pt>
                <c:pt idx="1813">
                  <c:v>2202.59</c:v>
                </c:pt>
                <c:pt idx="1814">
                  <c:v>2197.6799999999998</c:v>
                </c:pt>
                <c:pt idx="1815">
                  <c:v>2192.6999999999998</c:v>
                </c:pt>
                <c:pt idx="1816">
                  <c:v>2187.65</c:v>
                </c:pt>
                <c:pt idx="1817">
                  <c:v>2182.54</c:v>
                </c:pt>
                <c:pt idx="1818">
                  <c:v>2177.38</c:v>
                </c:pt>
                <c:pt idx="1819">
                  <c:v>2172.61</c:v>
                </c:pt>
                <c:pt idx="1820">
                  <c:v>2167.19</c:v>
                </c:pt>
                <c:pt idx="1821">
                  <c:v>2161.86</c:v>
                </c:pt>
                <c:pt idx="1822">
                  <c:v>2156.56</c:v>
                </c:pt>
                <c:pt idx="1823">
                  <c:v>2151.25</c:v>
                </c:pt>
                <c:pt idx="1824">
                  <c:v>2145.96</c:v>
                </c:pt>
                <c:pt idx="1825">
                  <c:v>2140.67</c:v>
                </c:pt>
                <c:pt idx="1826">
                  <c:v>2135.41</c:v>
                </c:pt>
                <c:pt idx="1827">
                  <c:v>2130.15</c:v>
                </c:pt>
                <c:pt idx="1828">
                  <c:v>2124.91</c:v>
                </c:pt>
                <c:pt idx="1829">
                  <c:v>2119.69</c:v>
                </c:pt>
                <c:pt idx="1830">
                  <c:v>2114.4899999999998</c:v>
                </c:pt>
                <c:pt idx="1831">
                  <c:v>2109.3200000000002</c:v>
                </c:pt>
                <c:pt idx="1832">
                  <c:v>2104.19</c:v>
                </c:pt>
                <c:pt idx="1833">
                  <c:v>2099.08</c:v>
                </c:pt>
                <c:pt idx="1834">
                  <c:v>2094</c:v>
                </c:pt>
                <c:pt idx="1835">
                  <c:v>2088.96</c:v>
                </c:pt>
                <c:pt idx="1836">
                  <c:v>2083.96</c:v>
                </c:pt>
                <c:pt idx="1837">
                  <c:v>2079</c:v>
                </c:pt>
                <c:pt idx="1838">
                  <c:v>2074.09</c:v>
                </c:pt>
                <c:pt idx="1839">
                  <c:v>2069.2399999999998</c:v>
                </c:pt>
                <c:pt idx="1840">
                  <c:v>2064.4499999999998</c:v>
                </c:pt>
                <c:pt idx="1841">
                  <c:v>2059.7199999999998</c:v>
                </c:pt>
                <c:pt idx="1842">
                  <c:v>2055.0500000000002</c:v>
                </c:pt>
                <c:pt idx="1843">
                  <c:v>2050.41</c:v>
                </c:pt>
                <c:pt idx="1844">
                  <c:v>2061.6999999999998</c:v>
                </c:pt>
                <c:pt idx="1845">
                  <c:v>2048.71</c:v>
                </c:pt>
                <c:pt idx="1846">
                  <c:v>2041.68</c:v>
                </c:pt>
                <c:pt idx="1847">
                  <c:v>2035.86</c:v>
                </c:pt>
                <c:pt idx="1848">
                  <c:v>2030.51</c:v>
                </c:pt>
                <c:pt idx="1849">
                  <c:v>2025.43</c:v>
                </c:pt>
                <c:pt idx="1850">
                  <c:v>2020.46</c:v>
                </c:pt>
                <c:pt idx="1851">
                  <c:v>2015.59</c:v>
                </c:pt>
                <c:pt idx="1852">
                  <c:v>2010.78</c:v>
                </c:pt>
                <c:pt idx="1853">
                  <c:v>2006.01</c:v>
                </c:pt>
                <c:pt idx="1854">
                  <c:v>2001.26</c:v>
                </c:pt>
                <c:pt idx="1855">
                  <c:v>1996.5</c:v>
                </c:pt>
                <c:pt idx="1856">
                  <c:v>1991.72</c:v>
                </c:pt>
                <c:pt idx="1857">
                  <c:v>1986.92</c:v>
                </c:pt>
                <c:pt idx="1858">
                  <c:v>1982.1</c:v>
                </c:pt>
                <c:pt idx="1859">
                  <c:v>1977.24</c:v>
                </c:pt>
                <c:pt idx="1860">
                  <c:v>1972.35</c:v>
                </c:pt>
                <c:pt idx="1861">
                  <c:v>1967.44</c:v>
                </c:pt>
                <c:pt idx="1862">
                  <c:v>1962.52</c:v>
                </c:pt>
                <c:pt idx="1863">
                  <c:v>1957.59</c:v>
                </c:pt>
                <c:pt idx="1864">
                  <c:v>1952.63</c:v>
                </c:pt>
                <c:pt idx="1865">
                  <c:v>1947.66</c:v>
                </c:pt>
                <c:pt idx="1866">
                  <c:v>1942.7</c:v>
                </c:pt>
                <c:pt idx="1867">
                  <c:v>1937.74</c:v>
                </c:pt>
                <c:pt idx="1868">
                  <c:v>1932.78</c:v>
                </c:pt>
                <c:pt idx="1869">
                  <c:v>1927.85</c:v>
                </c:pt>
                <c:pt idx="1870">
                  <c:v>1922.95</c:v>
                </c:pt>
                <c:pt idx="1871">
                  <c:v>1918.08</c:v>
                </c:pt>
                <c:pt idx="1872">
                  <c:v>1913.25</c:v>
                </c:pt>
                <c:pt idx="1873">
                  <c:v>1908.46</c:v>
                </c:pt>
                <c:pt idx="1874">
                  <c:v>1903.72</c:v>
                </c:pt>
                <c:pt idx="1875">
                  <c:v>1899.02</c:v>
                </c:pt>
                <c:pt idx="1876">
                  <c:v>1894.36</c:v>
                </c:pt>
                <c:pt idx="1877">
                  <c:v>1889.73</c:v>
                </c:pt>
                <c:pt idx="1878">
                  <c:v>1885.14</c:v>
                </c:pt>
                <c:pt idx="1879">
                  <c:v>1880.59</c:v>
                </c:pt>
                <c:pt idx="1880">
                  <c:v>1876.06</c:v>
                </c:pt>
                <c:pt idx="1881">
                  <c:v>1871.57</c:v>
                </c:pt>
                <c:pt idx="1882">
                  <c:v>1867.11</c:v>
                </c:pt>
                <c:pt idx="1883">
                  <c:v>1862.7</c:v>
                </c:pt>
                <c:pt idx="1884">
                  <c:v>1858.42</c:v>
                </c:pt>
                <c:pt idx="1885">
                  <c:v>1854.21</c:v>
                </c:pt>
                <c:pt idx="1886">
                  <c:v>1850.13</c:v>
                </c:pt>
                <c:pt idx="1887">
                  <c:v>1846.25</c:v>
                </c:pt>
                <c:pt idx="1888">
                  <c:v>1842.57</c:v>
                </c:pt>
                <c:pt idx="1889">
                  <c:v>1839.11</c:v>
                </c:pt>
                <c:pt idx="1890">
                  <c:v>1835.85</c:v>
                </c:pt>
                <c:pt idx="1891">
                  <c:v>1832.76</c:v>
                </c:pt>
                <c:pt idx="1892">
                  <c:v>1829.74</c:v>
                </c:pt>
                <c:pt idx="1893">
                  <c:v>1826.76</c:v>
                </c:pt>
                <c:pt idx="1894">
                  <c:v>1823.74</c:v>
                </c:pt>
                <c:pt idx="1895">
                  <c:v>1820.63</c:v>
                </c:pt>
                <c:pt idx="1896">
                  <c:v>1817.38</c:v>
                </c:pt>
                <c:pt idx="1897">
                  <c:v>1813.98</c:v>
                </c:pt>
                <c:pt idx="1898">
                  <c:v>1810.4</c:v>
                </c:pt>
                <c:pt idx="1899">
                  <c:v>1806.63</c:v>
                </c:pt>
                <c:pt idx="1900">
                  <c:v>1802.68</c:v>
                </c:pt>
                <c:pt idx="1901">
                  <c:v>1798.55</c:v>
                </c:pt>
                <c:pt idx="1902">
                  <c:v>1794.25</c:v>
                </c:pt>
                <c:pt idx="1903">
                  <c:v>1789.79</c:v>
                </c:pt>
                <c:pt idx="1904">
                  <c:v>1785.2</c:v>
                </c:pt>
                <c:pt idx="1905">
                  <c:v>1780.51</c:v>
                </c:pt>
                <c:pt idx="1906">
                  <c:v>1775.74</c:v>
                </c:pt>
                <c:pt idx="1907">
                  <c:v>1770.94</c:v>
                </c:pt>
                <c:pt idx="1908">
                  <c:v>1766.12</c:v>
                </c:pt>
                <c:pt idx="1909">
                  <c:v>1761.29</c:v>
                </c:pt>
                <c:pt idx="1910">
                  <c:v>1756.47</c:v>
                </c:pt>
                <c:pt idx="1911">
                  <c:v>1751.68</c:v>
                </c:pt>
                <c:pt idx="1912">
                  <c:v>1746.9</c:v>
                </c:pt>
                <c:pt idx="1913">
                  <c:v>1742.13</c:v>
                </c:pt>
                <c:pt idx="1914">
                  <c:v>1737.39</c:v>
                </c:pt>
                <c:pt idx="1915">
                  <c:v>1732.69</c:v>
                </c:pt>
                <c:pt idx="1916">
                  <c:v>1728.02</c:v>
                </c:pt>
                <c:pt idx="1917">
                  <c:v>1723.38</c:v>
                </c:pt>
                <c:pt idx="1918">
                  <c:v>1718.77</c:v>
                </c:pt>
                <c:pt idx="1919">
                  <c:v>1714.18</c:v>
                </c:pt>
                <c:pt idx="1920">
                  <c:v>1709.58</c:v>
                </c:pt>
                <c:pt idx="1921">
                  <c:v>1704.98</c:v>
                </c:pt>
                <c:pt idx="1922">
                  <c:v>1700.35</c:v>
                </c:pt>
                <c:pt idx="1923">
                  <c:v>1695.68</c:v>
                </c:pt>
                <c:pt idx="1924">
                  <c:v>1691</c:v>
                </c:pt>
                <c:pt idx="1925">
                  <c:v>1686.32</c:v>
                </c:pt>
                <c:pt idx="1926">
                  <c:v>1681.63</c:v>
                </c:pt>
                <c:pt idx="1927">
                  <c:v>1676.94</c:v>
                </c:pt>
                <c:pt idx="1928">
                  <c:v>1672.25</c:v>
                </c:pt>
                <c:pt idx="1929">
                  <c:v>1667.58</c:v>
                </c:pt>
                <c:pt idx="1930">
                  <c:v>1662.92</c:v>
                </c:pt>
                <c:pt idx="1931">
                  <c:v>1658.28</c:v>
                </c:pt>
                <c:pt idx="1932">
                  <c:v>1653.65</c:v>
                </c:pt>
                <c:pt idx="1933">
                  <c:v>1649.04</c:v>
                </c:pt>
                <c:pt idx="1934">
                  <c:v>1660.24</c:v>
                </c:pt>
                <c:pt idx="1935">
                  <c:v>1648.95</c:v>
                </c:pt>
                <c:pt idx="1936">
                  <c:v>1641.51</c:v>
                </c:pt>
                <c:pt idx="1937">
                  <c:v>1635.26</c:v>
                </c:pt>
                <c:pt idx="1938">
                  <c:v>1629.63</c:v>
                </c:pt>
                <c:pt idx="1939">
                  <c:v>1624.4</c:v>
                </c:pt>
                <c:pt idx="1940">
                  <c:v>1619.4</c:v>
                </c:pt>
                <c:pt idx="1941">
                  <c:v>1614.57</c:v>
                </c:pt>
                <c:pt idx="1942">
                  <c:v>1609.88</c:v>
                </c:pt>
                <c:pt idx="1943">
                  <c:v>1605.3</c:v>
                </c:pt>
                <c:pt idx="1944">
                  <c:v>1600.8</c:v>
                </c:pt>
                <c:pt idx="1945">
                  <c:v>1596.37</c:v>
                </c:pt>
                <c:pt idx="1946">
                  <c:v>1592</c:v>
                </c:pt>
                <c:pt idx="1947">
                  <c:v>1587.69</c:v>
                </c:pt>
                <c:pt idx="1948">
                  <c:v>1583.43</c:v>
                </c:pt>
                <c:pt idx="1949">
                  <c:v>1579.22</c:v>
                </c:pt>
                <c:pt idx="1950">
                  <c:v>1575.06</c:v>
                </c:pt>
                <c:pt idx="1951">
                  <c:v>1570.93</c:v>
                </c:pt>
                <c:pt idx="1952">
                  <c:v>1566.85</c:v>
                </c:pt>
                <c:pt idx="1953">
                  <c:v>1562.8</c:v>
                </c:pt>
                <c:pt idx="1954">
                  <c:v>1567.42</c:v>
                </c:pt>
                <c:pt idx="1955">
                  <c:v>1559.95</c:v>
                </c:pt>
                <c:pt idx="1956">
                  <c:v>1554.32</c:v>
                </c:pt>
                <c:pt idx="1957">
                  <c:v>1549.48</c:v>
                </c:pt>
                <c:pt idx="1958">
                  <c:v>1545.01</c:v>
                </c:pt>
                <c:pt idx="1959">
                  <c:v>1540.73</c:v>
                </c:pt>
                <c:pt idx="1960">
                  <c:v>1536.6</c:v>
                </c:pt>
                <c:pt idx="1961">
                  <c:v>1532.56</c:v>
                </c:pt>
                <c:pt idx="1962">
                  <c:v>1528.61</c:v>
                </c:pt>
                <c:pt idx="1963">
                  <c:v>1524.71</c:v>
                </c:pt>
                <c:pt idx="1964">
                  <c:v>1520.87</c:v>
                </c:pt>
                <c:pt idx="1965">
                  <c:v>1517.06</c:v>
                </c:pt>
                <c:pt idx="1966">
                  <c:v>1513.28</c:v>
                </c:pt>
                <c:pt idx="1967">
                  <c:v>1509.53</c:v>
                </c:pt>
                <c:pt idx="1968">
                  <c:v>1505.81</c:v>
                </c:pt>
                <c:pt idx="1969">
                  <c:v>1501.97</c:v>
                </c:pt>
                <c:pt idx="1970">
                  <c:v>1498.26</c:v>
                </c:pt>
                <c:pt idx="1971">
                  <c:v>1494.65</c:v>
                </c:pt>
                <c:pt idx="1972">
                  <c:v>1491.05</c:v>
                </c:pt>
                <c:pt idx="1973">
                  <c:v>1487.46</c:v>
                </c:pt>
                <c:pt idx="1974">
                  <c:v>1483.87</c:v>
                </c:pt>
                <c:pt idx="1975">
                  <c:v>1480.29</c:v>
                </c:pt>
                <c:pt idx="1976">
                  <c:v>1476.7</c:v>
                </c:pt>
                <c:pt idx="1977">
                  <c:v>1473.1</c:v>
                </c:pt>
                <c:pt idx="1978">
                  <c:v>1469.52</c:v>
                </c:pt>
                <c:pt idx="1979">
                  <c:v>1465.97</c:v>
                </c:pt>
                <c:pt idx="1980">
                  <c:v>1462.43</c:v>
                </c:pt>
                <c:pt idx="1981">
                  <c:v>1458.73</c:v>
                </c:pt>
                <c:pt idx="1982">
                  <c:v>1455.22</c:v>
                </c:pt>
                <c:pt idx="1983">
                  <c:v>1451.75</c:v>
                </c:pt>
                <c:pt idx="1984">
                  <c:v>1448.29</c:v>
                </c:pt>
                <c:pt idx="1985">
                  <c:v>1444.82</c:v>
                </c:pt>
                <c:pt idx="1986">
                  <c:v>1441.36</c:v>
                </c:pt>
                <c:pt idx="1987">
                  <c:v>1437.88</c:v>
                </c:pt>
                <c:pt idx="1988">
                  <c:v>1434.44</c:v>
                </c:pt>
                <c:pt idx="1989">
                  <c:v>1431</c:v>
                </c:pt>
                <c:pt idx="1990">
                  <c:v>1427.58</c:v>
                </c:pt>
                <c:pt idx="1991">
                  <c:v>1424.16</c:v>
                </c:pt>
                <c:pt idx="1992">
                  <c:v>1420.74</c:v>
                </c:pt>
                <c:pt idx="1993">
                  <c:v>1417.35</c:v>
                </c:pt>
                <c:pt idx="1994">
                  <c:v>1413.99</c:v>
                </c:pt>
                <c:pt idx="1995">
                  <c:v>1410.64</c:v>
                </c:pt>
                <c:pt idx="1996">
                  <c:v>1407.31</c:v>
                </c:pt>
                <c:pt idx="1997">
                  <c:v>1403.99</c:v>
                </c:pt>
                <c:pt idx="1998">
                  <c:v>1400.7</c:v>
                </c:pt>
                <c:pt idx="1999">
                  <c:v>1397.43</c:v>
                </c:pt>
                <c:pt idx="2000">
                  <c:v>1394.18</c:v>
                </c:pt>
                <c:pt idx="2001">
                  <c:v>1390.94</c:v>
                </c:pt>
                <c:pt idx="2002">
                  <c:v>1387.72</c:v>
                </c:pt>
                <c:pt idx="2003">
                  <c:v>1384.53</c:v>
                </c:pt>
                <c:pt idx="2004">
                  <c:v>1381.36</c:v>
                </c:pt>
                <c:pt idx="2005">
                  <c:v>1378.2</c:v>
                </c:pt>
                <c:pt idx="2006">
                  <c:v>1375.07</c:v>
                </c:pt>
                <c:pt idx="2007">
                  <c:v>1371.95</c:v>
                </c:pt>
                <c:pt idx="2008">
                  <c:v>1368.86</c:v>
                </c:pt>
                <c:pt idx="2009">
                  <c:v>1365.78</c:v>
                </c:pt>
                <c:pt idx="2010">
                  <c:v>1362.74</c:v>
                </c:pt>
                <c:pt idx="2011">
                  <c:v>1359.75</c:v>
                </c:pt>
                <c:pt idx="2012">
                  <c:v>1356.77</c:v>
                </c:pt>
                <c:pt idx="2013">
                  <c:v>1353.79</c:v>
                </c:pt>
                <c:pt idx="2014">
                  <c:v>1350.83</c:v>
                </c:pt>
                <c:pt idx="2015">
                  <c:v>1347.88</c:v>
                </c:pt>
                <c:pt idx="2016">
                  <c:v>1344.94</c:v>
                </c:pt>
                <c:pt idx="2017">
                  <c:v>1342</c:v>
                </c:pt>
                <c:pt idx="2018">
                  <c:v>1339.37</c:v>
                </c:pt>
                <c:pt idx="2019">
                  <c:v>1337.75</c:v>
                </c:pt>
                <c:pt idx="2020">
                  <c:v>1336.04</c:v>
                </c:pt>
                <c:pt idx="2021">
                  <c:v>1333.81</c:v>
                </c:pt>
                <c:pt idx="2022">
                  <c:v>1331.2</c:v>
                </c:pt>
                <c:pt idx="2023">
                  <c:v>1328.37</c:v>
                </c:pt>
                <c:pt idx="2024">
                  <c:v>1325.44</c:v>
                </c:pt>
                <c:pt idx="2025">
                  <c:v>1322.48</c:v>
                </c:pt>
                <c:pt idx="2026">
                  <c:v>1319.53</c:v>
                </c:pt>
                <c:pt idx="2027">
                  <c:v>1316.59</c:v>
                </c:pt>
                <c:pt idx="2028">
                  <c:v>1313.66</c:v>
                </c:pt>
                <c:pt idx="2029">
                  <c:v>1310.75</c:v>
                </c:pt>
                <c:pt idx="2030">
                  <c:v>1307.8499999999999</c:v>
                </c:pt>
                <c:pt idx="2031">
                  <c:v>1304.99</c:v>
                </c:pt>
                <c:pt idx="2032">
                  <c:v>1302.1300000000001</c:v>
                </c:pt>
                <c:pt idx="2033">
                  <c:v>1299.29</c:v>
                </c:pt>
                <c:pt idx="2034">
                  <c:v>1296.46</c:v>
                </c:pt>
                <c:pt idx="2035">
                  <c:v>1293.55</c:v>
                </c:pt>
                <c:pt idx="2036">
                  <c:v>1290.7</c:v>
                </c:pt>
                <c:pt idx="2037">
                  <c:v>1287.8499999999999</c:v>
                </c:pt>
                <c:pt idx="2038">
                  <c:v>1285.02</c:v>
                </c:pt>
                <c:pt idx="2039">
                  <c:v>1282.2</c:v>
                </c:pt>
                <c:pt idx="2040">
                  <c:v>1279.3900000000001</c:v>
                </c:pt>
                <c:pt idx="2041">
                  <c:v>1276.5899999999999</c:v>
                </c:pt>
                <c:pt idx="2042">
                  <c:v>1273.78</c:v>
                </c:pt>
                <c:pt idx="2043">
                  <c:v>1270.95</c:v>
                </c:pt>
                <c:pt idx="2044">
                  <c:v>1268.1400000000001</c:v>
                </c:pt>
                <c:pt idx="2045">
                  <c:v>1265.33</c:v>
                </c:pt>
                <c:pt idx="2046">
                  <c:v>1262.52</c:v>
                </c:pt>
                <c:pt idx="2047">
                  <c:v>1259.72</c:v>
                </c:pt>
                <c:pt idx="2048">
                  <c:v>1256.94</c:v>
                </c:pt>
                <c:pt idx="2049">
                  <c:v>1254.1500000000001</c:v>
                </c:pt>
                <c:pt idx="2050">
                  <c:v>1251.3499999999999</c:v>
                </c:pt>
                <c:pt idx="2051">
                  <c:v>1248.57</c:v>
                </c:pt>
                <c:pt idx="2052">
                  <c:v>1245.8</c:v>
                </c:pt>
                <c:pt idx="2053">
                  <c:v>1243.05</c:v>
                </c:pt>
                <c:pt idx="2054">
                  <c:v>1240.32</c:v>
                </c:pt>
                <c:pt idx="2055">
                  <c:v>1237.5999999999999</c:v>
                </c:pt>
                <c:pt idx="2056">
                  <c:v>1234.8900000000001</c:v>
                </c:pt>
                <c:pt idx="2057">
                  <c:v>1232.17</c:v>
                </c:pt>
                <c:pt idx="2058">
                  <c:v>1229.47</c:v>
                </c:pt>
                <c:pt idx="2059">
                  <c:v>1226.79</c:v>
                </c:pt>
                <c:pt idx="2060">
                  <c:v>1224.1400000000001</c:v>
                </c:pt>
                <c:pt idx="2061">
                  <c:v>1221.5</c:v>
                </c:pt>
                <c:pt idx="2062">
                  <c:v>1218.8699999999999</c:v>
                </c:pt>
                <c:pt idx="2063">
                  <c:v>1216.25</c:v>
                </c:pt>
                <c:pt idx="2064">
                  <c:v>1213.6400000000001</c:v>
                </c:pt>
                <c:pt idx="2065">
                  <c:v>1211.04</c:v>
                </c:pt>
                <c:pt idx="2066">
                  <c:v>1208.44</c:v>
                </c:pt>
                <c:pt idx="2067">
                  <c:v>1205.8499999999999</c:v>
                </c:pt>
                <c:pt idx="2068">
                  <c:v>1203.26</c:v>
                </c:pt>
                <c:pt idx="2069">
                  <c:v>1200.6600000000001</c:v>
                </c:pt>
                <c:pt idx="2070">
                  <c:v>1198.07</c:v>
                </c:pt>
                <c:pt idx="2071">
                  <c:v>1195.47</c:v>
                </c:pt>
                <c:pt idx="2072">
                  <c:v>1192.8800000000001</c:v>
                </c:pt>
                <c:pt idx="2073">
                  <c:v>1190.29</c:v>
                </c:pt>
                <c:pt idx="2074">
                  <c:v>1187.71</c:v>
                </c:pt>
                <c:pt idx="2075">
                  <c:v>1185.1300000000001</c:v>
                </c:pt>
                <c:pt idx="2076">
                  <c:v>1182.57</c:v>
                </c:pt>
                <c:pt idx="2077">
                  <c:v>1180.02</c:v>
                </c:pt>
                <c:pt idx="2078">
                  <c:v>1177.48</c:v>
                </c:pt>
                <c:pt idx="2079">
                  <c:v>1174.9100000000001</c:v>
                </c:pt>
                <c:pt idx="2080">
                  <c:v>1173.26</c:v>
                </c:pt>
                <c:pt idx="2081">
                  <c:v>1171.04</c:v>
                </c:pt>
                <c:pt idx="2082">
                  <c:v>1168.08</c:v>
                </c:pt>
                <c:pt idx="2083">
                  <c:v>1165.1600000000001</c:v>
                </c:pt>
                <c:pt idx="2084">
                  <c:v>1162.32</c:v>
                </c:pt>
                <c:pt idx="2085">
                  <c:v>1159.52</c:v>
                </c:pt>
                <c:pt idx="2086">
                  <c:v>1156.6600000000001</c:v>
                </c:pt>
                <c:pt idx="2087">
                  <c:v>1154</c:v>
                </c:pt>
                <c:pt idx="2088">
                  <c:v>1151.3800000000001</c:v>
                </c:pt>
                <c:pt idx="2089">
                  <c:v>1148.78</c:v>
                </c:pt>
                <c:pt idx="2090">
                  <c:v>1146.19</c:v>
                </c:pt>
                <c:pt idx="2091">
                  <c:v>1143.58</c:v>
                </c:pt>
                <c:pt idx="2092">
                  <c:v>1140.96</c:v>
                </c:pt>
                <c:pt idx="2093">
                  <c:v>1138.32</c:v>
                </c:pt>
                <c:pt idx="2094">
                  <c:v>1135.69</c:v>
                </c:pt>
                <c:pt idx="2095">
                  <c:v>1133.07</c:v>
                </c:pt>
                <c:pt idx="2096">
                  <c:v>1130.45</c:v>
                </c:pt>
                <c:pt idx="2097">
                  <c:v>1127.8499999999999</c:v>
                </c:pt>
                <c:pt idx="2098">
                  <c:v>1125.26</c:v>
                </c:pt>
                <c:pt idx="2099">
                  <c:v>1122.68</c:v>
                </c:pt>
                <c:pt idx="2100">
                  <c:v>1120.1300000000001</c:v>
                </c:pt>
                <c:pt idx="2101">
                  <c:v>1117.6199999999999</c:v>
                </c:pt>
                <c:pt idx="2102">
                  <c:v>1115.1300000000001</c:v>
                </c:pt>
                <c:pt idx="2103">
                  <c:v>1112.67</c:v>
                </c:pt>
                <c:pt idx="2104">
                  <c:v>1110.22</c:v>
                </c:pt>
                <c:pt idx="2105">
                  <c:v>1107.79</c:v>
                </c:pt>
                <c:pt idx="2106">
                  <c:v>1105.3800000000001</c:v>
                </c:pt>
                <c:pt idx="2107">
                  <c:v>1103</c:v>
                </c:pt>
                <c:pt idx="2108">
                  <c:v>1100.6400000000001</c:v>
                </c:pt>
                <c:pt idx="2109">
                  <c:v>1098.3</c:v>
                </c:pt>
                <c:pt idx="2110">
                  <c:v>1095.93</c:v>
                </c:pt>
                <c:pt idx="2111">
                  <c:v>1093.5999999999999</c:v>
                </c:pt>
                <c:pt idx="2112">
                  <c:v>1091.29</c:v>
                </c:pt>
                <c:pt idx="2113">
                  <c:v>1088.98</c:v>
                </c:pt>
                <c:pt idx="2114">
                  <c:v>1086.69</c:v>
                </c:pt>
                <c:pt idx="2115">
                  <c:v>1084.4000000000001</c:v>
                </c:pt>
                <c:pt idx="2116">
                  <c:v>1082.1300000000001</c:v>
                </c:pt>
                <c:pt idx="2117">
                  <c:v>1079.8599999999999</c:v>
                </c:pt>
                <c:pt idx="2118">
                  <c:v>1077.6199999999999</c:v>
                </c:pt>
                <c:pt idx="2119">
                  <c:v>1075.42</c:v>
                </c:pt>
                <c:pt idx="2120">
                  <c:v>1073.29</c:v>
                </c:pt>
                <c:pt idx="2121">
                  <c:v>1071.21</c:v>
                </c:pt>
                <c:pt idx="2122">
                  <c:v>1069.21</c:v>
                </c:pt>
                <c:pt idx="2123">
                  <c:v>1067.27</c:v>
                </c:pt>
                <c:pt idx="2124">
                  <c:v>1065.3800000000001</c:v>
                </c:pt>
                <c:pt idx="2125">
                  <c:v>1063.51</c:v>
                </c:pt>
                <c:pt idx="2126">
                  <c:v>1061.6400000000001</c:v>
                </c:pt>
                <c:pt idx="2127">
                  <c:v>1059.73</c:v>
                </c:pt>
                <c:pt idx="2128">
                  <c:v>1057.79</c:v>
                </c:pt>
                <c:pt idx="2129">
                  <c:v>1055.8</c:v>
                </c:pt>
                <c:pt idx="2130">
                  <c:v>1053.76</c:v>
                </c:pt>
                <c:pt idx="2131">
                  <c:v>1051.7</c:v>
                </c:pt>
                <c:pt idx="2132">
                  <c:v>1049.57</c:v>
                </c:pt>
                <c:pt idx="2133">
                  <c:v>1047.3900000000001</c:v>
                </c:pt>
                <c:pt idx="2134">
                  <c:v>1045.19</c:v>
                </c:pt>
                <c:pt idx="2135">
                  <c:v>1042.98</c:v>
                </c:pt>
                <c:pt idx="2136">
                  <c:v>1040.75</c:v>
                </c:pt>
                <c:pt idx="2137">
                  <c:v>1038.48</c:v>
                </c:pt>
                <c:pt idx="2138">
                  <c:v>1036.1600000000001</c:v>
                </c:pt>
                <c:pt idx="2139">
                  <c:v>1033.8</c:v>
                </c:pt>
                <c:pt idx="2140">
                  <c:v>1031.3800000000001</c:v>
                </c:pt>
                <c:pt idx="2141">
                  <c:v>1028.93</c:v>
                </c:pt>
                <c:pt idx="2142">
                  <c:v>1026.47</c:v>
                </c:pt>
                <c:pt idx="2143">
                  <c:v>1023.98</c:v>
                </c:pt>
                <c:pt idx="2144">
                  <c:v>1021.48</c:v>
                </c:pt>
                <c:pt idx="2145">
                  <c:v>1018.97</c:v>
                </c:pt>
                <c:pt idx="2146">
                  <c:v>1016.46</c:v>
                </c:pt>
                <c:pt idx="2147">
                  <c:v>1013.95</c:v>
                </c:pt>
                <c:pt idx="2148">
                  <c:v>1011.44</c:v>
                </c:pt>
                <c:pt idx="2149">
                  <c:v>1008.96</c:v>
                </c:pt>
                <c:pt idx="2150">
                  <c:v>1006.57</c:v>
                </c:pt>
                <c:pt idx="2151">
                  <c:v>1004.45</c:v>
                </c:pt>
                <c:pt idx="2152">
                  <c:v>1002.59</c:v>
                </c:pt>
                <c:pt idx="2153">
                  <c:v>1000.88</c:v>
                </c:pt>
                <c:pt idx="2154">
                  <c:v>999.12</c:v>
                </c:pt>
                <c:pt idx="2155">
                  <c:v>997.22</c:v>
                </c:pt>
                <c:pt idx="2156">
                  <c:v>995.16</c:v>
                </c:pt>
                <c:pt idx="2157">
                  <c:v>992.93</c:v>
                </c:pt>
                <c:pt idx="2158">
                  <c:v>990.58</c:v>
                </c:pt>
                <c:pt idx="2159">
                  <c:v>988.14</c:v>
                </c:pt>
                <c:pt idx="2160">
                  <c:v>985.64</c:v>
                </c:pt>
                <c:pt idx="2161">
                  <c:v>983.11</c:v>
                </c:pt>
                <c:pt idx="2162">
                  <c:v>980.57</c:v>
                </c:pt>
                <c:pt idx="2163">
                  <c:v>978.05</c:v>
                </c:pt>
                <c:pt idx="2164">
                  <c:v>975.53</c:v>
                </c:pt>
                <c:pt idx="2165">
                  <c:v>973.06</c:v>
                </c:pt>
                <c:pt idx="2166">
                  <c:v>970.61</c:v>
                </c:pt>
                <c:pt idx="2167">
                  <c:v>968.46</c:v>
                </c:pt>
                <c:pt idx="2168">
                  <c:v>966.03</c:v>
                </c:pt>
                <c:pt idx="2169">
                  <c:v>963.62</c:v>
                </c:pt>
                <c:pt idx="2170">
                  <c:v>961.22</c:v>
                </c:pt>
                <c:pt idx="2171">
                  <c:v>958.84</c:v>
                </c:pt>
                <c:pt idx="2172">
                  <c:v>956.52</c:v>
                </c:pt>
                <c:pt idx="2173">
                  <c:v>954.26</c:v>
                </c:pt>
                <c:pt idx="2174">
                  <c:v>952.06</c:v>
                </c:pt>
                <c:pt idx="2175">
                  <c:v>949.91</c:v>
                </c:pt>
                <c:pt idx="2176">
                  <c:v>947.79</c:v>
                </c:pt>
                <c:pt idx="2177">
                  <c:v>945.71</c:v>
                </c:pt>
                <c:pt idx="2178">
                  <c:v>943.65</c:v>
                </c:pt>
                <c:pt idx="2179">
                  <c:v>941.61</c:v>
                </c:pt>
                <c:pt idx="2180">
                  <c:v>939.6</c:v>
                </c:pt>
                <c:pt idx="2181">
                  <c:v>937.61</c:v>
                </c:pt>
                <c:pt idx="2182">
                  <c:v>935.65</c:v>
                </c:pt>
                <c:pt idx="2183">
                  <c:v>933.69</c:v>
                </c:pt>
                <c:pt idx="2184">
                  <c:v>931.75</c:v>
                </c:pt>
                <c:pt idx="2185">
                  <c:v>929.79</c:v>
                </c:pt>
                <c:pt idx="2186">
                  <c:v>927.85</c:v>
                </c:pt>
                <c:pt idx="2187">
                  <c:v>925.94</c:v>
                </c:pt>
                <c:pt idx="2188">
                  <c:v>924.06</c:v>
                </c:pt>
                <c:pt idx="2189">
                  <c:v>922.13</c:v>
                </c:pt>
                <c:pt idx="2190">
                  <c:v>920.28</c:v>
                </c:pt>
                <c:pt idx="2191">
                  <c:v>918.48</c:v>
                </c:pt>
                <c:pt idx="2192">
                  <c:v>916.64</c:v>
                </c:pt>
                <c:pt idx="2193">
                  <c:v>914.8</c:v>
                </c:pt>
                <c:pt idx="2194">
                  <c:v>912.94</c:v>
                </c:pt>
                <c:pt idx="2195">
                  <c:v>911.05</c:v>
                </c:pt>
                <c:pt idx="2196">
                  <c:v>909.16</c:v>
                </c:pt>
                <c:pt idx="2197">
                  <c:v>907.28</c:v>
                </c:pt>
                <c:pt idx="2198">
                  <c:v>905.4</c:v>
                </c:pt>
                <c:pt idx="2199">
                  <c:v>903.51</c:v>
                </c:pt>
                <c:pt idx="2200">
                  <c:v>901.63</c:v>
                </c:pt>
                <c:pt idx="2201">
                  <c:v>899.76</c:v>
                </c:pt>
                <c:pt idx="2202">
                  <c:v>897.88</c:v>
                </c:pt>
                <c:pt idx="2203">
                  <c:v>896</c:v>
                </c:pt>
                <c:pt idx="2204">
                  <c:v>894.14</c:v>
                </c:pt>
                <c:pt idx="2205">
                  <c:v>892.27</c:v>
                </c:pt>
                <c:pt idx="2206">
                  <c:v>890.41</c:v>
                </c:pt>
                <c:pt idx="2207">
                  <c:v>888.54</c:v>
                </c:pt>
                <c:pt idx="2208">
                  <c:v>886.68</c:v>
                </c:pt>
                <c:pt idx="2209">
                  <c:v>884.77</c:v>
                </c:pt>
                <c:pt idx="2210">
                  <c:v>882.86</c:v>
                </c:pt>
                <c:pt idx="2211">
                  <c:v>880.98</c:v>
                </c:pt>
                <c:pt idx="2212">
                  <c:v>879.15</c:v>
                </c:pt>
                <c:pt idx="2213">
                  <c:v>877.35</c:v>
                </c:pt>
                <c:pt idx="2214">
                  <c:v>875.59</c:v>
                </c:pt>
                <c:pt idx="2215">
                  <c:v>873.87</c:v>
                </c:pt>
                <c:pt idx="2216">
                  <c:v>872.16</c:v>
                </c:pt>
                <c:pt idx="2217">
                  <c:v>870.47</c:v>
                </c:pt>
                <c:pt idx="2218">
                  <c:v>868.82</c:v>
                </c:pt>
                <c:pt idx="2219">
                  <c:v>867.21</c:v>
                </c:pt>
                <c:pt idx="2220">
                  <c:v>865.64</c:v>
                </c:pt>
                <c:pt idx="2221">
                  <c:v>864.14</c:v>
                </c:pt>
                <c:pt idx="2222">
                  <c:v>862.65</c:v>
                </c:pt>
                <c:pt idx="2223">
                  <c:v>861.16</c:v>
                </c:pt>
                <c:pt idx="2224">
                  <c:v>859.66</c:v>
                </c:pt>
                <c:pt idx="2225">
                  <c:v>858.15</c:v>
                </c:pt>
                <c:pt idx="2226">
                  <c:v>856.64</c:v>
                </c:pt>
                <c:pt idx="2227">
                  <c:v>855.12</c:v>
                </c:pt>
                <c:pt idx="2228">
                  <c:v>853.6</c:v>
                </c:pt>
                <c:pt idx="2229">
                  <c:v>852.06</c:v>
                </c:pt>
                <c:pt idx="2230">
                  <c:v>850.52</c:v>
                </c:pt>
                <c:pt idx="2231">
                  <c:v>848.97</c:v>
                </c:pt>
                <c:pt idx="2232">
                  <c:v>847.41</c:v>
                </c:pt>
                <c:pt idx="2233">
                  <c:v>845.84</c:v>
                </c:pt>
                <c:pt idx="2234">
                  <c:v>844.23</c:v>
                </c:pt>
                <c:pt idx="2235">
                  <c:v>842.65</c:v>
                </c:pt>
                <c:pt idx="2236">
                  <c:v>841.04</c:v>
                </c:pt>
                <c:pt idx="2237">
                  <c:v>839.4</c:v>
                </c:pt>
                <c:pt idx="2238">
                  <c:v>837.8</c:v>
                </c:pt>
                <c:pt idx="2239">
                  <c:v>836.19</c:v>
                </c:pt>
                <c:pt idx="2240">
                  <c:v>834.55</c:v>
                </c:pt>
                <c:pt idx="2241">
                  <c:v>832.9</c:v>
                </c:pt>
                <c:pt idx="2242">
                  <c:v>831.23</c:v>
                </c:pt>
                <c:pt idx="2243">
                  <c:v>829.6</c:v>
                </c:pt>
                <c:pt idx="2244">
                  <c:v>828.09</c:v>
                </c:pt>
                <c:pt idx="2245">
                  <c:v>826.41</c:v>
                </c:pt>
                <c:pt idx="2246">
                  <c:v>824.66</c:v>
                </c:pt>
                <c:pt idx="2247">
                  <c:v>822.91</c:v>
                </c:pt>
                <c:pt idx="2248">
                  <c:v>821.16</c:v>
                </c:pt>
                <c:pt idx="2249">
                  <c:v>819.41</c:v>
                </c:pt>
                <c:pt idx="2250">
                  <c:v>817.66</c:v>
                </c:pt>
                <c:pt idx="2251">
                  <c:v>815.89</c:v>
                </c:pt>
                <c:pt idx="2252">
                  <c:v>814.14</c:v>
                </c:pt>
                <c:pt idx="2253">
                  <c:v>812.45</c:v>
                </c:pt>
                <c:pt idx="2254">
                  <c:v>810.78</c:v>
                </c:pt>
                <c:pt idx="2255">
                  <c:v>809.15</c:v>
                </c:pt>
                <c:pt idx="2256">
                  <c:v>807.54</c:v>
                </c:pt>
                <c:pt idx="2257">
                  <c:v>805.98</c:v>
                </c:pt>
                <c:pt idx="2258">
                  <c:v>804.45</c:v>
                </c:pt>
                <c:pt idx="2259">
                  <c:v>803.03</c:v>
                </c:pt>
                <c:pt idx="2260">
                  <c:v>801.63</c:v>
                </c:pt>
                <c:pt idx="2261">
                  <c:v>800.27</c:v>
                </c:pt>
                <c:pt idx="2262">
                  <c:v>798.95</c:v>
                </c:pt>
                <c:pt idx="2263">
                  <c:v>797.68</c:v>
                </c:pt>
                <c:pt idx="2264">
                  <c:v>796.44</c:v>
                </c:pt>
                <c:pt idx="2265">
                  <c:v>795.22</c:v>
                </c:pt>
                <c:pt idx="2266">
                  <c:v>793.97</c:v>
                </c:pt>
                <c:pt idx="2267">
                  <c:v>792.75</c:v>
                </c:pt>
                <c:pt idx="2268">
                  <c:v>791.53</c:v>
                </c:pt>
                <c:pt idx="2269">
                  <c:v>790.28</c:v>
                </c:pt>
                <c:pt idx="2270">
                  <c:v>788.96</c:v>
                </c:pt>
                <c:pt idx="2271">
                  <c:v>787.61</c:v>
                </c:pt>
                <c:pt idx="2272">
                  <c:v>786.25</c:v>
                </c:pt>
                <c:pt idx="2273">
                  <c:v>784.85</c:v>
                </c:pt>
                <c:pt idx="2274">
                  <c:v>783.44</c:v>
                </c:pt>
                <c:pt idx="2275">
                  <c:v>781.98</c:v>
                </c:pt>
                <c:pt idx="2276">
                  <c:v>780.5</c:v>
                </c:pt>
                <c:pt idx="2277">
                  <c:v>778.97</c:v>
                </c:pt>
                <c:pt idx="2278">
                  <c:v>777.41</c:v>
                </c:pt>
                <c:pt idx="2279">
                  <c:v>775.92</c:v>
                </c:pt>
                <c:pt idx="2280">
                  <c:v>774.99</c:v>
                </c:pt>
                <c:pt idx="2281">
                  <c:v>773.77</c:v>
                </c:pt>
                <c:pt idx="2282">
                  <c:v>772.24</c:v>
                </c:pt>
                <c:pt idx="2283">
                  <c:v>770.55</c:v>
                </c:pt>
                <c:pt idx="2284">
                  <c:v>768.8</c:v>
                </c:pt>
                <c:pt idx="2285">
                  <c:v>767.04</c:v>
                </c:pt>
                <c:pt idx="2286">
                  <c:v>765.27</c:v>
                </c:pt>
                <c:pt idx="2287">
                  <c:v>763.65</c:v>
                </c:pt>
                <c:pt idx="2288">
                  <c:v>761.85</c:v>
                </c:pt>
                <c:pt idx="2289">
                  <c:v>760.08</c:v>
                </c:pt>
                <c:pt idx="2290">
                  <c:v>758.33</c:v>
                </c:pt>
                <c:pt idx="2291">
                  <c:v>756.61</c:v>
                </c:pt>
                <c:pt idx="2292">
                  <c:v>754.9</c:v>
                </c:pt>
                <c:pt idx="2293">
                  <c:v>753.22</c:v>
                </c:pt>
                <c:pt idx="2294">
                  <c:v>751.55</c:v>
                </c:pt>
                <c:pt idx="2295">
                  <c:v>749.91</c:v>
                </c:pt>
                <c:pt idx="2296">
                  <c:v>748.27</c:v>
                </c:pt>
                <c:pt idx="2297">
                  <c:v>746.63</c:v>
                </c:pt>
                <c:pt idx="2298">
                  <c:v>745.01</c:v>
                </c:pt>
                <c:pt idx="2299">
                  <c:v>743.44</c:v>
                </c:pt>
                <c:pt idx="2300">
                  <c:v>741.81</c:v>
                </c:pt>
                <c:pt idx="2301">
                  <c:v>740.23</c:v>
                </c:pt>
                <c:pt idx="2302">
                  <c:v>738.67</c:v>
                </c:pt>
                <c:pt idx="2303">
                  <c:v>737.16</c:v>
                </c:pt>
                <c:pt idx="2304">
                  <c:v>735.66</c:v>
                </c:pt>
                <c:pt idx="2305">
                  <c:v>734.21</c:v>
                </c:pt>
                <c:pt idx="2306">
                  <c:v>732.76</c:v>
                </c:pt>
                <c:pt idx="2307">
                  <c:v>731.29</c:v>
                </c:pt>
                <c:pt idx="2308">
                  <c:v>729.83</c:v>
                </c:pt>
                <c:pt idx="2309">
                  <c:v>728.49</c:v>
                </c:pt>
                <c:pt idx="2310">
                  <c:v>727.27</c:v>
                </c:pt>
                <c:pt idx="2311">
                  <c:v>725.91</c:v>
                </c:pt>
                <c:pt idx="2312">
                  <c:v>724.55</c:v>
                </c:pt>
                <c:pt idx="2313">
                  <c:v>723.23</c:v>
                </c:pt>
                <c:pt idx="2314">
                  <c:v>721.94</c:v>
                </c:pt>
                <c:pt idx="2315">
                  <c:v>720.73</c:v>
                </c:pt>
                <c:pt idx="2316">
                  <c:v>719.52</c:v>
                </c:pt>
                <c:pt idx="2317">
                  <c:v>718.29</c:v>
                </c:pt>
                <c:pt idx="2318">
                  <c:v>717.08</c:v>
                </c:pt>
                <c:pt idx="2319">
                  <c:v>715.89</c:v>
                </c:pt>
                <c:pt idx="2320">
                  <c:v>714.72</c:v>
                </c:pt>
                <c:pt idx="2321">
                  <c:v>713.53</c:v>
                </c:pt>
                <c:pt idx="2322">
                  <c:v>712.34</c:v>
                </c:pt>
                <c:pt idx="2323">
                  <c:v>711.12</c:v>
                </c:pt>
                <c:pt idx="2324">
                  <c:v>709.89</c:v>
                </c:pt>
                <c:pt idx="2325">
                  <c:v>708.62</c:v>
                </c:pt>
                <c:pt idx="2326">
                  <c:v>707.32</c:v>
                </c:pt>
                <c:pt idx="2327">
                  <c:v>706.01</c:v>
                </c:pt>
                <c:pt idx="2328">
                  <c:v>704.69</c:v>
                </c:pt>
                <c:pt idx="2329">
                  <c:v>703.38</c:v>
                </c:pt>
                <c:pt idx="2330">
                  <c:v>702.08</c:v>
                </c:pt>
                <c:pt idx="2331">
                  <c:v>700.73</c:v>
                </c:pt>
                <c:pt idx="2332">
                  <c:v>699.38</c:v>
                </c:pt>
                <c:pt idx="2333">
                  <c:v>698.01</c:v>
                </c:pt>
                <c:pt idx="2334">
                  <c:v>696.62</c:v>
                </c:pt>
                <c:pt idx="2335">
                  <c:v>695.25</c:v>
                </c:pt>
                <c:pt idx="2336">
                  <c:v>693.91</c:v>
                </c:pt>
                <c:pt idx="2337">
                  <c:v>692.55</c:v>
                </c:pt>
                <c:pt idx="2338">
                  <c:v>691.17</c:v>
                </c:pt>
                <c:pt idx="2339">
                  <c:v>689.78</c:v>
                </c:pt>
                <c:pt idx="2340">
                  <c:v>688.31</c:v>
                </c:pt>
                <c:pt idx="2341">
                  <c:v>686.89</c:v>
                </c:pt>
                <c:pt idx="2342">
                  <c:v>685.49</c:v>
                </c:pt>
                <c:pt idx="2343">
                  <c:v>684.08</c:v>
                </c:pt>
                <c:pt idx="2344">
                  <c:v>682.68</c:v>
                </c:pt>
                <c:pt idx="2345">
                  <c:v>681.21</c:v>
                </c:pt>
                <c:pt idx="2346">
                  <c:v>679.1</c:v>
                </c:pt>
                <c:pt idx="2347">
                  <c:v>678.12</c:v>
                </c:pt>
                <c:pt idx="2348">
                  <c:v>676.78</c:v>
                </c:pt>
                <c:pt idx="2349">
                  <c:v>675.45</c:v>
                </c:pt>
                <c:pt idx="2350">
                  <c:v>674.53</c:v>
                </c:pt>
                <c:pt idx="2351">
                  <c:v>673.37</c:v>
                </c:pt>
                <c:pt idx="2352">
                  <c:v>671.95</c:v>
                </c:pt>
                <c:pt idx="2353">
                  <c:v>670.47</c:v>
                </c:pt>
                <c:pt idx="2354">
                  <c:v>668.82</c:v>
                </c:pt>
                <c:pt idx="2355">
                  <c:v>667.29</c:v>
                </c:pt>
                <c:pt idx="2356">
                  <c:v>665.8</c:v>
                </c:pt>
                <c:pt idx="2357">
                  <c:v>664.34</c:v>
                </c:pt>
                <c:pt idx="2358">
                  <c:v>662.92</c:v>
                </c:pt>
                <c:pt idx="2359">
                  <c:v>661.57</c:v>
                </c:pt>
                <c:pt idx="2360">
                  <c:v>660.39</c:v>
                </c:pt>
                <c:pt idx="2361">
                  <c:v>659.11</c:v>
                </c:pt>
                <c:pt idx="2362">
                  <c:v>657.82</c:v>
                </c:pt>
                <c:pt idx="2363">
                  <c:v>656.61</c:v>
                </c:pt>
                <c:pt idx="2364">
                  <c:v>655.47</c:v>
                </c:pt>
                <c:pt idx="2365">
                  <c:v>654.23</c:v>
                </c:pt>
                <c:pt idx="2366">
                  <c:v>653</c:v>
                </c:pt>
                <c:pt idx="2367">
                  <c:v>651.83000000000004</c:v>
                </c:pt>
                <c:pt idx="2368">
                  <c:v>650.66</c:v>
                </c:pt>
                <c:pt idx="2369">
                  <c:v>649.5</c:v>
                </c:pt>
                <c:pt idx="2370">
                  <c:v>648.30999999999995</c:v>
                </c:pt>
                <c:pt idx="2371">
                  <c:v>647.14</c:v>
                </c:pt>
                <c:pt idx="2372">
                  <c:v>645.97</c:v>
                </c:pt>
                <c:pt idx="2373">
                  <c:v>644.76</c:v>
                </c:pt>
                <c:pt idx="2374">
                  <c:v>643.55999999999995</c:v>
                </c:pt>
                <c:pt idx="2375">
                  <c:v>642.29999999999995</c:v>
                </c:pt>
                <c:pt idx="2376">
                  <c:v>641.05999999999995</c:v>
                </c:pt>
                <c:pt idx="2377">
                  <c:v>639.83000000000004</c:v>
                </c:pt>
                <c:pt idx="2378">
                  <c:v>638.59</c:v>
                </c:pt>
                <c:pt idx="2379">
                  <c:v>637.33000000000004</c:v>
                </c:pt>
                <c:pt idx="2380">
                  <c:v>636.04999999999995</c:v>
                </c:pt>
                <c:pt idx="2381">
                  <c:v>634.76</c:v>
                </c:pt>
                <c:pt idx="2382">
                  <c:v>633.47</c:v>
                </c:pt>
                <c:pt idx="2383">
                  <c:v>632.16999999999996</c:v>
                </c:pt>
                <c:pt idx="2384">
                  <c:v>630.87</c:v>
                </c:pt>
                <c:pt idx="2385">
                  <c:v>629.54999999999995</c:v>
                </c:pt>
                <c:pt idx="2386">
                  <c:v>628.29</c:v>
                </c:pt>
                <c:pt idx="2387">
                  <c:v>626.99</c:v>
                </c:pt>
                <c:pt idx="2388">
                  <c:v>625.64</c:v>
                </c:pt>
                <c:pt idx="2389">
                  <c:v>624.32000000000005</c:v>
                </c:pt>
                <c:pt idx="2390">
                  <c:v>623.01</c:v>
                </c:pt>
                <c:pt idx="2391">
                  <c:v>621.75</c:v>
                </c:pt>
                <c:pt idx="2392">
                  <c:v>620.46</c:v>
                </c:pt>
                <c:pt idx="2393">
                  <c:v>619.17999999999995</c:v>
                </c:pt>
                <c:pt idx="2394">
                  <c:v>617.9</c:v>
                </c:pt>
                <c:pt idx="2395">
                  <c:v>616.64</c:v>
                </c:pt>
                <c:pt idx="2396">
                  <c:v>615.38</c:v>
                </c:pt>
                <c:pt idx="2397">
                  <c:v>614.08000000000004</c:v>
                </c:pt>
                <c:pt idx="2398">
                  <c:v>612.82000000000005</c:v>
                </c:pt>
                <c:pt idx="2399">
                  <c:v>611.51</c:v>
                </c:pt>
                <c:pt idx="2400">
                  <c:v>610.28</c:v>
                </c:pt>
                <c:pt idx="2401">
                  <c:v>608.69000000000005</c:v>
                </c:pt>
                <c:pt idx="2402">
                  <c:v>606.33000000000004</c:v>
                </c:pt>
                <c:pt idx="2403">
                  <c:v>605.16</c:v>
                </c:pt>
                <c:pt idx="2404">
                  <c:v>604.42999999999995</c:v>
                </c:pt>
                <c:pt idx="2405">
                  <c:v>603.76</c:v>
                </c:pt>
                <c:pt idx="2406">
                  <c:v>603.04999999999995</c:v>
                </c:pt>
                <c:pt idx="2407">
                  <c:v>602.1</c:v>
                </c:pt>
                <c:pt idx="2408">
                  <c:v>600.76</c:v>
                </c:pt>
                <c:pt idx="2409">
                  <c:v>599.39</c:v>
                </c:pt>
                <c:pt idx="2410">
                  <c:v>598.24</c:v>
                </c:pt>
                <c:pt idx="2411">
                  <c:v>597.27</c:v>
                </c:pt>
                <c:pt idx="2412">
                  <c:v>596.46</c:v>
                </c:pt>
                <c:pt idx="2413">
                  <c:v>595.75</c:v>
                </c:pt>
                <c:pt idx="2414">
                  <c:v>595.08000000000004</c:v>
                </c:pt>
                <c:pt idx="2415">
                  <c:v>594.44000000000005</c:v>
                </c:pt>
                <c:pt idx="2416">
                  <c:v>593.88</c:v>
                </c:pt>
                <c:pt idx="2417">
                  <c:v>593.19000000000005</c:v>
                </c:pt>
                <c:pt idx="2418">
                  <c:v>592.49</c:v>
                </c:pt>
                <c:pt idx="2419">
                  <c:v>591.77</c:v>
                </c:pt>
                <c:pt idx="2420">
                  <c:v>591</c:v>
                </c:pt>
                <c:pt idx="2421">
                  <c:v>590.14</c:v>
                </c:pt>
                <c:pt idx="2422">
                  <c:v>589.22</c:v>
                </c:pt>
                <c:pt idx="2423">
                  <c:v>588.26</c:v>
                </c:pt>
                <c:pt idx="2424">
                  <c:v>587.24</c:v>
                </c:pt>
                <c:pt idx="2425">
                  <c:v>586.17999999999995</c:v>
                </c:pt>
                <c:pt idx="2426">
                  <c:v>585.11</c:v>
                </c:pt>
                <c:pt idx="2427">
                  <c:v>584.03</c:v>
                </c:pt>
                <c:pt idx="2428">
                  <c:v>582.95000000000005</c:v>
                </c:pt>
                <c:pt idx="2429">
                  <c:v>581.89</c:v>
                </c:pt>
                <c:pt idx="2430">
                  <c:v>580.83000000000004</c:v>
                </c:pt>
                <c:pt idx="2431">
                  <c:v>579.78</c:v>
                </c:pt>
                <c:pt idx="2432">
                  <c:v>578.74</c:v>
                </c:pt>
                <c:pt idx="2433">
                  <c:v>577.69000000000005</c:v>
                </c:pt>
                <c:pt idx="2434">
                  <c:v>576.64</c:v>
                </c:pt>
                <c:pt idx="2435">
                  <c:v>575.59</c:v>
                </c:pt>
                <c:pt idx="2436">
                  <c:v>574.54</c:v>
                </c:pt>
                <c:pt idx="2437">
                  <c:v>573.48</c:v>
                </c:pt>
                <c:pt idx="2438">
                  <c:v>572.41999999999996</c:v>
                </c:pt>
                <c:pt idx="2439">
                  <c:v>571.34</c:v>
                </c:pt>
                <c:pt idx="2440">
                  <c:v>570.23</c:v>
                </c:pt>
                <c:pt idx="2441">
                  <c:v>569.14</c:v>
                </c:pt>
                <c:pt idx="2442">
                  <c:v>568.04999999999995</c:v>
                </c:pt>
                <c:pt idx="2443">
                  <c:v>566.96</c:v>
                </c:pt>
                <c:pt idx="2444">
                  <c:v>565.86</c:v>
                </c:pt>
                <c:pt idx="2445">
                  <c:v>564.76</c:v>
                </c:pt>
                <c:pt idx="2446">
                  <c:v>563.65</c:v>
                </c:pt>
                <c:pt idx="2447">
                  <c:v>562.54999999999995</c:v>
                </c:pt>
                <c:pt idx="2448">
                  <c:v>561.42999999999995</c:v>
                </c:pt>
                <c:pt idx="2449">
                  <c:v>560.32000000000005</c:v>
                </c:pt>
                <c:pt idx="2450">
                  <c:v>559.19000000000005</c:v>
                </c:pt>
                <c:pt idx="2451">
                  <c:v>558.05999999999995</c:v>
                </c:pt>
                <c:pt idx="2452">
                  <c:v>556.91999999999996</c:v>
                </c:pt>
                <c:pt idx="2453">
                  <c:v>555.78</c:v>
                </c:pt>
                <c:pt idx="2454">
                  <c:v>554.62</c:v>
                </c:pt>
                <c:pt idx="2455">
                  <c:v>553.51</c:v>
                </c:pt>
                <c:pt idx="2456">
                  <c:v>552.4</c:v>
                </c:pt>
                <c:pt idx="2457">
                  <c:v>551.30999999999995</c:v>
                </c:pt>
                <c:pt idx="2458">
                  <c:v>550.22</c:v>
                </c:pt>
                <c:pt idx="2459">
                  <c:v>549.16</c:v>
                </c:pt>
                <c:pt idx="2460">
                  <c:v>548.11</c:v>
                </c:pt>
                <c:pt idx="2461">
                  <c:v>547.08000000000004</c:v>
                </c:pt>
                <c:pt idx="2462">
                  <c:v>546.05999999999995</c:v>
                </c:pt>
                <c:pt idx="2463">
                  <c:v>544.98</c:v>
                </c:pt>
                <c:pt idx="2464">
                  <c:v>543.82000000000005</c:v>
                </c:pt>
                <c:pt idx="2465">
                  <c:v>542.66</c:v>
                </c:pt>
                <c:pt idx="2466">
                  <c:v>541.53</c:v>
                </c:pt>
                <c:pt idx="2467">
                  <c:v>540.42999999999995</c:v>
                </c:pt>
                <c:pt idx="2468">
                  <c:v>539.35</c:v>
                </c:pt>
                <c:pt idx="2469">
                  <c:v>538.30999999999995</c:v>
                </c:pt>
                <c:pt idx="2470">
                  <c:v>537.28</c:v>
                </c:pt>
                <c:pt idx="2471">
                  <c:v>536.27</c:v>
                </c:pt>
                <c:pt idx="2472">
                  <c:v>535.25</c:v>
                </c:pt>
                <c:pt idx="2473">
                  <c:v>534.24</c:v>
                </c:pt>
                <c:pt idx="2474">
                  <c:v>533.21</c:v>
                </c:pt>
                <c:pt idx="2475">
                  <c:v>532.19000000000005</c:v>
                </c:pt>
                <c:pt idx="2476">
                  <c:v>531.15</c:v>
                </c:pt>
                <c:pt idx="2477">
                  <c:v>530.08000000000004</c:v>
                </c:pt>
                <c:pt idx="2478">
                  <c:v>529.01</c:v>
                </c:pt>
                <c:pt idx="2479">
                  <c:v>527.92999999999995</c:v>
                </c:pt>
                <c:pt idx="2480">
                  <c:v>526.85</c:v>
                </c:pt>
                <c:pt idx="2481">
                  <c:v>525.76</c:v>
                </c:pt>
                <c:pt idx="2482">
                  <c:v>524.66</c:v>
                </c:pt>
                <c:pt idx="2483">
                  <c:v>523.55999999999995</c:v>
                </c:pt>
                <c:pt idx="2484">
                  <c:v>522.44000000000005</c:v>
                </c:pt>
                <c:pt idx="2485">
                  <c:v>521.33000000000004</c:v>
                </c:pt>
                <c:pt idx="2486">
                  <c:v>520.29</c:v>
                </c:pt>
                <c:pt idx="2487">
                  <c:v>519.41999999999996</c:v>
                </c:pt>
                <c:pt idx="2488">
                  <c:v>518.66999999999996</c:v>
                </c:pt>
                <c:pt idx="2489">
                  <c:v>517.86</c:v>
                </c:pt>
                <c:pt idx="2490">
                  <c:v>516.9</c:v>
                </c:pt>
                <c:pt idx="2491">
                  <c:v>515.79999999999995</c:v>
                </c:pt>
                <c:pt idx="2492">
                  <c:v>514.65</c:v>
                </c:pt>
                <c:pt idx="2493">
                  <c:v>513.45000000000005</c:v>
                </c:pt>
                <c:pt idx="2494">
                  <c:v>512.16999999999996</c:v>
                </c:pt>
                <c:pt idx="2495">
                  <c:v>510.87</c:v>
                </c:pt>
                <c:pt idx="2496">
                  <c:v>509.58</c:v>
                </c:pt>
                <c:pt idx="2497">
                  <c:v>508.3</c:v>
                </c:pt>
                <c:pt idx="2498">
                  <c:v>507.02</c:v>
                </c:pt>
                <c:pt idx="2499">
                  <c:v>505.76</c:v>
                </c:pt>
                <c:pt idx="2500">
                  <c:v>504.52</c:v>
                </c:pt>
                <c:pt idx="2501">
                  <c:v>503.3</c:v>
                </c:pt>
                <c:pt idx="2502">
                  <c:v>502.12</c:v>
                </c:pt>
                <c:pt idx="2503">
                  <c:v>500.94</c:v>
                </c:pt>
                <c:pt idx="2504">
                  <c:v>499.76</c:v>
                </c:pt>
                <c:pt idx="2505">
                  <c:v>498.61</c:v>
                </c:pt>
                <c:pt idx="2506">
                  <c:v>497.45</c:v>
                </c:pt>
                <c:pt idx="2507">
                  <c:v>496.18</c:v>
                </c:pt>
                <c:pt idx="2508">
                  <c:v>494.9</c:v>
                </c:pt>
                <c:pt idx="2509">
                  <c:v>493.71</c:v>
                </c:pt>
                <c:pt idx="2510">
                  <c:v>492.61</c:v>
                </c:pt>
                <c:pt idx="2511">
                  <c:v>491.56</c:v>
                </c:pt>
                <c:pt idx="2512">
                  <c:v>490.53</c:v>
                </c:pt>
                <c:pt idx="2513">
                  <c:v>489.51</c:v>
                </c:pt>
                <c:pt idx="2514">
                  <c:v>488.51</c:v>
                </c:pt>
                <c:pt idx="2515">
                  <c:v>487.52</c:v>
                </c:pt>
                <c:pt idx="2516">
                  <c:v>486.54</c:v>
                </c:pt>
                <c:pt idx="2517">
                  <c:v>485.56</c:v>
                </c:pt>
                <c:pt idx="2518">
                  <c:v>484.59</c:v>
                </c:pt>
                <c:pt idx="2519">
                  <c:v>483.63</c:v>
                </c:pt>
                <c:pt idx="2520">
                  <c:v>482.67</c:v>
                </c:pt>
                <c:pt idx="2521">
                  <c:v>481.7</c:v>
                </c:pt>
                <c:pt idx="2522">
                  <c:v>480.74</c:v>
                </c:pt>
                <c:pt idx="2523">
                  <c:v>479.8</c:v>
                </c:pt>
                <c:pt idx="2524">
                  <c:v>478.87</c:v>
                </c:pt>
                <c:pt idx="2525">
                  <c:v>477.95</c:v>
                </c:pt>
                <c:pt idx="2526">
                  <c:v>477.03</c:v>
                </c:pt>
                <c:pt idx="2527">
                  <c:v>476.14</c:v>
                </c:pt>
                <c:pt idx="2528">
                  <c:v>475.26</c:v>
                </c:pt>
                <c:pt idx="2529">
                  <c:v>474.4</c:v>
                </c:pt>
                <c:pt idx="2530">
                  <c:v>473.54</c:v>
                </c:pt>
                <c:pt idx="2531">
                  <c:v>472.69</c:v>
                </c:pt>
                <c:pt idx="2532">
                  <c:v>471.87</c:v>
                </c:pt>
                <c:pt idx="2533">
                  <c:v>471.07</c:v>
                </c:pt>
                <c:pt idx="2534">
                  <c:v>470.29</c:v>
                </c:pt>
                <c:pt idx="2535">
                  <c:v>469.52</c:v>
                </c:pt>
                <c:pt idx="2536">
                  <c:v>468.79</c:v>
                </c:pt>
                <c:pt idx="2537">
                  <c:v>468.07</c:v>
                </c:pt>
                <c:pt idx="2538">
                  <c:v>467.39</c:v>
                </c:pt>
                <c:pt idx="2539">
                  <c:v>466.74</c:v>
                </c:pt>
                <c:pt idx="2540">
                  <c:v>466.11</c:v>
                </c:pt>
                <c:pt idx="2541">
                  <c:v>465.51</c:v>
                </c:pt>
                <c:pt idx="2542">
                  <c:v>464.94</c:v>
                </c:pt>
                <c:pt idx="2543">
                  <c:v>464.38</c:v>
                </c:pt>
                <c:pt idx="2544">
                  <c:v>463.85</c:v>
                </c:pt>
                <c:pt idx="2545">
                  <c:v>463.35</c:v>
                </c:pt>
                <c:pt idx="2546">
                  <c:v>462.85</c:v>
                </c:pt>
                <c:pt idx="2547">
                  <c:v>462.35</c:v>
                </c:pt>
                <c:pt idx="2548">
                  <c:v>461.84</c:v>
                </c:pt>
                <c:pt idx="2549">
                  <c:v>461.34</c:v>
                </c:pt>
                <c:pt idx="2550">
                  <c:v>460.81</c:v>
                </c:pt>
                <c:pt idx="2551">
                  <c:v>460.26</c:v>
                </c:pt>
                <c:pt idx="2552">
                  <c:v>459.7</c:v>
                </c:pt>
                <c:pt idx="2553">
                  <c:v>459.14</c:v>
                </c:pt>
                <c:pt idx="2554">
                  <c:v>458.54</c:v>
                </c:pt>
                <c:pt idx="2555">
                  <c:v>457.9</c:v>
                </c:pt>
                <c:pt idx="2556">
                  <c:v>457.23</c:v>
                </c:pt>
                <c:pt idx="2557">
                  <c:v>456.54</c:v>
                </c:pt>
                <c:pt idx="2558">
                  <c:v>455.82</c:v>
                </c:pt>
                <c:pt idx="2559">
                  <c:v>455.09</c:v>
                </c:pt>
                <c:pt idx="2560">
                  <c:v>454.33</c:v>
                </c:pt>
                <c:pt idx="2561">
                  <c:v>453.55</c:v>
                </c:pt>
                <c:pt idx="2562">
                  <c:v>452.75</c:v>
                </c:pt>
                <c:pt idx="2563">
                  <c:v>451.93</c:v>
                </c:pt>
                <c:pt idx="2564">
                  <c:v>451.1</c:v>
                </c:pt>
                <c:pt idx="2565">
                  <c:v>450.26</c:v>
                </c:pt>
                <c:pt idx="2566">
                  <c:v>449.41</c:v>
                </c:pt>
                <c:pt idx="2567">
                  <c:v>448.54</c:v>
                </c:pt>
                <c:pt idx="2568">
                  <c:v>447.64</c:v>
                </c:pt>
                <c:pt idx="2569">
                  <c:v>446.96</c:v>
                </c:pt>
                <c:pt idx="2570">
                  <c:v>445.95</c:v>
                </c:pt>
                <c:pt idx="2571">
                  <c:v>445.05</c:v>
                </c:pt>
                <c:pt idx="2572">
                  <c:v>444.15</c:v>
                </c:pt>
                <c:pt idx="2573">
                  <c:v>443.23</c:v>
                </c:pt>
                <c:pt idx="2574">
                  <c:v>442.29</c:v>
                </c:pt>
                <c:pt idx="2575">
                  <c:v>441.35</c:v>
                </c:pt>
                <c:pt idx="2576">
                  <c:v>440.45</c:v>
                </c:pt>
                <c:pt idx="2577">
                  <c:v>439.57</c:v>
                </c:pt>
                <c:pt idx="2578">
                  <c:v>438.71</c:v>
                </c:pt>
                <c:pt idx="2579">
                  <c:v>437.88</c:v>
                </c:pt>
                <c:pt idx="2580">
                  <c:v>437.07</c:v>
                </c:pt>
                <c:pt idx="2581">
                  <c:v>436.28</c:v>
                </c:pt>
                <c:pt idx="2582">
                  <c:v>435.5</c:v>
                </c:pt>
                <c:pt idx="2583">
                  <c:v>434.72</c:v>
                </c:pt>
                <c:pt idx="2584">
                  <c:v>433.95</c:v>
                </c:pt>
                <c:pt idx="2585">
                  <c:v>433.17</c:v>
                </c:pt>
                <c:pt idx="2586">
                  <c:v>432.4</c:v>
                </c:pt>
                <c:pt idx="2587">
                  <c:v>431.63</c:v>
                </c:pt>
                <c:pt idx="2588">
                  <c:v>430.86</c:v>
                </c:pt>
                <c:pt idx="2589">
                  <c:v>430.09</c:v>
                </c:pt>
                <c:pt idx="2590">
                  <c:v>429.32</c:v>
                </c:pt>
                <c:pt idx="2591">
                  <c:v>428.56</c:v>
                </c:pt>
                <c:pt idx="2592">
                  <c:v>427.79</c:v>
                </c:pt>
                <c:pt idx="2593">
                  <c:v>427</c:v>
                </c:pt>
                <c:pt idx="2594">
                  <c:v>426.21</c:v>
                </c:pt>
                <c:pt idx="2595">
                  <c:v>425.41</c:v>
                </c:pt>
                <c:pt idx="2596">
                  <c:v>424.62</c:v>
                </c:pt>
                <c:pt idx="2597">
                  <c:v>423.83</c:v>
                </c:pt>
                <c:pt idx="2598">
                  <c:v>423.03</c:v>
                </c:pt>
                <c:pt idx="2599">
                  <c:v>422.25</c:v>
                </c:pt>
                <c:pt idx="2600">
                  <c:v>421.67</c:v>
                </c:pt>
                <c:pt idx="2601">
                  <c:v>421.35</c:v>
                </c:pt>
                <c:pt idx="2602">
                  <c:v>421.04</c:v>
                </c:pt>
                <c:pt idx="2603">
                  <c:v>420.59</c:v>
                </c:pt>
                <c:pt idx="2604">
                  <c:v>419.95</c:v>
                </c:pt>
                <c:pt idx="2605">
                  <c:v>419.17</c:v>
                </c:pt>
                <c:pt idx="2606">
                  <c:v>418.28</c:v>
                </c:pt>
                <c:pt idx="2607">
                  <c:v>417.32</c:v>
                </c:pt>
                <c:pt idx="2608">
                  <c:v>416.31</c:v>
                </c:pt>
                <c:pt idx="2609">
                  <c:v>415.3</c:v>
                </c:pt>
                <c:pt idx="2610">
                  <c:v>414.28</c:v>
                </c:pt>
                <c:pt idx="2611">
                  <c:v>413.27</c:v>
                </c:pt>
                <c:pt idx="2612">
                  <c:v>412.3</c:v>
                </c:pt>
                <c:pt idx="2613">
                  <c:v>411.34</c:v>
                </c:pt>
                <c:pt idx="2614">
                  <c:v>410.41</c:v>
                </c:pt>
                <c:pt idx="2615">
                  <c:v>409.49</c:v>
                </c:pt>
                <c:pt idx="2616">
                  <c:v>408.6</c:v>
                </c:pt>
                <c:pt idx="2617">
                  <c:v>407.74</c:v>
                </c:pt>
                <c:pt idx="2618">
                  <c:v>406.9</c:v>
                </c:pt>
                <c:pt idx="2619">
                  <c:v>406.06</c:v>
                </c:pt>
                <c:pt idx="2620">
                  <c:v>405.25</c:v>
                </c:pt>
                <c:pt idx="2621">
                  <c:v>404.45</c:v>
                </c:pt>
                <c:pt idx="2622">
                  <c:v>403.67</c:v>
                </c:pt>
                <c:pt idx="2623">
                  <c:v>402.91</c:v>
                </c:pt>
                <c:pt idx="2624">
                  <c:v>402.15</c:v>
                </c:pt>
                <c:pt idx="2625">
                  <c:v>401.4</c:v>
                </c:pt>
                <c:pt idx="2626">
                  <c:v>400.66</c:v>
                </c:pt>
                <c:pt idx="2627">
                  <c:v>399.92</c:v>
                </c:pt>
                <c:pt idx="2628">
                  <c:v>399.19</c:v>
                </c:pt>
                <c:pt idx="2629">
                  <c:v>398.46</c:v>
                </c:pt>
                <c:pt idx="2630">
                  <c:v>397.74</c:v>
                </c:pt>
                <c:pt idx="2631">
                  <c:v>397.02</c:v>
                </c:pt>
                <c:pt idx="2632">
                  <c:v>396.32</c:v>
                </c:pt>
                <c:pt idx="2633">
                  <c:v>395.62</c:v>
                </c:pt>
                <c:pt idx="2634">
                  <c:v>394.92</c:v>
                </c:pt>
                <c:pt idx="2635">
                  <c:v>394.23</c:v>
                </c:pt>
                <c:pt idx="2636">
                  <c:v>393.54</c:v>
                </c:pt>
                <c:pt idx="2637">
                  <c:v>392.86</c:v>
                </c:pt>
                <c:pt idx="2638">
                  <c:v>392.19</c:v>
                </c:pt>
                <c:pt idx="2639">
                  <c:v>391.53</c:v>
                </c:pt>
                <c:pt idx="2640">
                  <c:v>390.88</c:v>
                </c:pt>
                <c:pt idx="2641">
                  <c:v>390.24</c:v>
                </c:pt>
                <c:pt idx="2642">
                  <c:v>389.62</c:v>
                </c:pt>
                <c:pt idx="2643">
                  <c:v>389</c:v>
                </c:pt>
                <c:pt idx="2644">
                  <c:v>388.4</c:v>
                </c:pt>
                <c:pt idx="2645">
                  <c:v>387.82</c:v>
                </c:pt>
                <c:pt idx="2646">
                  <c:v>387.25</c:v>
                </c:pt>
                <c:pt idx="2647">
                  <c:v>386.69</c:v>
                </c:pt>
                <c:pt idx="2648">
                  <c:v>386.16</c:v>
                </c:pt>
                <c:pt idx="2649">
                  <c:v>385.64</c:v>
                </c:pt>
                <c:pt idx="2650">
                  <c:v>385.14</c:v>
                </c:pt>
                <c:pt idx="2651">
                  <c:v>384.67</c:v>
                </c:pt>
                <c:pt idx="2652">
                  <c:v>384.22</c:v>
                </c:pt>
                <c:pt idx="2653">
                  <c:v>383.78</c:v>
                </c:pt>
                <c:pt idx="2654">
                  <c:v>383.36</c:v>
                </c:pt>
                <c:pt idx="2655">
                  <c:v>382.97</c:v>
                </c:pt>
                <c:pt idx="2656">
                  <c:v>382.59</c:v>
                </c:pt>
                <c:pt idx="2657">
                  <c:v>382.24</c:v>
                </c:pt>
                <c:pt idx="2658">
                  <c:v>381.9</c:v>
                </c:pt>
                <c:pt idx="2659">
                  <c:v>381.59</c:v>
                </c:pt>
                <c:pt idx="2660">
                  <c:v>381.29</c:v>
                </c:pt>
                <c:pt idx="2661">
                  <c:v>381</c:v>
                </c:pt>
                <c:pt idx="2662">
                  <c:v>380.74</c:v>
                </c:pt>
                <c:pt idx="2663">
                  <c:v>380.48</c:v>
                </c:pt>
                <c:pt idx="2664">
                  <c:v>380.24</c:v>
                </c:pt>
                <c:pt idx="2665">
                  <c:v>380.01</c:v>
                </c:pt>
                <c:pt idx="2666">
                  <c:v>379.78</c:v>
                </c:pt>
                <c:pt idx="2667">
                  <c:v>379.55</c:v>
                </c:pt>
                <c:pt idx="2668">
                  <c:v>379.33</c:v>
                </c:pt>
                <c:pt idx="2669">
                  <c:v>379.1</c:v>
                </c:pt>
                <c:pt idx="2670">
                  <c:v>378.88</c:v>
                </c:pt>
                <c:pt idx="2671">
                  <c:v>378.67</c:v>
                </c:pt>
                <c:pt idx="2672">
                  <c:v>378.45</c:v>
                </c:pt>
                <c:pt idx="2673">
                  <c:v>378.21</c:v>
                </c:pt>
                <c:pt idx="2674">
                  <c:v>377.95</c:v>
                </c:pt>
                <c:pt idx="2675">
                  <c:v>377.66</c:v>
                </c:pt>
                <c:pt idx="2676">
                  <c:v>377.34</c:v>
                </c:pt>
                <c:pt idx="2677">
                  <c:v>377.01</c:v>
                </c:pt>
                <c:pt idx="2678">
                  <c:v>376.64</c:v>
                </c:pt>
                <c:pt idx="2679">
                  <c:v>376.26</c:v>
                </c:pt>
                <c:pt idx="2680">
                  <c:v>375.85</c:v>
                </c:pt>
                <c:pt idx="2681">
                  <c:v>375.42</c:v>
                </c:pt>
                <c:pt idx="2682">
                  <c:v>374.96</c:v>
                </c:pt>
                <c:pt idx="2683">
                  <c:v>374.48</c:v>
                </c:pt>
                <c:pt idx="2684">
                  <c:v>373.97</c:v>
                </c:pt>
                <c:pt idx="2685">
                  <c:v>373.43</c:v>
                </c:pt>
                <c:pt idx="2686">
                  <c:v>372.88</c:v>
                </c:pt>
                <c:pt idx="2687">
                  <c:v>372.29</c:v>
                </c:pt>
                <c:pt idx="2688">
                  <c:v>371.68</c:v>
                </c:pt>
                <c:pt idx="2689">
                  <c:v>371.05</c:v>
                </c:pt>
                <c:pt idx="2690">
                  <c:v>370.4</c:v>
                </c:pt>
                <c:pt idx="2691">
                  <c:v>369.72</c:v>
                </c:pt>
                <c:pt idx="2692">
                  <c:v>369.01</c:v>
                </c:pt>
                <c:pt idx="2693">
                  <c:v>368.3</c:v>
                </c:pt>
                <c:pt idx="2694">
                  <c:v>367.58</c:v>
                </c:pt>
                <c:pt idx="2695">
                  <c:v>366.84</c:v>
                </c:pt>
                <c:pt idx="2696">
                  <c:v>366.1</c:v>
                </c:pt>
                <c:pt idx="2697">
                  <c:v>365.35</c:v>
                </c:pt>
                <c:pt idx="2698">
                  <c:v>364.58</c:v>
                </c:pt>
                <c:pt idx="2699">
                  <c:v>363.81</c:v>
                </c:pt>
                <c:pt idx="2700">
                  <c:v>363.03</c:v>
                </c:pt>
                <c:pt idx="2701">
                  <c:v>362.25</c:v>
                </c:pt>
                <c:pt idx="2702">
                  <c:v>361.46</c:v>
                </c:pt>
                <c:pt idx="2703">
                  <c:v>360.67</c:v>
                </c:pt>
                <c:pt idx="2704">
                  <c:v>359.88</c:v>
                </c:pt>
                <c:pt idx="2705">
                  <c:v>359.08</c:v>
                </c:pt>
                <c:pt idx="2706">
                  <c:v>358.29</c:v>
                </c:pt>
                <c:pt idx="2707">
                  <c:v>357.49</c:v>
                </c:pt>
                <c:pt idx="2708">
                  <c:v>356.7</c:v>
                </c:pt>
                <c:pt idx="2709">
                  <c:v>355.91</c:v>
                </c:pt>
                <c:pt idx="2710">
                  <c:v>355.13</c:v>
                </c:pt>
                <c:pt idx="2711">
                  <c:v>354.35</c:v>
                </c:pt>
                <c:pt idx="2712">
                  <c:v>353.57</c:v>
                </c:pt>
                <c:pt idx="2713">
                  <c:v>352.8</c:v>
                </c:pt>
                <c:pt idx="2714">
                  <c:v>352.04</c:v>
                </c:pt>
                <c:pt idx="2715">
                  <c:v>351.28</c:v>
                </c:pt>
                <c:pt idx="2716">
                  <c:v>350.53</c:v>
                </c:pt>
                <c:pt idx="2717">
                  <c:v>349.78</c:v>
                </c:pt>
                <c:pt idx="2718">
                  <c:v>349.04</c:v>
                </c:pt>
                <c:pt idx="2719">
                  <c:v>348.3</c:v>
                </c:pt>
                <c:pt idx="2720">
                  <c:v>347.57</c:v>
                </c:pt>
                <c:pt idx="2721">
                  <c:v>346.85</c:v>
                </c:pt>
                <c:pt idx="2722">
                  <c:v>346.13</c:v>
                </c:pt>
                <c:pt idx="2723">
                  <c:v>345.43</c:v>
                </c:pt>
                <c:pt idx="2724">
                  <c:v>344.72</c:v>
                </c:pt>
                <c:pt idx="2725">
                  <c:v>344.03</c:v>
                </c:pt>
                <c:pt idx="2726">
                  <c:v>343.34</c:v>
                </c:pt>
                <c:pt idx="2727">
                  <c:v>342.66</c:v>
                </c:pt>
                <c:pt idx="2728">
                  <c:v>341.98</c:v>
                </c:pt>
                <c:pt idx="2729">
                  <c:v>341.31</c:v>
                </c:pt>
                <c:pt idx="2730">
                  <c:v>340.64</c:v>
                </c:pt>
                <c:pt idx="2731">
                  <c:v>339.98</c:v>
                </c:pt>
                <c:pt idx="2732">
                  <c:v>339.33</c:v>
                </c:pt>
                <c:pt idx="2733">
                  <c:v>338.69</c:v>
                </c:pt>
                <c:pt idx="2734">
                  <c:v>338.04</c:v>
                </c:pt>
                <c:pt idx="2735">
                  <c:v>337.4</c:v>
                </c:pt>
                <c:pt idx="2736">
                  <c:v>336.77</c:v>
                </c:pt>
                <c:pt idx="2737">
                  <c:v>336.14</c:v>
                </c:pt>
                <c:pt idx="2738">
                  <c:v>335.52</c:v>
                </c:pt>
                <c:pt idx="2739">
                  <c:v>334.89</c:v>
                </c:pt>
                <c:pt idx="2740">
                  <c:v>334.27</c:v>
                </c:pt>
                <c:pt idx="2741">
                  <c:v>333.65</c:v>
                </c:pt>
                <c:pt idx="2742">
                  <c:v>333.04</c:v>
                </c:pt>
                <c:pt idx="2743">
                  <c:v>332.44</c:v>
                </c:pt>
                <c:pt idx="2744">
                  <c:v>331.83</c:v>
                </c:pt>
                <c:pt idx="2745">
                  <c:v>331.23</c:v>
                </c:pt>
                <c:pt idx="2746">
                  <c:v>330.64</c:v>
                </c:pt>
                <c:pt idx="2747">
                  <c:v>330.05</c:v>
                </c:pt>
                <c:pt idx="2748">
                  <c:v>329.46</c:v>
                </c:pt>
                <c:pt idx="2749">
                  <c:v>328.87</c:v>
                </c:pt>
                <c:pt idx="2750">
                  <c:v>328.29</c:v>
                </c:pt>
                <c:pt idx="2751">
                  <c:v>327.71</c:v>
                </c:pt>
                <c:pt idx="2752">
                  <c:v>327.13</c:v>
                </c:pt>
                <c:pt idx="2753">
                  <c:v>326.56</c:v>
                </c:pt>
                <c:pt idx="2754">
                  <c:v>325.99</c:v>
                </c:pt>
                <c:pt idx="2755">
                  <c:v>325.42</c:v>
                </c:pt>
                <c:pt idx="2756">
                  <c:v>324.85000000000002</c:v>
                </c:pt>
                <c:pt idx="2757">
                  <c:v>324.29000000000002</c:v>
                </c:pt>
                <c:pt idx="2758">
                  <c:v>323.72000000000003</c:v>
                </c:pt>
                <c:pt idx="2759">
                  <c:v>323.16000000000003</c:v>
                </c:pt>
                <c:pt idx="2760">
                  <c:v>322.60000000000002</c:v>
                </c:pt>
                <c:pt idx="2761">
                  <c:v>322.04000000000002</c:v>
                </c:pt>
                <c:pt idx="2762">
                  <c:v>321.49</c:v>
                </c:pt>
                <c:pt idx="2763">
                  <c:v>320.94</c:v>
                </c:pt>
                <c:pt idx="2764">
                  <c:v>320.38</c:v>
                </c:pt>
                <c:pt idx="2765">
                  <c:v>319.83999999999997</c:v>
                </c:pt>
                <c:pt idx="2766">
                  <c:v>319.29000000000002</c:v>
                </c:pt>
                <c:pt idx="2767">
                  <c:v>318.74</c:v>
                </c:pt>
                <c:pt idx="2768">
                  <c:v>318.2</c:v>
                </c:pt>
                <c:pt idx="2769">
                  <c:v>317.66000000000003</c:v>
                </c:pt>
                <c:pt idx="2770">
                  <c:v>317.12</c:v>
                </c:pt>
                <c:pt idx="2771">
                  <c:v>316.58</c:v>
                </c:pt>
                <c:pt idx="2772">
                  <c:v>316.04000000000002</c:v>
                </c:pt>
                <c:pt idx="2773">
                  <c:v>315.51</c:v>
                </c:pt>
                <c:pt idx="2774">
                  <c:v>314.98</c:v>
                </c:pt>
                <c:pt idx="2775">
                  <c:v>314.44</c:v>
                </c:pt>
                <c:pt idx="2776">
                  <c:v>313.91000000000003</c:v>
                </c:pt>
                <c:pt idx="2777">
                  <c:v>313.38</c:v>
                </c:pt>
                <c:pt idx="2778">
                  <c:v>312.86</c:v>
                </c:pt>
                <c:pt idx="2779">
                  <c:v>312.32</c:v>
                </c:pt>
                <c:pt idx="2780">
                  <c:v>311.79000000000002</c:v>
                </c:pt>
                <c:pt idx="2781">
                  <c:v>311.26</c:v>
                </c:pt>
                <c:pt idx="2782">
                  <c:v>310.73</c:v>
                </c:pt>
                <c:pt idx="2783">
                  <c:v>310.19</c:v>
                </c:pt>
                <c:pt idx="2784">
                  <c:v>309.66000000000003</c:v>
                </c:pt>
                <c:pt idx="2785">
                  <c:v>309.13</c:v>
                </c:pt>
                <c:pt idx="2786">
                  <c:v>308.60000000000002</c:v>
                </c:pt>
                <c:pt idx="2787">
                  <c:v>308.08</c:v>
                </c:pt>
                <c:pt idx="2788">
                  <c:v>307.56</c:v>
                </c:pt>
                <c:pt idx="2789">
                  <c:v>307.04000000000002</c:v>
                </c:pt>
                <c:pt idx="2790">
                  <c:v>306.54000000000002</c:v>
                </c:pt>
                <c:pt idx="2791">
                  <c:v>306.06</c:v>
                </c:pt>
                <c:pt idx="2792">
                  <c:v>305.58999999999997</c:v>
                </c:pt>
                <c:pt idx="2793">
                  <c:v>305.14999999999998</c:v>
                </c:pt>
                <c:pt idx="2794">
                  <c:v>304.73</c:v>
                </c:pt>
                <c:pt idx="2795">
                  <c:v>304.33999999999997</c:v>
                </c:pt>
                <c:pt idx="2796">
                  <c:v>303.98</c:v>
                </c:pt>
                <c:pt idx="2797">
                  <c:v>303.66000000000003</c:v>
                </c:pt>
                <c:pt idx="2798">
                  <c:v>303.37</c:v>
                </c:pt>
                <c:pt idx="2799">
                  <c:v>303.11</c:v>
                </c:pt>
                <c:pt idx="2800">
                  <c:v>302.87</c:v>
                </c:pt>
                <c:pt idx="2801">
                  <c:v>302.66000000000003</c:v>
                </c:pt>
                <c:pt idx="2802">
                  <c:v>302.48</c:v>
                </c:pt>
                <c:pt idx="2803">
                  <c:v>302.31</c:v>
                </c:pt>
                <c:pt idx="2804">
                  <c:v>302.14999999999998</c:v>
                </c:pt>
                <c:pt idx="2805">
                  <c:v>301.98</c:v>
                </c:pt>
                <c:pt idx="2806">
                  <c:v>301.82</c:v>
                </c:pt>
                <c:pt idx="2807">
                  <c:v>301.63</c:v>
                </c:pt>
                <c:pt idx="2808">
                  <c:v>301.44</c:v>
                </c:pt>
                <c:pt idx="2809">
                  <c:v>301.20999999999998</c:v>
                </c:pt>
                <c:pt idx="2810">
                  <c:v>300.97000000000003</c:v>
                </c:pt>
                <c:pt idx="2811">
                  <c:v>300.69</c:v>
                </c:pt>
                <c:pt idx="2812">
                  <c:v>300.38</c:v>
                </c:pt>
                <c:pt idx="2813">
                  <c:v>300.02999999999997</c:v>
                </c:pt>
                <c:pt idx="2814">
                  <c:v>299.66000000000003</c:v>
                </c:pt>
                <c:pt idx="2815">
                  <c:v>299.25</c:v>
                </c:pt>
                <c:pt idx="2816">
                  <c:v>298.82</c:v>
                </c:pt>
                <c:pt idx="2817">
                  <c:v>298.35000000000002</c:v>
                </c:pt>
                <c:pt idx="2818">
                  <c:v>297.86</c:v>
                </c:pt>
                <c:pt idx="2819">
                  <c:v>297.35000000000002</c:v>
                </c:pt>
                <c:pt idx="2820">
                  <c:v>296.81</c:v>
                </c:pt>
                <c:pt idx="2821">
                  <c:v>296.26</c:v>
                </c:pt>
                <c:pt idx="2822">
                  <c:v>295.7</c:v>
                </c:pt>
                <c:pt idx="2823">
                  <c:v>295.11</c:v>
                </c:pt>
                <c:pt idx="2824">
                  <c:v>294.52</c:v>
                </c:pt>
                <c:pt idx="2825">
                  <c:v>293.93</c:v>
                </c:pt>
                <c:pt idx="2826">
                  <c:v>293.33999999999997</c:v>
                </c:pt>
                <c:pt idx="2827">
                  <c:v>292.75</c:v>
                </c:pt>
                <c:pt idx="2828">
                  <c:v>292.16000000000003</c:v>
                </c:pt>
                <c:pt idx="2829">
                  <c:v>291.58</c:v>
                </c:pt>
                <c:pt idx="2830">
                  <c:v>291.01</c:v>
                </c:pt>
                <c:pt idx="2831">
                  <c:v>290.44</c:v>
                </c:pt>
                <c:pt idx="2832">
                  <c:v>289.88</c:v>
                </c:pt>
                <c:pt idx="2833">
                  <c:v>289.33</c:v>
                </c:pt>
                <c:pt idx="2834">
                  <c:v>288.79000000000002</c:v>
                </c:pt>
                <c:pt idx="2835">
                  <c:v>288.26</c:v>
                </c:pt>
                <c:pt idx="2836">
                  <c:v>287.73</c:v>
                </c:pt>
                <c:pt idx="2837">
                  <c:v>287.20999999999998</c:v>
                </c:pt>
                <c:pt idx="2838">
                  <c:v>286.70999999999998</c:v>
                </c:pt>
                <c:pt idx="2839">
                  <c:v>286.20999999999998</c:v>
                </c:pt>
                <c:pt idx="2840">
                  <c:v>285.73</c:v>
                </c:pt>
                <c:pt idx="2841">
                  <c:v>285.25</c:v>
                </c:pt>
                <c:pt idx="2842">
                  <c:v>284.77</c:v>
                </c:pt>
                <c:pt idx="2843">
                  <c:v>284.3</c:v>
                </c:pt>
                <c:pt idx="2844">
                  <c:v>283.85000000000002</c:v>
                </c:pt>
                <c:pt idx="2845">
                  <c:v>283.39999999999998</c:v>
                </c:pt>
                <c:pt idx="2846">
                  <c:v>282.98</c:v>
                </c:pt>
                <c:pt idx="2847">
                  <c:v>282.58999999999997</c:v>
                </c:pt>
                <c:pt idx="2848">
                  <c:v>282.25</c:v>
                </c:pt>
                <c:pt idx="2849">
                  <c:v>281.95999999999998</c:v>
                </c:pt>
                <c:pt idx="2850">
                  <c:v>281.73</c:v>
                </c:pt>
                <c:pt idx="2851">
                  <c:v>281.55</c:v>
                </c:pt>
                <c:pt idx="2852">
                  <c:v>281.41000000000003</c:v>
                </c:pt>
                <c:pt idx="2853">
                  <c:v>281.32</c:v>
                </c:pt>
                <c:pt idx="2854">
                  <c:v>281.26</c:v>
                </c:pt>
                <c:pt idx="2855">
                  <c:v>281.20999999999998</c:v>
                </c:pt>
                <c:pt idx="2856">
                  <c:v>281.17</c:v>
                </c:pt>
                <c:pt idx="2857">
                  <c:v>281.10000000000002</c:v>
                </c:pt>
                <c:pt idx="2858">
                  <c:v>281.02</c:v>
                </c:pt>
                <c:pt idx="2859">
                  <c:v>280.91000000000003</c:v>
                </c:pt>
                <c:pt idx="2860">
                  <c:v>280.77999999999997</c:v>
                </c:pt>
                <c:pt idx="2861">
                  <c:v>280.63</c:v>
                </c:pt>
                <c:pt idx="2862">
                  <c:v>280.45999999999998</c:v>
                </c:pt>
                <c:pt idx="2863">
                  <c:v>280.27</c:v>
                </c:pt>
                <c:pt idx="2864">
                  <c:v>280.07</c:v>
                </c:pt>
                <c:pt idx="2865">
                  <c:v>279.86</c:v>
                </c:pt>
                <c:pt idx="2866">
                  <c:v>279.63</c:v>
                </c:pt>
                <c:pt idx="2867">
                  <c:v>279.38</c:v>
                </c:pt>
                <c:pt idx="2868">
                  <c:v>279.12</c:v>
                </c:pt>
                <c:pt idx="2869">
                  <c:v>278.85000000000002</c:v>
                </c:pt>
                <c:pt idx="2870">
                  <c:v>278.57</c:v>
                </c:pt>
                <c:pt idx="2871">
                  <c:v>278.27</c:v>
                </c:pt>
                <c:pt idx="2872">
                  <c:v>277.95</c:v>
                </c:pt>
                <c:pt idx="2873">
                  <c:v>277.63</c:v>
                </c:pt>
                <c:pt idx="2874">
                  <c:v>277.29000000000002</c:v>
                </c:pt>
                <c:pt idx="2875">
                  <c:v>276.95</c:v>
                </c:pt>
                <c:pt idx="2876">
                  <c:v>276.58999999999997</c:v>
                </c:pt>
                <c:pt idx="2877">
                  <c:v>276.23</c:v>
                </c:pt>
                <c:pt idx="2878">
                  <c:v>276.19</c:v>
                </c:pt>
                <c:pt idx="2879">
                  <c:v>275.73</c:v>
                </c:pt>
                <c:pt idx="2880">
                  <c:v>275.24</c:v>
                </c:pt>
                <c:pt idx="2881">
                  <c:v>274.8</c:v>
                </c:pt>
                <c:pt idx="2882">
                  <c:v>274.37</c:v>
                </c:pt>
                <c:pt idx="2883">
                  <c:v>273.95</c:v>
                </c:pt>
                <c:pt idx="2884">
                  <c:v>273.52999999999997</c:v>
                </c:pt>
                <c:pt idx="2885">
                  <c:v>273.11</c:v>
                </c:pt>
                <c:pt idx="2886">
                  <c:v>272.68</c:v>
                </c:pt>
                <c:pt idx="2887">
                  <c:v>272.26</c:v>
                </c:pt>
                <c:pt idx="2888">
                  <c:v>271.83999999999997</c:v>
                </c:pt>
                <c:pt idx="2889">
                  <c:v>271.42</c:v>
                </c:pt>
                <c:pt idx="2890">
                  <c:v>271.01</c:v>
                </c:pt>
                <c:pt idx="2891">
                  <c:v>270.58999999999997</c:v>
                </c:pt>
                <c:pt idx="2892">
                  <c:v>270.18</c:v>
                </c:pt>
                <c:pt idx="2893">
                  <c:v>269.77999999999997</c:v>
                </c:pt>
                <c:pt idx="2894">
                  <c:v>269.37</c:v>
                </c:pt>
                <c:pt idx="2895">
                  <c:v>268.97000000000003</c:v>
                </c:pt>
                <c:pt idx="2896">
                  <c:v>268.58</c:v>
                </c:pt>
                <c:pt idx="2897">
                  <c:v>268.18</c:v>
                </c:pt>
                <c:pt idx="2898">
                  <c:v>267.79000000000002</c:v>
                </c:pt>
                <c:pt idx="2899">
                  <c:v>267.39999999999998</c:v>
                </c:pt>
                <c:pt idx="2900">
                  <c:v>267.01</c:v>
                </c:pt>
                <c:pt idx="2901">
                  <c:v>266.62</c:v>
                </c:pt>
                <c:pt idx="2902">
                  <c:v>266.24</c:v>
                </c:pt>
                <c:pt idx="2903">
                  <c:v>265.85000000000002</c:v>
                </c:pt>
                <c:pt idx="2904">
                  <c:v>265.47000000000003</c:v>
                </c:pt>
                <c:pt idx="2905">
                  <c:v>265.08999999999997</c:v>
                </c:pt>
                <c:pt idx="2906">
                  <c:v>264.70999999999998</c:v>
                </c:pt>
                <c:pt idx="2907">
                  <c:v>264.33</c:v>
                </c:pt>
                <c:pt idx="2908">
                  <c:v>263.95</c:v>
                </c:pt>
                <c:pt idx="2909">
                  <c:v>263.58</c:v>
                </c:pt>
                <c:pt idx="2910">
                  <c:v>263.20999999999998</c:v>
                </c:pt>
                <c:pt idx="2911">
                  <c:v>262.83999999999997</c:v>
                </c:pt>
                <c:pt idx="2912">
                  <c:v>262.47000000000003</c:v>
                </c:pt>
                <c:pt idx="2913">
                  <c:v>262.11</c:v>
                </c:pt>
                <c:pt idx="2914">
                  <c:v>261.74</c:v>
                </c:pt>
                <c:pt idx="2915">
                  <c:v>261.38</c:v>
                </c:pt>
                <c:pt idx="2916">
                  <c:v>261.02999999999997</c:v>
                </c:pt>
                <c:pt idx="2917">
                  <c:v>260.67</c:v>
                </c:pt>
                <c:pt idx="2918">
                  <c:v>260.32</c:v>
                </c:pt>
                <c:pt idx="2919">
                  <c:v>259.95999999999998</c:v>
                </c:pt>
                <c:pt idx="2920">
                  <c:v>259.62</c:v>
                </c:pt>
                <c:pt idx="2921">
                  <c:v>259.27999999999997</c:v>
                </c:pt>
                <c:pt idx="2922">
                  <c:v>258.94</c:v>
                </c:pt>
                <c:pt idx="2923">
                  <c:v>258.60000000000002</c:v>
                </c:pt>
                <c:pt idx="2924">
                  <c:v>258.27</c:v>
                </c:pt>
                <c:pt idx="2925">
                  <c:v>257.94</c:v>
                </c:pt>
                <c:pt idx="2926">
                  <c:v>257.61</c:v>
                </c:pt>
                <c:pt idx="2927">
                  <c:v>257.29000000000002</c:v>
                </c:pt>
                <c:pt idx="2928">
                  <c:v>256.95999999999998</c:v>
                </c:pt>
                <c:pt idx="2929">
                  <c:v>256.64</c:v>
                </c:pt>
                <c:pt idx="2930">
                  <c:v>256.32</c:v>
                </c:pt>
                <c:pt idx="2931">
                  <c:v>256</c:v>
                </c:pt>
                <c:pt idx="2932">
                  <c:v>255.69</c:v>
                </c:pt>
                <c:pt idx="2933">
                  <c:v>255.38</c:v>
                </c:pt>
                <c:pt idx="2934">
                  <c:v>255.07</c:v>
                </c:pt>
                <c:pt idx="2935">
                  <c:v>254.76</c:v>
                </c:pt>
                <c:pt idx="2936">
                  <c:v>254.45</c:v>
                </c:pt>
                <c:pt idx="2937">
                  <c:v>254.15</c:v>
                </c:pt>
                <c:pt idx="2938">
                  <c:v>253.85</c:v>
                </c:pt>
                <c:pt idx="2939">
                  <c:v>253.54</c:v>
                </c:pt>
                <c:pt idx="2940">
                  <c:v>253.24</c:v>
                </c:pt>
                <c:pt idx="2941">
                  <c:v>252.94</c:v>
                </c:pt>
                <c:pt idx="2942">
                  <c:v>252.64</c:v>
                </c:pt>
                <c:pt idx="2943">
                  <c:v>252.35</c:v>
                </c:pt>
                <c:pt idx="2944">
                  <c:v>252.05</c:v>
                </c:pt>
                <c:pt idx="2945">
                  <c:v>251.76</c:v>
                </c:pt>
                <c:pt idx="2946">
                  <c:v>251.46</c:v>
                </c:pt>
                <c:pt idx="2947">
                  <c:v>251.17</c:v>
                </c:pt>
                <c:pt idx="2948">
                  <c:v>250.87</c:v>
                </c:pt>
                <c:pt idx="2949">
                  <c:v>250.58</c:v>
                </c:pt>
                <c:pt idx="2950">
                  <c:v>250.28</c:v>
                </c:pt>
                <c:pt idx="2951">
                  <c:v>249.98</c:v>
                </c:pt>
                <c:pt idx="2952">
                  <c:v>249.68</c:v>
                </c:pt>
                <c:pt idx="2953">
                  <c:v>249.39</c:v>
                </c:pt>
                <c:pt idx="2954">
                  <c:v>249.09</c:v>
                </c:pt>
                <c:pt idx="2955">
                  <c:v>248.79</c:v>
                </c:pt>
                <c:pt idx="2956">
                  <c:v>248.48</c:v>
                </c:pt>
                <c:pt idx="2957">
                  <c:v>248.18</c:v>
                </c:pt>
                <c:pt idx="2958">
                  <c:v>247.87</c:v>
                </c:pt>
                <c:pt idx="2959">
                  <c:v>247.56</c:v>
                </c:pt>
                <c:pt idx="2960">
                  <c:v>247.25</c:v>
                </c:pt>
                <c:pt idx="2961">
                  <c:v>246.94</c:v>
                </c:pt>
                <c:pt idx="2962">
                  <c:v>246.63</c:v>
                </c:pt>
                <c:pt idx="2963">
                  <c:v>246.32</c:v>
                </c:pt>
                <c:pt idx="2964">
                  <c:v>246</c:v>
                </c:pt>
                <c:pt idx="2965">
                  <c:v>245.69</c:v>
                </c:pt>
                <c:pt idx="2966">
                  <c:v>245.37</c:v>
                </c:pt>
                <c:pt idx="2967">
                  <c:v>245.05</c:v>
                </c:pt>
                <c:pt idx="2968">
                  <c:v>244.73</c:v>
                </c:pt>
                <c:pt idx="2969">
                  <c:v>244.41</c:v>
                </c:pt>
                <c:pt idx="2970">
                  <c:v>244.09</c:v>
                </c:pt>
                <c:pt idx="2971">
                  <c:v>243.76</c:v>
                </c:pt>
                <c:pt idx="2972">
                  <c:v>243.44</c:v>
                </c:pt>
                <c:pt idx="2973">
                  <c:v>243.11</c:v>
                </c:pt>
                <c:pt idx="2974">
                  <c:v>242.78</c:v>
                </c:pt>
                <c:pt idx="2975">
                  <c:v>242.45</c:v>
                </c:pt>
                <c:pt idx="2976">
                  <c:v>242.12</c:v>
                </c:pt>
                <c:pt idx="2977">
                  <c:v>241.78</c:v>
                </c:pt>
                <c:pt idx="2978">
                  <c:v>241.45</c:v>
                </c:pt>
                <c:pt idx="2979">
                  <c:v>241.12</c:v>
                </c:pt>
                <c:pt idx="2980">
                  <c:v>240.78</c:v>
                </c:pt>
                <c:pt idx="2981">
                  <c:v>240.45</c:v>
                </c:pt>
                <c:pt idx="2982">
                  <c:v>240.11</c:v>
                </c:pt>
                <c:pt idx="2983">
                  <c:v>239.77</c:v>
                </c:pt>
                <c:pt idx="2984">
                  <c:v>239.44</c:v>
                </c:pt>
                <c:pt idx="2985">
                  <c:v>239.11</c:v>
                </c:pt>
                <c:pt idx="2986">
                  <c:v>238.77</c:v>
                </c:pt>
                <c:pt idx="2987">
                  <c:v>238.44</c:v>
                </c:pt>
                <c:pt idx="2988">
                  <c:v>238.11</c:v>
                </c:pt>
                <c:pt idx="2989">
                  <c:v>237.78</c:v>
                </c:pt>
                <c:pt idx="2990">
                  <c:v>237.45</c:v>
                </c:pt>
                <c:pt idx="2991">
                  <c:v>237.12</c:v>
                </c:pt>
                <c:pt idx="2992">
                  <c:v>236.8</c:v>
                </c:pt>
                <c:pt idx="2993">
                  <c:v>236.47</c:v>
                </c:pt>
                <c:pt idx="2994">
                  <c:v>236.15</c:v>
                </c:pt>
                <c:pt idx="2995">
                  <c:v>235.83</c:v>
                </c:pt>
                <c:pt idx="2996">
                  <c:v>235.51</c:v>
                </c:pt>
                <c:pt idx="2997">
                  <c:v>235.19</c:v>
                </c:pt>
                <c:pt idx="2998">
                  <c:v>234.87</c:v>
                </c:pt>
                <c:pt idx="2999">
                  <c:v>234.55</c:v>
                </c:pt>
                <c:pt idx="3000">
                  <c:v>234.24</c:v>
                </c:pt>
                <c:pt idx="3001">
                  <c:v>233.93</c:v>
                </c:pt>
                <c:pt idx="3002">
                  <c:v>233.62</c:v>
                </c:pt>
                <c:pt idx="3003">
                  <c:v>233.31</c:v>
                </c:pt>
                <c:pt idx="3004">
                  <c:v>233.01</c:v>
                </c:pt>
                <c:pt idx="3005">
                  <c:v>232.71</c:v>
                </c:pt>
                <c:pt idx="3006">
                  <c:v>232.41</c:v>
                </c:pt>
                <c:pt idx="3007">
                  <c:v>232.11</c:v>
                </c:pt>
                <c:pt idx="3008">
                  <c:v>231.81</c:v>
                </c:pt>
                <c:pt idx="3009">
                  <c:v>231.52</c:v>
                </c:pt>
                <c:pt idx="3010">
                  <c:v>231.23</c:v>
                </c:pt>
                <c:pt idx="3011">
                  <c:v>230.94</c:v>
                </c:pt>
                <c:pt idx="3012">
                  <c:v>230.65</c:v>
                </c:pt>
                <c:pt idx="3013">
                  <c:v>230.37</c:v>
                </c:pt>
                <c:pt idx="3014">
                  <c:v>230.08</c:v>
                </c:pt>
                <c:pt idx="3015">
                  <c:v>229.8</c:v>
                </c:pt>
                <c:pt idx="3016">
                  <c:v>229.52</c:v>
                </c:pt>
                <c:pt idx="3017">
                  <c:v>229.24</c:v>
                </c:pt>
                <c:pt idx="3018">
                  <c:v>228.97</c:v>
                </c:pt>
                <c:pt idx="3019">
                  <c:v>228.7</c:v>
                </c:pt>
                <c:pt idx="3020">
                  <c:v>228.42</c:v>
                </c:pt>
                <c:pt idx="3021">
                  <c:v>228.15</c:v>
                </c:pt>
                <c:pt idx="3022">
                  <c:v>227.88</c:v>
                </c:pt>
                <c:pt idx="3023">
                  <c:v>227.62</c:v>
                </c:pt>
                <c:pt idx="3024">
                  <c:v>227.35</c:v>
                </c:pt>
                <c:pt idx="3025">
                  <c:v>227.08</c:v>
                </c:pt>
                <c:pt idx="3026">
                  <c:v>226.82</c:v>
                </c:pt>
                <c:pt idx="3027">
                  <c:v>226.56</c:v>
                </c:pt>
                <c:pt idx="3028">
                  <c:v>226.29</c:v>
                </c:pt>
                <c:pt idx="3029">
                  <c:v>226.03</c:v>
                </c:pt>
                <c:pt idx="3030">
                  <c:v>225.77</c:v>
                </c:pt>
                <c:pt idx="3031">
                  <c:v>225.51</c:v>
                </c:pt>
                <c:pt idx="3032">
                  <c:v>225.25</c:v>
                </c:pt>
                <c:pt idx="3033">
                  <c:v>224.99</c:v>
                </c:pt>
                <c:pt idx="3034">
                  <c:v>224.73</c:v>
                </c:pt>
                <c:pt idx="3035">
                  <c:v>224.47</c:v>
                </c:pt>
                <c:pt idx="3036">
                  <c:v>224.21</c:v>
                </c:pt>
                <c:pt idx="3037">
                  <c:v>223.95</c:v>
                </c:pt>
                <c:pt idx="3038">
                  <c:v>223.68</c:v>
                </c:pt>
                <c:pt idx="3039">
                  <c:v>223.42</c:v>
                </c:pt>
                <c:pt idx="3040">
                  <c:v>223.16</c:v>
                </c:pt>
                <c:pt idx="3041">
                  <c:v>222.9</c:v>
                </c:pt>
                <c:pt idx="3042">
                  <c:v>222.64</c:v>
                </c:pt>
                <c:pt idx="3043">
                  <c:v>222.38</c:v>
                </c:pt>
                <c:pt idx="3044">
                  <c:v>222.11</c:v>
                </c:pt>
                <c:pt idx="3045">
                  <c:v>221.85</c:v>
                </c:pt>
                <c:pt idx="3046">
                  <c:v>221.59</c:v>
                </c:pt>
                <c:pt idx="3047">
                  <c:v>221.32</c:v>
                </c:pt>
                <c:pt idx="3048">
                  <c:v>221.06</c:v>
                </c:pt>
                <c:pt idx="3049">
                  <c:v>220.79</c:v>
                </c:pt>
                <c:pt idx="3050">
                  <c:v>220.53</c:v>
                </c:pt>
                <c:pt idx="3051">
                  <c:v>220.26</c:v>
                </c:pt>
                <c:pt idx="3052">
                  <c:v>219.99</c:v>
                </c:pt>
                <c:pt idx="3053">
                  <c:v>219.72</c:v>
                </c:pt>
                <c:pt idx="3054">
                  <c:v>219.46</c:v>
                </c:pt>
                <c:pt idx="3055">
                  <c:v>219.19</c:v>
                </c:pt>
                <c:pt idx="3056">
                  <c:v>218.92</c:v>
                </c:pt>
                <c:pt idx="3057">
                  <c:v>218.65</c:v>
                </c:pt>
                <c:pt idx="3058">
                  <c:v>218.38</c:v>
                </c:pt>
                <c:pt idx="3059">
                  <c:v>218.11</c:v>
                </c:pt>
                <c:pt idx="3060">
                  <c:v>217.83</c:v>
                </c:pt>
                <c:pt idx="3061">
                  <c:v>217.56</c:v>
                </c:pt>
                <c:pt idx="3062">
                  <c:v>217.29</c:v>
                </c:pt>
                <c:pt idx="3063">
                  <c:v>217.01</c:v>
                </c:pt>
                <c:pt idx="3064">
                  <c:v>216.74</c:v>
                </c:pt>
                <c:pt idx="3065">
                  <c:v>216.47</c:v>
                </c:pt>
                <c:pt idx="3066">
                  <c:v>216.19</c:v>
                </c:pt>
                <c:pt idx="3067">
                  <c:v>215.92</c:v>
                </c:pt>
                <c:pt idx="3068">
                  <c:v>215.64</c:v>
                </c:pt>
                <c:pt idx="3069">
                  <c:v>215.36</c:v>
                </c:pt>
                <c:pt idx="3070">
                  <c:v>215.09</c:v>
                </c:pt>
                <c:pt idx="3071">
                  <c:v>214.81</c:v>
                </c:pt>
                <c:pt idx="3072">
                  <c:v>214.53</c:v>
                </c:pt>
                <c:pt idx="3073">
                  <c:v>214.25</c:v>
                </c:pt>
                <c:pt idx="3074">
                  <c:v>213.97</c:v>
                </c:pt>
                <c:pt idx="3075">
                  <c:v>213.69</c:v>
                </c:pt>
                <c:pt idx="3076">
                  <c:v>213.41</c:v>
                </c:pt>
                <c:pt idx="3077">
                  <c:v>213.13</c:v>
                </c:pt>
                <c:pt idx="3078">
                  <c:v>212.85</c:v>
                </c:pt>
                <c:pt idx="3079">
                  <c:v>212.57</c:v>
                </c:pt>
                <c:pt idx="3080">
                  <c:v>212.29</c:v>
                </c:pt>
                <c:pt idx="3081">
                  <c:v>212.01</c:v>
                </c:pt>
                <c:pt idx="3082">
                  <c:v>211.72</c:v>
                </c:pt>
                <c:pt idx="3083">
                  <c:v>211.44</c:v>
                </c:pt>
                <c:pt idx="3084">
                  <c:v>211.16</c:v>
                </c:pt>
                <c:pt idx="3085">
                  <c:v>210.88</c:v>
                </c:pt>
                <c:pt idx="3086">
                  <c:v>210.6</c:v>
                </c:pt>
                <c:pt idx="3087">
                  <c:v>210.32</c:v>
                </c:pt>
                <c:pt idx="3088">
                  <c:v>210.04</c:v>
                </c:pt>
                <c:pt idx="3089">
                  <c:v>209.75</c:v>
                </c:pt>
                <c:pt idx="3090">
                  <c:v>209.47</c:v>
                </c:pt>
                <c:pt idx="3091">
                  <c:v>209.2</c:v>
                </c:pt>
                <c:pt idx="3092">
                  <c:v>208.92</c:v>
                </c:pt>
                <c:pt idx="3093">
                  <c:v>208.64</c:v>
                </c:pt>
                <c:pt idx="3094">
                  <c:v>208.36</c:v>
                </c:pt>
                <c:pt idx="3095">
                  <c:v>208.08</c:v>
                </c:pt>
                <c:pt idx="3096">
                  <c:v>207.81</c:v>
                </c:pt>
                <c:pt idx="3097">
                  <c:v>207.53</c:v>
                </c:pt>
                <c:pt idx="3098">
                  <c:v>207.26</c:v>
                </c:pt>
                <c:pt idx="3099">
                  <c:v>206.98</c:v>
                </c:pt>
                <c:pt idx="3100">
                  <c:v>206.71</c:v>
                </c:pt>
                <c:pt idx="3101">
                  <c:v>206.44</c:v>
                </c:pt>
                <c:pt idx="3102">
                  <c:v>206.17</c:v>
                </c:pt>
                <c:pt idx="3103">
                  <c:v>205.9</c:v>
                </c:pt>
                <c:pt idx="3104">
                  <c:v>205.64</c:v>
                </c:pt>
                <c:pt idx="3105">
                  <c:v>205.37</c:v>
                </c:pt>
                <c:pt idx="3106">
                  <c:v>205.11</c:v>
                </c:pt>
                <c:pt idx="3107">
                  <c:v>204.85</c:v>
                </c:pt>
                <c:pt idx="3108">
                  <c:v>204.59</c:v>
                </c:pt>
                <c:pt idx="3109">
                  <c:v>204.33</c:v>
                </c:pt>
                <c:pt idx="3110">
                  <c:v>204.07</c:v>
                </c:pt>
                <c:pt idx="3111">
                  <c:v>203.82</c:v>
                </c:pt>
                <c:pt idx="3112">
                  <c:v>203.57</c:v>
                </c:pt>
                <c:pt idx="3113">
                  <c:v>203.32</c:v>
                </c:pt>
                <c:pt idx="3114">
                  <c:v>203.07</c:v>
                </c:pt>
                <c:pt idx="3115">
                  <c:v>202.82</c:v>
                </c:pt>
                <c:pt idx="3116">
                  <c:v>202.58</c:v>
                </c:pt>
                <c:pt idx="3117">
                  <c:v>202.33</c:v>
                </c:pt>
                <c:pt idx="3118">
                  <c:v>202.09</c:v>
                </c:pt>
                <c:pt idx="3119">
                  <c:v>201.85</c:v>
                </c:pt>
                <c:pt idx="3120">
                  <c:v>201.62</c:v>
                </c:pt>
                <c:pt idx="3121">
                  <c:v>201.62</c:v>
                </c:pt>
                <c:pt idx="3122">
                  <c:v>202.04</c:v>
                </c:pt>
                <c:pt idx="3123">
                  <c:v>202.64</c:v>
                </c:pt>
                <c:pt idx="3124">
                  <c:v>203.15</c:v>
                </c:pt>
                <c:pt idx="3125">
                  <c:v>203.46</c:v>
                </c:pt>
                <c:pt idx="3126">
                  <c:v>203.57</c:v>
                </c:pt>
                <c:pt idx="3127">
                  <c:v>203.51</c:v>
                </c:pt>
                <c:pt idx="3128">
                  <c:v>203.32</c:v>
                </c:pt>
                <c:pt idx="3129">
                  <c:v>203.06</c:v>
                </c:pt>
                <c:pt idx="3130">
                  <c:v>202.73</c:v>
                </c:pt>
                <c:pt idx="3131">
                  <c:v>202.35</c:v>
                </c:pt>
                <c:pt idx="3132">
                  <c:v>201.96</c:v>
                </c:pt>
                <c:pt idx="3133">
                  <c:v>201.54</c:v>
                </c:pt>
                <c:pt idx="3134">
                  <c:v>201.12</c:v>
                </c:pt>
                <c:pt idx="3135">
                  <c:v>200.7</c:v>
                </c:pt>
                <c:pt idx="3136">
                  <c:v>200.28</c:v>
                </c:pt>
                <c:pt idx="3137">
                  <c:v>199.86</c:v>
                </c:pt>
                <c:pt idx="3138">
                  <c:v>199.45</c:v>
                </c:pt>
                <c:pt idx="3139">
                  <c:v>199.04</c:v>
                </c:pt>
                <c:pt idx="3140">
                  <c:v>198.64</c:v>
                </c:pt>
                <c:pt idx="3141">
                  <c:v>198.25</c:v>
                </c:pt>
                <c:pt idx="3142">
                  <c:v>197.86</c:v>
                </c:pt>
                <c:pt idx="3143">
                  <c:v>197.49</c:v>
                </c:pt>
                <c:pt idx="3144">
                  <c:v>197.12</c:v>
                </c:pt>
                <c:pt idx="3145">
                  <c:v>196.76</c:v>
                </c:pt>
                <c:pt idx="3146">
                  <c:v>196.41</c:v>
                </c:pt>
                <c:pt idx="3147">
                  <c:v>196.06</c:v>
                </c:pt>
                <c:pt idx="3148">
                  <c:v>195.71</c:v>
                </c:pt>
                <c:pt idx="3149">
                  <c:v>195.38</c:v>
                </c:pt>
                <c:pt idx="3150">
                  <c:v>195.04</c:v>
                </c:pt>
                <c:pt idx="3151">
                  <c:v>194.71</c:v>
                </c:pt>
                <c:pt idx="3152">
                  <c:v>194.39</c:v>
                </c:pt>
                <c:pt idx="3153">
                  <c:v>194.07</c:v>
                </c:pt>
                <c:pt idx="3154">
                  <c:v>193.75</c:v>
                </c:pt>
                <c:pt idx="3155">
                  <c:v>193.44</c:v>
                </c:pt>
                <c:pt idx="3156">
                  <c:v>193.12</c:v>
                </c:pt>
                <c:pt idx="3157">
                  <c:v>192.81</c:v>
                </c:pt>
                <c:pt idx="3158">
                  <c:v>192.51</c:v>
                </c:pt>
                <c:pt idx="3159">
                  <c:v>192.2</c:v>
                </c:pt>
                <c:pt idx="3160">
                  <c:v>191.9</c:v>
                </c:pt>
                <c:pt idx="3161">
                  <c:v>191.6</c:v>
                </c:pt>
                <c:pt idx="3162">
                  <c:v>191.3</c:v>
                </c:pt>
                <c:pt idx="3163">
                  <c:v>191</c:v>
                </c:pt>
                <c:pt idx="3164">
                  <c:v>190.7</c:v>
                </c:pt>
                <c:pt idx="3165">
                  <c:v>190.41</c:v>
                </c:pt>
                <c:pt idx="3166">
                  <c:v>190.12</c:v>
                </c:pt>
                <c:pt idx="3167">
                  <c:v>189.82</c:v>
                </c:pt>
                <c:pt idx="3168">
                  <c:v>189.53</c:v>
                </c:pt>
                <c:pt idx="3169">
                  <c:v>189.25</c:v>
                </c:pt>
                <c:pt idx="3170">
                  <c:v>188.96</c:v>
                </c:pt>
                <c:pt idx="3171">
                  <c:v>188.68</c:v>
                </c:pt>
                <c:pt idx="3172">
                  <c:v>188.41</c:v>
                </c:pt>
                <c:pt idx="3173">
                  <c:v>188.14</c:v>
                </c:pt>
                <c:pt idx="3174">
                  <c:v>187.86</c:v>
                </c:pt>
                <c:pt idx="3175">
                  <c:v>187.59</c:v>
                </c:pt>
                <c:pt idx="3176">
                  <c:v>187.31</c:v>
                </c:pt>
                <c:pt idx="3177">
                  <c:v>187.04</c:v>
                </c:pt>
                <c:pt idx="3178">
                  <c:v>186.77</c:v>
                </c:pt>
                <c:pt idx="3179">
                  <c:v>186.5</c:v>
                </c:pt>
                <c:pt idx="3180">
                  <c:v>186.23</c:v>
                </c:pt>
                <c:pt idx="3181">
                  <c:v>185.97</c:v>
                </c:pt>
                <c:pt idx="3182">
                  <c:v>185.7</c:v>
                </c:pt>
                <c:pt idx="3183">
                  <c:v>185.44</c:v>
                </c:pt>
                <c:pt idx="3184">
                  <c:v>185.18</c:v>
                </c:pt>
                <c:pt idx="3185">
                  <c:v>184.92</c:v>
                </c:pt>
                <c:pt idx="3186">
                  <c:v>184.67</c:v>
                </c:pt>
                <c:pt idx="3187">
                  <c:v>184.41</c:v>
                </c:pt>
                <c:pt idx="3188">
                  <c:v>184.15</c:v>
                </c:pt>
                <c:pt idx="3189">
                  <c:v>183.89</c:v>
                </c:pt>
                <c:pt idx="3190">
                  <c:v>183.64</c:v>
                </c:pt>
                <c:pt idx="3191">
                  <c:v>183.39</c:v>
                </c:pt>
                <c:pt idx="3192">
                  <c:v>183.14</c:v>
                </c:pt>
                <c:pt idx="3193">
                  <c:v>182.89</c:v>
                </c:pt>
                <c:pt idx="3194">
                  <c:v>182.63</c:v>
                </c:pt>
                <c:pt idx="3195">
                  <c:v>182.39</c:v>
                </c:pt>
                <c:pt idx="3196">
                  <c:v>182.14</c:v>
                </c:pt>
                <c:pt idx="3197">
                  <c:v>181.89</c:v>
                </c:pt>
                <c:pt idx="3198">
                  <c:v>181.64</c:v>
                </c:pt>
                <c:pt idx="3199">
                  <c:v>181.4</c:v>
                </c:pt>
                <c:pt idx="3200">
                  <c:v>181.15</c:v>
                </c:pt>
                <c:pt idx="3201">
                  <c:v>180.91</c:v>
                </c:pt>
                <c:pt idx="3202">
                  <c:v>180.66</c:v>
                </c:pt>
                <c:pt idx="3203">
                  <c:v>180.42</c:v>
                </c:pt>
                <c:pt idx="3204">
                  <c:v>180.18</c:v>
                </c:pt>
                <c:pt idx="3205">
                  <c:v>179.94</c:v>
                </c:pt>
                <c:pt idx="3206">
                  <c:v>179.7</c:v>
                </c:pt>
                <c:pt idx="3207">
                  <c:v>179.47</c:v>
                </c:pt>
                <c:pt idx="3208">
                  <c:v>179.23</c:v>
                </c:pt>
                <c:pt idx="3209">
                  <c:v>178.99</c:v>
                </c:pt>
                <c:pt idx="3210">
                  <c:v>178.76</c:v>
                </c:pt>
                <c:pt idx="3211">
                  <c:v>178.52</c:v>
                </c:pt>
                <c:pt idx="3212">
                  <c:v>178.29</c:v>
                </c:pt>
                <c:pt idx="3213">
                  <c:v>178.06</c:v>
                </c:pt>
                <c:pt idx="3214">
                  <c:v>177.83</c:v>
                </c:pt>
                <c:pt idx="3215">
                  <c:v>177.6</c:v>
                </c:pt>
                <c:pt idx="3216">
                  <c:v>177.37</c:v>
                </c:pt>
                <c:pt idx="3217">
                  <c:v>177.15</c:v>
                </c:pt>
                <c:pt idx="3218">
                  <c:v>176.92</c:v>
                </c:pt>
                <c:pt idx="3219">
                  <c:v>176.7</c:v>
                </c:pt>
                <c:pt idx="3220">
                  <c:v>176.47</c:v>
                </c:pt>
                <c:pt idx="3221">
                  <c:v>176.25</c:v>
                </c:pt>
                <c:pt idx="3222">
                  <c:v>176.03</c:v>
                </c:pt>
                <c:pt idx="3223">
                  <c:v>175.81</c:v>
                </c:pt>
                <c:pt idx="3224">
                  <c:v>175.59</c:v>
                </c:pt>
                <c:pt idx="3225">
                  <c:v>175.37</c:v>
                </c:pt>
                <c:pt idx="3226">
                  <c:v>175.15</c:v>
                </c:pt>
                <c:pt idx="3227">
                  <c:v>174.93</c:v>
                </c:pt>
                <c:pt idx="3228">
                  <c:v>174.71</c:v>
                </c:pt>
                <c:pt idx="3229">
                  <c:v>174.5</c:v>
                </c:pt>
                <c:pt idx="3230">
                  <c:v>174.28</c:v>
                </c:pt>
                <c:pt idx="3231">
                  <c:v>174.07</c:v>
                </c:pt>
                <c:pt idx="3232">
                  <c:v>173.85</c:v>
                </c:pt>
                <c:pt idx="3233">
                  <c:v>173.64</c:v>
                </c:pt>
                <c:pt idx="3234">
                  <c:v>173.43</c:v>
                </c:pt>
                <c:pt idx="3235">
                  <c:v>173.22</c:v>
                </c:pt>
                <c:pt idx="3236">
                  <c:v>173</c:v>
                </c:pt>
                <c:pt idx="3237">
                  <c:v>172.79</c:v>
                </c:pt>
                <c:pt idx="3238">
                  <c:v>172.59</c:v>
                </c:pt>
                <c:pt idx="3239">
                  <c:v>172.38</c:v>
                </c:pt>
                <c:pt idx="3240">
                  <c:v>172.17</c:v>
                </c:pt>
                <c:pt idx="3241">
                  <c:v>171.96</c:v>
                </c:pt>
                <c:pt idx="3242">
                  <c:v>171.76</c:v>
                </c:pt>
                <c:pt idx="3243">
                  <c:v>171.55</c:v>
                </c:pt>
                <c:pt idx="3244">
                  <c:v>171.34</c:v>
                </c:pt>
                <c:pt idx="3245">
                  <c:v>171.14</c:v>
                </c:pt>
                <c:pt idx="3246">
                  <c:v>170.93</c:v>
                </c:pt>
                <c:pt idx="3247">
                  <c:v>170.73</c:v>
                </c:pt>
                <c:pt idx="3248">
                  <c:v>170.53</c:v>
                </c:pt>
                <c:pt idx="3249">
                  <c:v>170.32</c:v>
                </c:pt>
                <c:pt idx="3250">
                  <c:v>170.12</c:v>
                </c:pt>
                <c:pt idx="3251">
                  <c:v>169.92</c:v>
                </c:pt>
                <c:pt idx="3252">
                  <c:v>169.72</c:v>
                </c:pt>
                <c:pt idx="3253">
                  <c:v>169.52</c:v>
                </c:pt>
                <c:pt idx="3254">
                  <c:v>169.31</c:v>
                </c:pt>
                <c:pt idx="3255">
                  <c:v>169.11</c:v>
                </c:pt>
                <c:pt idx="3256">
                  <c:v>168.91</c:v>
                </c:pt>
                <c:pt idx="3257">
                  <c:v>168.71</c:v>
                </c:pt>
                <c:pt idx="3258">
                  <c:v>168.51</c:v>
                </c:pt>
                <c:pt idx="3259">
                  <c:v>168.31</c:v>
                </c:pt>
                <c:pt idx="3260">
                  <c:v>168.11</c:v>
                </c:pt>
                <c:pt idx="3261">
                  <c:v>167.91</c:v>
                </c:pt>
                <c:pt idx="3262">
                  <c:v>167.71</c:v>
                </c:pt>
                <c:pt idx="3263">
                  <c:v>167.51</c:v>
                </c:pt>
                <c:pt idx="3264">
                  <c:v>167.31</c:v>
                </c:pt>
                <c:pt idx="3265">
                  <c:v>167.11</c:v>
                </c:pt>
                <c:pt idx="3266">
                  <c:v>166.92</c:v>
                </c:pt>
                <c:pt idx="3267">
                  <c:v>166.72</c:v>
                </c:pt>
                <c:pt idx="3268">
                  <c:v>166.52</c:v>
                </c:pt>
                <c:pt idx="3269">
                  <c:v>166.33</c:v>
                </c:pt>
                <c:pt idx="3270">
                  <c:v>166.13</c:v>
                </c:pt>
                <c:pt idx="3271">
                  <c:v>165.93</c:v>
                </c:pt>
                <c:pt idx="3272">
                  <c:v>165.74</c:v>
                </c:pt>
                <c:pt idx="3273">
                  <c:v>165.54</c:v>
                </c:pt>
                <c:pt idx="3274">
                  <c:v>165.34</c:v>
                </c:pt>
                <c:pt idx="3275">
                  <c:v>165.15</c:v>
                </c:pt>
                <c:pt idx="3276">
                  <c:v>164.95</c:v>
                </c:pt>
                <c:pt idx="3277">
                  <c:v>164.76</c:v>
                </c:pt>
                <c:pt idx="3278">
                  <c:v>164.56</c:v>
                </c:pt>
                <c:pt idx="3279">
                  <c:v>164.36</c:v>
                </c:pt>
                <c:pt idx="3280">
                  <c:v>164.17</c:v>
                </c:pt>
                <c:pt idx="3281">
                  <c:v>163.98</c:v>
                </c:pt>
                <c:pt idx="3282">
                  <c:v>163.78</c:v>
                </c:pt>
                <c:pt idx="3283">
                  <c:v>163.59</c:v>
                </c:pt>
                <c:pt idx="3284">
                  <c:v>163.4</c:v>
                </c:pt>
                <c:pt idx="3285">
                  <c:v>163.21</c:v>
                </c:pt>
                <c:pt idx="3286">
                  <c:v>163.02000000000001</c:v>
                </c:pt>
                <c:pt idx="3287">
                  <c:v>162.82</c:v>
                </c:pt>
                <c:pt idx="3288">
                  <c:v>162.63</c:v>
                </c:pt>
                <c:pt idx="3289">
                  <c:v>162.44</c:v>
                </c:pt>
                <c:pt idx="3290">
                  <c:v>162.25</c:v>
                </c:pt>
                <c:pt idx="3291">
                  <c:v>162.06</c:v>
                </c:pt>
                <c:pt idx="3292">
                  <c:v>161.88</c:v>
                </c:pt>
                <c:pt idx="3293">
                  <c:v>161.69</c:v>
                </c:pt>
                <c:pt idx="3294">
                  <c:v>161.5</c:v>
                </c:pt>
                <c:pt idx="3295">
                  <c:v>161.31</c:v>
                </c:pt>
                <c:pt idx="3296">
                  <c:v>161.13</c:v>
                </c:pt>
                <c:pt idx="3297">
                  <c:v>160.94</c:v>
                </c:pt>
                <c:pt idx="3298">
                  <c:v>160.76</c:v>
                </c:pt>
                <c:pt idx="3299">
                  <c:v>160.57</c:v>
                </c:pt>
                <c:pt idx="3300">
                  <c:v>160.38999999999999</c:v>
                </c:pt>
                <c:pt idx="3301">
                  <c:v>160.21</c:v>
                </c:pt>
                <c:pt idx="3302">
                  <c:v>160.03</c:v>
                </c:pt>
                <c:pt idx="3303">
                  <c:v>159.85</c:v>
                </c:pt>
                <c:pt idx="3304">
                  <c:v>159.68</c:v>
                </c:pt>
                <c:pt idx="3305">
                  <c:v>159.5</c:v>
                </c:pt>
                <c:pt idx="3306">
                  <c:v>159.33000000000001</c:v>
                </c:pt>
                <c:pt idx="3307">
                  <c:v>159.16</c:v>
                </c:pt>
                <c:pt idx="3308">
                  <c:v>158.99</c:v>
                </c:pt>
                <c:pt idx="3309">
                  <c:v>158.83000000000001</c:v>
                </c:pt>
                <c:pt idx="3310">
                  <c:v>158.66</c:v>
                </c:pt>
                <c:pt idx="3311">
                  <c:v>158.5</c:v>
                </c:pt>
                <c:pt idx="3312">
                  <c:v>158.34</c:v>
                </c:pt>
                <c:pt idx="3313">
                  <c:v>158.19</c:v>
                </c:pt>
                <c:pt idx="3314">
                  <c:v>158.03</c:v>
                </c:pt>
                <c:pt idx="3315">
                  <c:v>157.88</c:v>
                </c:pt>
                <c:pt idx="3316">
                  <c:v>157.72999999999999</c:v>
                </c:pt>
                <c:pt idx="3317">
                  <c:v>157.59</c:v>
                </c:pt>
                <c:pt idx="3318">
                  <c:v>157.44</c:v>
                </c:pt>
                <c:pt idx="3319">
                  <c:v>157.30000000000001</c:v>
                </c:pt>
                <c:pt idx="3320">
                  <c:v>157.16</c:v>
                </c:pt>
                <c:pt idx="3321">
                  <c:v>157.03</c:v>
                </c:pt>
                <c:pt idx="3322">
                  <c:v>156.9</c:v>
                </c:pt>
                <c:pt idx="3323">
                  <c:v>156.77000000000001</c:v>
                </c:pt>
                <c:pt idx="3324">
                  <c:v>156.63999999999999</c:v>
                </c:pt>
                <c:pt idx="3325">
                  <c:v>156.51</c:v>
                </c:pt>
                <c:pt idx="3326">
                  <c:v>156.38999999999999</c:v>
                </c:pt>
                <c:pt idx="3327">
                  <c:v>156.27000000000001</c:v>
                </c:pt>
                <c:pt idx="3328">
                  <c:v>156.15</c:v>
                </c:pt>
                <c:pt idx="3329">
                  <c:v>156.03</c:v>
                </c:pt>
                <c:pt idx="3330">
                  <c:v>155.91</c:v>
                </c:pt>
                <c:pt idx="3331">
                  <c:v>155.80000000000001</c:v>
                </c:pt>
                <c:pt idx="3332">
                  <c:v>155.68</c:v>
                </c:pt>
                <c:pt idx="3333">
                  <c:v>155.57</c:v>
                </c:pt>
                <c:pt idx="3334">
                  <c:v>155.46</c:v>
                </c:pt>
                <c:pt idx="3335">
                  <c:v>155.35</c:v>
                </c:pt>
                <c:pt idx="3336">
                  <c:v>155.24</c:v>
                </c:pt>
                <c:pt idx="3337">
                  <c:v>155.13</c:v>
                </c:pt>
                <c:pt idx="3338">
                  <c:v>155.02000000000001</c:v>
                </c:pt>
                <c:pt idx="3339">
                  <c:v>154.91</c:v>
                </c:pt>
                <c:pt idx="3340">
                  <c:v>154.80000000000001</c:v>
                </c:pt>
                <c:pt idx="3341">
                  <c:v>154.69</c:v>
                </c:pt>
                <c:pt idx="3342">
                  <c:v>154.57</c:v>
                </c:pt>
                <c:pt idx="3343">
                  <c:v>154.46</c:v>
                </c:pt>
                <c:pt idx="3344">
                  <c:v>154.35</c:v>
                </c:pt>
                <c:pt idx="3345">
                  <c:v>154.22999999999999</c:v>
                </c:pt>
                <c:pt idx="3346">
                  <c:v>154.11000000000001</c:v>
                </c:pt>
                <c:pt idx="3347">
                  <c:v>153.99</c:v>
                </c:pt>
                <c:pt idx="3348">
                  <c:v>153.87</c:v>
                </c:pt>
                <c:pt idx="3349">
                  <c:v>153.74</c:v>
                </c:pt>
                <c:pt idx="3350">
                  <c:v>153.62</c:v>
                </c:pt>
                <c:pt idx="3351">
                  <c:v>153.49</c:v>
                </c:pt>
                <c:pt idx="3352">
                  <c:v>153.35</c:v>
                </c:pt>
                <c:pt idx="3353">
                  <c:v>153.22</c:v>
                </c:pt>
                <c:pt idx="3354">
                  <c:v>153.08000000000001</c:v>
                </c:pt>
                <c:pt idx="3355">
                  <c:v>152.94</c:v>
                </c:pt>
                <c:pt idx="3356">
                  <c:v>152.80000000000001</c:v>
                </c:pt>
                <c:pt idx="3357">
                  <c:v>152.65</c:v>
                </c:pt>
                <c:pt idx="3358">
                  <c:v>152.5</c:v>
                </c:pt>
                <c:pt idx="3359">
                  <c:v>152.35</c:v>
                </c:pt>
                <c:pt idx="3360">
                  <c:v>152.19</c:v>
                </c:pt>
                <c:pt idx="3361">
                  <c:v>152.04</c:v>
                </c:pt>
                <c:pt idx="3362">
                  <c:v>151.87</c:v>
                </c:pt>
                <c:pt idx="3363">
                  <c:v>151.71</c:v>
                </c:pt>
                <c:pt idx="3364">
                  <c:v>151.55000000000001</c:v>
                </c:pt>
                <c:pt idx="3365">
                  <c:v>151.38</c:v>
                </c:pt>
                <c:pt idx="3366">
                  <c:v>151.21</c:v>
                </c:pt>
                <c:pt idx="3367">
                  <c:v>151.04</c:v>
                </c:pt>
                <c:pt idx="3368">
                  <c:v>150.86000000000001</c:v>
                </c:pt>
                <c:pt idx="3369">
                  <c:v>150.69</c:v>
                </c:pt>
                <c:pt idx="3370">
                  <c:v>150.51</c:v>
                </c:pt>
                <c:pt idx="3371">
                  <c:v>150.33000000000001</c:v>
                </c:pt>
                <c:pt idx="3372">
                  <c:v>150.15</c:v>
                </c:pt>
                <c:pt idx="3373">
                  <c:v>149.97</c:v>
                </c:pt>
                <c:pt idx="3374">
                  <c:v>149.78</c:v>
                </c:pt>
                <c:pt idx="3375">
                  <c:v>149.59</c:v>
                </c:pt>
                <c:pt idx="3376">
                  <c:v>149.41</c:v>
                </c:pt>
                <c:pt idx="3377">
                  <c:v>149.22</c:v>
                </c:pt>
                <c:pt idx="3378">
                  <c:v>149</c:v>
                </c:pt>
                <c:pt idx="3379">
                  <c:v>148.81</c:v>
                </c:pt>
                <c:pt idx="3380">
                  <c:v>148.62</c:v>
                </c:pt>
                <c:pt idx="3381">
                  <c:v>148.43</c:v>
                </c:pt>
                <c:pt idx="3382">
                  <c:v>148.24</c:v>
                </c:pt>
                <c:pt idx="3383">
                  <c:v>148.05000000000001</c:v>
                </c:pt>
                <c:pt idx="3384">
                  <c:v>147.86000000000001</c:v>
                </c:pt>
                <c:pt idx="3385">
                  <c:v>147.66</c:v>
                </c:pt>
                <c:pt idx="3386">
                  <c:v>147.47</c:v>
                </c:pt>
                <c:pt idx="3387">
                  <c:v>147.28</c:v>
                </c:pt>
                <c:pt idx="3388">
                  <c:v>147.09</c:v>
                </c:pt>
                <c:pt idx="3389">
                  <c:v>146.88999999999999</c:v>
                </c:pt>
                <c:pt idx="3390">
                  <c:v>146.69999999999999</c:v>
                </c:pt>
                <c:pt idx="3391">
                  <c:v>146.51</c:v>
                </c:pt>
                <c:pt idx="3392">
                  <c:v>146.32</c:v>
                </c:pt>
                <c:pt idx="3393">
                  <c:v>146.13</c:v>
                </c:pt>
                <c:pt idx="3394">
                  <c:v>145.94</c:v>
                </c:pt>
                <c:pt idx="3395">
                  <c:v>145.75</c:v>
                </c:pt>
                <c:pt idx="3396">
                  <c:v>145.56</c:v>
                </c:pt>
                <c:pt idx="3397">
                  <c:v>145.37</c:v>
                </c:pt>
                <c:pt idx="3398">
                  <c:v>145.18</c:v>
                </c:pt>
                <c:pt idx="3399">
                  <c:v>144.99</c:v>
                </c:pt>
                <c:pt idx="3400">
                  <c:v>144.81</c:v>
                </c:pt>
                <c:pt idx="3401">
                  <c:v>144.62</c:v>
                </c:pt>
                <c:pt idx="3402">
                  <c:v>144.44</c:v>
                </c:pt>
                <c:pt idx="3403">
                  <c:v>144.26</c:v>
                </c:pt>
                <c:pt idx="3404">
                  <c:v>144.08000000000001</c:v>
                </c:pt>
                <c:pt idx="3405">
                  <c:v>143.9</c:v>
                </c:pt>
                <c:pt idx="3406">
                  <c:v>143.72</c:v>
                </c:pt>
                <c:pt idx="3407">
                  <c:v>143.54</c:v>
                </c:pt>
                <c:pt idx="3408">
                  <c:v>143.36000000000001</c:v>
                </c:pt>
                <c:pt idx="3409">
                  <c:v>143.19</c:v>
                </c:pt>
                <c:pt idx="3410">
                  <c:v>143.01</c:v>
                </c:pt>
                <c:pt idx="3411">
                  <c:v>142.83000000000001</c:v>
                </c:pt>
                <c:pt idx="3412">
                  <c:v>142.66</c:v>
                </c:pt>
                <c:pt idx="3413">
                  <c:v>142.49</c:v>
                </c:pt>
                <c:pt idx="3414">
                  <c:v>142.32</c:v>
                </c:pt>
                <c:pt idx="3415">
                  <c:v>142.13999999999999</c:v>
                </c:pt>
                <c:pt idx="3416">
                  <c:v>141.97</c:v>
                </c:pt>
                <c:pt idx="3417">
                  <c:v>141.80000000000001</c:v>
                </c:pt>
                <c:pt idx="3418">
                  <c:v>141.63</c:v>
                </c:pt>
                <c:pt idx="3419">
                  <c:v>141.46</c:v>
                </c:pt>
                <c:pt idx="3420">
                  <c:v>141.29</c:v>
                </c:pt>
                <c:pt idx="3421">
                  <c:v>141.12</c:v>
                </c:pt>
                <c:pt idx="3422">
                  <c:v>140.94999999999999</c:v>
                </c:pt>
                <c:pt idx="3423">
                  <c:v>140.78</c:v>
                </c:pt>
                <c:pt idx="3424">
                  <c:v>140.62</c:v>
                </c:pt>
                <c:pt idx="3425">
                  <c:v>140.44999999999999</c:v>
                </c:pt>
                <c:pt idx="3426">
                  <c:v>140.28</c:v>
                </c:pt>
                <c:pt idx="3427">
                  <c:v>140.12</c:v>
                </c:pt>
                <c:pt idx="3428">
                  <c:v>139.96</c:v>
                </c:pt>
                <c:pt idx="3429">
                  <c:v>139.79</c:v>
                </c:pt>
                <c:pt idx="3430">
                  <c:v>139.63</c:v>
                </c:pt>
                <c:pt idx="3431">
                  <c:v>139.47</c:v>
                </c:pt>
                <c:pt idx="3432">
                  <c:v>139.31</c:v>
                </c:pt>
                <c:pt idx="3433">
                  <c:v>139.15</c:v>
                </c:pt>
                <c:pt idx="3434">
                  <c:v>138.99</c:v>
                </c:pt>
                <c:pt idx="3435">
                  <c:v>138.83000000000001</c:v>
                </c:pt>
                <c:pt idx="3436">
                  <c:v>138.66999999999999</c:v>
                </c:pt>
                <c:pt idx="3437">
                  <c:v>138.52000000000001</c:v>
                </c:pt>
                <c:pt idx="3438">
                  <c:v>138.36000000000001</c:v>
                </c:pt>
                <c:pt idx="3439">
                  <c:v>138.19999999999999</c:v>
                </c:pt>
                <c:pt idx="3440">
                  <c:v>138.05000000000001</c:v>
                </c:pt>
                <c:pt idx="3441">
                  <c:v>137.88999999999999</c:v>
                </c:pt>
                <c:pt idx="3442">
                  <c:v>137.74</c:v>
                </c:pt>
                <c:pt idx="3443">
                  <c:v>137.58000000000001</c:v>
                </c:pt>
                <c:pt idx="3444">
                  <c:v>137.43</c:v>
                </c:pt>
                <c:pt idx="3445">
                  <c:v>137.28</c:v>
                </c:pt>
                <c:pt idx="3446">
                  <c:v>137.13</c:v>
                </c:pt>
                <c:pt idx="3447">
                  <c:v>136.97</c:v>
                </c:pt>
                <c:pt idx="3448">
                  <c:v>136.82</c:v>
                </c:pt>
                <c:pt idx="3449">
                  <c:v>136.66999999999999</c:v>
                </c:pt>
                <c:pt idx="3450">
                  <c:v>136.52000000000001</c:v>
                </c:pt>
                <c:pt idx="3451">
                  <c:v>136.37</c:v>
                </c:pt>
                <c:pt idx="3452">
                  <c:v>136.22</c:v>
                </c:pt>
                <c:pt idx="3453">
                  <c:v>136.07</c:v>
                </c:pt>
                <c:pt idx="3454">
                  <c:v>135.91999999999999</c:v>
                </c:pt>
                <c:pt idx="3455">
                  <c:v>135.77000000000001</c:v>
                </c:pt>
                <c:pt idx="3456">
                  <c:v>135.62</c:v>
                </c:pt>
                <c:pt idx="3457">
                  <c:v>135.47999999999999</c:v>
                </c:pt>
                <c:pt idx="3458">
                  <c:v>135.33000000000001</c:v>
                </c:pt>
                <c:pt idx="3459">
                  <c:v>135.19</c:v>
                </c:pt>
                <c:pt idx="3460">
                  <c:v>135.04</c:v>
                </c:pt>
                <c:pt idx="3461">
                  <c:v>134.9</c:v>
                </c:pt>
                <c:pt idx="3462">
                  <c:v>134.76</c:v>
                </c:pt>
                <c:pt idx="3463">
                  <c:v>134.61000000000001</c:v>
                </c:pt>
                <c:pt idx="3464">
                  <c:v>134.47</c:v>
                </c:pt>
                <c:pt idx="3465">
                  <c:v>134.33000000000001</c:v>
                </c:pt>
                <c:pt idx="3466">
                  <c:v>134.19</c:v>
                </c:pt>
                <c:pt idx="3467">
                  <c:v>134.05000000000001</c:v>
                </c:pt>
                <c:pt idx="3468">
                  <c:v>133.91</c:v>
                </c:pt>
                <c:pt idx="3469">
                  <c:v>133.78</c:v>
                </c:pt>
                <c:pt idx="3470">
                  <c:v>133.63999999999999</c:v>
                </c:pt>
                <c:pt idx="3471">
                  <c:v>133.5</c:v>
                </c:pt>
                <c:pt idx="3472">
                  <c:v>133.37</c:v>
                </c:pt>
                <c:pt idx="3473">
                  <c:v>133.24</c:v>
                </c:pt>
                <c:pt idx="3474">
                  <c:v>133.1</c:v>
                </c:pt>
                <c:pt idx="3475">
                  <c:v>132.97</c:v>
                </c:pt>
                <c:pt idx="3476">
                  <c:v>132.83000000000001</c:v>
                </c:pt>
                <c:pt idx="3477">
                  <c:v>132.69999999999999</c:v>
                </c:pt>
                <c:pt idx="3478">
                  <c:v>132.57</c:v>
                </c:pt>
                <c:pt idx="3479">
                  <c:v>132.44</c:v>
                </c:pt>
                <c:pt idx="3480">
                  <c:v>132.32</c:v>
                </c:pt>
                <c:pt idx="3481">
                  <c:v>132.19</c:v>
                </c:pt>
                <c:pt idx="3482">
                  <c:v>132.07</c:v>
                </c:pt>
                <c:pt idx="3483">
                  <c:v>131.94999999999999</c:v>
                </c:pt>
                <c:pt idx="3484">
                  <c:v>131.83000000000001</c:v>
                </c:pt>
                <c:pt idx="3485">
                  <c:v>131.71</c:v>
                </c:pt>
                <c:pt idx="3486">
                  <c:v>131.59</c:v>
                </c:pt>
                <c:pt idx="3487">
                  <c:v>131.47</c:v>
                </c:pt>
                <c:pt idx="3488">
                  <c:v>131.36000000000001</c:v>
                </c:pt>
                <c:pt idx="3489">
                  <c:v>131.25</c:v>
                </c:pt>
                <c:pt idx="3490">
                  <c:v>131.13999999999999</c:v>
                </c:pt>
                <c:pt idx="3491">
                  <c:v>131.03</c:v>
                </c:pt>
                <c:pt idx="3492">
                  <c:v>130.91999999999999</c:v>
                </c:pt>
                <c:pt idx="3493">
                  <c:v>130.81</c:v>
                </c:pt>
                <c:pt idx="3494">
                  <c:v>130.71</c:v>
                </c:pt>
                <c:pt idx="3495">
                  <c:v>130.6</c:v>
                </c:pt>
                <c:pt idx="3496">
                  <c:v>130.5</c:v>
                </c:pt>
                <c:pt idx="3497">
                  <c:v>130.4</c:v>
                </c:pt>
                <c:pt idx="3498">
                  <c:v>130.30000000000001</c:v>
                </c:pt>
                <c:pt idx="3499">
                  <c:v>130.19999999999999</c:v>
                </c:pt>
                <c:pt idx="3500">
                  <c:v>130.1</c:v>
                </c:pt>
                <c:pt idx="3501">
                  <c:v>130</c:v>
                </c:pt>
                <c:pt idx="3502">
                  <c:v>129.9</c:v>
                </c:pt>
                <c:pt idx="3503">
                  <c:v>129.80000000000001</c:v>
                </c:pt>
                <c:pt idx="3504">
                  <c:v>129.69999999999999</c:v>
                </c:pt>
                <c:pt idx="3505">
                  <c:v>129.6</c:v>
                </c:pt>
                <c:pt idx="3506">
                  <c:v>129.51</c:v>
                </c:pt>
                <c:pt idx="3507">
                  <c:v>129.41</c:v>
                </c:pt>
                <c:pt idx="3508">
                  <c:v>129.31</c:v>
                </c:pt>
                <c:pt idx="3509">
                  <c:v>129.21</c:v>
                </c:pt>
                <c:pt idx="3510">
                  <c:v>129.11000000000001</c:v>
                </c:pt>
                <c:pt idx="3511">
                  <c:v>129.01</c:v>
                </c:pt>
                <c:pt idx="3512">
                  <c:v>128.91</c:v>
                </c:pt>
                <c:pt idx="3513">
                  <c:v>128.81</c:v>
                </c:pt>
                <c:pt idx="3514">
                  <c:v>128.69999999999999</c:v>
                </c:pt>
                <c:pt idx="3515">
                  <c:v>128.6</c:v>
                </c:pt>
                <c:pt idx="3516">
                  <c:v>128.49</c:v>
                </c:pt>
                <c:pt idx="3517">
                  <c:v>128.38999999999999</c:v>
                </c:pt>
                <c:pt idx="3518">
                  <c:v>128.28</c:v>
                </c:pt>
                <c:pt idx="3519">
                  <c:v>128.16999999999999</c:v>
                </c:pt>
                <c:pt idx="3520">
                  <c:v>128.06</c:v>
                </c:pt>
                <c:pt idx="3521">
                  <c:v>127.95</c:v>
                </c:pt>
                <c:pt idx="3522">
                  <c:v>127.83</c:v>
                </c:pt>
                <c:pt idx="3523">
                  <c:v>127.72</c:v>
                </c:pt>
                <c:pt idx="3524">
                  <c:v>127.6</c:v>
                </c:pt>
                <c:pt idx="3525">
                  <c:v>127.49</c:v>
                </c:pt>
                <c:pt idx="3526">
                  <c:v>127.37</c:v>
                </c:pt>
                <c:pt idx="3527">
                  <c:v>127.25</c:v>
                </c:pt>
                <c:pt idx="3528">
                  <c:v>127.12</c:v>
                </c:pt>
                <c:pt idx="3529">
                  <c:v>127</c:v>
                </c:pt>
                <c:pt idx="3530">
                  <c:v>126.88</c:v>
                </c:pt>
                <c:pt idx="3531">
                  <c:v>126.75</c:v>
                </c:pt>
                <c:pt idx="3532">
                  <c:v>126.62</c:v>
                </c:pt>
                <c:pt idx="3533">
                  <c:v>126.49</c:v>
                </c:pt>
                <c:pt idx="3534">
                  <c:v>126.36</c:v>
                </c:pt>
                <c:pt idx="3535">
                  <c:v>126.23</c:v>
                </c:pt>
                <c:pt idx="3536">
                  <c:v>126.1</c:v>
                </c:pt>
                <c:pt idx="3537">
                  <c:v>125.97</c:v>
                </c:pt>
                <c:pt idx="3538">
                  <c:v>125.83</c:v>
                </c:pt>
                <c:pt idx="3539">
                  <c:v>125.7</c:v>
                </c:pt>
                <c:pt idx="3540">
                  <c:v>125.56</c:v>
                </c:pt>
                <c:pt idx="3541">
                  <c:v>125.43</c:v>
                </c:pt>
                <c:pt idx="3542">
                  <c:v>125.29</c:v>
                </c:pt>
                <c:pt idx="3543">
                  <c:v>125.15</c:v>
                </c:pt>
                <c:pt idx="3544">
                  <c:v>125.01</c:v>
                </c:pt>
                <c:pt idx="3545">
                  <c:v>124.87</c:v>
                </c:pt>
                <c:pt idx="3546">
                  <c:v>124.73</c:v>
                </c:pt>
                <c:pt idx="3547">
                  <c:v>124.61</c:v>
                </c:pt>
                <c:pt idx="3548">
                  <c:v>125.17</c:v>
                </c:pt>
                <c:pt idx="3549">
                  <c:v>125.32</c:v>
                </c:pt>
                <c:pt idx="3550">
                  <c:v>125.13</c:v>
                </c:pt>
                <c:pt idx="3551">
                  <c:v>124.86</c:v>
                </c:pt>
                <c:pt idx="3552">
                  <c:v>124.59</c:v>
                </c:pt>
                <c:pt idx="3553">
                  <c:v>124.33</c:v>
                </c:pt>
                <c:pt idx="3554">
                  <c:v>124.1</c:v>
                </c:pt>
                <c:pt idx="3555">
                  <c:v>123.88</c:v>
                </c:pt>
                <c:pt idx="3556">
                  <c:v>123.68</c:v>
                </c:pt>
                <c:pt idx="3557">
                  <c:v>123.48</c:v>
                </c:pt>
                <c:pt idx="3558">
                  <c:v>123.3</c:v>
                </c:pt>
                <c:pt idx="3559">
                  <c:v>123.12</c:v>
                </c:pt>
                <c:pt idx="3560">
                  <c:v>122.95</c:v>
                </c:pt>
                <c:pt idx="3561">
                  <c:v>122.79</c:v>
                </c:pt>
                <c:pt idx="3562">
                  <c:v>122.63</c:v>
                </c:pt>
                <c:pt idx="3563">
                  <c:v>122.47</c:v>
                </c:pt>
                <c:pt idx="3564">
                  <c:v>122.31</c:v>
                </c:pt>
                <c:pt idx="3565">
                  <c:v>122.16</c:v>
                </c:pt>
                <c:pt idx="3566">
                  <c:v>122.01</c:v>
                </c:pt>
                <c:pt idx="3567">
                  <c:v>121.86</c:v>
                </c:pt>
                <c:pt idx="3568">
                  <c:v>121.71</c:v>
                </c:pt>
                <c:pt idx="3569">
                  <c:v>121.57</c:v>
                </c:pt>
                <c:pt idx="3570">
                  <c:v>121.42</c:v>
                </c:pt>
                <c:pt idx="3571">
                  <c:v>121.28</c:v>
                </c:pt>
                <c:pt idx="3572">
                  <c:v>121.13</c:v>
                </c:pt>
                <c:pt idx="3573">
                  <c:v>120.99</c:v>
                </c:pt>
                <c:pt idx="3574">
                  <c:v>120.85</c:v>
                </c:pt>
                <c:pt idx="3575">
                  <c:v>120.71</c:v>
                </c:pt>
                <c:pt idx="3576">
                  <c:v>120.57</c:v>
                </c:pt>
                <c:pt idx="3577">
                  <c:v>120.44</c:v>
                </c:pt>
                <c:pt idx="3578">
                  <c:v>120.3</c:v>
                </c:pt>
                <c:pt idx="3579">
                  <c:v>120.16</c:v>
                </c:pt>
                <c:pt idx="3580">
                  <c:v>120.03</c:v>
                </c:pt>
                <c:pt idx="3581">
                  <c:v>119.89</c:v>
                </c:pt>
                <c:pt idx="3582">
                  <c:v>119.76</c:v>
                </c:pt>
                <c:pt idx="3583">
                  <c:v>119.62</c:v>
                </c:pt>
                <c:pt idx="3584">
                  <c:v>119.49</c:v>
                </c:pt>
                <c:pt idx="3585">
                  <c:v>119.36</c:v>
                </c:pt>
                <c:pt idx="3586">
                  <c:v>119.23</c:v>
                </c:pt>
                <c:pt idx="3587">
                  <c:v>119.1</c:v>
                </c:pt>
                <c:pt idx="3588">
                  <c:v>118.97</c:v>
                </c:pt>
                <c:pt idx="3589">
                  <c:v>118.84</c:v>
                </c:pt>
                <c:pt idx="3590">
                  <c:v>118.71</c:v>
                </c:pt>
                <c:pt idx="3591">
                  <c:v>118.58</c:v>
                </c:pt>
                <c:pt idx="3592">
                  <c:v>118.45</c:v>
                </c:pt>
                <c:pt idx="3593">
                  <c:v>118.32</c:v>
                </c:pt>
                <c:pt idx="3594">
                  <c:v>118.2</c:v>
                </c:pt>
                <c:pt idx="3595">
                  <c:v>118.07</c:v>
                </c:pt>
                <c:pt idx="3596">
                  <c:v>117.95</c:v>
                </c:pt>
                <c:pt idx="3597">
                  <c:v>117.82</c:v>
                </c:pt>
                <c:pt idx="3598">
                  <c:v>117.7</c:v>
                </c:pt>
                <c:pt idx="3599">
                  <c:v>117.57</c:v>
                </c:pt>
                <c:pt idx="3600">
                  <c:v>117.45</c:v>
                </c:pt>
                <c:pt idx="3601">
                  <c:v>117.33</c:v>
                </c:pt>
                <c:pt idx="3602">
                  <c:v>117.21</c:v>
                </c:pt>
                <c:pt idx="3603">
                  <c:v>117.09</c:v>
                </c:pt>
                <c:pt idx="3604">
                  <c:v>116.96</c:v>
                </c:pt>
                <c:pt idx="3605">
                  <c:v>116.84</c:v>
                </c:pt>
                <c:pt idx="3606">
                  <c:v>116.72</c:v>
                </c:pt>
                <c:pt idx="3607">
                  <c:v>116.6</c:v>
                </c:pt>
                <c:pt idx="3608">
                  <c:v>116.49</c:v>
                </c:pt>
                <c:pt idx="3609">
                  <c:v>116.37</c:v>
                </c:pt>
                <c:pt idx="3610">
                  <c:v>116.25</c:v>
                </c:pt>
                <c:pt idx="3611">
                  <c:v>116.13</c:v>
                </c:pt>
                <c:pt idx="3612">
                  <c:v>116.01</c:v>
                </c:pt>
                <c:pt idx="3613">
                  <c:v>115.9</c:v>
                </c:pt>
                <c:pt idx="3614">
                  <c:v>115.78</c:v>
                </c:pt>
                <c:pt idx="3615">
                  <c:v>115.66</c:v>
                </c:pt>
                <c:pt idx="3616">
                  <c:v>115.55</c:v>
                </c:pt>
                <c:pt idx="3617">
                  <c:v>115.43</c:v>
                </c:pt>
                <c:pt idx="3618">
                  <c:v>115.32</c:v>
                </c:pt>
                <c:pt idx="3619">
                  <c:v>115.2</c:v>
                </c:pt>
                <c:pt idx="3620">
                  <c:v>115.09</c:v>
                </c:pt>
                <c:pt idx="3621">
                  <c:v>114.97</c:v>
                </c:pt>
                <c:pt idx="3622">
                  <c:v>114.86</c:v>
                </c:pt>
                <c:pt idx="3623">
                  <c:v>114.75</c:v>
                </c:pt>
                <c:pt idx="3624">
                  <c:v>114.64</c:v>
                </c:pt>
                <c:pt idx="3625">
                  <c:v>114.52</c:v>
                </c:pt>
                <c:pt idx="3626">
                  <c:v>114.41</c:v>
                </c:pt>
                <c:pt idx="3627">
                  <c:v>114.3</c:v>
                </c:pt>
                <c:pt idx="3628">
                  <c:v>114.19</c:v>
                </c:pt>
                <c:pt idx="3629">
                  <c:v>114.07</c:v>
                </c:pt>
                <c:pt idx="3630">
                  <c:v>113.96</c:v>
                </c:pt>
                <c:pt idx="3631">
                  <c:v>113.85</c:v>
                </c:pt>
                <c:pt idx="3632">
                  <c:v>113.74</c:v>
                </c:pt>
                <c:pt idx="3633">
                  <c:v>113.63</c:v>
                </c:pt>
                <c:pt idx="3634">
                  <c:v>113.52</c:v>
                </c:pt>
                <c:pt idx="3635">
                  <c:v>113.41</c:v>
                </c:pt>
                <c:pt idx="3636">
                  <c:v>113.3</c:v>
                </c:pt>
                <c:pt idx="3637">
                  <c:v>113.2</c:v>
                </c:pt>
                <c:pt idx="3638">
                  <c:v>113.09</c:v>
                </c:pt>
                <c:pt idx="3639">
                  <c:v>112.98</c:v>
                </c:pt>
                <c:pt idx="3640">
                  <c:v>112.87</c:v>
                </c:pt>
                <c:pt idx="3641">
                  <c:v>112.77</c:v>
                </c:pt>
                <c:pt idx="3642">
                  <c:v>112.66</c:v>
                </c:pt>
                <c:pt idx="3643">
                  <c:v>112.55</c:v>
                </c:pt>
                <c:pt idx="3644">
                  <c:v>112.45</c:v>
                </c:pt>
                <c:pt idx="3645">
                  <c:v>112.34</c:v>
                </c:pt>
                <c:pt idx="3646">
                  <c:v>112.23</c:v>
                </c:pt>
                <c:pt idx="3647">
                  <c:v>112.13</c:v>
                </c:pt>
                <c:pt idx="3648">
                  <c:v>112.03</c:v>
                </c:pt>
                <c:pt idx="3649">
                  <c:v>111.92</c:v>
                </c:pt>
                <c:pt idx="3650">
                  <c:v>111.82</c:v>
                </c:pt>
                <c:pt idx="3651">
                  <c:v>111.72</c:v>
                </c:pt>
                <c:pt idx="3652">
                  <c:v>111.62</c:v>
                </c:pt>
                <c:pt idx="3653">
                  <c:v>111.53</c:v>
                </c:pt>
                <c:pt idx="3654">
                  <c:v>111.43</c:v>
                </c:pt>
                <c:pt idx="3655">
                  <c:v>111.33</c:v>
                </c:pt>
                <c:pt idx="3656">
                  <c:v>111.24</c:v>
                </c:pt>
                <c:pt idx="3657">
                  <c:v>111.15</c:v>
                </c:pt>
                <c:pt idx="3658">
                  <c:v>111.06</c:v>
                </c:pt>
                <c:pt idx="3659">
                  <c:v>110.97</c:v>
                </c:pt>
                <c:pt idx="3660">
                  <c:v>110.88</c:v>
                </c:pt>
                <c:pt idx="3661">
                  <c:v>110.79</c:v>
                </c:pt>
                <c:pt idx="3662">
                  <c:v>110.71</c:v>
                </c:pt>
                <c:pt idx="3663">
                  <c:v>110.63</c:v>
                </c:pt>
                <c:pt idx="3664">
                  <c:v>110.55</c:v>
                </c:pt>
                <c:pt idx="3665">
                  <c:v>110.47</c:v>
                </c:pt>
                <c:pt idx="3666">
                  <c:v>110.39</c:v>
                </c:pt>
                <c:pt idx="3667">
                  <c:v>110.31</c:v>
                </c:pt>
                <c:pt idx="3668">
                  <c:v>110.23</c:v>
                </c:pt>
                <c:pt idx="3669">
                  <c:v>110.16</c:v>
                </c:pt>
                <c:pt idx="3670">
                  <c:v>110.08</c:v>
                </c:pt>
                <c:pt idx="3671">
                  <c:v>110.01</c:v>
                </c:pt>
                <c:pt idx="3672">
                  <c:v>109.94</c:v>
                </c:pt>
                <c:pt idx="3673">
                  <c:v>109.87</c:v>
                </c:pt>
                <c:pt idx="3674">
                  <c:v>109.79</c:v>
                </c:pt>
                <c:pt idx="3675">
                  <c:v>109.72</c:v>
                </c:pt>
                <c:pt idx="3676">
                  <c:v>109.65</c:v>
                </c:pt>
                <c:pt idx="3677">
                  <c:v>109.58</c:v>
                </c:pt>
                <c:pt idx="3678">
                  <c:v>109.51</c:v>
                </c:pt>
                <c:pt idx="3679">
                  <c:v>109.43</c:v>
                </c:pt>
                <c:pt idx="3680">
                  <c:v>109.36</c:v>
                </c:pt>
                <c:pt idx="3681">
                  <c:v>109.29</c:v>
                </c:pt>
                <c:pt idx="3682">
                  <c:v>109.21</c:v>
                </c:pt>
                <c:pt idx="3683">
                  <c:v>109.14</c:v>
                </c:pt>
                <c:pt idx="3684">
                  <c:v>109.06</c:v>
                </c:pt>
                <c:pt idx="3685">
                  <c:v>108.99</c:v>
                </c:pt>
                <c:pt idx="3686">
                  <c:v>108.91</c:v>
                </c:pt>
                <c:pt idx="3687">
                  <c:v>108.83</c:v>
                </c:pt>
                <c:pt idx="3688">
                  <c:v>108.75</c:v>
                </c:pt>
                <c:pt idx="3689">
                  <c:v>108.67</c:v>
                </c:pt>
                <c:pt idx="3690">
                  <c:v>108.59</c:v>
                </c:pt>
                <c:pt idx="3691">
                  <c:v>108.51</c:v>
                </c:pt>
                <c:pt idx="3692">
                  <c:v>108.43</c:v>
                </c:pt>
                <c:pt idx="3693">
                  <c:v>108.34</c:v>
                </c:pt>
                <c:pt idx="3694">
                  <c:v>108.26</c:v>
                </c:pt>
                <c:pt idx="3695">
                  <c:v>108.17</c:v>
                </c:pt>
                <c:pt idx="3696">
                  <c:v>108.08</c:v>
                </c:pt>
                <c:pt idx="3697">
                  <c:v>108</c:v>
                </c:pt>
                <c:pt idx="3698">
                  <c:v>107.91</c:v>
                </c:pt>
                <c:pt idx="3699">
                  <c:v>107.82</c:v>
                </c:pt>
                <c:pt idx="3700">
                  <c:v>107.72</c:v>
                </c:pt>
                <c:pt idx="3701">
                  <c:v>107.63</c:v>
                </c:pt>
                <c:pt idx="3702">
                  <c:v>107.54</c:v>
                </c:pt>
                <c:pt idx="3703">
                  <c:v>107.44</c:v>
                </c:pt>
                <c:pt idx="3704">
                  <c:v>107.35</c:v>
                </c:pt>
                <c:pt idx="3705">
                  <c:v>107.25</c:v>
                </c:pt>
                <c:pt idx="3706">
                  <c:v>107.15</c:v>
                </c:pt>
                <c:pt idx="3707">
                  <c:v>107.06</c:v>
                </c:pt>
                <c:pt idx="3708">
                  <c:v>106.96</c:v>
                </c:pt>
                <c:pt idx="3709">
                  <c:v>106.86</c:v>
                </c:pt>
                <c:pt idx="3710">
                  <c:v>106.76</c:v>
                </c:pt>
                <c:pt idx="3711">
                  <c:v>106.66</c:v>
                </c:pt>
                <c:pt idx="3712">
                  <c:v>106.56</c:v>
                </c:pt>
                <c:pt idx="3713">
                  <c:v>106.46</c:v>
                </c:pt>
                <c:pt idx="3714">
                  <c:v>106.36</c:v>
                </c:pt>
                <c:pt idx="3715">
                  <c:v>106.26</c:v>
                </c:pt>
                <c:pt idx="3716">
                  <c:v>106.16</c:v>
                </c:pt>
                <c:pt idx="3717">
                  <c:v>106.06</c:v>
                </c:pt>
                <c:pt idx="3718">
                  <c:v>105.96</c:v>
                </c:pt>
                <c:pt idx="3719">
                  <c:v>105.87</c:v>
                </c:pt>
                <c:pt idx="3720">
                  <c:v>105.77</c:v>
                </c:pt>
                <c:pt idx="3721">
                  <c:v>105.68</c:v>
                </c:pt>
                <c:pt idx="3722">
                  <c:v>105.59</c:v>
                </c:pt>
                <c:pt idx="3723">
                  <c:v>105.5</c:v>
                </c:pt>
                <c:pt idx="3724">
                  <c:v>105.41</c:v>
                </c:pt>
                <c:pt idx="3725">
                  <c:v>105.32</c:v>
                </c:pt>
                <c:pt idx="3726">
                  <c:v>105.24</c:v>
                </c:pt>
                <c:pt idx="3727">
                  <c:v>105.16</c:v>
                </c:pt>
                <c:pt idx="3728">
                  <c:v>105.07</c:v>
                </c:pt>
                <c:pt idx="3729">
                  <c:v>104.99</c:v>
                </c:pt>
                <c:pt idx="3730">
                  <c:v>104.91</c:v>
                </c:pt>
                <c:pt idx="3731">
                  <c:v>104.83</c:v>
                </c:pt>
                <c:pt idx="3732">
                  <c:v>104.75</c:v>
                </c:pt>
                <c:pt idx="3733">
                  <c:v>104.67</c:v>
                </c:pt>
                <c:pt idx="3734">
                  <c:v>104.59</c:v>
                </c:pt>
                <c:pt idx="3735">
                  <c:v>104.51</c:v>
                </c:pt>
                <c:pt idx="3736">
                  <c:v>104.43</c:v>
                </c:pt>
                <c:pt idx="3737">
                  <c:v>104.35</c:v>
                </c:pt>
                <c:pt idx="3738">
                  <c:v>104.26</c:v>
                </c:pt>
                <c:pt idx="3739">
                  <c:v>104.18</c:v>
                </c:pt>
                <c:pt idx="3740">
                  <c:v>104.1</c:v>
                </c:pt>
                <c:pt idx="3741">
                  <c:v>104.01</c:v>
                </c:pt>
                <c:pt idx="3742">
                  <c:v>103.93</c:v>
                </c:pt>
                <c:pt idx="3743">
                  <c:v>103.84</c:v>
                </c:pt>
                <c:pt idx="3744">
                  <c:v>103.76</c:v>
                </c:pt>
                <c:pt idx="3745">
                  <c:v>103.67</c:v>
                </c:pt>
                <c:pt idx="3746">
                  <c:v>103.58</c:v>
                </c:pt>
                <c:pt idx="3747">
                  <c:v>103.49</c:v>
                </c:pt>
                <c:pt idx="3748">
                  <c:v>103.4</c:v>
                </c:pt>
                <c:pt idx="3749">
                  <c:v>103.3</c:v>
                </c:pt>
                <c:pt idx="3750">
                  <c:v>103.21</c:v>
                </c:pt>
                <c:pt idx="3751">
                  <c:v>103.11</c:v>
                </c:pt>
                <c:pt idx="3752">
                  <c:v>103.01</c:v>
                </c:pt>
                <c:pt idx="3753">
                  <c:v>102.92</c:v>
                </c:pt>
                <c:pt idx="3754">
                  <c:v>102.82</c:v>
                </c:pt>
                <c:pt idx="3755">
                  <c:v>102.72</c:v>
                </c:pt>
                <c:pt idx="3756">
                  <c:v>102.61</c:v>
                </c:pt>
                <c:pt idx="3757">
                  <c:v>102.51</c:v>
                </c:pt>
                <c:pt idx="3758">
                  <c:v>102.41</c:v>
                </c:pt>
                <c:pt idx="3759">
                  <c:v>102.3</c:v>
                </c:pt>
                <c:pt idx="3760">
                  <c:v>102.2</c:v>
                </c:pt>
                <c:pt idx="3761">
                  <c:v>102.09</c:v>
                </c:pt>
                <c:pt idx="3762">
                  <c:v>101.99</c:v>
                </c:pt>
                <c:pt idx="3763">
                  <c:v>101.88</c:v>
                </c:pt>
                <c:pt idx="3764">
                  <c:v>101.77</c:v>
                </c:pt>
                <c:pt idx="3765">
                  <c:v>101.66</c:v>
                </c:pt>
                <c:pt idx="3766">
                  <c:v>101.56</c:v>
                </c:pt>
                <c:pt idx="3767">
                  <c:v>101.45</c:v>
                </c:pt>
                <c:pt idx="3768">
                  <c:v>101.34</c:v>
                </c:pt>
                <c:pt idx="3769">
                  <c:v>101.23</c:v>
                </c:pt>
                <c:pt idx="3770">
                  <c:v>101.12</c:v>
                </c:pt>
                <c:pt idx="3771">
                  <c:v>101.01</c:v>
                </c:pt>
                <c:pt idx="3772">
                  <c:v>100.9</c:v>
                </c:pt>
                <c:pt idx="3773">
                  <c:v>100.79</c:v>
                </c:pt>
                <c:pt idx="3774">
                  <c:v>100.68</c:v>
                </c:pt>
                <c:pt idx="3775">
                  <c:v>100.57</c:v>
                </c:pt>
                <c:pt idx="3776">
                  <c:v>100.46</c:v>
                </c:pt>
                <c:pt idx="3777">
                  <c:v>100.35</c:v>
                </c:pt>
                <c:pt idx="3778">
                  <c:v>100.24</c:v>
                </c:pt>
                <c:pt idx="3779">
                  <c:v>100.13</c:v>
                </c:pt>
                <c:pt idx="3780">
                  <c:v>100.02</c:v>
                </c:pt>
                <c:pt idx="3781">
                  <c:v>99.91</c:v>
                </c:pt>
                <c:pt idx="3782">
                  <c:v>99.8</c:v>
                </c:pt>
                <c:pt idx="3783">
                  <c:v>99.7</c:v>
                </c:pt>
                <c:pt idx="3784">
                  <c:v>99.59</c:v>
                </c:pt>
                <c:pt idx="3785">
                  <c:v>99.48</c:v>
                </c:pt>
                <c:pt idx="3786">
                  <c:v>99.37</c:v>
                </c:pt>
                <c:pt idx="3787">
                  <c:v>99.27</c:v>
                </c:pt>
                <c:pt idx="3788">
                  <c:v>99.16</c:v>
                </c:pt>
                <c:pt idx="3789">
                  <c:v>99.05</c:v>
                </c:pt>
                <c:pt idx="3790">
                  <c:v>98.94</c:v>
                </c:pt>
                <c:pt idx="3791">
                  <c:v>98.84</c:v>
                </c:pt>
                <c:pt idx="3792">
                  <c:v>98.73</c:v>
                </c:pt>
                <c:pt idx="3793">
                  <c:v>98.63</c:v>
                </c:pt>
                <c:pt idx="3794">
                  <c:v>98.52</c:v>
                </c:pt>
                <c:pt idx="3795">
                  <c:v>98.42</c:v>
                </c:pt>
                <c:pt idx="3796">
                  <c:v>98.31</c:v>
                </c:pt>
                <c:pt idx="3797">
                  <c:v>98.21</c:v>
                </c:pt>
                <c:pt idx="3798">
                  <c:v>98.1</c:v>
                </c:pt>
                <c:pt idx="3799">
                  <c:v>98</c:v>
                </c:pt>
                <c:pt idx="3800">
                  <c:v>97.9</c:v>
                </c:pt>
                <c:pt idx="3801">
                  <c:v>97.8</c:v>
                </c:pt>
                <c:pt idx="3802">
                  <c:v>97.69</c:v>
                </c:pt>
                <c:pt idx="3803">
                  <c:v>97.59</c:v>
                </c:pt>
                <c:pt idx="3804">
                  <c:v>97.49</c:v>
                </c:pt>
                <c:pt idx="3805">
                  <c:v>97.39</c:v>
                </c:pt>
                <c:pt idx="3806">
                  <c:v>97.29</c:v>
                </c:pt>
                <c:pt idx="3807">
                  <c:v>97.19</c:v>
                </c:pt>
                <c:pt idx="3808">
                  <c:v>97.09</c:v>
                </c:pt>
                <c:pt idx="3809">
                  <c:v>96.99</c:v>
                </c:pt>
                <c:pt idx="3810">
                  <c:v>96.9</c:v>
                </c:pt>
                <c:pt idx="3811">
                  <c:v>96.8</c:v>
                </c:pt>
                <c:pt idx="3812">
                  <c:v>96.7</c:v>
                </c:pt>
                <c:pt idx="3813">
                  <c:v>96.6</c:v>
                </c:pt>
                <c:pt idx="3814">
                  <c:v>96.51</c:v>
                </c:pt>
                <c:pt idx="3815">
                  <c:v>96.41</c:v>
                </c:pt>
                <c:pt idx="3816">
                  <c:v>96.31</c:v>
                </c:pt>
                <c:pt idx="3817">
                  <c:v>96.22</c:v>
                </c:pt>
                <c:pt idx="3818">
                  <c:v>96.12</c:v>
                </c:pt>
                <c:pt idx="3819">
                  <c:v>96.03</c:v>
                </c:pt>
                <c:pt idx="3820">
                  <c:v>95.93</c:v>
                </c:pt>
                <c:pt idx="3821">
                  <c:v>95.84</c:v>
                </c:pt>
                <c:pt idx="3822">
                  <c:v>95.75</c:v>
                </c:pt>
                <c:pt idx="3823">
                  <c:v>95.65</c:v>
                </c:pt>
                <c:pt idx="3824">
                  <c:v>95.56</c:v>
                </c:pt>
                <c:pt idx="3825">
                  <c:v>95.47</c:v>
                </c:pt>
                <c:pt idx="3826">
                  <c:v>95.37</c:v>
                </c:pt>
                <c:pt idx="3827">
                  <c:v>95.28</c:v>
                </c:pt>
                <c:pt idx="3828">
                  <c:v>95.19</c:v>
                </c:pt>
                <c:pt idx="3829">
                  <c:v>95.1</c:v>
                </c:pt>
                <c:pt idx="3830">
                  <c:v>95.01</c:v>
                </c:pt>
                <c:pt idx="3831">
                  <c:v>94.92</c:v>
                </c:pt>
                <c:pt idx="3832">
                  <c:v>94.83</c:v>
                </c:pt>
                <c:pt idx="3833">
                  <c:v>94.74</c:v>
                </c:pt>
                <c:pt idx="3834">
                  <c:v>94.65</c:v>
                </c:pt>
                <c:pt idx="3835">
                  <c:v>94.56</c:v>
                </c:pt>
                <c:pt idx="3836">
                  <c:v>94.47</c:v>
                </c:pt>
                <c:pt idx="3837">
                  <c:v>94.38</c:v>
                </c:pt>
                <c:pt idx="3838">
                  <c:v>94.29</c:v>
                </c:pt>
                <c:pt idx="3839">
                  <c:v>94.2</c:v>
                </c:pt>
                <c:pt idx="3840">
                  <c:v>94.12</c:v>
                </c:pt>
                <c:pt idx="3841">
                  <c:v>94.03</c:v>
                </c:pt>
                <c:pt idx="3842">
                  <c:v>93.94</c:v>
                </c:pt>
                <c:pt idx="3843">
                  <c:v>93.85</c:v>
                </c:pt>
                <c:pt idx="3844">
                  <c:v>93.76</c:v>
                </c:pt>
                <c:pt idx="3845">
                  <c:v>93.68</c:v>
                </c:pt>
                <c:pt idx="3846">
                  <c:v>93.59</c:v>
                </c:pt>
                <c:pt idx="3847">
                  <c:v>93.5</c:v>
                </c:pt>
                <c:pt idx="3848">
                  <c:v>93.42</c:v>
                </c:pt>
                <c:pt idx="3849">
                  <c:v>93.33</c:v>
                </c:pt>
                <c:pt idx="3850">
                  <c:v>93.25</c:v>
                </c:pt>
                <c:pt idx="3851">
                  <c:v>93.16</c:v>
                </c:pt>
                <c:pt idx="3852">
                  <c:v>93.07</c:v>
                </c:pt>
                <c:pt idx="3853">
                  <c:v>92.99</c:v>
                </c:pt>
                <c:pt idx="3854">
                  <c:v>92.9</c:v>
                </c:pt>
                <c:pt idx="3855">
                  <c:v>92.82</c:v>
                </c:pt>
                <c:pt idx="3856">
                  <c:v>92.73</c:v>
                </c:pt>
                <c:pt idx="3857">
                  <c:v>92.65</c:v>
                </c:pt>
                <c:pt idx="3858">
                  <c:v>92.56</c:v>
                </c:pt>
                <c:pt idx="3859">
                  <c:v>92.48</c:v>
                </c:pt>
                <c:pt idx="3860">
                  <c:v>92.39</c:v>
                </c:pt>
                <c:pt idx="3861">
                  <c:v>92.31</c:v>
                </c:pt>
                <c:pt idx="3862">
                  <c:v>92.23</c:v>
                </c:pt>
                <c:pt idx="3863">
                  <c:v>92.14</c:v>
                </c:pt>
                <c:pt idx="3864">
                  <c:v>92.06</c:v>
                </c:pt>
                <c:pt idx="3865">
                  <c:v>91.98</c:v>
                </c:pt>
                <c:pt idx="3866">
                  <c:v>91.9</c:v>
                </c:pt>
                <c:pt idx="3867">
                  <c:v>91.81</c:v>
                </c:pt>
                <c:pt idx="3868">
                  <c:v>91.73</c:v>
                </c:pt>
                <c:pt idx="3869">
                  <c:v>91.65</c:v>
                </c:pt>
                <c:pt idx="3870">
                  <c:v>91.57</c:v>
                </c:pt>
                <c:pt idx="3871">
                  <c:v>91.49</c:v>
                </c:pt>
                <c:pt idx="3872">
                  <c:v>91.41</c:v>
                </c:pt>
                <c:pt idx="3873">
                  <c:v>91.33</c:v>
                </c:pt>
                <c:pt idx="3874">
                  <c:v>91.24</c:v>
                </c:pt>
                <c:pt idx="3875">
                  <c:v>91.16</c:v>
                </c:pt>
                <c:pt idx="3876">
                  <c:v>91.08</c:v>
                </c:pt>
                <c:pt idx="3877">
                  <c:v>91</c:v>
                </c:pt>
                <c:pt idx="3878">
                  <c:v>90.93</c:v>
                </c:pt>
                <c:pt idx="3879">
                  <c:v>90.85</c:v>
                </c:pt>
                <c:pt idx="3880">
                  <c:v>90.77</c:v>
                </c:pt>
                <c:pt idx="3881">
                  <c:v>90.69</c:v>
                </c:pt>
                <c:pt idx="3882">
                  <c:v>90.61</c:v>
                </c:pt>
                <c:pt idx="3883">
                  <c:v>90.53</c:v>
                </c:pt>
                <c:pt idx="3884">
                  <c:v>90.46</c:v>
                </c:pt>
                <c:pt idx="3885">
                  <c:v>90.38</c:v>
                </c:pt>
                <c:pt idx="3886">
                  <c:v>90.3</c:v>
                </c:pt>
                <c:pt idx="3887">
                  <c:v>90.22</c:v>
                </c:pt>
                <c:pt idx="3888">
                  <c:v>90.15</c:v>
                </c:pt>
                <c:pt idx="3889">
                  <c:v>90.07</c:v>
                </c:pt>
                <c:pt idx="3890">
                  <c:v>90</c:v>
                </c:pt>
                <c:pt idx="3891">
                  <c:v>89.92</c:v>
                </c:pt>
                <c:pt idx="3892">
                  <c:v>89.85</c:v>
                </c:pt>
                <c:pt idx="3893">
                  <c:v>89.77</c:v>
                </c:pt>
                <c:pt idx="3894">
                  <c:v>89.7</c:v>
                </c:pt>
                <c:pt idx="3895">
                  <c:v>89.62</c:v>
                </c:pt>
                <c:pt idx="3896">
                  <c:v>89.55</c:v>
                </c:pt>
                <c:pt idx="3897">
                  <c:v>89.47</c:v>
                </c:pt>
                <c:pt idx="3898">
                  <c:v>89.4</c:v>
                </c:pt>
                <c:pt idx="3899">
                  <c:v>89.32</c:v>
                </c:pt>
                <c:pt idx="3900">
                  <c:v>89.25</c:v>
                </c:pt>
                <c:pt idx="3901">
                  <c:v>89.18</c:v>
                </c:pt>
                <c:pt idx="3902">
                  <c:v>89.1</c:v>
                </c:pt>
                <c:pt idx="3903">
                  <c:v>89.03</c:v>
                </c:pt>
                <c:pt idx="3904">
                  <c:v>88.96</c:v>
                </c:pt>
                <c:pt idx="3905">
                  <c:v>88.89</c:v>
                </c:pt>
                <c:pt idx="3906">
                  <c:v>88.81</c:v>
                </c:pt>
                <c:pt idx="3907">
                  <c:v>88.74</c:v>
                </c:pt>
                <c:pt idx="3908">
                  <c:v>88.67</c:v>
                </c:pt>
                <c:pt idx="3909">
                  <c:v>88.6</c:v>
                </c:pt>
                <c:pt idx="3910">
                  <c:v>88.52</c:v>
                </c:pt>
                <c:pt idx="3911">
                  <c:v>88.45</c:v>
                </c:pt>
                <c:pt idx="3912">
                  <c:v>88.38</c:v>
                </c:pt>
                <c:pt idx="3913">
                  <c:v>88.31</c:v>
                </c:pt>
                <c:pt idx="3914">
                  <c:v>88.24</c:v>
                </c:pt>
                <c:pt idx="3915">
                  <c:v>88.17</c:v>
                </c:pt>
                <c:pt idx="3916">
                  <c:v>88.09</c:v>
                </c:pt>
                <c:pt idx="3917">
                  <c:v>88.02</c:v>
                </c:pt>
                <c:pt idx="3918">
                  <c:v>87.95</c:v>
                </c:pt>
                <c:pt idx="3919">
                  <c:v>87.88</c:v>
                </c:pt>
                <c:pt idx="3920">
                  <c:v>87.81</c:v>
                </c:pt>
                <c:pt idx="3921">
                  <c:v>87.74</c:v>
                </c:pt>
                <c:pt idx="3922">
                  <c:v>87.67</c:v>
                </c:pt>
                <c:pt idx="3923">
                  <c:v>87.6</c:v>
                </c:pt>
                <c:pt idx="3924">
                  <c:v>87.53</c:v>
                </c:pt>
                <c:pt idx="3925">
                  <c:v>87.46</c:v>
                </c:pt>
                <c:pt idx="3926">
                  <c:v>87.39</c:v>
                </c:pt>
                <c:pt idx="3927">
                  <c:v>87.32</c:v>
                </c:pt>
                <c:pt idx="3928">
                  <c:v>87.25</c:v>
                </c:pt>
                <c:pt idx="3929">
                  <c:v>87.18</c:v>
                </c:pt>
                <c:pt idx="3930">
                  <c:v>87.11</c:v>
                </c:pt>
                <c:pt idx="3931">
                  <c:v>87.04</c:v>
                </c:pt>
                <c:pt idx="3932">
                  <c:v>86.97</c:v>
                </c:pt>
                <c:pt idx="3933">
                  <c:v>86.9</c:v>
                </c:pt>
                <c:pt idx="3934">
                  <c:v>86.83</c:v>
                </c:pt>
                <c:pt idx="3935">
                  <c:v>86.76</c:v>
                </c:pt>
                <c:pt idx="3936">
                  <c:v>86.7</c:v>
                </c:pt>
                <c:pt idx="3937">
                  <c:v>86.63</c:v>
                </c:pt>
                <c:pt idx="3938">
                  <c:v>86.56</c:v>
                </c:pt>
                <c:pt idx="3939">
                  <c:v>86.49</c:v>
                </c:pt>
                <c:pt idx="3940">
                  <c:v>86.43</c:v>
                </c:pt>
                <c:pt idx="3941">
                  <c:v>86.36</c:v>
                </c:pt>
                <c:pt idx="3942">
                  <c:v>86.29</c:v>
                </c:pt>
                <c:pt idx="3943">
                  <c:v>86.22</c:v>
                </c:pt>
                <c:pt idx="3944">
                  <c:v>86.16</c:v>
                </c:pt>
                <c:pt idx="3945">
                  <c:v>86.09</c:v>
                </c:pt>
                <c:pt idx="3946">
                  <c:v>86.03</c:v>
                </c:pt>
                <c:pt idx="3947">
                  <c:v>85.96</c:v>
                </c:pt>
                <c:pt idx="3948">
                  <c:v>85.89</c:v>
                </c:pt>
                <c:pt idx="3949">
                  <c:v>85.83</c:v>
                </c:pt>
                <c:pt idx="3950">
                  <c:v>85.76</c:v>
                </c:pt>
                <c:pt idx="3951">
                  <c:v>85.7</c:v>
                </c:pt>
                <c:pt idx="3952">
                  <c:v>85.63</c:v>
                </c:pt>
                <c:pt idx="3953">
                  <c:v>85.57</c:v>
                </c:pt>
                <c:pt idx="3954">
                  <c:v>85.51</c:v>
                </c:pt>
                <c:pt idx="3955">
                  <c:v>85.45</c:v>
                </c:pt>
                <c:pt idx="3956">
                  <c:v>85.39</c:v>
                </c:pt>
                <c:pt idx="3957">
                  <c:v>85.34</c:v>
                </c:pt>
                <c:pt idx="3958">
                  <c:v>85.29</c:v>
                </c:pt>
                <c:pt idx="3959">
                  <c:v>85.24</c:v>
                </c:pt>
                <c:pt idx="3960">
                  <c:v>85.19</c:v>
                </c:pt>
                <c:pt idx="3961">
                  <c:v>85.14</c:v>
                </c:pt>
                <c:pt idx="3962">
                  <c:v>85.09</c:v>
                </c:pt>
                <c:pt idx="3963">
                  <c:v>85.03</c:v>
                </c:pt>
                <c:pt idx="3964">
                  <c:v>84.97</c:v>
                </c:pt>
                <c:pt idx="3965">
                  <c:v>84.91</c:v>
                </c:pt>
                <c:pt idx="3966">
                  <c:v>84.85</c:v>
                </c:pt>
                <c:pt idx="3967">
                  <c:v>84.79</c:v>
                </c:pt>
                <c:pt idx="3968">
                  <c:v>84.73</c:v>
                </c:pt>
                <c:pt idx="3969">
                  <c:v>84.66</c:v>
                </c:pt>
                <c:pt idx="3970">
                  <c:v>84.6</c:v>
                </c:pt>
                <c:pt idx="3971">
                  <c:v>84.53</c:v>
                </c:pt>
                <c:pt idx="3972">
                  <c:v>84.47</c:v>
                </c:pt>
                <c:pt idx="3973">
                  <c:v>84.4</c:v>
                </c:pt>
                <c:pt idx="3974">
                  <c:v>84.33</c:v>
                </c:pt>
                <c:pt idx="3975">
                  <c:v>84.27</c:v>
                </c:pt>
                <c:pt idx="3976">
                  <c:v>84.2</c:v>
                </c:pt>
                <c:pt idx="3977">
                  <c:v>84.13</c:v>
                </c:pt>
                <c:pt idx="3978">
                  <c:v>84.07</c:v>
                </c:pt>
                <c:pt idx="3979">
                  <c:v>84</c:v>
                </c:pt>
                <c:pt idx="3980">
                  <c:v>83.93</c:v>
                </c:pt>
                <c:pt idx="3981">
                  <c:v>83.87</c:v>
                </c:pt>
                <c:pt idx="3982">
                  <c:v>83.8</c:v>
                </c:pt>
                <c:pt idx="3983">
                  <c:v>83.74</c:v>
                </c:pt>
                <c:pt idx="3984">
                  <c:v>83.67</c:v>
                </c:pt>
                <c:pt idx="3985">
                  <c:v>83.61</c:v>
                </c:pt>
                <c:pt idx="3986">
                  <c:v>83.54</c:v>
                </c:pt>
                <c:pt idx="3987">
                  <c:v>83.48</c:v>
                </c:pt>
                <c:pt idx="3988">
                  <c:v>83.41</c:v>
                </c:pt>
                <c:pt idx="3989">
                  <c:v>83.35</c:v>
                </c:pt>
                <c:pt idx="3990">
                  <c:v>83.29</c:v>
                </c:pt>
                <c:pt idx="3991">
                  <c:v>83.22</c:v>
                </c:pt>
                <c:pt idx="3992">
                  <c:v>83.16</c:v>
                </c:pt>
                <c:pt idx="3993">
                  <c:v>83.1</c:v>
                </c:pt>
                <c:pt idx="3994">
                  <c:v>83.03</c:v>
                </c:pt>
                <c:pt idx="3995">
                  <c:v>82.97</c:v>
                </c:pt>
                <c:pt idx="3996">
                  <c:v>82.91</c:v>
                </c:pt>
                <c:pt idx="3997">
                  <c:v>82.85</c:v>
                </c:pt>
                <c:pt idx="3998">
                  <c:v>82.78</c:v>
                </c:pt>
                <c:pt idx="3999">
                  <c:v>82.72</c:v>
                </c:pt>
                <c:pt idx="4000">
                  <c:v>82.66</c:v>
                </c:pt>
                <c:pt idx="4001">
                  <c:v>82.6</c:v>
                </c:pt>
                <c:pt idx="4002">
                  <c:v>82.53</c:v>
                </c:pt>
                <c:pt idx="4003">
                  <c:v>82.47</c:v>
                </c:pt>
                <c:pt idx="4004">
                  <c:v>82.41</c:v>
                </c:pt>
                <c:pt idx="4005">
                  <c:v>82.35</c:v>
                </c:pt>
                <c:pt idx="4006">
                  <c:v>82.29</c:v>
                </c:pt>
                <c:pt idx="4007">
                  <c:v>82.23</c:v>
                </c:pt>
                <c:pt idx="4008">
                  <c:v>82.17</c:v>
                </c:pt>
                <c:pt idx="4009">
                  <c:v>82.1</c:v>
                </c:pt>
                <c:pt idx="4010">
                  <c:v>82.04</c:v>
                </c:pt>
                <c:pt idx="4011">
                  <c:v>81.98</c:v>
                </c:pt>
                <c:pt idx="4012">
                  <c:v>81.92</c:v>
                </c:pt>
                <c:pt idx="4013">
                  <c:v>81.86</c:v>
                </c:pt>
                <c:pt idx="4014">
                  <c:v>81.8</c:v>
                </c:pt>
                <c:pt idx="4015">
                  <c:v>81.739999999999995</c:v>
                </c:pt>
                <c:pt idx="4016">
                  <c:v>81.680000000000007</c:v>
                </c:pt>
                <c:pt idx="4017">
                  <c:v>81.61</c:v>
                </c:pt>
                <c:pt idx="4018">
                  <c:v>81.55</c:v>
                </c:pt>
                <c:pt idx="4019">
                  <c:v>81.489999999999995</c:v>
                </c:pt>
                <c:pt idx="4020">
                  <c:v>81.430000000000007</c:v>
                </c:pt>
                <c:pt idx="4021">
                  <c:v>81.37</c:v>
                </c:pt>
                <c:pt idx="4022">
                  <c:v>81.31</c:v>
                </c:pt>
                <c:pt idx="4023">
                  <c:v>81.25</c:v>
                </c:pt>
                <c:pt idx="4024">
                  <c:v>81.19</c:v>
                </c:pt>
                <c:pt idx="4025">
                  <c:v>81.12</c:v>
                </c:pt>
                <c:pt idx="4026">
                  <c:v>81.06</c:v>
                </c:pt>
                <c:pt idx="4027">
                  <c:v>81</c:v>
                </c:pt>
                <c:pt idx="4028">
                  <c:v>80.94</c:v>
                </c:pt>
                <c:pt idx="4029">
                  <c:v>80.88</c:v>
                </c:pt>
                <c:pt idx="4030">
                  <c:v>80.81</c:v>
                </c:pt>
                <c:pt idx="4031">
                  <c:v>80.75</c:v>
                </c:pt>
                <c:pt idx="4032">
                  <c:v>80.69</c:v>
                </c:pt>
                <c:pt idx="4033">
                  <c:v>80.63</c:v>
                </c:pt>
                <c:pt idx="4034">
                  <c:v>80.569999999999993</c:v>
                </c:pt>
                <c:pt idx="4035">
                  <c:v>80.5</c:v>
                </c:pt>
                <c:pt idx="4036">
                  <c:v>80.44</c:v>
                </c:pt>
                <c:pt idx="4037">
                  <c:v>80.38</c:v>
                </c:pt>
                <c:pt idx="4038">
                  <c:v>80.319999999999993</c:v>
                </c:pt>
                <c:pt idx="4039">
                  <c:v>80.260000000000005</c:v>
                </c:pt>
                <c:pt idx="4040">
                  <c:v>80.2</c:v>
                </c:pt>
                <c:pt idx="4041">
                  <c:v>80.14</c:v>
                </c:pt>
                <c:pt idx="4042">
                  <c:v>80.08</c:v>
                </c:pt>
                <c:pt idx="4043">
                  <c:v>80.02</c:v>
                </c:pt>
                <c:pt idx="4044">
                  <c:v>79.95</c:v>
                </c:pt>
                <c:pt idx="4045">
                  <c:v>79.89</c:v>
                </c:pt>
                <c:pt idx="4046">
                  <c:v>79.83</c:v>
                </c:pt>
                <c:pt idx="4047">
                  <c:v>79.78</c:v>
                </c:pt>
                <c:pt idx="4048">
                  <c:v>79.72</c:v>
                </c:pt>
                <c:pt idx="4049">
                  <c:v>79.66</c:v>
                </c:pt>
                <c:pt idx="4050">
                  <c:v>79.599999999999994</c:v>
                </c:pt>
                <c:pt idx="4051">
                  <c:v>79.540000000000006</c:v>
                </c:pt>
                <c:pt idx="4052">
                  <c:v>79.489999999999995</c:v>
                </c:pt>
                <c:pt idx="4053">
                  <c:v>79.430000000000007</c:v>
                </c:pt>
                <c:pt idx="4054">
                  <c:v>79.38</c:v>
                </c:pt>
                <c:pt idx="4055">
                  <c:v>79.319999999999993</c:v>
                </c:pt>
                <c:pt idx="4056">
                  <c:v>79.27</c:v>
                </c:pt>
                <c:pt idx="4057">
                  <c:v>79.22</c:v>
                </c:pt>
                <c:pt idx="4058">
                  <c:v>79.16</c:v>
                </c:pt>
                <c:pt idx="4059">
                  <c:v>79.11</c:v>
                </c:pt>
                <c:pt idx="4060">
                  <c:v>79.06</c:v>
                </c:pt>
                <c:pt idx="4061">
                  <c:v>79.02</c:v>
                </c:pt>
                <c:pt idx="4062">
                  <c:v>78.97</c:v>
                </c:pt>
                <c:pt idx="4063">
                  <c:v>78.92</c:v>
                </c:pt>
                <c:pt idx="4064">
                  <c:v>78.87</c:v>
                </c:pt>
                <c:pt idx="4065">
                  <c:v>78.83</c:v>
                </c:pt>
                <c:pt idx="4066">
                  <c:v>78.78</c:v>
                </c:pt>
                <c:pt idx="4067">
                  <c:v>78.739999999999995</c:v>
                </c:pt>
                <c:pt idx="4068">
                  <c:v>78.7</c:v>
                </c:pt>
                <c:pt idx="4069">
                  <c:v>78.650000000000006</c:v>
                </c:pt>
                <c:pt idx="4070">
                  <c:v>78.61</c:v>
                </c:pt>
                <c:pt idx="4071">
                  <c:v>78.569999999999993</c:v>
                </c:pt>
                <c:pt idx="4072">
                  <c:v>78.53</c:v>
                </c:pt>
                <c:pt idx="4073">
                  <c:v>78.489999999999995</c:v>
                </c:pt>
                <c:pt idx="4074">
                  <c:v>78.45</c:v>
                </c:pt>
                <c:pt idx="4075">
                  <c:v>78.41</c:v>
                </c:pt>
                <c:pt idx="4076">
                  <c:v>78.37</c:v>
                </c:pt>
                <c:pt idx="4077">
                  <c:v>78.319999999999993</c:v>
                </c:pt>
                <c:pt idx="4078">
                  <c:v>78.28</c:v>
                </c:pt>
                <c:pt idx="4079">
                  <c:v>78.239999999999995</c:v>
                </c:pt>
                <c:pt idx="4080">
                  <c:v>78.2</c:v>
                </c:pt>
                <c:pt idx="4081">
                  <c:v>78.16</c:v>
                </c:pt>
                <c:pt idx="4082">
                  <c:v>78.12</c:v>
                </c:pt>
                <c:pt idx="4083">
                  <c:v>78.08</c:v>
                </c:pt>
                <c:pt idx="4084">
                  <c:v>78.040000000000006</c:v>
                </c:pt>
                <c:pt idx="4085">
                  <c:v>78</c:v>
                </c:pt>
                <c:pt idx="4086">
                  <c:v>77.959999999999994</c:v>
                </c:pt>
                <c:pt idx="4087">
                  <c:v>77.92</c:v>
                </c:pt>
                <c:pt idx="4088">
                  <c:v>77.87</c:v>
                </c:pt>
                <c:pt idx="4089">
                  <c:v>77.83</c:v>
                </c:pt>
                <c:pt idx="4090">
                  <c:v>77.78</c:v>
                </c:pt>
                <c:pt idx="4091">
                  <c:v>77.739999999999995</c:v>
                </c:pt>
                <c:pt idx="4092">
                  <c:v>77.69</c:v>
                </c:pt>
                <c:pt idx="4093">
                  <c:v>77.650000000000006</c:v>
                </c:pt>
                <c:pt idx="4094">
                  <c:v>77.599999999999994</c:v>
                </c:pt>
                <c:pt idx="4095">
                  <c:v>77.55</c:v>
                </c:pt>
                <c:pt idx="4096">
                  <c:v>77.510000000000005</c:v>
                </c:pt>
                <c:pt idx="4097">
                  <c:v>77.459999999999994</c:v>
                </c:pt>
                <c:pt idx="4098">
                  <c:v>77.41</c:v>
                </c:pt>
                <c:pt idx="4099">
                  <c:v>77.36</c:v>
                </c:pt>
                <c:pt idx="4100">
                  <c:v>77.31</c:v>
                </c:pt>
                <c:pt idx="4101">
                  <c:v>77.260000000000005</c:v>
                </c:pt>
                <c:pt idx="4102">
                  <c:v>77.2</c:v>
                </c:pt>
                <c:pt idx="4103">
                  <c:v>77.150000000000006</c:v>
                </c:pt>
                <c:pt idx="4104">
                  <c:v>77.099999999999994</c:v>
                </c:pt>
                <c:pt idx="4105">
                  <c:v>77.05</c:v>
                </c:pt>
                <c:pt idx="4106">
                  <c:v>76.989999999999995</c:v>
                </c:pt>
                <c:pt idx="4107">
                  <c:v>76.94</c:v>
                </c:pt>
                <c:pt idx="4108">
                  <c:v>76.88</c:v>
                </c:pt>
                <c:pt idx="4109">
                  <c:v>76.83</c:v>
                </c:pt>
                <c:pt idx="4110">
                  <c:v>76.78</c:v>
                </c:pt>
                <c:pt idx="4111">
                  <c:v>76.72</c:v>
                </c:pt>
                <c:pt idx="4112">
                  <c:v>76.680000000000007</c:v>
                </c:pt>
                <c:pt idx="4113">
                  <c:v>76.64</c:v>
                </c:pt>
                <c:pt idx="4114">
                  <c:v>76.599999999999994</c:v>
                </c:pt>
                <c:pt idx="4115">
                  <c:v>76.58</c:v>
                </c:pt>
                <c:pt idx="4116">
                  <c:v>76.569999999999993</c:v>
                </c:pt>
                <c:pt idx="4117">
                  <c:v>76.56</c:v>
                </c:pt>
                <c:pt idx="4118">
                  <c:v>76.569999999999993</c:v>
                </c:pt>
                <c:pt idx="4119">
                  <c:v>76.58</c:v>
                </c:pt>
                <c:pt idx="4120">
                  <c:v>76.59</c:v>
                </c:pt>
                <c:pt idx="4121">
                  <c:v>76.61</c:v>
                </c:pt>
                <c:pt idx="4122">
                  <c:v>76.62</c:v>
                </c:pt>
                <c:pt idx="4123">
                  <c:v>76.64</c:v>
                </c:pt>
                <c:pt idx="4124">
                  <c:v>76.650000000000006</c:v>
                </c:pt>
                <c:pt idx="4125">
                  <c:v>76.650000000000006</c:v>
                </c:pt>
                <c:pt idx="4126">
                  <c:v>76.66</c:v>
                </c:pt>
                <c:pt idx="4127">
                  <c:v>76.650000000000006</c:v>
                </c:pt>
                <c:pt idx="4128">
                  <c:v>76.64</c:v>
                </c:pt>
                <c:pt idx="4129">
                  <c:v>76.63</c:v>
                </c:pt>
                <c:pt idx="4130">
                  <c:v>76.599999999999994</c:v>
                </c:pt>
                <c:pt idx="4131">
                  <c:v>76.58</c:v>
                </c:pt>
                <c:pt idx="4132">
                  <c:v>76.540000000000006</c:v>
                </c:pt>
                <c:pt idx="4133">
                  <c:v>76.5</c:v>
                </c:pt>
                <c:pt idx="4134">
                  <c:v>76.459999999999994</c:v>
                </c:pt>
                <c:pt idx="4135">
                  <c:v>76.41</c:v>
                </c:pt>
                <c:pt idx="4136">
                  <c:v>76.36</c:v>
                </c:pt>
                <c:pt idx="4137">
                  <c:v>76.3</c:v>
                </c:pt>
                <c:pt idx="4138">
                  <c:v>76.239999999999995</c:v>
                </c:pt>
                <c:pt idx="4139">
                  <c:v>76.17</c:v>
                </c:pt>
                <c:pt idx="4140">
                  <c:v>76.099999999999994</c:v>
                </c:pt>
                <c:pt idx="4141">
                  <c:v>76.03</c:v>
                </c:pt>
                <c:pt idx="4142">
                  <c:v>75.959999999999994</c:v>
                </c:pt>
                <c:pt idx="4143">
                  <c:v>75.88</c:v>
                </c:pt>
                <c:pt idx="4144">
                  <c:v>75.8</c:v>
                </c:pt>
                <c:pt idx="4145">
                  <c:v>75.72</c:v>
                </c:pt>
                <c:pt idx="4146">
                  <c:v>75.64</c:v>
                </c:pt>
                <c:pt idx="4147">
                  <c:v>75.56</c:v>
                </c:pt>
                <c:pt idx="4148">
                  <c:v>75.48</c:v>
                </c:pt>
                <c:pt idx="4149">
                  <c:v>75.39</c:v>
                </c:pt>
                <c:pt idx="4150">
                  <c:v>75.31</c:v>
                </c:pt>
                <c:pt idx="4151">
                  <c:v>75.22</c:v>
                </c:pt>
                <c:pt idx="4152">
                  <c:v>75.13</c:v>
                </c:pt>
                <c:pt idx="4153">
                  <c:v>75.05</c:v>
                </c:pt>
                <c:pt idx="4154">
                  <c:v>74.959999999999994</c:v>
                </c:pt>
                <c:pt idx="4155">
                  <c:v>74.88</c:v>
                </c:pt>
                <c:pt idx="4156">
                  <c:v>74.790000000000006</c:v>
                </c:pt>
                <c:pt idx="4157">
                  <c:v>74.7</c:v>
                </c:pt>
                <c:pt idx="4158">
                  <c:v>74.62</c:v>
                </c:pt>
                <c:pt idx="4159">
                  <c:v>74.53</c:v>
                </c:pt>
                <c:pt idx="4160">
                  <c:v>74.44</c:v>
                </c:pt>
                <c:pt idx="4161">
                  <c:v>74.36</c:v>
                </c:pt>
                <c:pt idx="4162">
                  <c:v>74.27</c:v>
                </c:pt>
                <c:pt idx="4163">
                  <c:v>74.19</c:v>
                </c:pt>
                <c:pt idx="4164">
                  <c:v>74.099999999999994</c:v>
                </c:pt>
                <c:pt idx="4165">
                  <c:v>74.02</c:v>
                </c:pt>
                <c:pt idx="4166">
                  <c:v>73.94</c:v>
                </c:pt>
                <c:pt idx="4167">
                  <c:v>73.849999999999994</c:v>
                </c:pt>
                <c:pt idx="4168">
                  <c:v>73.77</c:v>
                </c:pt>
                <c:pt idx="4169">
                  <c:v>73.69</c:v>
                </c:pt>
                <c:pt idx="4170">
                  <c:v>73.61</c:v>
                </c:pt>
                <c:pt idx="4171">
                  <c:v>73.53</c:v>
                </c:pt>
                <c:pt idx="4172">
                  <c:v>73.45</c:v>
                </c:pt>
                <c:pt idx="4173">
                  <c:v>73.37</c:v>
                </c:pt>
                <c:pt idx="4174">
                  <c:v>73.290000000000006</c:v>
                </c:pt>
                <c:pt idx="4175">
                  <c:v>73.209999999999994</c:v>
                </c:pt>
                <c:pt idx="4176">
                  <c:v>73.13</c:v>
                </c:pt>
                <c:pt idx="4177">
                  <c:v>73.05</c:v>
                </c:pt>
                <c:pt idx="4178">
                  <c:v>72.98</c:v>
                </c:pt>
                <c:pt idx="4179">
                  <c:v>72.900000000000006</c:v>
                </c:pt>
                <c:pt idx="4180">
                  <c:v>72.819999999999993</c:v>
                </c:pt>
                <c:pt idx="4181">
                  <c:v>72.75</c:v>
                </c:pt>
                <c:pt idx="4182">
                  <c:v>72.67</c:v>
                </c:pt>
                <c:pt idx="4183">
                  <c:v>72.599999999999994</c:v>
                </c:pt>
                <c:pt idx="4184">
                  <c:v>72.52</c:v>
                </c:pt>
                <c:pt idx="4185">
                  <c:v>72.45</c:v>
                </c:pt>
                <c:pt idx="4186">
                  <c:v>72.38</c:v>
                </c:pt>
                <c:pt idx="4187">
                  <c:v>72.3</c:v>
                </c:pt>
                <c:pt idx="4188">
                  <c:v>72.23</c:v>
                </c:pt>
                <c:pt idx="4189">
                  <c:v>72.16</c:v>
                </c:pt>
                <c:pt idx="4190">
                  <c:v>72.09</c:v>
                </c:pt>
                <c:pt idx="4191">
                  <c:v>72.02</c:v>
                </c:pt>
                <c:pt idx="4192">
                  <c:v>71.95</c:v>
                </c:pt>
                <c:pt idx="4193">
                  <c:v>71.88</c:v>
                </c:pt>
                <c:pt idx="4194">
                  <c:v>71.81</c:v>
                </c:pt>
                <c:pt idx="4195">
                  <c:v>71.739999999999995</c:v>
                </c:pt>
                <c:pt idx="4196">
                  <c:v>71.67</c:v>
                </c:pt>
                <c:pt idx="4197">
                  <c:v>71.61</c:v>
                </c:pt>
                <c:pt idx="4198">
                  <c:v>71.540000000000006</c:v>
                </c:pt>
                <c:pt idx="4199">
                  <c:v>71.47</c:v>
                </c:pt>
                <c:pt idx="4200">
                  <c:v>71.400000000000006</c:v>
                </c:pt>
                <c:pt idx="4201">
                  <c:v>71.34</c:v>
                </c:pt>
                <c:pt idx="4202">
                  <c:v>71.27</c:v>
                </c:pt>
                <c:pt idx="4203">
                  <c:v>71.209999999999994</c:v>
                </c:pt>
                <c:pt idx="4204">
                  <c:v>71.14</c:v>
                </c:pt>
                <c:pt idx="4205">
                  <c:v>71.08</c:v>
                </c:pt>
                <c:pt idx="4206">
                  <c:v>71.010000000000005</c:v>
                </c:pt>
                <c:pt idx="4207">
                  <c:v>70.95</c:v>
                </c:pt>
                <c:pt idx="4208">
                  <c:v>70.89</c:v>
                </c:pt>
                <c:pt idx="4209">
                  <c:v>70.819999999999993</c:v>
                </c:pt>
                <c:pt idx="4210">
                  <c:v>70.760000000000005</c:v>
                </c:pt>
                <c:pt idx="4211">
                  <c:v>70.7</c:v>
                </c:pt>
                <c:pt idx="4212">
                  <c:v>70.64</c:v>
                </c:pt>
                <c:pt idx="4213">
                  <c:v>70.58</c:v>
                </c:pt>
                <c:pt idx="4214">
                  <c:v>70.52</c:v>
                </c:pt>
                <c:pt idx="4215">
                  <c:v>70.459999999999994</c:v>
                </c:pt>
                <c:pt idx="4216">
                  <c:v>70.400000000000006</c:v>
                </c:pt>
                <c:pt idx="4217">
                  <c:v>70.34</c:v>
                </c:pt>
                <c:pt idx="4218">
                  <c:v>70.290000000000006</c:v>
                </c:pt>
                <c:pt idx="4219">
                  <c:v>70.23</c:v>
                </c:pt>
                <c:pt idx="4220">
                  <c:v>70.17</c:v>
                </c:pt>
                <c:pt idx="4221">
                  <c:v>70.11</c:v>
                </c:pt>
                <c:pt idx="4222">
                  <c:v>70.06</c:v>
                </c:pt>
                <c:pt idx="4223">
                  <c:v>70</c:v>
                </c:pt>
                <c:pt idx="4224">
                  <c:v>69.95</c:v>
                </c:pt>
                <c:pt idx="4225">
                  <c:v>69.89</c:v>
                </c:pt>
                <c:pt idx="4226">
                  <c:v>69.84</c:v>
                </c:pt>
                <c:pt idx="4227">
                  <c:v>69.78</c:v>
                </c:pt>
                <c:pt idx="4228">
                  <c:v>69.73</c:v>
                </c:pt>
                <c:pt idx="4229">
                  <c:v>69.680000000000007</c:v>
                </c:pt>
                <c:pt idx="4230">
                  <c:v>69.63</c:v>
                </c:pt>
                <c:pt idx="4231">
                  <c:v>69.569999999999993</c:v>
                </c:pt>
                <c:pt idx="4232">
                  <c:v>69.52</c:v>
                </c:pt>
                <c:pt idx="4233">
                  <c:v>69.47</c:v>
                </c:pt>
                <c:pt idx="4234">
                  <c:v>69.42</c:v>
                </c:pt>
                <c:pt idx="4235">
                  <c:v>69.37</c:v>
                </c:pt>
                <c:pt idx="4236">
                  <c:v>69.319999999999993</c:v>
                </c:pt>
                <c:pt idx="4237">
                  <c:v>69.27</c:v>
                </c:pt>
                <c:pt idx="4238">
                  <c:v>69.22</c:v>
                </c:pt>
                <c:pt idx="4239">
                  <c:v>69.17</c:v>
                </c:pt>
                <c:pt idx="4240">
                  <c:v>69.12</c:v>
                </c:pt>
                <c:pt idx="4241">
                  <c:v>69.069999999999993</c:v>
                </c:pt>
                <c:pt idx="4242">
                  <c:v>69.03</c:v>
                </c:pt>
                <c:pt idx="4243">
                  <c:v>68.98</c:v>
                </c:pt>
                <c:pt idx="4244">
                  <c:v>68.930000000000007</c:v>
                </c:pt>
                <c:pt idx="4245">
                  <c:v>68.88</c:v>
                </c:pt>
                <c:pt idx="4246">
                  <c:v>68.84</c:v>
                </c:pt>
                <c:pt idx="4247">
                  <c:v>68.790000000000006</c:v>
                </c:pt>
                <c:pt idx="4248">
                  <c:v>68.739999999999995</c:v>
                </c:pt>
                <c:pt idx="4249">
                  <c:v>68.7</c:v>
                </c:pt>
                <c:pt idx="4250">
                  <c:v>68.650000000000006</c:v>
                </c:pt>
                <c:pt idx="4251">
                  <c:v>68.599999999999994</c:v>
                </c:pt>
                <c:pt idx="4252">
                  <c:v>68.56</c:v>
                </c:pt>
                <c:pt idx="4253">
                  <c:v>68.510000000000005</c:v>
                </c:pt>
                <c:pt idx="4254">
                  <c:v>68.459999999999994</c:v>
                </c:pt>
                <c:pt idx="4255">
                  <c:v>68.42</c:v>
                </c:pt>
                <c:pt idx="4256">
                  <c:v>68.37</c:v>
                </c:pt>
                <c:pt idx="4257">
                  <c:v>68.33</c:v>
                </c:pt>
                <c:pt idx="4258">
                  <c:v>68.290000000000006</c:v>
                </c:pt>
                <c:pt idx="4259">
                  <c:v>68.25</c:v>
                </c:pt>
                <c:pt idx="4260">
                  <c:v>68.22</c:v>
                </c:pt>
                <c:pt idx="4261">
                  <c:v>68.19</c:v>
                </c:pt>
                <c:pt idx="4262">
                  <c:v>68.16</c:v>
                </c:pt>
                <c:pt idx="4263">
                  <c:v>68.14</c:v>
                </c:pt>
                <c:pt idx="4264">
                  <c:v>68.12</c:v>
                </c:pt>
                <c:pt idx="4265">
                  <c:v>68.099999999999994</c:v>
                </c:pt>
                <c:pt idx="4266">
                  <c:v>68.069999999999993</c:v>
                </c:pt>
                <c:pt idx="4267">
                  <c:v>68.05</c:v>
                </c:pt>
                <c:pt idx="4268">
                  <c:v>68.03</c:v>
                </c:pt>
                <c:pt idx="4269">
                  <c:v>68.010000000000005</c:v>
                </c:pt>
                <c:pt idx="4270">
                  <c:v>67.989999999999995</c:v>
                </c:pt>
                <c:pt idx="4271">
                  <c:v>67.959999999999994</c:v>
                </c:pt>
                <c:pt idx="4272">
                  <c:v>67.930000000000007</c:v>
                </c:pt>
                <c:pt idx="4273">
                  <c:v>67.900000000000006</c:v>
                </c:pt>
                <c:pt idx="4274">
                  <c:v>67.87</c:v>
                </c:pt>
                <c:pt idx="4275">
                  <c:v>67.83</c:v>
                </c:pt>
                <c:pt idx="4276">
                  <c:v>67.8</c:v>
                </c:pt>
                <c:pt idx="4277">
                  <c:v>67.760000000000005</c:v>
                </c:pt>
                <c:pt idx="4278">
                  <c:v>67.709999999999994</c:v>
                </c:pt>
                <c:pt idx="4279">
                  <c:v>67.67</c:v>
                </c:pt>
                <c:pt idx="4280">
                  <c:v>67.62</c:v>
                </c:pt>
                <c:pt idx="4281">
                  <c:v>67.58</c:v>
                </c:pt>
                <c:pt idx="4282">
                  <c:v>67.53</c:v>
                </c:pt>
                <c:pt idx="4283">
                  <c:v>67.48</c:v>
                </c:pt>
                <c:pt idx="4284">
                  <c:v>67.430000000000007</c:v>
                </c:pt>
                <c:pt idx="4285">
                  <c:v>67.37</c:v>
                </c:pt>
                <c:pt idx="4286">
                  <c:v>67.319999999999993</c:v>
                </c:pt>
                <c:pt idx="4287">
                  <c:v>67.260000000000005</c:v>
                </c:pt>
                <c:pt idx="4288">
                  <c:v>67.209999999999994</c:v>
                </c:pt>
                <c:pt idx="4289">
                  <c:v>67.150000000000006</c:v>
                </c:pt>
                <c:pt idx="4290">
                  <c:v>67.09</c:v>
                </c:pt>
                <c:pt idx="4291">
                  <c:v>67.03</c:v>
                </c:pt>
                <c:pt idx="4292">
                  <c:v>66.98</c:v>
                </c:pt>
                <c:pt idx="4293">
                  <c:v>66.92</c:v>
                </c:pt>
                <c:pt idx="4294">
                  <c:v>66.86</c:v>
                </c:pt>
                <c:pt idx="4295">
                  <c:v>66.790000000000006</c:v>
                </c:pt>
                <c:pt idx="4296">
                  <c:v>66.73</c:v>
                </c:pt>
                <c:pt idx="4297">
                  <c:v>66.67</c:v>
                </c:pt>
                <c:pt idx="4298">
                  <c:v>66.61</c:v>
                </c:pt>
                <c:pt idx="4299">
                  <c:v>66.55</c:v>
                </c:pt>
                <c:pt idx="4300">
                  <c:v>66.489999999999995</c:v>
                </c:pt>
                <c:pt idx="4301">
                  <c:v>66.430000000000007</c:v>
                </c:pt>
                <c:pt idx="4302">
                  <c:v>66.36</c:v>
                </c:pt>
                <c:pt idx="4303">
                  <c:v>66.3</c:v>
                </c:pt>
                <c:pt idx="4304">
                  <c:v>66.239999999999995</c:v>
                </c:pt>
                <c:pt idx="4305">
                  <c:v>66.180000000000007</c:v>
                </c:pt>
                <c:pt idx="4306">
                  <c:v>66.11</c:v>
                </c:pt>
                <c:pt idx="4307">
                  <c:v>66.05</c:v>
                </c:pt>
                <c:pt idx="4308">
                  <c:v>65.989999999999995</c:v>
                </c:pt>
                <c:pt idx="4309">
                  <c:v>65.930000000000007</c:v>
                </c:pt>
                <c:pt idx="4310">
                  <c:v>65.87</c:v>
                </c:pt>
                <c:pt idx="4311">
                  <c:v>65.8</c:v>
                </c:pt>
                <c:pt idx="4312">
                  <c:v>65.739999999999995</c:v>
                </c:pt>
                <c:pt idx="4313">
                  <c:v>65.680000000000007</c:v>
                </c:pt>
                <c:pt idx="4314">
                  <c:v>65.62</c:v>
                </c:pt>
                <c:pt idx="4315">
                  <c:v>65.56</c:v>
                </c:pt>
                <c:pt idx="4316">
                  <c:v>65.5</c:v>
                </c:pt>
                <c:pt idx="4317">
                  <c:v>65.44</c:v>
                </c:pt>
                <c:pt idx="4318">
                  <c:v>65.37</c:v>
                </c:pt>
                <c:pt idx="4319">
                  <c:v>65.31</c:v>
                </c:pt>
                <c:pt idx="4320">
                  <c:v>65.25</c:v>
                </c:pt>
                <c:pt idx="4321">
                  <c:v>65.19</c:v>
                </c:pt>
                <c:pt idx="4322">
                  <c:v>65.13</c:v>
                </c:pt>
                <c:pt idx="4323">
                  <c:v>65.069999999999993</c:v>
                </c:pt>
                <c:pt idx="4324">
                  <c:v>65.010000000000005</c:v>
                </c:pt>
                <c:pt idx="4325">
                  <c:v>64.95</c:v>
                </c:pt>
                <c:pt idx="4326">
                  <c:v>64.89</c:v>
                </c:pt>
                <c:pt idx="4327">
                  <c:v>64.83</c:v>
                </c:pt>
                <c:pt idx="4328">
                  <c:v>64.77</c:v>
                </c:pt>
                <c:pt idx="4329">
                  <c:v>64.709999999999994</c:v>
                </c:pt>
                <c:pt idx="4330">
                  <c:v>64.650000000000006</c:v>
                </c:pt>
                <c:pt idx="4331">
                  <c:v>64.59</c:v>
                </c:pt>
                <c:pt idx="4332">
                  <c:v>64.540000000000006</c:v>
                </c:pt>
                <c:pt idx="4333">
                  <c:v>64.48</c:v>
                </c:pt>
                <c:pt idx="4334">
                  <c:v>64.42</c:v>
                </c:pt>
                <c:pt idx="4335">
                  <c:v>64.36</c:v>
                </c:pt>
                <c:pt idx="4336">
                  <c:v>64.3</c:v>
                </c:pt>
                <c:pt idx="4337">
                  <c:v>64.25</c:v>
                </c:pt>
                <c:pt idx="4338">
                  <c:v>64.19</c:v>
                </c:pt>
                <c:pt idx="4339">
                  <c:v>64.13</c:v>
                </c:pt>
                <c:pt idx="4340">
                  <c:v>64.08</c:v>
                </c:pt>
                <c:pt idx="4341">
                  <c:v>64.02</c:v>
                </c:pt>
                <c:pt idx="4342">
                  <c:v>63.96</c:v>
                </c:pt>
                <c:pt idx="4343">
                  <c:v>63.91</c:v>
                </c:pt>
                <c:pt idx="4344">
                  <c:v>63.85</c:v>
                </c:pt>
                <c:pt idx="4345">
                  <c:v>63.8</c:v>
                </c:pt>
                <c:pt idx="4346">
                  <c:v>63.74</c:v>
                </c:pt>
                <c:pt idx="4347">
                  <c:v>63.69</c:v>
                </c:pt>
                <c:pt idx="4348">
                  <c:v>63.63</c:v>
                </c:pt>
                <c:pt idx="4349">
                  <c:v>63.58</c:v>
                </c:pt>
                <c:pt idx="4350">
                  <c:v>63.52</c:v>
                </c:pt>
                <c:pt idx="4351">
                  <c:v>63.47</c:v>
                </c:pt>
                <c:pt idx="4352">
                  <c:v>63.41</c:v>
                </c:pt>
                <c:pt idx="4353">
                  <c:v>63.36</c:v>
                </c:pt>
                <c:pt idx="4354">
                  <c:v>63.3</c:v>
                </c:pt>
                <c:pt idx="4355">
                  <c:v>63.25</c:v>
                </c:pt>
                <c:pt idx="4356">
                  <c:v>63.19</c:v>
                </c:pt>
                <c:pt idx="4357">
                  <c:v>63.14</c:v>
                </c:pt>
                <c:pt idx="4358">
                  <c:v>63.09</c:v>
                </c:pt>
                <c:pt idx="4359">
                  <c:v>63.03</c:v>
                </c:pt>
                <c:pt idx="4360">
                  <c:v>62.98</c:v>
                </c:pt>
                <c:pt idx="4361">
                  <c:v>62.93</c:v>
                </c:pt>
                <c:pt idx="4362">
                  <c:v>62.87</c:v>
                </c:pt>
                <c:pt idx="4363">
                  <c:v>62.82</c:v>
                </c:pt>
                <c:pt idx="4364">
                  <c:v>62.77</c:v>
                </c:pt>
                <c:pt idx="4365">
                  <c:v>62.72</c:v>
                </c:pt>
                <c:pt idx="4366">
                  <c:v>62.66</c:v>
                </c:pt>
                <c:pt idx="4367">
                  <c:v>62.61</c:v>
                </c:pt>
                <c:pt idx="4368">
                  <c:v>62.56</c:v>
                </c:pt>
                <c:pt idx="4369">
                  <c:v>62.51</c:v>
                </c:pt>
                <c:pt idx="4370">
                  <c:v>62.46</c:v>
                </c:pt>
                <c:pt idx="4371">
                  <c:v>62.4</c:v>
                </c:pt>
                <c:pt idx="4372">
                  <c:v>62.35</c:v>
                </c:pt>
                <c:pt idx="4373">
                  <c:v>62.3</c:v>
                </c:pt>
                <c:pt idx="4374">
                  <c:v>62.25</c:v>
                </c:pt>
                <c:pt idx="4375">
                  <c:v>62.2</c:v>
                </c:pt>
                <c:pt idx="4376">
                  <c:v>62.15</c:v>
                </c:pt>
                <c:pt idx="4377">
                  <c:v>62.1</c:v>
                </c:pt>
                <c:pt idx="4378">
                  <c:v>62.05</c:v>
                </c:pt>
                <c:pt idx="4379">
                  <c:v>62</c:v>
                </c:pt>
                <c:pt idx="4380">
                  <c:v>61.95</c:v>
                </c:pt>
                <c:pt idx="4381">
                  <c:v>61.9</c:v>
                </c:pt>
                <c:pt idx="4382">
                  <c:v>61.85</c:v>
                </c:pt>
                <c:pt idx="4383">
                  <c:v>61.8</c:v>
                </c:pt>
                <c:pt idx="4384">
                  <c:v>61.75</c:v>
                </c:pt>
                <c:pt idx="4385">
                  <c:v>61.7</c:v>
                </c:pt>
                <c:pt idx="4386">
                  <c:v>61.65</c:v>
                </c:pt>
                <c:pt idx="4387">
                  <c:v>61.6</c:v>
                </c:pt>
                <c:pt idx="4388">
                  <c:v>61.55</c:v>
                </c:pt>
                <c:pt idx="4389">
                  <c:v>61.5</c:v>
                </c:pt>
                <c:pt idx="4390">
                  <c:v>61.45</c:v>
                </c:pt>
                <c:pt idx="4391">
                  <c:v>61.41</c:v>
                </c:pt>
                <c:pt idx="4392">
                  <c:v>61.36</c:v>
                </c:pt>
                <c:pt idx="4393">
                  <c:v>61.31</c:v>
                </c:pt>
                <c:pt idx="4394">
                  <c:v>61.26</c:v>
                </c:pt>
                <c:pt idx="4395">
                  <c:v>61.21</c:v>
                </c:pt>
                <c:pt idx="4396">
                  <c:v>61.17</c:v>
                </c:pt>
                <c:pt idx="4397">
                  <c:v>61.12</c:v>
                </c:pt>
                <c:pt idx="4398">
                  <c:v>61.07</c:v>
                </c:pt>
                <c:pt idx="4399">
                  <c:v>61.03</c:v>
                </c:pt>
                <c:pt idx="4400">
                  <c:v>60.98</c:v>
                </c:pt>
                <c:pt idx="4401">
                  <c:v>60.93</c:v>
                </c:pt>
                <c:pt idx="4402">
                  <c:v>60.88</c:v>
                </c:pt>
                <c:pt idx="4403">
                  <c:v>60.84</c:v>
                </c:pt>
                <c:pt idx="4404">
                  <c:v>60.79</c:v>
                </c:pt>
                <c:pt idx="4405">
                  <c:v>60.75</c:v>
                </c:pt>
                <c:pt idx="4406">
                  <c:v>60.7</c:v>
                </c:pt>
                <c:pt idx="4407">
                  <c:v>60.66</c:v>
                </c:pt>
                <c:pt idx="4408">
                  <c:v>60.61</c:v>
                </c:pt>
                <c:pt idx="4409">
                  <c:v>60.57</c:v>
                </c:pt>
                <c:pt idx="4410">
                  <c:v>60.52</c:v>
                </c:pt>
                <c:pt idx="4411">
                  <c:v>60.48</c:v>
                </c:pt>
                <c:pt idx="4412">
                  <c:v>60.43</c:v>
                </c:pt>
                <c:pt idx="4413">
                  <c:v>60.39</c:v>
                </c:pt>
                <c:pt idx="4414">
                  <c:v>60.34</c:v>
                </c:pt>
                <c:pt idx="4415">
                  <c:v>60.3</c:v>
                </c:pt>
                <c:pt idx="4416">
                  <c:v>60.25</c:v>
                </c:pt>
                <c:pt idx="4417">
                  <c:v>60.21</c:v>
                </c:pt>
                <c:pt idx="4418">
                  <c:v>60.16</c:v>
                </c:pt>
                <c:pt idx="4419">
                  <c:v>60.12</c:v>
                </c:pt>
                <c:pt idx="4420">
                  <c:v>60.08</c:v>
                </c:pt>
                <c:pt idx="4421">
                  <c:v>60.03</c:v>
                </c:pt>
                <c:pt idx="4422">
                  <c:v>59.99</c:v>
                </c:pt>
                <c:pt idx="4423">
                  <c:v>59.95</c:v>
                </c:pt>
                <c:pt idx="4424">
                  <c:v>59.9</c:v>
                </c:pt>
                <c:pt idx="4425">
                  <c:v>59.86</c:v>
                </c:pt>
                <c:pt idx="4426">
                  <c:v>59.82</c:v>
                </c:pt>
                <c:pt idx="4427">
                  <c:v>59.78</c:v>
                </c:pt>
                <c:pt idx="4428">
                  <c:v>59.73</c:v>
                </c:pt>
                <c:pt idx="4429">
                  <c:v>59.69</c:v>
                </c:pt>
                <c:pt idx="4430">
                  <c:v>59.65</c:v>
                </c:pt>
                <c:pt idx="4431">
                  <c:v>59.61</c:v>
                </c:pt>
                <c:pt idx="4432">
                  <c:v>59.56</c:v>
                </c:pt>
                <c:pt idx="4433">
                  <c:v>59.52</c:v>
                </c:pt>
                <c:pt idx="4434">
                  <c:v>59.48</c:v>
                </c:pt>
                <c:pt idx="4435">
                  <c:v>59.44</c:v>
                </c:pt>
                <c:pt idx="4436">
                  <c:v>59.4</c:v>
                </c:pt>
                <c:pt idx="4437">
                  <c:v>59.35</c:v>
                </c:pt>
                <c:pt idx="4438">
                  <c:v>59.31</c:v>
                </c:pt>
                <c:pt idx="4439">
                  <c:v>59.27</c:v>
                </c:pt>
                <c:pt idx="4440">
                  <c:v>59.23</c:v>
                </c:pt>
                <c:pt idx="4441">
                  <c:v>59.19</c:v>
                </c:pt>
                <c:pt idx="4442">
                  <c:v>59.14</c:v>
                </c:pt>
                <c:pt idx="4443">
                  <c:v>59.1</c:v>
                </c:pt>
                <c:pt idx="4444">
                  <c:v>59.06</c:v>
                </c:pt>
                <c:pt idx="4445">
                  <c:v>59.02</c:v>
                </c:pt>
                <c:pt idx="4446">
                  <c:v>58.98</c:v>
                </c:pt>
                <c:pt idx="4447">
                  <c:v>58.94</c:v>
                </c:pt>
                <c:pt idx="4448">
                  <c:v>58.9</c:v>
                </c:pt>
                <c:pt idx="4449">
                  <c:v>58.86</c:v>
                </c:pt>
                <c:pt idx="4450">
                  <c:v>58.82</c:v>
                </c:pt>
                <c:pt idx="4451">
                  <c:v>58.78</c:v>
                </c:pt>
                <c:pt idx="4452">
                  <c:v>58.73</c:v>
                </c:pt>
                <c:pt idx="4453">
                  <c:v>58.69</c:v>
                </c:pt>
                <c:pt idx="4454">
                  <c:v>58.65</c:v>
                </c:pt>
                <c:pt idx="4455">
                  <c:v>58.61</c:v>
                </c:pt>
                <c:pt idx="4456">
                  <c:v>58.57</c:v>
                </c:pt>
                <c:pt idx="4457">
                  <c:v>58.53</c:v>
                </c:pt>
                <c:pt idx="4458">
                  <c:v>58.49</c:v>
                </c:pt>
                <c:pt idx="4459">
                  <c:v>58.45</c:v>
                </c:pt>
                <c:pt idx="4460">
                  <c:v>58.41</c:v>
                </c:pt>
                <c:pt idx="4461">
                  <c:v>58.37</c:v>
                </c:pt>
                <c:pt idx="4462">
                  <c:v>58.33</c:v>
                </c:pt>
                <c:pt idx="4463">
                  <c:v>58.29</c:v>
                </c:pt>
                <c:pt idx="4464">
                  <c:v>58.25</c:v>
                </c:pt>
                <c:pt idx="4465">
                  <c:v>58.21</c:v>
                </c:pt>
                <c:pt idx="4466">
                  <c:v>58.17</c:v>
                </c:pt>
                <c:pt idx="4467">
                  <c:v>58.13</c:v>
                </c:pt>
                <c:pt idx="4468">
                  <c:v>58.09</c:v>
                </c:pt>
                <c:pt idx="4469">
                  <c:v>58.05</c:v>
                </c:pt>
                <c:pt idx="4470">
                  <c:v>58.02</c:v>
                </c:pt>
                <c:pt idx="4471">
                  <c:v>57.98</c:v>
                </c:pt>
                <c:pt idx="4472">
                  <c:v>57.94</c:v>
                </c:pt>
                <c:pt idx="4473">
                  <c:v>57.9</c:v>
                </c:pt>
                <c:pt idx="4474">
                  <c:v>57.86</c:v>
                </c:pt>
                <c:pt idx="4475">
                  <c:v>57.82</c:v>
                </c:pt>
                <c:pt idx="4476">
                  <c:v>57.78</c:v>
                </c:pt>
                <c:pt idx="4477">
                  <c:v>57.74</c:v>
                </c:pt>
                <c:pt idx="4478">
                  <c:v>57.7</c:v>
                </c:pt>
                <c:pt idx="4479">
                  <c:v>57.66</c:v>
                </c:pt>
                <c:pt idx="4480">
                  <c:v>57.62</c:v>
                </c:pt>
                <c:pt idx="4481">
                  <c:v>57.58</c:v>
                </c:pt>
                <c:pt idx="4482">
                  <c:v>57.54</c:v>
                </c:pt>
                <c:pt idx="4483">
                  <c:v>57.5</c:v>
                </c:pt>
                <c:pt idx="4484">
                  <c:v>57.46</c:v>
                </c:pt>
                <c:pt idx="4485">
                  <c:v>57.43</c:v>
                </c:pt>
                <c:pt idx="4486">
                  <c:v>57.39</c:v>
                </c:pt>
                <c:pt idx="4487">
                  <c:v>57.35</c:v>
                </c:pt>
                <c:pt idx="4488">
                  <c:v>57.31</c:v>
                </c:pt>
                <c:pt idx="4489">
                  <c:v>57.27</c:v>
                </c:pt>
                <c:pt idx="4490">
                  <c:v>57.23</c:v>
                </c:pt>
                <c:pt idx="4491">
                  <c:v>57.19</c:v>
                </c:pt>
                <c:pt idx="4492">
                  <c:v>57.16</c:v>
                </c:pt>
                <c:pt idx="4493">
                  <c:v>57.12</c:v>
                </c:pt>
                <c:pt idx="4494">
                  <c:v>57.08</c:v>
                </c:pt>
                <c:pt idx="4495">
                  <c:v>57.04</c:v>
                </c:pt>
                <c:pt idx="4496">
                  <c:v>57</c:v>
                </c:pt>
                <c:pt idx="4497">
                  <c:v>56.96</c:v>
                </c:pt>
                <c:pt idx="4498">
                  <c:v>56.93</c:v>
                </c:pt>
                <c:pt idx="4499">
                  <c:v>56.89</c:v>
                </c:pt>
                <c:pt idx="4500">
                  <c:v>56.85</c:v>
                </c:pt>
                <c:pt idx="4501">
                  <c:v>56.81</c:v>
                </c:pt>
                <c:pt idx="4502">
                  <c:v>56.77</c:v>
                </c:pt>
                <c:pt idx="4503">
                  <c:v>56.74</c:v>
                </c:pt>
                <c:pt idx="4504">
                  <c:v>56.7</c:v>
                </c:pt>
                <c:pt idx="4505">
                  <c:v>56.66</c:v>
                </c:pt>
                <c:pt idx="4506">
                  <c:v>56.62</c:v>
                </c:pt>
                <c:pt idx="4507">
                  <c:v>56.59</c:v>
                </c:pt>
                <c:pt idx="4508">
                  <c:v>56.55</c:v>
                </c:pt>
                <c:pt idx="4509">
                  <c:v>56.51</c:v>
                </c:pt>
                <c:pt idx="4510">
                  <c:v>56.47</c:v>
                </c:pt>
                <c:pt idx="4511">
                  <c:v>56.44</c:v>
                </c:pt>
                <c:pt idx="4512">
                  <c:v>56.4</c:v>
                </c:pt>
                <c:pt idx="4513">
                  <c:v>56.36</c:v>
                </c:pt>
                <c:pt idx="4514">
                  <c:v>56.33</c:v>
                </c:pt>
                <c:pt idx="4515">
                  <c:v>56.29</c:v>
                </c:pt>
                <c:pt idx="4516">
                  <c:v>56.25</c:v>
                </c:pt>
                <c:pt idx="4517">
                  <c:v>56.22</c:v>
                </c:pt>
                <c:pt idx="4518">
                  <c:v>56.18</c:v>
                </c:pt>
                <c:pt idx="4519">
                  <c:v>56.14</c:v>
                </c:pt>
                <c:pt idx="4520">
                  <c:v>56.11</c:v>
                </c:pt>
                <c:pt idx="4521">
                  <c:v>56.07</c:v>
                </c:pt>
                <c:pt idx="4522">
                  <c:v>56.03</c:v>
                </c:pt>
                <c:pt idx="4523">
                  <c:v>56</c:v>
                </c:pt>
                <c:pt idx="4524">
                  <c:v>55.96</c:v>
                </c:pt>
                <c:pt idx="4525">
                  <c:v>55.93</c:v>
                </c:pt>
                <c:pt idx="4526">
                  <c:v>55.89</c:v>
                </c:pt>
                <c:pt idx="4527">
                  <c:v>55.85</c:v>
                </c:pt>
                <c:pt idx="4528">
                  <c:v>55.82</c:v>
                </c:pt>
                <c:pt idx="4529">
                  <c:v>55.78</c:v>
                </c:pt>
                <c:pt idx="4530">
                  <c:v>55.75</c:v>
                </c:pt>
                <c:pt idx="4531">
                  <c:v>55.71</c:v>
                </c:pt>
                <c:pt idx="4532">
                  <c:v>55.67</c:v>
                </c:pt>
                <c:pt idx="4533">
                  <c:v>55.64</c:v>
                </c:pt>
                <c:pt idx="4534">
                  <c:v>55.6</c:v>
                </c:pt>
                <c:pt idx="4535">
                  <c:v>55.57</c:v>
                </c:pt>
                <c:pt idx="4536">
                  <c:v>55.53</c:v>
                </c:pt>
                <c:pt idx="4537">
                  <c:v>55.5</c:v>
                </c:pt>
                <c:pt idx="4538">
                  <c:v>55.46</c:v>
                </c:pt>
                <c:pt idx="4539">
                  <c:v>55.43</c:v>
                </c:pt>
                <c:pt idx="4540">
                  <c:v>55.39</c:v>
                </c:pt>
                <c:pt idx="4541">
                  <c:v>55.36</c:v>
                </c:pt>
                <c:pt idx="4542">
                  <c:v>55.32</c:v>
                </c:pt>
                <c:pt idx="4543">
                  <c:v>55.29</c:v>
                </c:pt>
                <c:pt idx="4544">
                  <c:v>55.25</c:v>
                </c:pt>
                <c:pt idx="4545">
                  <c:v>55.22</c:v>
                </c:pt>
                <c:pt idx="4546">
                  <c:v>55.18</c:v>
                </c:pt>
                <c:pt idx="4547">
                  <c:v>55.15</c:v>
                </c:pt>
                <c:pt idx="4548">
                  <c:v>55.11</c:v>
                </c:pt>
                <c:pt idx="4549">
                  <c:v>55.08</c:v>
                </c:pt>
                <c:pt idx="4550">
                  <c:v>55.04</c:v>
                </c:pt>
                <c:pt idx="4551">
                  <c:v>55.01</c:v>
                </c:pt>
                <c:pt idx="4552">
                  <c:v>54.98</c:v>
                </c:pt>
                <c:pt idx="4553">
                  <c:v>54.94</c:v>
                </c:pt>
                <c:pt idx="4554">
                  <c:v>54.91</c:v>
                </c:pt>
                <c:pt idx="4555">
                  <c:v>54.87</c:v>
                </c:pt>
                <c:pt idx="4556">
                  <c:v>54.84</c:v>
                </c:pt>
                <c:pt idx="4557">
                  <c:v>54.81</c:v>
                </c:pt>
                <c:pt idx="4558">
                  <c:v>54.77</c:v>
                </c:pt>
                <c:pt idx="4559">
                  <c:v>54.74</c:v>
                </c:pt>
                <c:pt idx="4560">
                  <c:v>54.71</c:v>
                </c:pt>
                <c:pt idx="4561">
                  <c:v>54.67</c:v>
                </c:pt>
                <c:pt idx="4562">
                  <c:v>54.64</c:v>
                </c:pt>
                <c:pt idx="4563">
                  <c:v>54.61</c:v>
                </c:pt>
                <c:pt idx="4564">
                  <c:v>54.57</c:v>
                </c:pt>
                <c:pt idx="4565">
                  <c:v>54.54</c:v>
                </c:pt>
                <c:pt idx="4566">
                  <c:v>54.51</c:v>
                </c:pt>
                <c:pt idx="4567">
                  <c:v>54.47</c:v>
                </c:pt>
                <c:pt idx="4568">
                  <c:v>54.44</c:v>
                </c:pt>
                <c:pt idx="4569">
                  <c:v>54.41</c:v>
                </c:pt>
                <c:pt idx="4570">
                  <c:v>54.37</c:v>
                </c:pt>
                <c:pt idx="4571">
                  <c:v>54.34</c:v>
                </c:pt>
                <c:pt idx="4572">
                  <c:v>54.31</c:v>
                </c:pt>
                <c:pt idx="4573">
                  <c:v>54.27</c:v>
                </c:pt>
                <c:pt idx="4574">
                  <c:v>54.24</c:v>
                </c:pt>
                <c:pt idx="4575">
                  <c:v>54.21</c:v>
                </c:pt>
                <c:pt idx="4576">
                  <c:v>54.18</c:v>
                </c:pt>
                <c:pt idx="4577">
                  <c:v>54.15</c:v>
                </c:pt>
                <c:pt idx="4578">
                  <c:v>54.11</c:v>
                </c:pt>
                <c:pt idx="4579">
                  <c:v>54.08</c:v>
                </c:pt>
                <c:pt idx="4580">
                  <c:v>54.05</c:v>
                </c:pt>
                <c:pt idx="4581">
                  <c:v>54.02</c:v>
                </c:pt>
                <c:pt idx="4582">
                  <c:v>53.99</c:v>
                </c:pt>
                <c:pt idx="4583">
                  <c:v>53.95</c:v>
                </c:pt>
                <c:pt idx="4584">
                  <c:v>53.92</c:v>
                </c:pt>
                <c:pt idx="4585">
                  <c:v>53.89</c:v>
                </c:pt>
                <c:pt idx="4586">
                  <c:v>53.86</c:v>
                </c:pt>
                <c:pt idx="4587">
                  <c:v>53.83</c:v>
                </c:pt>
                <c:pt idx="4588">
                  <c:v>53.8</c:v>
                </c:pt>
                <c:pt idx="4589">
                  <c:v>53.76</c:v>
                </c:pt>
                <c:pt idx="4590">
                  <c:v>53.73</c:v>
                </c:pt>
                <c:pt idx="4591">
                  <c:v>53.7</c:v>
                </c:pt>
                <c:pt idx="4592">
                  <c:v>53.67</c:v>
                </c:pt>
                <c:pt idx="4593">
                  <c:v>53.64</c:v>
                </c:pt>
                <c:pt idx="4594">
                  <c:v>53.61</c:v>
                </c:pt>
                <c:pt idx="4595">
                  <c:v>53.58</c:v>
                </c:pt>
                <c:pt idx="4596">
                  <c:v>53.54</c:v>
                </c:pt>
                <c:pt idx="4597">
                  <c:v>53.51</c:v>
                </c:pt>
                <c:pt idx="4598">
                  <c:v>53.48</c:v>
                </c:pt>
                <c:pt idx="4599">
                  <c:v>53.45</c:v>
                </c:pt>
                <c:pt idx="4600">
                  <c:v>53.42</c:v>
                </c:pt>
                <c:pt idx="4601">
                  <c:v>53.39</c:v>
                </c:pt>
                <c:pt idx="4602">
                  <c:v>53.35</c:v>
                </c:pt>
                <c:pt idx="4603">
                  <c:v>53.32</c:v>
                </c:pt>
                <c:pt idx="4604">
                  <c:v>53.29</c:v>
                </c:pt>
                <c:pt idx="4605">
                  <c:v>53.26</c:v>
                </c:pt>
                <c:pt idx="4606">
                  <c:v>53.23</c:v>
                </c:pt>
                <c:pt idx="4607">
                  <c:v>53.2</c:v>
                </c:pt>
                <c:pt idx="4608">
                  <c:v>53.17</c:v>
                </c:pt>
                <c:pt idx="4609">
                  <c:v>53.13</c:v>
                </c:pt>
                <c:pt idx="4610">
                  <c:v>53.1</c:v>
                </c:pt>
                <c:pt idx="4611">
                  <c:v>53.07</c:v>
                </c:pt>
                <c:pt idx="4612">
                  <c:v>53.04</c:v>
                </c:pt>
                <c:pt idx="4613">
                  <c:v>53.01</c:v>
                </c:pt>
                <c:pt idx="4614">
                  <c:v>52.98</c:v>
                </c:pt>
                <c:pt idx="4615">
                  <c:v>52.94</c:v>
                </c:pt>
                <c:pt idx="4616">
                  <c:v>52.91</c:v>
                </c:pt>
                <c:pt idx="4617">
                  <c:v>52.88</c:v>
                </c:pt>
                <c:pt idx="4618">
                  <c:v>52.85</c:v>
                </c:pt>
                <c:pt idx="4619">
                  <c:v>52.82</c:v>
                </c:pt>
                <c:pt idx="4620">
                  <c:v>52.78</c:v>
                </c:pt>
                <c:pt idx="4621">
                  <c:v>52.75</c:v>
                </c:pt>
                <c:pt idx="4622">
                  <c:v>52.72</c:v>
                </c:pt>
                <c:pt idx="4623">
                  <c:v>52.69</c:v>
                </c:pt>
                <c:pt idx="4624">
                  <c:v>52.66</c:v>
                </c:pt>
                <c:pt idx="4625">
                  <c:v>52.62</c:v>
                </c:pt>
                <c:pt idx="4626">
                  <c:v>52.59</c:v>
                </c:pt>
                <c:pt idx="4627">
                  <c:v>52.56</c:v>
                </c:pt>
                <c:pt idx="4628">
                  <c:v>52.53</c:v>
                </c:pt>
                <c:pt idx="4629">
                  <c:v>52.49</c:v>
                </c:pt>
                <c:pt idx="4630">
                  <c:v>52.46</c:v>
                </c:pt>
                <c:pt idx="4631">
                  <c:v>52.43</c:v>
                </c:pt>
                <c:pt idx="4632">
                  <c:v>52.4</c:v>
                </c:pt>
                <c:pt idx="4633">
                  <c:v>52.36</c:v>
                </c:pt>
                <c:pt idx="4634">
                  <c:v>52.33</c:v>
                </c:pt>
                <c:pt idx="4635">
                  <c:v>52.3</c:v>
                </c:pt>
                <c:pt idx="4636">
                  <c:v>52.27</c:v>
                </c:pt>
                <c:pt idx="4637">
                  <c:v>52.23</c:v>
                </c:pt>
                <c:pt idx="4638">
                  <c:v>52.2</c:v>
                </c:pt>
                <c:pt idx="4639">
                  <c:v>52.17</c:v>
                </c:pt>
                <c:pt idx="4640">
                  <c:v>52.14</c:v>
                </c:pt>
                <c:pt idx="4641">
                  <c:v>52.1</c:v>
                </c:pt>
                <c:pt idx="4642">
                  <c:v>52.07</c:v>
                </c:pt>
                <c:pt idx="4643">
                  <c:v>52.04</c:v>
                </c:pt>
                <c:pt idx="4644">
                  <c:v>52</c:v>
                </c:pt>
                <c:pt idx="4645">
                  <c:v>51.97</c:v>
                </c:pt>
                <c:pt idx="4646">
                  <c:v>51.94</c:v>
                </c:pt>
                <c:pt idx="4647">
                  <c:v>51.91</c:v>
                </c:pt>
                <c:pt idx="4648">
                  <c:v>51.87</c:v>
                </c:pt>
                <c:pt idx="4649">
                  <c:v>51.84</c:v>
                </c:pt>
                <c:pt idx="4650">
                  <c:v>51.81</c:v>
                </c:pt>
                <c:pt idx="4651">
                  <c:v>51.77</c:v>
                </c:pt>
                <c:pt idx="4652">
                  <c:v>51.74</c:v>
                </c:pt>
                <c:pt idx="4653">
                  <c:v>51.71</c:v>
                </c:pt>
                <c:pt idx="4654">
                  <c:v>51.67</c:v>
                </c:pt>
                <c:pt idx="4655">
                  <c:v>51.64</c:v>
                </c:pt>
                <c:pt idx="4656">
                  <c:v>51.61</c:v>
                </c:pt>
                <c:pt idx="4657">
                  <c:v>51.57</c:v>
                </c:pt>
                <c:pt idx="4658">
                  <c:v>51.54</c:v>
                </c:pt>
                <c:pt idx="4659">
                  <c:v>51.51</c:v>
                </c:pt>
                <c:pt idx="4660">
                  <c:v>51.48</c:v>
                </c:pt>
                <c:pt idx="4661">
                  <c:v>51.44</c:v>
                </c:pt>
                <c:pt idx="4662">
                  <c:v>51.41</c:v>
                </c:pt>
                <c:pt idx="4663">
                  <c:v>51.38</c:v>
                </c:pt>
                <c:pt idx="4664">
                  <c:v>51.35</c:v>
                </c:pt>
                <c:pt idx="4665">
                  <c:v>51.32</c:v>
                </c:pt>
                <c:pt idx="4666">
                  <c:v>51.31</c:v>
                </c:pt>
                <c:pt idx="4667">
                  <c:v>51.29</c:v>
                </c:pt>
                <c:pt idx="4668">
                  <c:v>51.28</c:v>
                </c:pt>
                <c:pt idx="4669">
                  <c:v>51.26</c:v>
                </c:pt>
                <c:pt idx="4670">
                  <c:v>51.25</c:v>
                </c:pt>
                <c:pt idx="4671">
                  <c:v>51.22</c:v>
                </c:pt>
                <c:pt idx="4672">
                  <c:v>51.2</c:v>
                </c:pt>
                <c:pt idx="4673">
                  <c:v>51.17</c:v>
                </c:pt>
                <c:pt idx="4674">
                  <c:v>51.14</c:v>
                </c:pt>
                <c:pt idx="4675">
                  <c:v>51.11</c:v>
                </c:pt>
                <c:pt idx="4676">
                  <c:v>51.08</c:v>
                </c:pt>
                <c:pt idx="4677">
                  <c:v>51.05</c:v>
                </c:pt>
                <c:pt idx="4678">
                  <c:v>51.01</c:v>
                </c:pt>
                <c:pt idx="4679">
                  <c:v>50.98</c:v>
                </c:pt>
                <c:pt idx="4680">
                  <c:v>50.94</c:v>
                </c:pt>
                <c:pt idx="4681">
                  <c:v>50.9</c:v>
                </c:pt>
                <c:pt idx="4682">
                  <c:v>50.87</c:v>
                </c:pt>
                <c:pt idx="4683">
                  <c:v>50.83</c:v>
                </c:pt>
                <c:pt idx="4684">
                  <c:v>50.79</c:v>
                </c:pt>
                <c:pt idx="4685">
                  <c:v>50.76</c:v>
                </c:pt>
                <c:pt idx="4686">
                  <c:v>50.72</c:v>
                </c:pt>
                <c:pt idx="4687">
                  <c:v>50.68</c:v>
                </c:pt>
                <c:pt idx="4688">
                  <c:v>50.65</c:v>
                </c:pt>
                <c:pt idx="4689">
                  <c:v>50.61</c:v>
                </c:pt>
                <c:pt idx="4690">
                  <c:v>50.57</c:v>
                </c:pt>
                <c:pt idx="4691">
                  <c:v>50.54</c:v>
                </c:pt>
                <c:pt idx="4692">
                  <c:v>50.5</c:v>
                </c:pt>
                <c:pt idx="4693">
                  <c:v>50.46</c:v>
                </c:pt>
                <c:pt idx="4694">
                  <c:v>50.43</c:v>
                </c:pt>
                <c:pt idx="4695">
                  <c:v>50.39</c:v>
                </c:pt>
                <c:pt idx="4696">
                  <c:v>50.36</c:v>
                </c:pt>
                <c:pt idx="4697">
                  <c:v>50.32</c:v>
                </c:pt>
                <c:pt idx="4698">
                  <c:v>50.29</c:v>
                </c:pt>
                <c:pt idx="4699">
                  <c:v>50.25</c:v>
                </c:pt>
                <c:pt idx="4700">
                  <c:v>50.22</c:v>
                </c:pt>
                <c:pt idx="4701">
                  <c:v>50.18</c:v>
                </c:pt>
                <c:pt idx="4702">
                  <c:v>50.15</c:v>
                </c:pt>
                <c:pt idx="4703">
                  <c:v>50.11</c:v>
                </c:pt>
                <c:pt idx="4704">
                  <c:v>50.08</c:v>
                </c:pt>
                <c:pt idx="4705">
                  <c:v>50.04</c:v>
                </c:pt>
                <c:pt idx="4706">
                  <c:v>50.01</c:v>
                </c:pt>
                <c:pt idx="4707">
                  <c:v>49.97</c:v>
                </c:pt>
                <c:pt idx="4708">
                  <c:v>49.94</c:v>
                </c:pt>
                <c:pt idx="4709">
                  <c:v>49.9</c:v>
                </c:pt>
                <c:pt idx="4710">
                  <c:v>49.86</c:v>
                </c:pt>
                <c:pt idx="4711">
                  <c:v>49.83</c:v>
                </c:pt>
                <c:pt idx="4712">
                  <c:v>49.8</c:v>
                </c:pt>
                <c:pt idx="4713">
                  <c:v>49.76</c:v>
                </c:pt>
                <c:pt idx="4714">
                  <c:v>49.73</c:v>
                </c:pt>
                <c:pt idx="4715">
                  <c:v>49.7</c:v>
                </c:pt>
                <c:pt idx="4716">
                  <c:v>49.66</c:v>
                </c:pt>
                <c:pt idx="4717">
                  <c:v>49.63</c:v>
                </c:pt>
                <c:pt idx="4718">
                  <c:v>49.6</c:v>
                </c:pt>
                <c:pt idx="4719">
                  <c:v>49.56</c:v>
                </c:pt>
                <c:pt idx="4720">
                  <c:v>49.53</c:v>
                </c:pt>
                <c:pt idx="4721">
                  <c:v>49.5</c:v>
                </c:pt>
                <c:pt idx="4722">
                  <c:v>49.47</c:v>
                </c:pt>
                <c:pt idx="4723">
                  <c:v>49.43</c:v>
                </c:pt>
                <c:pt idx="4724">
                  <c:v>49.4</c:v>
                </c:pt>
                <c:pt idx="4725">
                  <c:v>49.37</c:v>
                </c:pt>
                <c:pt idx="4726">
                  <c:v>49.34</c:v>
                </c:pt>
                <c:pt idx="4727">
                  <c:v>49.31</c:v>
                </c:pt>
                <c:pt idx="4728">
                  <c:v>49.27</c:v>
                </c:pt>
                <c:pt idx="4729">
                  <c:v>49.24</c:v>
                </c:pt>
                <c:pt idx="4730">
                  <c:v>49.21</c:v>
                </c:pt>
                <c:pt idx="4731">
                  <c:v>49.18</c:v>
                </c:pt>
                <c:pt idx="4732">
                  <c:v>49.15</c:v>
                </c:pt>
                <c:pt idx="4733">
                  <c:v>49.11</c:v>
                </c:pt>
                <c:pt idx="4734">
                  <c:v>49.08</c:v>
                </c:pt>
                <c:pt idx="4735">
                  <c:v>49.05</c:v>
                </c:pt>
                <c:pt idx="4736">
                  <c:v>49.02</c:v>
                </c:pt>
                <c:pt idx="4737">
                  <c:v>48.99</c:v>
                </c:pt>
                <c:pt idx="4738">
                  <c:v>48.96</c:v>
                </c:pt>
                <c:pt idx="4739">
                  <c:v>48.93</c:v>
                </c:pt>
                <c:pt idx="4740">
                  <c:v>48.89</c:v>
                </c:pt>
                <c:pt idx="4741">
                  <c:v>48.86</c:v>
                </c:pt>
                <c:pt idx="4742">
                  <c:v>48.83</c:v>
                </c:pt>
                <c:pt idx="4743">
                  <c:v>48.8</c:v>
                </c:pt>
                <c:pt idx="4744">
                  <c:v>48.77</c:v>
                </c:pt>
                <c:pt idx="4745">
                  <c:v>48.74</c:v>
                </c:pt>
                <c:pt idx="4746">
                  <c:v>48.71</c:v>
                </c:pt>
                <c:pt idx="4747">
                  <c:v>48.68</c:v>
                </c:pt>
                <c:pt idx="4748">
                  <c:v>48.65</c:v>
                </c:pt>
                <c:pt idx="4749">
                  <c:v>48.62</c:v>
                </c:pt>
                <c:pt idx="4750">
                  <c:v>48.59</c:v>
                </c:pt>
                <c:pt idx="4751">
                  <c:v>48.55</c:v>
                </c:pt>
                <c:pt idx="4752">
                  <c:v>48.52</c:v>
                </c:pt>
                <c:pt idx="4753">
                  <c:v>48.49</c:v>
                </c:pt>
                <c:pt idx="4754">
                  <c:v>48.46</c:v>
                </c:pt>
                <c:pt idx="4755">
                  <c:v>48.43</c:v>
                </c:pt>
                <c:pt idx="4756">
                  <c:v>48.4</c:v>
                </c:pt>
                <c:pt idx="4757">
                  <c:v>48.37</c:v>
                </c:pt>
                <c:pt idx="4758">
                  <c:v>48.34</c:v>
                </c:pt>
                <c:pt idx="4759">
                  <c:v>48.31</c:v>
                </c:pt>
                <c:pt idx="4760">
                  <c:v>48.28</c:v>
                </c:pt>
                <c:pt idx="4761">
                  <c:v>48.25</c:v>
                </c:pt>
                <c:pt idx="4762">
                  <c:v>48.22</c:v>
                </c:pt>
                <c:pt idx="4763">
                  <c:v>48.19</c:v>
                </c:pt>
                <c:pt idx="4764">
                  <c:v>48.16</c:v>
                </c:pt>
                <c:pt idx="4765">
                  <c:v>48.13</c:v>
                </c:pt>
                <c:pt idx="4766">
                  <c:v>48.1</c:v>
                </c:pt>
                <c:pt idx="4767">
                  <c:v>48.07</c:v>
                </c:pt>
                <c:pt idx="4768">
                  <c:v>48.04</c:v>
                </c:pt>
                <c:pt idx="4769">
                  <c:v>48.01</c:v>
                </c:pt>
                <c:pt idx="4770">
                  <c:v>48</c:v>
                </c:pt>
                <c:pt idx="4771">
                  <c:v>48.05</c:v>
                </c:pt>
                <c:pt idx="4772">
                  <c:v>48.16</c:v>
                </c:pt>
                <c:pt idx="4773">
                  <c:v>48.32</c:v>
                </c:pt>
                <c:pt idx="4774">
                  <c:v>48.51</c:v>
                </c:pt>
                <c:pt idx="4775">
                  <c:v>48.7</c:v>
                </c:pt>
                <c:pt idx="4776">
                  <c:v>48.86</c:v>
                </c:pt>
                <c:pt idx="4777">
                  <c:v>48.99</c:v>
                </c:pt>
                <c:pt idx="4778">
                  <c:v>49.1</c:v>
                </c:pt>
                <c:pt idx="4779">
                  <c:v>49.16</c:v>
                </c:pt>
                <c:pt idx="4780">
                  <c:v>49.2</c:v>
                </c:pt>
                <c:pt idx="4781">
                  <c:v>49.22</c:v>
                </c:pt>
                <c:pt idx="4782">
                  <c:v>49.21</c:v>
                </c:pt>
                <c:pt idx="4783">
                  <c:v>49.19</c:v>
                </c:pt>
                <c:pt idx="4784">
                  <c:v>49.16</c:v>
                </c:pt>
                <c:pt idx="4785">
                  <c:v>49.11</c:v>
                </c:pt>
                <c:pt idx="4786">
                  <c:v>49.05</c:v>
                </c:pt>
                <c:pt idx="4787">
                  <c:v>48.99</c:v>
                </c:pt>
                <c:pt idx="4788">
                  <c:v>48.93</c:v>
                </c:pt>
                <c:pt idx="4789">
                  <c:v>48.86</c:v>
                </c:pt>
                <c:pt idx="4790">
                  <c:v>48.79</c:v>
                </c:pt>
                <c:pt idx="4791">
                  <c:v>48.71</c:v>
                </c:pt>
                <c:pt idx="4792">
                  <c:v>48.64</c:v>
                </c:pt>
                <c:pt idx="4793">
                  <c:v>48.56</c:v>
                </c:pt>
                <c:pt idx="4794">
                  <c:v>48.49</c:v>
                </c:pt>
                <c:pt idx="4795">
                  <c:v>48.41</c:v>
                </c:pt>
                <c:pt idx="4796">
                  <c:v>48.34</c:v>
                </c:pt>
                <c:pt idx="4797">
                  <c:v>48.27</c:v>
                </c:pt>
                <c:pt idx="4798">
                  <c:v>48.19</c:v>
                </c:pt>
                <c:pt idx="4799">
                  <c:v>48.12</c:v>
                </c:pt>
                <c:pt idx="4800">
                  <c:v>48.05</c:v>
                </c:pt>
                <c:pt idx="4801">
                  <c:v>47.98</c:v>
                </c:pt>
                <c:pt idx="4802">
                  <c:v>47.92</c:v>
                </c:pt>
                <c:pt idx="4803">
                  <c:v>47.85</c:v>
                </c:pt>
                <c:pt idx="4804">
                  <c:v>47.79</c:v>
                </c:pt>
                <c:pt idx="4805">
                  <c:v>47.72</c:v>
                </c:pt>
                <c:pt idx="4806">
                  <c:v>47.66</c:v>
                </c:pt>
                <c:pt idx="4807">
                  <c:v>47.6</c:v>
                </c:pt>
                <c:pt idx="4808">
                  <c:v>47.54</c:v>
                </c:pt>
                <c:pt idx="4809">
                  <c:v>47.48</c:v>
                </c:pt>
                <c:pt idx="4810">
                  <c:v>47.42</c:v>
                </c:pt>
                <c:pt idx="4811">
                  <c:v>47.37</c:v>
                </c:pt>
                <c:pt idx="4812">
                  <c:v>47.31</c:v>
                </c:pt>
                <c:pt idx="4813">
                  <c:v>47.26</c:v>
                </c:pt>
                <c:pt idx="4814">
                  <c:v>47.21</c:v>
                </c:pt>
                <c:pt idx="4815">
                  <c:v>47.15</c:v>
                </c:pt>
                <c:pt idx="4816">
                  <c:v>47.1</c:v>
                </c:pt>
                <c:pt idx="4817">
                  <c:v>47.05</c:v>
                </c:pt>
                <c:pt idx="4818">
                  <c:v>47</c:v>
                </c:pt>
                <c:pt idx="4819">
                  <c:v>46.96</c:v>
                </c:pt>
                <c:pt idx="4820">
                  <c:v>46.91</c:v>
                </c:pt>
                <c:pt idx="4821">
                  <c:v>46.86</c:v>
                </c:pt>
                <c:pt idx="4822">
                  <c:v>46.82</c:v>
                </c:pt>
                <c:pt idx="4823">
                  <c:v>46.77</c:v>
                </c:pt>
                <c:pt idx="4824">
                  <c:v>46.73</c:v>
                </c:pt>
                <c:pt idx="4825">
                  <c:v>46.69</c:v>
                </c:pt>
                <c:pt idx="4826">
                  <c:v>46.64</c:v>
                </c:pt>
                <c:pt idx="4827">
                  <c:v>46.6</c:v>
                </c:pt>
                <c:pt idx="4828">
                  <c:v>46.56</c:v>
                </c:pt>
                <c:pt idx="4829">
                  <c:v>46.52</c:v>
                </c:pt>
                <c:pt idx="4830">
                  <c:v>46.48</c:v>
                </c:pt>
                <c:pt idx="4831">
                  <c:v>46.44</c:v>
                </c:pt>
                <c:pt idx="4832">
                  <c:v>46.4</c:v>
                </c:pt>
                <c:pt idx="4833">
                  <c:v>46.36</c:v>
                </c:pt>
                <c:pt idx="4834">
                  <c:v>46.32</c:v>
                </c:pt>
                <c:pt idx="4835">
                  <c:v>46.28</c:v>
                </c:pt>
                <c:pt idx="4836">
                  <c:v>46.25</c:v>
                </c:pt>
                <c:pt idx="4837">
                  <c:v>46.21</c:v>
                </c:pt>
                <c:pt idx="4838">
                  <c:v>46.17</c:v>
                </c:pt>
                <c:pt idx="4839">
                  <c:v>46.14</c:v>
                </c:pt>
                <c:pt idx="4840">
                  <c:v>46.1</c:v>
                </c:pt>
                <c:pt idx="4841">
                  <c:v>46.06</c:v>
                </c:pt>
                <c:pt idx="4842">
                  <c:v>46.03</c:v>
                </c:pt>
                <c:pt idx="4843">
                  <c:v>46</c:v>
                </c:pt>
                <c:pt idx="4844">
                  <c:v>45.96</c:v>
                </c:pt>
                <c:pt idx="4845">
                  <c:v>45.93</c:v>
                </c:pt>
                <c:pt idx="4846">
                  <c:v>45.89</c:v>
                </c:pt>
                <c:pt idx="4847">
                  <c:v>45.86</c:v>
                </c:pt>
                <c:pt idx="4848">
                  <c:v>45.83</c:v>
                </c:pt>
                <c:pt idx="4849">
                  <c:v>45.79</c:v>
                </c:pt>
                <c:pt idx="4850">
                  <c:v>45.76</c:v>
                </c:pt>
                <c:pt idx="4851">
                  <c:v>45.73</c:v>
                </c:pt>
                <c:pt idx="4852">
                  <c:v>45.7</c:v>
                </c:pt>
                <c:pt idx="4853">
                  <c:v>45.66</c:v>
                </c:pt>
                <c:pt idx="4854">
                  <c:v>45.63</c:v>
                </c:pt>
                <c:pt idx="4855">
                  <c:v>45.6</c:v>
                </c:pt>
                <c:pt idx="4856">
                  <c:v>45.57</c:v>
                </c:pt>
                <c:pt idx="4857">
                  <c:v>45.54</c:v>
                </c:pt>
                <c:pt idx="4858">
                  <c:v>45.51</c:v>
                </c:pt>
                <c:pt idx="4859">
                  <c:v>45.48</c:v>
                </c:pt>
                <c:pt idx="4860">
                  <c:v>45.45</c:v>
                </c:pt>
                <c:pt idx="4861">
                  <c:v>45.42</c:v>
                </c:pt>
                <c:pt idx="4862">
                  <c:v>45.39</c:v>
                </c:pt>
                <c:pt idx="4863">
                  <c:v>45.36</c:v>
                </c:pt>
                <c:pt idx="4864">
                  <c:v>45.33</c:v>
                </c:pt>
                <c:pt idx="4865">
                  <c:v>45.3</c:v>
                </c:pt>
                <c:pt idx="4866">
                  <c:v>45.27</c:v>
                </c:pt>
                <c:pt idx="4867">
                  <c:v>45.24</c:v>
                </c:pt>
                <c:pt idx="4868">
                  <c:v>45.21</c:v>
                </c:pt>
                <c:pt idx="4869">
                  <c:v>45.18</c:v>
                </c:pt>
                <c:pt idx="4870">
                  <c:v>45.15</c:v>
                </c:pt>
                <c:pt idx="4871">
                  <c:v>45.12</c:v>
                </c:pt>
                <c:pt idx="4872">
                  <c:v>45.09</c:v>
                </c:pt>
                <c:pt idx="4873">
                  <c:v>45.07</c:v>
                </c:pt>
                <c:pt idx="4874">
                  <c:v>45.04</c:v>
                </c:pt>
                <c:pt idx="4875">
                  <c:v>45.01</c:v>
                </c:pt>
                <c:pt idx="4876">
                  <c:v>44.98</c:v>
                </c:pt>
                <c:pt idx="4877">
                  <c:v>44.95</c:v>
                </c:pt>
                <c:pt idx="4878">
                  <c:v>44.92</c:v>
                </c:pt>
                <c:pt idx="4879">
                  <c:v>44.89</c:v>
                </c:pt>
                <c:pt idx="4880">
                  <c:v>44.87</c:v>
                </c:pt>
                <c:pt idx="4881">
                  <c:v>44.84</c:v>
                </c:pt>
                <c:pt idx="4882">
                  <c:v>44.81</c:v>
                </c:pt>
                <c:pt idx="4883">
                  <c:v>44.78</c:v>
                </c:pt>
                <c:pt idx="4884">
                  <c:v>44.76</c:v>
                </c:pt>
                <c:pt idx="4885">
                  <c:v>44.73</c:v>
                </c:pt>
                <c:pt idx="4886">
                  <c:v>44.7</c:v>
                </c:pt>
                <c:pt idx="4887">
                  <c:v>44.67</c:v>
                </c:pt>
                <c:pt idx="4888">
                  <c:v>44.65</c:v>
                </c:pt>
                <c:pt idx="4889">
                  <c:v>44.62</c:v>
                </c:pt>
                <c:pt idx="4890">
                  <c:v>44.59</c:v>
                </c:pt>
                <c:pt idx="4891">
                  <c:v>44.57</c:v>
                </c:pt>
                <c:pt idx="4892">
                  <c:v>44.54</c:v>
                </c:pt>
                <c:pt idx="4893">
                  <c:v>44.51</c:v>
                </c:pt>
                <c:pt idx="4894">
                  <c:v>44.49</c:v>
                </c:pt>
                <c:pt idx="4895">
                  <c:v>44.46</c:v>
                </c:pt>
                <c:pt idx="4896">
                  <c:v>44.43</c:v>
                </c:pt>
                <c:pt idx="4897">
                  <c:v>44.41</c:v>
                </c:pt>
                <c:pt idx="4898">
                  <c:v>44.38</c:v>
                </c:pt>
                <c:pt idx="4899">
                  <c:v>44.35</c:v>
                </c:pt>
                <c:pt idx="4900">
                  <c:v>44.33</c:v>
                </c:pt>
                <c:pt idx="4901">
                  <c:v>44.3</c:v>
                </c:pt>
                <c:pt idx="4902">
                  <c:v>44.27</c:v>
                </c:pt>
                <c:pt idx="4903">
                  <c:v>44.25</c:v>
                </c:pt>
                <c:pt idx="4904">
                  <c:v>44.22</c:v>
                </c:pt>
                <c:pt idx="4905">
                  <c:v>44.2</c:v>
                </c:pt>
                <c:pt idx="4906">
                  <c:v>44.17</c:v>
                </c:pt>
                <c:pt idx="4907">
                  <c:v>44.14</c:v>
                </c:pt>
                <c:pt idx="4908">
                  <c:v>44.12</c:v>
                </c:pt>
                <c:pt idx="4909">
                  <c:v>44.09</c:v>
                </c:pt>
                <c:pt idx="4910">
                  <c:v>44.07</c:v>
                </c:pt>
                <c:pt idx="4911">
                  <c:v>44.04</c:v>
                </c:pt>
                <c:pt idx="4912">
                  <c:v>44.01</c:v>
                </c:pt>
                <c:pt idx="4913">
                  <c:v>43.99</c:v>
                </c:pt>
                <c:pt idx="4914">
                  <c:v>43.96</c:v>
                </c:pt>
                <c:pt idx="4915">
                  <c:v>43.94</c:v>
                </c:pt>
                <c:pt idx="4916">
                  <c:v>43.91</c:v>
                </c:pt>
                <c:pt idx="4917">
                  <c:v>43.89</c:v>
                </c:pt>
                <c:pt idx="4918">
                  <c:v>43.86</c:v>
                </c:pt>
                <c:pt idx="4919">
                  <c:v>43.83</c:v>
                </c:pt>
                <c:pt idx="4920">
                  <c:v>43.81</c:v>
                </c:pt>
                <c:pt idx="4921">
                  <c:v>43.78</c:v>
                </c:pt>
                <c:pt idx="4922">
                  <c:v>43.76</c:v>
                </c:pt>
                <c:pt idx="4923">
                  <c:v>43.73</c:v>
                </c:pt>
                <c:pt idx="4924">
                  <c:v>43.71</c:v>
                </c:pt>
                <c:pt idx="4925">
                  <c:v>43.68</c:v>
                </c:pt>
                <c:pt idx="4926">
                  <c:v>43.66</c:v>
                </c:pt>
                <c:pt idx="4927">
                  <c:v>43.63</c:v>
                </c:pt>
                <c:pt idx="4928">
                  <c:v>43.6</c:v>
                </c:pt>
                <c:pt idx="4929">
                  <c:v>43.58</c:v>
                </c:pt>
                <c:pt idx="4930">
                  <c:v>43.56</c:v>
                </c:pt>
                <c:pt idx="4931">
                  <c:v>43.53</c:v>
                </c:pt>
                <c:pt idx="4932">
                  <c:v>43.51</c:v>
                </c:pt>
                <c:pt idx="4933">
                  <c:v>43.48</c:v>
                </c:pt>
                <c:pt idx="4934">
                  <c:v>43.46</c:v>
                </c:pt>
                <c:pt idx="4935">
                  <c:v>43.43</c:v>
                </c:pt>
                <c:pt idx="4936">
                  <c:v>43.41</c:v>
                </c:pt>
                <c:pt idx="4937">
                  <c:v>43.38</c:v>
                </c:pt>
                <c:pt idx="4938">
                  <c:v>43.36</c:v>
                </c:pt>
                <c:pt idx="4939">
                  <c:v>43.33</c:v>
                </c:pt>
                <c:pt idx="4940">
                  <c:v>43.31</c:v>
                </c:pt>
                <c:pt idx="4941">
                  <c:v>43.28</c:v>
                </c:pt>
                <c:pt idx="4942">
                  <c:v>43.26</c:v>
                </c:pt>
                <c:pt idx="4943">
                  <c:v>43.23</c:v>
                </c:pt>
                <c:pt idx="4944">
                  <c:v>43.2</c:v>
                </c:pt>
                <c:pt idx="4945">
                  <c:v>43.18</c:v>
                </c:pt>
                <c:pt idx="4946">
                  <c:v>43.15</c:v>
                </c:pt>
                <c:pt idx="4947">
                  <c:v>43.13</c:v>
                </c:pt>
                <c:pt idx="4948">
                  <c:v>43.1</c:v>
                </c:pt>
                <c:pt idx="4949">
                  <c:v>43.08</c:v>
                </c:pt>
                <c:pt idx="4950">
                  <c:v>43.05</c:v>
                </c:pt>
                <c:pt idx="4951">
                  <c:v>43.03</c:v>
                </c:pt>
                <c:pt idx="4952">
                  <c:v>43</c:v>
                </c:pt>
                <c:pt idx="4953">
                  <c:v>42.98</c:v>
                </c:pt>
                <c:pt idx="4954">
                  <c:v>42.95</c:v>
                </c:pt>
                <c:pt idx="4955">
                  <c:v>42.93</c:v>
                </c:pt>
                <c:pt idx="4956">
                  <c:v>42.9</c:v>
                </c:pt>
                <c:pt idx="4957">
                  <c:v>42.88</c:v>
                </c:pt>
                <c:pt idx="4958">
                  <c:v>42.85</c:v>
                </c:pt>
                <c:pt idx="4959">
                  <c:v>42.83</c:v>
                </c:pt>
                <c:pt idx="4960">
                  <c:v>42.8</c:v>
                </c:pt>
                <c:pt idx="4961">
                  <c:v>42.78</c:v>
                </c:pt>
                <c:pt idx="4962">
                  <c:v>42.75</c:v>
                </c:pt>
                <c:pt idx="4963">
                  <c:v>42.73</c:v>
                </c:pt>
                <c:pt idx="4964">
                  <c:v>42.7</c:v>
                </c:pt>
                <c:pt idx="4965">
                  <c:v>42.68</c:v>
                </c:pt>
                <c:pt idx="4966">
                  <c:v>42.65</c:v>
                </c:pt>
                <c:pt idx="4967">
                  <c:v>42.63</c:v>
                </c:pt>
                <c:pt idx="4968">
                  <c:v>42.6</c:v>
                </c:pt>
                <c:pt idx="4969">
                  <c:v>42.58</c:v>
                </c:pt>
                <c:pt idx="4970">
                  <c:v>42.55</c:v>
                </c:pt>
                <c:pt idx="4971">
                  <c:v>42.53</c:v>
                </c:pt>
                <c:pt idx="4972">
                  <c:v>42.5</c:v>
                </c:pt>
                <c:pt idx="4973">
                  <c:v>42.48</c:v>
                </c:pt>
                <c:pt idx="4974">
                  <c:v>42.45</c:v>
                </c:pt>
                <c:pt idx="4975">
                  <c:v>42.43</c:v>
                </c:pt>
                <c:pt idx="4976">
                  <c:v>42.4</c:v>
                </c:pt>
                <c:pt idx="4977">
                  <c:v>42.38</c:v>
                </c:pt>
                <c:pt idx="4978">
                  <c:v>42.35</c:v>
                </c:pt>
                <c:pt idx="4979">
                  <c:v>42.33</c:v>
                </c:pt>
                <c:pt idx="4980">
                  <c:v>42.3</c:v>
                </c:pt>
                <c:pt idx="4981">
                  <c:v>42.28</c:v>
                </c:pt>
                <c:pt idx="4982">
                  <c:v>42.25</c:v>
                </c:pt>
                <c:pt idx="4983">
                  <c:v>42.23</c:v>
                </c:pt>
                <c:pt idx="4984">
                  <c:v>42.21</c:v>
                </c:pt>
                <c:pt idx="4985">
                  <c:v>42.18</c:v>
                </c:pt>
                <c:pt idx="4986">
                  <c:v>42.16</c:v>
                </c:pt>
                <c:pt idx="4987">
                  <c:v>42.13</c:v>
                </c:pt>
                <c:pt idx="4988">
                  <c:v>42.11</c:v>
                </c:pt>
                <c:pt idx="4989">
                  <c:v>42.08</c:v>
                </c:pt>
                <c:pt idx="4990">
                  <c:v>42.06</c:v>
                </c:pt>
                <c:pt idx="4991">
                  <c:v>42.03</c:v>
                </c:pt>
                <c:pt idx="4992">
                  <c:v>42.01</c:v>
                </c:pt>
                <c:pt idx="4993">
                  <c:v>41.98</c:v>
                </c:pt>
                <c:pt idx="4994">
                  <c:v>41.96</c:v>
                </c:pt>
                <c:pt idx="4995">
                  <c:v>41.93</c:v>
                </c:pt>
                <c:pt idx="4996">
                  <c:v>41.91</c:v>
                </c:pt>
                <c:pt idx="4997">
                  <c:v>41.88</c:v>
                </c:pt>
                <c:pt idx="4998">
                  <c:v>41.86</c:v>
                </c:pt>
                <c:pt idx="4999">
                  <c:v>41.84</c:v>
                </c:pt>
                <c:pt idx="5000">
                  <c:v>41.81</c:v>
                </c:pt>
                <c:pt idx="5001">
                  <c:v>41.79</c:v>
                </c:pt>
                <c:pt idx="5002">
                  <c:v>41.76</c:v>
                </c:pt>
                <c:pt idx="5003">
                  <c:v>41.74</c:v>
                </c:pt>
                <c:pt idx="5004">
                  <c:v>41.71</c:v>
                </c:pt>
                <c:pt idx="5005">
                  <c:v>41.69</c:v>
                </c:pt>
                <c:pt idx="5006">
                  <c:v>41.67</c:v>
                </c:pt>
                <c:pt idx="5007">
                  <c:v>41.64</c:v>
                </c:pt>
                <c:pt idx="5008">
                  <c:v>41.62</c:v>
                </c:pt>
                <c:pt idx="5009">
                  <c:v>41.59</c:v>
                </c:pt>
                <c:pt idx="5010">
                  <c:v>41.57</c:v>
                </c:pt>
                <c:pt idx="5011">
                  <c:v>41.55</c:v>
                </c:pt>
                <c:pt idx="5012">
                  <c:v>41.52</c:v>
                </c:pt>
                <c:pt idx="5013">
                  <c:v>41.5</c:v>
                </c:pt>
                <c:pt idx="5014">
                  <c:v>41.47</c:v>
                </c:pt>
                <c:pt idx="5015">
                  <c:v>41.45</c:v>
                </c:pt>
                <c:pt idx="5016">
                  <c:v>41.42</c:v>
                </c:pt>
                <c:pt idx="5017">
                  <c:v>41.4</c:v>
                </c:pt>
                <c:pt idx="5018">
                  <c:v>41.38</c:v>
                </c:pt>
                <c:pt idx="5019">
                  <c:v>41.35</c:v>
                </c:pt>
                <c:pt idx="5020">
                  <c:v>41.33</c:v>
                </c:pt>
                <c:pt idx="5021">
                  <c:v>41.3</c:v>
                </c:pt>
                <c:pt idx="5022">
                  <c:v>41.28</c:v>
                </c:pt>
                <c:pt idx="5023">
                  <c:v>41.26</c:v>
                </c:pt>
                <c:pt idx="5024">
                  <c:v>41.23</c:v>
                </c:pt>
                <c:pt idx="5025">
                  <c:v>41.21</c:v>
                </c:pt>
                <c:pt idx="5026">
                  <c:v>41.18</c:v>
                </c:pt>
                <c:pt idx="5027">
                  <c:v>41.16</c:v>
                </c:pt>
                <c:pt idx="5028">
                  <c:v>41.13</c:v>
                </c:pt>
                <c:pt idx="5029">
                  <c:v>41.11</c:v>
                </c:pt>
                <c:pt idx="5030">
                  <c:v>41.08</c:v>
                </c:pt>
                <c:pt idx="5031">
                  <c:v>41.06</c:v>
                </c:pt>
                <c:pt idx="5032">
                  <c:v>41.04</c:v>
                </c:pt>
                <c:pt idx="5033">
                  <c:v>41.01</c:v>
                </c:pt>
                <c:pt idx="5034">
                  <c:v>40.99</c:v>
                </c:pt>
                <c:pt idx="5035">
                  <c:v>40.97</c:v>
                </c:pt>
                <c:pt idx="5036">
                  <c:v>40.94</c:v>
                </c:pt>
                <c:pt idx="5037">
                  <c:v>40.92</c:v>
                </c:pt>
                <c:pt idx="5038">
                  <c:v>40.89</c:v>
                </c:pt>
                <c:pt idx="5039">
                  <c:v>40.869999999999997</c:v>
                </c:pt>
                <c:pt idx="5040">
                  <c:v>40.85</c:v>
                </c:pt>
                <c:pt idx="5041">
                  <c:v>40.82</c:v>
                </c:pt>
                <c:pt idx="5042">
                  <c:v>40.799999999999997</c:v>
                </c:pt>
                <c:pt idx="5043">
                  <c:v>40.78</c:v>
                </c:pt>
                <c:pt idx="5044">
                  <c:v>40.75</c:v>
                </c:pt>
                <c:pt idx="5045">
                  <c:v>40.729999999999997</c:v>
                </c:pt>
                <c:pt idx="5046">
                  <c:v>40.71</c:v>
                </c:pt>
                <c:pt idx="5047">
                  <c:v>40.68</c:v>
                </c:pt>
                <c:pt idx="5048">
                  <c:v>40.659999999999997</c:v>
                </c:pt>
                <c:pt idx="5049">
                  <c:v>40.64</c:v>
                </c:pt>
                <c:pt idx="5050">
                  <c:v>40.61</c:v>
                </c:pt>
                <c:pt idx="5051">
                  <c:v>40.590000000000003</c:v>
                </c:pt>
                <c:pt idx="5052">
                  <c:v>40.57</c:v>
                </c:pt>
                <c:pt idx="5053">
                  <c:v>40.54</c:v>
                </c:pt>
                <c:pt idx="5054">
                  <c:v>40.520000000000003</c:v>
                </c:pt>
                <c:pt idx="5055">
                  <c:v>40.5</c:v>
                </c:pt>
                <c:pt idx="5056">
                  <c:v>40.47</c:v>
                </c:pt>
                <c:pt idx="5057">
                  <c:v>40.450000000000003</c:v>
                </c:pt>
                <c:pt idx="5058">
                  <c:v>40.43</c:v>
                </c:pt>
                <c:pt idx="5059">
                  <c:v>40.4</c:v>
                </c:pt>
                <c:pt idx="5060">
                  <c:v>40.380000000000003</c:v>
                </c:pt>
                <c:pt idx="5061">
                  <c:v>40.36</c:v>
                </c:pt>
                <c:pt idx="5062">
                  <c:v>40.33</c:v>
                </c:pt>
                <c:pt idx="5063">
                  <c:v>40.31</c:v>
                </c:pt>
                <c:pt idx="5064">
                  <c:v>40.29</c:v>
                </c:pt>
                <c:pt idx="5065">
                  <c:v>40.26</c:v>
                </c:pt>
                <c:pt idx="5066">
                  <c:v>40.24</c:v>
                </c:pt>
                <c:pt idx="5067">
                  <c:v>40.22</c:v>
                </c:pt>
                <c:pt idx="5068">
                  <c:v>40.200000000000003</c:v>
                </c:pt>
                <c:pt idx="5069">
                  <c:v>40.17</c:v>
                </c:pt>
                <c:pt idx="5070">
                  <c:v>40.15</c:v>
                </c:pt>
                <c:pt idx="5071">
                  <c:v>40.130000000000003</c:v>
                </c:pt>
                <c:pt idx="5072">
                  <c:v>40.1</c:v>
                </c:pt>
                <c:pt idx="5073">
                  <c:v>40.08</c:v>
                </c:pt>
                <c:pt idx="5074">
                  <c:v>40.06</c:v>
                </c:pt>
                <c:pt idx="5075">
                  <c:v>40.04</c:v>
                </c:pt>
                <c:pt idx="5076">
                  <c:v>40.01</c:v>
                </c:pt>
                <c:pt idx="5077">
                  <c:v>39.99</c:v>
                </c:pt>
                <c:pt idx="5078">
                  <c:v>39.97</c:v>
                </c:pt>
                <c:pt idx="5079">
                  <c:v>39.950000000000003</c:v>
                </c:pt>
                <c:pt idx="5080">
                  <c:v>39.92</c:v>
                </c:pt>
                <c:pt idx="5081">
                  <c:v>39.9</c:v>
                </c:pt>
                <c:pt idx="5082">
                  <c:v>39.880000000000003</c:v>
                </c:pt>
                <c:pt idx="5083">
                  <c:v>39.85</c:v>
                </c:pt>
                <c:pt idx="5084">
                  <c:v>39.83</c:v>
                </c:pt>
                <c:pt idx="5085">
                  <c:v>39.81</c:v>
                </c:pt>
                <c:pt idx="5086">
                  <c:v>39.79</c:v>
                </c:pt>
                <c:pt idx="5087">
                  <c:v>39.76</c:v>
                </c:pt>
                <c:pt idx="5088">
                  <c:v>39.74</c:v>
                </c:pt>
                <c:pt idx="5089">
                  <c:v>39.72</c:v>
                </c:pt>
                <c:pt idx="5090">
                  <c:v>39.700000000000003</c:v>
                </c:pt>
                <c:pt idx="5091">
                  <c:v>39.67</c:v>
                </c:pt>
                <c:pt idx="5092">
                  <c:v>39.65</c:v>
                </c:pt>
                <c:pt idx="5093">
                  <c:v>39.630000000000003</c:v>
                </c:pt>
                <c:pt idx="5094">
                  <c:v>39.61</c:v>
                </c:pt>
                <c:pt idx="5095">
                  <c:v>39.590000000000003</c:v>
                </c:pt>
                <c:pt idx="5096">
                  <c:v>39.56</c:v>
                </c:pt>
                <c:pt idx="5097">
                  <c:v>39.54</c:v>
                </c:pt>
                <c:pt idx="5098">
                  <c:v>39.520000000000003</c:v>
                </c:pt>
                <c:pt idx="5099">
                  <c:v>39.5</c:v>
                </c:pt>
                <c:pt idx="5100">
                  <c:v>39.47</c:v>
                </c:pt>
                <c:pt idx="5101">
                  <c:v>39.450000000000003</c:v>
                </c:pt>
                <c:pt idx="5102">
                  <c:v>39.43</c:v>
                </c:pt>
                <c:pt idx="5103">
                  <c:v>39.409999999999997</c:v>
                </c:pt>
                <c:pt idx="5104">
                  <c:v>39.39</c:v>
                </c:pt>
                <c:pt idx="5105">
                  <c:v>39.36</c:v>
                </c:pt>
                <c:pt idx="5106">
                  <c:v>39.340000000000003</c:v>
                </c:pt>
                <c:pt idx="5107">
                  <c:v>39.32</c:v>
                </c:pt>
                <c:pt idx="5108">
                  <c:v>39.299999999999997</c:v>
                </c:pt>
                <c:pt idx="5109">
                  <c:v>39.270000000000003</c:v>
                </c:pt>
                <c:pt idx="5110">
                  <c:v>39.25</c:v>
                </c:pt>
                <c:pt idx="5111">
                  <c:v>39.229999999999997</c:v>
                </c:pt>
                <c:pt idx="5112">
                  <c:v>39.21</c:v>
                </c:pt>
                <c:pt idx="5113">
                  <c:v>39.19</c:v>
                </c:pt>
                <c:pt idx="5114">
                  <c:v>39.17</c:v>
                </c:pt>
                <c:pt idx="5115">
                  <c:v>39.14</c:v>
                </c:pt>
                <c:pt idx="5116">
                  <c:v>39.119999999999997</c:v>
                </c:pt>
                <c:pt idx="5117">
                  <c:v>39.1</c:v>
                </c:pt>
                <c:pt idx="5118">
                  <c:v>39.08</c:v>
                </c:pt>
                <c:pt idx="5119">
                  <c:v>39.06</c:v>
                </c:pt>
                <c:pt idx="5120">
                  <c:v>39.04</c:v>
                </c:pt>
                <c:pt idx="5121">
                  <c:v>39.01</c:v>
                </c:pt>
                <c:pt idx="5122">
                  <c:v>38.99</c:v>
                </c:pt>
                <c:pt idx="5123">
                  <c:v>38.97</c:v>
                </c:pt>
                <c:pt idx="5124">
                  <c:v>38.950000000000003</c:v>
                </c:pt>
                <c:pt idx="5125">
                  <c:v>38.93</c:v>
                </c:pt>
                <c:pt idx="5126">
                  <c:v>38.909999999999997</c:v>
                </c:pt>
                <c:pt idx="5127">
                  <c:v>38.89</c:v>
                </c:pt>
                <c:pt idx="5128">
                  <c:v>38.86</c:v>
                </c:pt>
                <c:pt idx="5129">
                  <c:v>38.840000000000003</c:v>
                </c:pt>
                <c:pt idx="5130">
                  <c:v>38.82</c:v>
                </c:pt>
                <c:pt idx="5131">
                  <c:v>38.799999999999997</c:v>
                </c:pt>
                <c:pt idx="5132">
                  <c:v>38.78</c:v>
                </c:pt>
                <c:pt idx="5133">
                  <c:v>38.76</c:v>
                </c:pt>
                <c:pt idx="5134">
                  <c:v>38.74</c:v>
                </c:pt>
                <c:pt idx="5135">
                  <c:v>38.72</c:v>
                </c:pt>
                <c:pt idx="5136">
                  <c:v>38.700000000000003</c:v>
                </c:pt>
                <c:pt idx="5137">
                  <c:v>38.67</c:v>
                </c:pt>
                <c:pt idx="5138">
                  <c:v>38.65</c:v>
                </c:pt>
                <c:pt idx="5139">
                  <c:v>38.630000000000003</c:v>
                </c:pt>
                <c:pt idx="5140">
                  <c:v>38.61</c:v>
                </c:pt>
                <c:pt idx="5141">
                  <c:v>38.590000000000003</c:v>
                </c:pt>
                <c:pt idx="5142">
                  <c:v>38.57</c:v>
                </c:pt>
                <c:pt idx="5143">
                  <c:v>38.549999999999997</c:v>
                </c:pt>
                <c:pt idx="5144">
                  <c:v>38.53</c:v>
                </c:pt>
                <c:pt idx="5145">
                  <c:v>38.5</c:v>
                </c:pt>
                <c:pt idx="5146">
                  <c:v>38.479999999999997</c:v>
                </c:pt>
                <c:pt idx="5147">
                  <c:v>38.46</c:v>
                </c:pt>
                <c:pt idx="5148">
                  <c:v>38.44</c:v>
                </c:pt>
                <c:pt idx="5149">
                  <c:v>38.42</c:v>
                </c:pt>
                <c:pt idx="5150">
                  <c:v>38.4</c:v>
                </c:pt>
                <c:pt idx="5151">
                  <c:v>38.380000000000003</c:v>
                </c:pt>
                <c:pt idx="5152">
                  <c:v>38.36</c:v>
                </c:pt>
                <c:pt idx="5153">
                  <c:v>38.340000000000003</c:v>
                </c:pt>
                <c:pt idx="5154">
                  <c:v>38.31</c:v>
                </c:pt>
                <c:pt idx="5155">
                  <c:v>38.29</c:v>
                </c:pt>
                <c:pt idx="5156">
                  <c:v>38.270000000000003</c:v>
                </c:pt>
                <c:pt idx="5157">
                  <c:v>38.25</c:v>
                </c:pt>
                <c:pt idx="5158">
                  <c:v>38.229999999999997</c:v>
                </c:pt>
                <c:pt idx="5159">
                  <c:v>38.21</c:v>
                </c:pt>
                <c:pt idx="5160">
                  <c:v>38.19</c:v>
                </c:pt>
                <c:pt idx="5161">
                  <c:v>38.17</c:v>
                </c:pt>
                <c:pt idx="5162">
                  <c:v>38.15</c:v>
                </c:pt>
                <c:pt idx="5163">
                  <c:v>38.130000000000003</c:v>
                </c:pt>
                <c:pt idx="5164">
                  <c:v>38.11</c:v>
                </c:pt>
                <c:pt idx="5165">
                  <c:v>38.090000000000003</c:v>
                </c:pt>
                <c:pt idx="5166">
                  <c:v>38.07</c:v>
                </c:pt>
                <c:pt idx="5167">
                  <c:v>38.049999999999997</c:v>
                </c:pt>
                <c:pt idx="5168">
                  <c:v>38.03</c:v>
                </c:pt>
                <c:pt idx="5169">
                  <c:v>38.01</c:v>
                </c:pt>
                <c:pt idx="5170">
                  <c:v>37.979999999999997</c:v>
                </c:pt>
                <c:pt idx="5171">
                  <c:v>37.96</c:v>
                </c:pt>
                <c:pt idx="5172">
                  <c:v>37.94</c:v>
                </c:pt>
                <c:pt idx="5173">
                  <c:v>37.92</c:v>
                </c:pt>
                <c:pt idx="5174">
                  <c:v>37.9</c:v>
                </c:pt>
                <c:pt idx="5175">
                  <c:v>37.880000000000003</c:v>
                </c:pt>
                <c:pt idx="5176">
                  <c:v>37.86</c:v>
                </c:pt>
                <c:pt idx="5177">
                  <c:v>37.840000000000003</c:v>
                </c:pt>
                <c:pt idx="5178">
                  <c:v>37.82</c:v>
                </c:pt>
                <c:pt idx="5179">
                  <c:v>37.799999999999997</c:v>
                </c:pt>
                <c:pt idx="5180">
                  <c:v>37.78</c:v>
                </c:pt>
                <c:pt idx="5181">
                  <c:v>37.76</c:v>
                </c:pt>
                <c:pt idx="5182">
                  <c:v>37.74</c:v>
                </c:pt>
                <c:pt idx="5183">
                  <c:v>37.72</c:v>
                </c:pt>
                <c:pt idx="5184">
                  <c:v>37.700000000000003</c:v>
                </c:pt>
                <c:pt idx="5185">
                  <c:v>37.68</c:v>
                </c:pt>
                <c:pt idx="5186">
                  <c:v>37.659999999999997</c:v>
                </c:pt>
                <c:pt idx="5187">
                  <c:v>37.64</c:v>
                </c:pt>
                <c:pt idx="5188">
                  <c:v>37.619999999999997</c:v>
                </c:pt>
                <c:pt idx="5189">
                  <c:v>37.6</c:v>
                </c:pt>
                <c:pt idx="5190">
                  <c:v>37.590000000000003</c:v>
                </c:pt>
                <c:pt idx="5191">
                  <c:v>37.57</c:v>
                </c:pt>
                <c:pt idx="5192">
                  <c:v>37.549999999999997</c:v>
                </c:pt>
                <c:pt idx="5193">
                  <c:v>37.53</c:v>
                </c:pt>
                <c:pt idx="5194">
                  <c:v>37.51</c:v>
                </c:pt>
                <c:pt idx="5195">
                  <c:v>37.49</c:v>
                </c:pt>
                <c:pt idx="5196">
                  <c:v>37.47</c:v>
                </c:pt>
                <c:pt idx="5197">
                  <c:v>37.450000000000003</c:v>
                </c:pt>
                <c:pt idx="5198">
                  <c:v>37.43</c:v>
                </c:pt>
                <c:pt idx="5199">
                  <c:v>37.409999999999997</c:v>
                </c:pt>
                <c:pt idx="5200">
                  <c:v>37.39</c:v>
                </c:pt>
                <c:pt idx="5201">
                  <c:v>37.369999999999997</c:v>
                </c:pt>
                <c:pt idx="5202">
                  <c:v>37.35</c:v>
                </c:pt>
                <c:pt idx="5203">
                  <c:v>37.340000000000003</c:v>
                </c:pt>
                <c:pt idx="5204">
                  <c:v>37.32</c:v>
                </c:pt>
                <c:pt idx="5205">
                  <c:v>37.299999999999997</c:v>
                </c:pt>
                <c:pt idx="5206">
                  <c:v>37.28</c:v>
                </c:pt>
                <c:pt idx="5207">
                  <c:v>37.26</c:v>
                </c:pt>
                <c:pt idx="5208">
                  <c:v>37.24</c:v>
                </c:pt>
                <c:pt idx="5209">
                  <c:v>37.22</c:v>
                </c:pt>
                <c:pt idx="5210">
                  <c:v>37.200000000000003</c:v>
                </c:pt>
                <c:pt idx="5211">
                  <c:v>37.19</c:v>
                </c:pt>
                <c:pt idx="5212">
                  <c:v>37.17</c:v>
                </c:pt>
                <c:pt idx="5213">
                  <c:v>37.15</c:v>
                </c:pt>
                <c:pt idx="5214">
                  <c:v>37.130000000000003</c:v>
                </c:pt>
                <c:pt idx="5215">
                  <c:v>37.11</c:v>
                </c:pt>
                <c:pt idx="5216">
                  <c:v>37.090000000000003</c:v>
                </c:pt>
                <c:pt idx="5217">
                  <c:v>37.07</c:v>
                </c:pt>
                <c:pt idx="5218">
                  <c:v>37.049999999999997</c:v>
                </c:pt>
                <c:pt idx="5219">
                  <c:v>37.04</c:v>
                </c:pt>
                <c:pt idx="5220">
                  <c:v>37.020000000000003</c:v>
                </c:pt>
              </c:numCache>
            </c:numRef>
          </c:yVal>
          <c:smooth val="1"/>
        </c:ser>
        <c:dLbls>
          <c:showLegendKey val="0"/>
          <c:showVal val="0"/>
          <c:showCatName val="0"/>
          <c:showSerName val="0"/>
          <c:showPercent val="0"/>
          <c:showBubbleSize val="0"/>
        </c:dLbls>
        <c:axId val="201511680"/>
        <c:axId val="201513600"/>
      </c:scatterChart>
      <c:valAx>
        <c:axId val="201511680"/>
        <c:scaling>
          <c:orientation val="minMax"/>
          <c:max val="96"/>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201513600"/>
        <c:crosses val="autoZero"/>
        <c:crossBetween val="midCat"/>
        <c:majorUnit val="12"/>
        <c:minorUnit val="0.5"/>
      </c:valAx>
      <c:valAx>
        <c:axId val="201513600"/>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201511680"/>
        <c:crosses val="autoZero"/>
        <c:crossBetween val="midCat"/>
      </c:valAx>
      <c:spPr>
        <a:ln>
          <a:solidFill>
            <a:schemeClr val="tx1"/>
          </a:solidFill>
        </a:ln>
      </c:spPr>
    </c:plotArea>
    <c:legend>
      <c:legendPos val="r"/>
      <c:layout>
        <c:manualLayout>
          <c:xMode val="edge"/>
          <c:yMode val="edge"/>
          <c:x val="0.56573404959894036"/>
          <c:y val="4.4059643128505681E-2"/>
          <c:w val="0.39346412539554049"/>
          <c:h val="0.38476462749848578"/>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5"/>
          <c:order val="0"/>
          <c:tx>
            <c:v>1 Percent Plus Annual Chance</c:v>
          </c:tx>
          <c:marker>
            <c:symbol val="none"/>
          </c:marker>
          <c:xVal>
            <c:numRef>
              <c:f>'Hydrograph - Stage'!$C$3:$C$5223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Stage'!$I$3:$I$5223</c:f>
              <c:numCache>
                <c:formatCode>General</c:formatCode>
                <c:ptCount val="5221"/>
                <c:pt idx="0">
                  <c:v>880.73</c:v>
                </c:pt>
                <c:pt idx="1">
                  <c:v>880.73</c:v>
                </c:pt>
                <c:pt idx="2">
                  <c:v>880.73</c:v>
                </c:pt>
                <c:pt idx="3">
                  <c:v>880.73</c:v>
                </c:pt>
                <c:pt idx="4">
                  <c:v>880.73</c:v>
                </c:pt>
                <c:pt idx="5">
                  <c:v>880.73</c:v>
                </c:pt>
                <c:pt idx="6">
                  <c:v>880.73</c:v>
                </c:pt>
                <c:pt idx="7">
                  <c:v>880.73</c:v>
                </c:pt>
                <c:pt idx="8">
                  <c:v>880.73</c:v>
                </c:pt>
                <c:pt idx="9">
                  <c:v>880.73</c:v>
                </c:pt>
                <c:pt idx="10">
                  <c:v>880.73</c:v>
                </c:pt>
                <c:pt idx="11">
                  <c:v>880.73</c:v>
                </c:pt>
                <c:pt idx="12">
                  <c:v>880.73</c:v>
                </c:pt>
                <c:pt idx="13">
                  <c:v>880.73</c:v>
                </c:pt>
                <c:pt idx="14">
                  <c:v>880.73</c:v>
                </c:pt>
                <c:pt idx="15">
                  <c:v>880.73</c:v>
                </c:pt>
                <c:pt idx="16">
                  <c:v>880.73</c:v>
                </c:pt>
                <c:pt idx="17">
                  <c:v>880.73</c:v>
                </c:pt>
                <c:pt idx="18">
                  <c:v>880.73</c:v>
                </c:pt>
                <c:pt idx="19">
                  <c:v>880.73</c:v>
                </c:pt>
                <c:pt idx="20">
                  <c:v>880.73</c:v>
                </c:pt>
                <c:pt idx="21">
                  <c:v>880.73</c:v>
                </c:pt>
                <c:pt idx="22">
                  <c:v>880.73</c:v>
                </c:pt>
                <c:pt idx="23">
                  <c:v>880.73</c:v>
                </c:pt>
                <c:pt idx="24">
                  <c:v>880.73</c:v>
                </c:pt>
                <c:pt idx="25">
                  <c:v>880.73</c:v>
                </c:pt>
                <c:pt idx="26">
                  <c:v>880.73</c:v>
                </c:pt>
                <c:pt idx="27">
                  <c:v>880.73</c:v>
                </c:pt>
                <c:pt idx="28">
                  <c:v>880.73</c:v>
                </c:pt>
                <c:pt idx="29">
                  <c:v>880.73</c:v>
                </c:pt>
                <c:pt idx="30">
                  <c:v>880.73</c:v>
                </c:pt>
                <c:pt idx="31">
                  <c:v>880.73</c:v>
                </c:pt>
                <c:pt idx="32">
                  <c:v>880.73</c:v>
                </c:pt>
                <c:pt idx="33">
                  <c:v>880.73</c:v>
                </c:pt>
                <c:pt idx="34">
                  <c:v>880.73</c:v>
                </c:pt>
                <c:pt idx="35">
                  <c:v>880.73</c:v>
                </c:pt>
                <c:pt idx="36">
                  <c:v>880.73</c:v>
                </c:pt>
                <c:pt idx="37">
                  <c:v>880.73</c:v>
                </c:pt>
                <c:pt idx="38">
                  <c:v>880.73</c:v>
                </c:pt>
                <c:pt idx="39">
                  <c:v>880.73</c:v>
                </c:pt>
                <c:pt idx="40">
                  <c:v>880.73</c:v>
                </c:pt>
                <c:pt idx="41">
                  <c:v>880.73</c:v>
                </c:pt>
                <c:pt idx="42">
                  <c:v>880.73</c:v>
                </c:pt>
                <c:pt idx="43">
                  <c:v>880.73</c:v>
                </c:pt>
                <c:pt idx="44">
                  <c:v>880.73</c:v>
                </c:pt>
                <c:pt idx="45">
                  <c:v>880.73</c:v>
                </c:pt>
                <c:pt idx="46">
                  <c:v>880.73</c:v>
                </c:pt>
                <c:pt idx="47">
                  <c:v>880.73</c:v>
                </c:pt>
                <c:pt idx="48">
                  <c:v>880.73</c:v>
                </c:pt>
                <c:pt idx="49">
                  <c:v>880.73</c:v>
                </c:pt>
                <c:pt idx="50">
                  <c:v>880.73</c:v>
                </c:pt>
                <c:pt idx="51">
                  <c:v>880.73</c:v>
                </c:pt>
                <c:pt idx="52">
                  <c:v>880.73</c:v>
                </c:pt>
                <c:pt idx="53">
                  <c:v>880.73</c:v>
                </c:pt>
                <c:pt idx="54">
                  <c:v>880.73</c:v>
                </c:pt>
                <c:pt idx="55">
                  <c:v>880.73</c:v>
                </c:pt>
                <c:pt idx="56">
                  <c:v>880.73</c:v>
                </c:pt>
                <c:pt idx="57">
                  <c:v>880.73</c:v>
                </c:pt>
                <c:pt idx="58">
                  <c:v>880.73</c:v>
                </c:pt>
                <c:pt idx="59">
                  <c:v>880.73</c:v>
                </c:pt>
                <c:pt idx="60">
                  <c:v>880.73</c:v>
                </c:pt>
                <c:pt idx="61">
                  <c:v>880.73</c:v>
                </c:pt>
                <c:pt idx="62">
                  <c:v>880.73</c:v>
                </c:pt>
                <c:pt idx="63">
                  <c:v>880.73</c:v>
                </c:pt>
                <c:pt idx="64">
                  <c:v>880.73</c:v>
                </c:pt>
                <c:pt idx="65">
                  <c:v>880.73</c:v>
                </c:pt>
                <c:pt idx="66">
                  <c:v>880.73</c:v>
                </c:pt>
                <c:pt idx="67">
                  <c:v>880.73</c:v>
                </c:pt>
                <c:pt idx="68">
                  <c:v>880.73</c:v>
                </c:pt>
                <c:pt idx="69">
                  <c:v>880.73</c:v>
                </c:pt>
                <c:pt idx="70">
                  <c:v>880.73</c:v>
                </c:pt>
                <c:pt idx="71">
                  <c:v>880.73</c:v>
                </c:pt>
                <c:pt idx="72">
                  <c:v>880.73</c:v>
                </c:pt>
                <c:pt idx="73">
                  <c:v>880.73</c:v>
                </c:pt>
                <c:pt idx="74">
                  <c:v>880.73</c:v>
                </c:pt>
                <c:pt idx="75">
                  <c:v>880.73</c:v>
                </c:pt>
                <c:pt idx="76">
                  <c:v>880.73</c:v>
                </c:pt>
                <c:pt idx="77">
                  <c:v>880.73</c:v>
                </c:pt>
                <c:pt idx="78">
                  <c:v>880.73</c:v>
                </c:pt>
                <c:pt idx="79">
                  <c:v>880.73</c:v>
                </c:pt>
                <c:pt idx="80">
                  <c:v>880.73</c:v>
                </c:pt>
                <c:pt idx="81">
                  <c:v>880.73</c:v>
                </c:pt>
                <c:pt idx="82">
                  <c:v>880.73</c:v>
                </c:pt>
                <c:pt idx="83">
                  <c:v>880.73</c:v>
                </c:pt>
                <c:pt idx="84">
                  <c:v>880.73</c:v>
                </c:pt>
                <c:pt idx="85">
                  <c:v>880.73</c:v>
                </c:pt>
                <c:pt idx="86">
                  <c:v>880.73</c:v>
                </c:pt>
                <c:pt idx="87">
                  <c:v>880.73</c:v>
                </c:pt>
                <c:pt idx="88">
                  <c:v>880.73</c:v>
                </c:pt>
                <c:pt idx="89">
                  <c:v>880.73</c:v>
                </c:pt>
                <c:pt idx="90">
                  <c:v>880.73</c:v>
                </c:pt>
                <c:pt idx="91">
                  <c:v>880.73</c:v>
                </c:pt>
                <c:pt idx="92">
                  <c:v>880.73</c:v>
                </c:pt>
                <c:pt idx="93">
                  <c:v>880.73</c:v>
                </c:pt>
                <c:pt idx="94">
                  <c:v>880.73</c:v>
                </c:pt>
                <c:pt idx="95">
                  <c:v>880.73</c:v>
                </c:pt>
                <c:pt idx="96">
                  <c:v>880.73</c:v>
                </c:pt>
                <c:pt idx="97">
                  <c:v>880.73</c:v>
                </c:pt>
                <c:pt idx="98">
                  <c:v>880.73</c:v>
                </c:pt>
                <c:pt idx="99">
                  <c:v>880.73</c:v>
                </c:pt>
                <c:pt idx="100">
                  <c:v>880.73</c:v>
                </c:pt>
                <c:pt idx="101">
                  <c:v>880.73</c:v>
                </c:pt>
                <c:pt idx="102">
                  <c:v>880.73</c:v>
                </c:pt>
                <c:pt idx="103">
                  <c:v>880.73</c:v>
                </c:pt>
                <c:pt idx="104">
                  <c:v>880.73</c:v>
                </c:pt>
                <c:pt idx="105">
                  <c:v>880.73</c:v>
                </c:pt>
                <c:pt idx="106">
                  <c:v>880.73</c:v>
                </c:pt>
                <c:pt idx="107">
                  <c:v>880.73</c:v>
                </c:pt>
                <c:pt idx="108">
                  <c:v>880.73</c:v>
                </c:pt>
                <c:pt idx="109">
                  <c:v>880.73</c:v>
                </c:pt>
                <c:pt idx="110">
                  <c:v>880.73</c:v>
                </c:pt>
                <c:pt idx="111">
                  <c:v>880.73</c:v>
                </c:pt>
                <c:pt idx="112">
                  <c:v>880.73</c:v>
                </c:pt>
                <c:pt idx="113">
                  <c:v>880.73</c:v>
                </c:pt>
                <c:pt idx="114">
                  <c:v>880.73</c:v>
                </c:pt>
                <c:pt idx="115">
                  <c:v>880.73</c:v>
                </c:pt>
                <c:pt idx="116">
                  <c:v>880.73</c:v>
                </c:pt>
                <c:pt idx="117">
                  <c:v>880.73</c:v>
                </c:pt>
                <c:pt idx="118">
                  <c:v>880.73</c:v>
                </c:pt>
                <c:pt idx="119">
                  <c:v>880.73</c:v>
                </c:pt>
                <c:pt idx="120">
                  <c:v>880.73</c:v>
                </c:pt>
                <c:pt idx="121">
                  <c:v>880.73</c:v>
                </c:pt>
                <c:pt idx="122">
                  <c:v>880.73</c:v>
                </c:pt>
                <c:pt idx="123">
                  <c:v>880.73</c:v>
                </c:pt>
                <c:pt idx="124">
                  <c:v>880.73</c:v>
                </c:pt>
                <c:pt idx="125">
                  <c:v>880.73</c:v>
                </c:pt>
                <c:pt idx="126">
                  <c:v>880.73</c:v>
                </c:pt>
                <c:pt idx="127">
                  <c:v>880.73</c:v>
                </c:pt>
                <c:pt idx="128">
                  <c:v>880.73</c:v>
                </c:pt>
                <c:pt idx="129">
                  <c:v>880.73</c:v>
                </c:pt>
                <c:pt idx="130">
                  <c:v>880.73</c:v>
                </c:pt>
                <c:pt idx="131">
                  <c:v>880.73</c:v>
                </c:pt>
                <c:pt idx="132">
                  <c:v>880.73</c:v>
                </c:pt>
                <c:pt idx="133">
                  <c:v>880.73</c:v>
                </c:pt>
                <c:pt idx="134">
                  <c:v>880.73</c:v>
                </c:pt>
                <c:pt idx="135">
                  <c:v>880.73</c:v>
                </c:pt>
                <c:pt idx="136">
                  <c:v>880.73</c:v>
                </c:pt>
                <c:pt idx="137">
                  <c:v>880.73</c:v>
                </c:pt>
                <c:pt idx="138">
                  <c:v>880.73</c:v>
                </c:pt>
                <c:pt idx="139">
                  <c:v>880.73</c:v>
                </c:pt>
                <c:pt idx="140">
                  <c:v>880.73</c:v>
                </c:pt>
                <c:pt idx="141">
                  <c:v>880.73</c:v>
                </c:pt>
                <c:pt idx="142">
                  <c:v>880.73</c:v>
                </c:pt>
                <c:pt idx="143">
                  <c:v>880.73</c:v>
                </c:pt>
                <c:pt idx="144">
                  <c:v>880.73</c:v>
                </c:pt>
                <c:pt idx="145">
                  <c:v>880.73</c:v>
                </c:pt>
                <c:pt idx="146">
                  <c:v>880.73</c:v>
                </c:pt>
                <c:pt idx="147">
                  <c:v>880.73</c:v>
                </c:pt>
                <c:pt idx="148">
                  <c:v>880.73</c:v>
                </c:pt>
                <c:pt idx="149">
                  <c:v>880.73</c:v>
                </c:pt>
                <c:pt idx="150">
                  <c:v>880.73</c:v>
                </c:pt>
                <c:pt idx="151">
                  <c:v>880.73</c:v>
                </c:pt>
                <c:pt idx="152">
                  <c:v>880.73</c:v>
                </c:pt>
                <c:pt idx="153">
                  <c:v>880.73</c:v>
                </c:pt>
                <c:pt idx="154">
                  <c:v>880.73</c:v>
                </c:pt>
                <c:pt idx="155">
                  <c:v>880.73</c:v>
                </c:pt>
                <c:pt idx="156">
                  <c:v>880.73</c:v>
                </c:pt>
                <c:pt idx="157">
                  <c:v>880.73</c:v>
                </c:pt>
                <c:pt idx="158">
                  <c:v>880.73</c:v>
                </c:pt>
                <c:pt idx="159">
                  <c:v>880.73</c:v>
                </c:pt>
                <c:pt idx="160">
                  <c:v>880.73</c:v>
                </c:pt>
                <c:pt idx="161">
                  <c:v>880.73</c:v>
                </c:pt>
                <c:pt idx="162">
                  <c:v>880.73</c:v>
                </c:pt>
                <c:pt idx="163">
                  <c:v>880.73</c:v>
                </c:pt>
                <c:pt idx="164">
                  <c:v>880.73</c:v>
                </c:pt>
                <c:pt idx="165">
                  <c:v>880.73</c:v>
                </c:pt>
                <c:pt idx="166">
                  <c:v>880.73</c:v>
                </c:pt>
                <c:pt idx="167">
                  <c:v>880.73</c:v>
                </c:pt>
                <c:pt idx="168">
                  <c:v>880.73</c:v>
                </c:pt>
                <c:pt idx="169">
                  <c:v>880.73</c:v>
                </c:pt>
                <c:pt idx="170">
                  <c:v>880.73</c:v>
                </c:pt>
                <c:pt idx="171">
                  <c:v>880.73</c:v>
                </c:pt>
                <c:pt idx="172">
                  <c:v>880.73</c:v>
                </c:pt>
                <c:pt idx="173">
                  <c:v>880.73</c:v>
                </c:pt>
                <c:pt idx="174">
                  <c:v>880.73</c:v>
                </c:pt>
                <c:pt idx="175">
                  <c:v>880.73</c:v>
                </c:pt>
                <c:pt idx="176">
                  <c:v>880.73</c:v>
                </c:pt>
                <c:pt idx="177">
                  <c:v>880.73</c:v>
                </c:pt>
                <c:pt idx="178">
                  <c:v>880.73</c:v>
                </c:pt>
                <c:pt idx="179">
                  <c:v>880.73</c:v>
                </c:pt>
                <c:pt idx="180">
                  <c:v>880.73</c:v>
                </c:pt>
                <c:pt idx="181">
                  <c:v>880.73</c:v>
                </c:pt>
                <c:pt idx="182">
                  <c:v>880.73</c:v>
                </c:pt>
                <c:pt idx="183">
                  <c:v>880.73</c:v>
                </c:pt>
                <c:pt idx="184">
                  <c:v>880.73</c:v>
                </c:pt>
                <c:pt idx="185">
                  <c:v>880.73</c:v>
                </c:pt>
                <c:pt idx="186">
                  <c:v>880.73</c:v>
                </c:pt>
                <c:pt idx="187">
                  <c:v>880.73</c:v>
                </c:pt>
                <c:pt idx="188">
                  <c:v>880.73</c:v>
                </c:pt>
                <c:pt idx="189">
                  <c:v>880.73</c:v>
                </c:pt>
                <c:pt idx="190">
                  <c:v>880.73</c:v>
                </c:pt>
                <c:pt idx="191">
                  <c:v>880.73</c:v>
                </c:pt>
                <c:pt idx="192">
                  <c:v>880.73</c:v>
                </c:pt>
                <c:pt idx="193">
                  <c:v>880.73</c:v>
                </c:pt>
                <c:pt idx="194">
                  <c:v>880.73</c:v>
                </c:pt>
                <c:pt idx="195">
                  <c:v>880.73</c:v>
                </c:pt>
                <c:pt idx="196">
                  <c:v>880.73</c:v>
                </c:pt>
                <c:pt idx="197">
                  <c:v>880.73</c:v>
                </c:pt>
                <c:pt idx="198">
                  <c:v>880.73</c:v>
                </c:pt>
                <c:pt idx="199">
                  <c:v>880.73</c:v>
                </c:pt>
                <c:pt idx="200">
                  <c:v>880.73</c:v>
                </c:pt>
                <c:pt idx="201">
                  <c:v>880.73</c:v>
                </c:pt>
                <c:pt idx="202">
                  <c:v>880.73</c:v>
                </c:pt>
                <c:pt idx="203">
                  <c:v>880.73</c:v>
                </c:pt>
                <c:pt idx="204">
                  <c:v>880.73</c:v>
                </c:pt>
                <c:pt idx="205">
                  <c:v>880.73</c:v>
                </c:pt>
                <c:pt idx="206">
                  <c:v>880.73</c:v>
                </c:pt>
                <c:pt idx="207">
                  <c:v>880.73</c:v>
                </c:pt>
                <c:pt idx="208">
                  <c:v>880.73</c:v>
                </c:pt>
                <c:pt idx="209">
                  <c:v>880.73</c:v>
                </c:pt>
                <c:pt idx="210">
                  <c:v>880.73</c:v>
                </c:pt>
                <c:pt idx="211">
                  <c:v>880.73</c:v>
                </c:pt>
                <c:pt idx="212">
                  <c:v>880.73</c:v>
                </c:pt>
                <c:pt idx="213">
                  <c:v>880.73</c:v>
                </c:pt>
                <c:pt idx="214">
                  <c:v>880.73</c:v>
                </c:pt>
                <c:pt idx="215">
                  <c:v>880.73</c:v>
                </c:pt>
                <c:pt idx="216">
                  <c:v>880.73</c:v>
                </c:pt>
                <c:pt idx="217">
                  <c:v>880.73</c:v>
                </c:pt>
                <c:pt idx="218">
                  <c:v>880.73</c:v>
                </c:pt>
                <c:pt idx="219">
                  <c:v>880.73</c:v>
                </c:pt>
                <c:pt idx="220">
                  <c:v>880.73</c:v>
                </c:pt>
                <c:pt idx="221">
                  <c:v>880.73</c:v>
                </c:pt>
                <c:pt idx="222">
                  <c:v>880.73</c:v>
                </c:pt>
                <c:pt idx="223">
                  <c:v>880.73</c:v>
                </c:pt>
                <c:pt idx="224">
                  <c:v>880.73</c:v>
                </c:pt>
                <c:pt idx="225">
                  <c:v>880.73</c:v>
                </c:pt>
                <c:pt idx="226">
                  <c:v>880.73</c:v>
                </c:pt>
                <c:pt idx="227">
                  <c:v>880.73</c:v>
                </c:pt>
                <c:pt idx="228">
                  <c:v>880.73</c:v>
                </c:pt>
                <c:pt idx="229">
                  <c:v>880.73</c:v>
                </c:pt>
                <c:pt idx="230">
                  <c:v>880.73</c:v>
                </c:pt>
                <c:pt idx="231">
                  <c:v>880.73</c:v>
                </c:pt>
                <c:pt idx="232">
                  <c:v>880.73</c:v>
                </c:pt>
                <c:pt idx="233">
                  <c:v>880.73</c:v>
                </c:pt>
                <c:pt idx="234">
                  <c:v>880.73</c:v>
                </c:pt>
                <c:pt idx="235">
                  <c:v>880.73</c:v>
                </c:pt>
                <c:pt idx="236">
                  <c:v>880.73</c:v>
                </c:pt>
                <c:pt idx="237">
                  <c:v>880.73</c:v>
                </c:pt>
                <c:pt idx="238">
                  <c:v>880.73</c:v>
                </c:pt>
                <c:pt idx="239">
                  <c:v>880.73</c:v>
                </c:pt>
                <c:pt idx="240">
                  <c:v>880.73</c:v>
                </c:pt>
                <c:pt idx="241">
                  <c:v>880.73</c:v>
                </c:pt>
                <c:pt idx="242">
                  <c:v>880.73</c:v>
                </c:pt>
                <c:pt idx="243">
                  <c:v>880.73</c:v>
                </c:pt>
                <c:pt idx="244">
                  <c:v>880.73</c:v>
                </c:pt>
                <c:pt idx="245">
                  <c:v>880.73</c:v>
                </c:pt>
                <c:pt idx="246">
                  <c:v>880.73</c:v>
                </c:pt>
                <c:pt idx="247">
                  <c:v>880.73</c:v>
                </c:pt>
                <c:pt idx="248">
                  <c:v>880.73</c:v>
                </c:pt>
                <c:pt idx="249">
                  <c:v>880.73</c:v>
                </c:pt>
                <c:pt idx="250">
                  <c:v>880.73</c:v>
                </c:pt>
                <c:pt idx="251">
                  <c:v>880.73</c:v>
                </c:pt>
                <c:pt idx="252">
                  <c:v>880.73</c:v>
                </c:pt>
                <c:pt idx="253">
                  <c:v>880.73</c:v>
                </c:pt>
                <c:pt idx="254">
                  <c:v>880.73</c:v>
                </c:pt>
                <c:pt idx="255">
                  <c:v>880.73</c:v>
                </c:pt>
                <c:pt idx="256">
                  <c:v>880.73</c:v>
                </c:pt>
                <c:pt idx="257">
                  <c:v>880.73</c:v>
                </c:pt>
                <c:pt idx="258">
                  <c:v>880.73</c:v>
                </c:pt>
                <c:pt idx="259">
                  <c:v>880.73</c:v>
                </c:pt>
                <c:pt idx="260">
                  <c:v>880.73</c:v>
                </c:pt>
                <c:pt idx="261">
                  <c:v>880.73</c:v>
                </c:pt>
                <c:pt idx="262">
                  <c:v>880.73</c:v>
                </c:pt>
                <c:pt idx="263">
                  <c:v>880.73</c:v>
                </c:pt>
                <c:pt idx="264">
                  <c:v>880.73</c:v>
                </c:pt>
                <c:pt idx="265">
                  <c:v>880.73</c:v>
                </c:pt>
                <c:pt idx="266">
                  <c:v>880.73</c:v>
                </c:pt>
                <c:pt idx="267">
                  <c:v>880.73</c:v>
                </c:pt>
                <c:pt idx="268">
                  <c:v>880.73</c:v>
                </c:pt>
                <c:pt idx="269">
                  <c:v>880.73</c:v>
                </c:pt>
                <c:pt idx="270">
                  <c:v>880.73</c:v>
                </c:pt>
                <c:pt idx="271">
                  <c:v>880.73</c:v>
                </c:pt>
                <c:pt idx="272">
                  <c:v>880.73</c:v>
                </c:pt>
                <c:pt idx="273">
                  <c:v>880.73</c:v>
                </c:pt>
                <c:pt idx="274">
                  <c:v>880.73</c:v>
                </c:pt>
                <c:pt idx="275">
                  <c:v>880.73</c:v>
                </c:pt>
                <c:pt idx="276">
                  <c:v>880.73</c:v>
                </c:pt>
                <c:pt idx="277">
                  <c:v>880.73</c:v>
                </c:pt>
                <c:pt idx="278">
                  <c:v>880.73</c:v>
                </c:pt>
                <c:pt idx="279">
                  <c:v>880.73</c:v>
                </c:pt>
                <c:pt idx="280">
                  <c:v>880.73</c:v>
                </c:pt>
                <c:pt idx="281">
                  <c:v>880.73</c:v>
                </c:pt>
                <c:pt idx="282">
                  <c:v>880.73</c:v>
                </c:pt>
                <c:pt idx="283">
                  <c:v>880.73</c:v>
                </c:pt>
                <c:pt idx="284">
                  <c:v>880.73</c:v>
                </c:pt>
                <c:pt idx="285">
                  <c:v>880.73</c:v>
                </c:pt>
                <c:pt idx="286">
                  <c:v>880.73</c:v>
                </c:pt>
                <c:pt idx="287">
                  <c:v>880.73</c:v>
                </c:pt>
                <c:pt idx="288">
                  <c:v>880.73</c:v>
                </c:pt>
                <c:pt idx="289">
                  <c:v>880.73</c:v>
                </c:pt>
                <c:pt idx="290">
                  <c:v>880.73</c:v>
                </c:pt>
                <c:pt idx="291">
                  <c:v>880.73</c:v>
                </c:pt>
                <c:pt idx="292">
                  <c:v>880.73</c:v>
                </c:pt>
                <c:pt idx="293">
                  <c:v>880.73</c:v>
                </c:pt>
                <c:pt idx="294">
                  <c:v>880.73</c:v>
                </c:pt>
                <c:pt idx="295">
                  <c:v>880.73</c:v>
                </c:pt>
                <c:pt idx="296">
                  <c:v>880.73</c:v>
                </c:pt>
                <c:pt idx="297">
                  <c:v>880.73</c:v>
                </c:pt>
                <c:pt idx="298">
                  <c:v>880.73</c:v>
                </c:pt>
                <c:pt idx="299">
                  <c:v>880.73</c:v>
                </c:pt>
                <c:pt idx="300">
                  <c:v>880.73</c:v>
                </c:pt>
                <c:pt idx="301">
                  <c:v>880.73</c:v>
                </c:pt>
                <c:pt idx="302">
                  <c:v>880.73</c:v>
                </c:pt>
                <c:pt idx="303">
                  <c:v>880.73</c:v>
                </c:pt>
                <c:pt idx="304">
                  <c:v>880.73</c:v>
                </c:pt>
                <c:pt idx="305">
                  <c:v>880.73</c:v>
                </c:pt>
                <c:pt idx="306">
                  <c:v>880.73</c:v>
                </c:pt>
                <c:pt idx="307">
                  <c:v>880.73</c:v>
                </c:pt>
                <c:pt idx="308">
                  <c:v>880.73</c:v>
                </c:pt>
                <c:pt idx="309">
                  <c:v>880.74</c:v>
                </c:pt>
                <c:pt idx="310">
                  <c:v>880.74</c:v>
                </c:pt>
                <c:pt idx="311">
                  <c:v>880.74</c:v>
                </c:pt>
                <c:pt idx="312">
                  <c:v>880.74</c:v>
                </c:pt>
                <c:pt idx="313">
                  <c:v>880.74</c:v>
                </c:pt>
                <c:pt idx="314">
                  <c:v>880.74</c:v>
                </c:pt>
                <c:pt idx="315">
                  <c:v>880.74</c:v>
                </c:pt>
                <c:pt idx="316">
                  <c:v>880.74</c:v>
                </c:pt>
                <c:pt idx="317">
                  <c:v>880.74</c:v>
                </c:pt>
                <c:pt idx="318">
                  <c:v>880.74</c:v>
                </c:pt>
                <c:pt idx="319">
                  <c:v>880.74</c:v>
                </c:pt>
                <c:pt idx="320">
                  <c:v>880.74</c:v>
                </c:pt>
                <c:pt idx="321">
                  <c:v>880.74</c:v>
                </c:pt>
                <c:pt idx="322">
                  <c:v>880.74</c:v>
                </c:pt>
                <c:pt idx="323">
                  <c:v>880.74</c:v>
                </c:pt>
                <c:pt idx="324">
                  <c:v>880.74</c:v>
                </c:pt>
                <c:pt idx="325">
                  <c:v>880.74</c:v>
                </c:pt>
                <c:pt idx="326">
                  <c:v>880.75</c:v>
                </c:pt>
                <c:pt idx="327">
                  <c:v>880.75</c:v>
                </c:pt>
                <c:pt idx="328">
                  <c:v>880.75</c:v>
                </c:pt>
                <c:pt idx="329">
                  <c:v>880.75</c:v>
                </c:pt>
                <c:pt idx="330">
                  <c:v>880.75</c:v>
                </c:pt>
                <c:pt idx="331">
                  <c:v>880.75</c:v>
                </c:pt>
                <c:pt idx="332">
                  <c:v>880.75</c:v>
                </c:pt>
                <c:pt idx="333">
                  <c:v>880.75</c:v>
                </c:pt>
                <c:pt idx="334">
                  <c:v>880.75</c:v>
                </c:pt>
                <c:pt idx="335">
                  <c:v>880.75</c:v>
                </c:pt>
                <c:pt idx="336">
                  <c:v>880.75</c:v>
                </c:pt>
                <c:pt idx="337">
                  <c:v>880.75</c:v>
                </c:pt>
                <c:pt idx="338">
                  <c:v>880.76</c:v>
                </c:pt>
                <c:pt idx="339">
                  <c:v>880.76</c:v>
                </c:pt>
                <c:pt idx="340">
                  <c:v>880.76</c:v>
                </c:pt>
                <c:pt idx="341">
                  <c:v>880.76</c:v>
                </c:pt>
                <c:pt idx="342">
                  <c:v>880.76</c:v>
                </c:pt>
                <c:pt idx="343">
                  <c:v>880.76</c:v>
                </c:pt>
                <c:pt idx="344">
                  <c:v>880.76</c:v>
                </c:pt>
                <c:pt idx="345">
                  <c:v>880.76</c:v>
                </c:pt>
                <c:pt idx="346">
                  <c:v>880.76</c:v>
                </c:pt>
                <c:pt idx="347">
                  <c:v>880.76</c:v>
                </c:pt>
                <c:pt idx="348">
                  <c:v>880.76</c:v>
                </c:pt>
                <c:pt idx="349">
                  <c:v>880.77</c:v>
                </c:pt>
                <c:pt idx="350">
                  <c:v>880.77</c:v>
                </c:pt>
                <c:pt idx="351">
                  <c:v>880.77</c:v>
                </c:pt>
                <c:pt idx="352">
                  <c:v>880.77</c:v>
                </c:pt>
                <c:pt idx="353">
                  <c:v>880.77</c:v>
                </c:pt>
                <c:pt idx="354">
                  <c:v>880.77</c:v>
                </c:pt>
                <c:pt idx="355">
                  <c:v>880.77</c:v>
                </c:pt>
                <c:pt idx="356">
                  <c:v>880.77</c:v>
                </c:pt>
                <c:pt idx="357">
                  <c:v>880.77</c:v>
                </c:pt>
                <c:pt idx="358">
                  <c:v>880.77</c:v>
                </c:pt>
                <c:pt idx="359">
                  <c:v>880.78</c:v>
                </c:pt>
                <c:pt idx="360">
                  <c:v>880.78</c:v>
                </c:pt>
                <c:pt idx="361">
                  <c:v>880.78</c:v>
                </c:pt>
                <c:pt idx="362">
                  <c:v>880.78</c:v>
                </c:pt>
                <c:pt idx="363">
                  <c:v>880.78</c:v>
                </c:pt>
                <c:pt idx="364">
                  <c:v>880.78</c:v>
                </c:pt>
                <c:pt idx="365">
                  <c:v>880.78</c:v>
                </c:pt>
                <c:pt idx="366">
                  <c:v>880.78</c:v>
                </c:pt>
                <c:pt idx="367">
                  <c:v>880.79</c:v>
                </c:pt>
                <c:pt idx="368">
                  <c:v>880.79</c:v>
                </c:pt>
                <c:pt idx="369">
                  <c:v>880.79</c:v>
                </c:pt>
                <c:pt idx="370">
                  <c:v>880.79</c:v>
                </c:pt>
                <c:pt idx="371">
                  <c:v>880.79</c:v>
                </c:pt>
                <c:pt idx="372">
                  <c:v>880.79</c:v>
                </c:pt>
                <c:pt idx="373">
                  <c:v>880.79</c:v>
                </c:pt>
                <c:pt idx="374">
                  <c:v>880.79</c:v>
                </c:pt>
                <c:pt idx="375">
                  <c:v>880.79</c:v>
                </c:pt>
                <c:pt idx="376">
                  <c:v>880.79</c:v>
                </c:pt>
                <c:pt idx="377">
                  <c:v>880.8</c:v>
                </c:pt>
                <c:pt idx="378">
                  <c:v>880.8</c:v>
                </c:pt>
                <c:pt idx="379">
                  <c:v>880.8</c:v>
                </c:pt>
                <c:pt idx="380">
                  <c:v>880.8</c:v>
                </c:pt>
                <c:pt idx="381">
                  <c:v>880.8</c:v>
                </c:pt>
                <c:pt idx="382">
                  <c:v>880.8</c:v>
                </c:pt>
                <c:pt idx="383">
                  <c:v>880.8</c:v>
                </c:pt>
                <c:pt idx="384">
                  <c:v>880.79</c:v>
                </c:pt>
                <c:pt idx="385">
                  <c:v>880.79</c:v>
                </c:pt>
                <c:pt idx="386">
                  <c:v>880.79</c:v>
                </c:pt>
                <c:pt idx="387">
                  <c:v>880.79</c:v>
                </c:pt>
                <c:pt idx="388">
                  <c:v>880.79</c:v>
                </c:pt>
                <c:pt idx="389">
                  <c:v>880.8</c:v>
                </c:pt>
                <c:pt idx="390">
                  <c:v>880.8</c:v>
                </c:pt>
                <c:pt idx="391">
                  <c:v>880.8</c:v>
                </c:pt>
                <c:pt idx="392">
                  <c:v>880.81</c:v>
                </c:pt>
                <c:pt idx="393">
                  <c:v>880.81</c:v>
                </c:pt>
                <c:pt idx="394">
                  <c:v>880.81</c:v>
                </c:pt>
                <c:pt idx="395">
                  <c:v>880.81</c:v>
                </c:pt>
                <c:pt idx="396">
                  <c:v>880.82</c:v>
                </c:pt>
                <c:pt idx="397">
                  <c:v>880.82</c:v>
                </c:pt>
                <c:pt idx="398">
                  <c:v>880.82</c:v>
                </c:pt>
                <c:pt idx="399">
                  <c:v>880.82</c:v>
                </c:pt>
                <c:pt idx="400">
                  <c:v>880.83</c:v>
                </c:pt>
                <c:pt idx="401">
                  <c:v>880.83</c:v>
                </c:pt>
                <c:pt idx="402">
                  <c:v>880.84</c:v>
                </c:pt>
                <c:pt idx="403">
                  <c:v>880.84</c:v>
                </c:pt>
                <c:pt idx="404">
                  <c:v>880.84</c:v>
                </c:pt>
                <c:pt idx="405">
                  <c:v>880.85</c:v>
                </c:pt>
                <c:pt idx="406">
                  <c:v>880.85</c:v>
                </c:pt>
                <c:pt idx="407">
                  <c:v>880.85</c:v>
                </c:pt>
                <c:pt idx="408">
                  <c:v>880.86</c:v>
                </c:pt>
                <c:pt idx="409">
                  <c:v>880.86</c:v>
                </c:pt>
                <c:pt idx="410">
                  <c:v>880.87</c:v>
                </c:pt>
                <c:pt idx="411">
                  <c:v>880.87</c:v>
                </c:pt>
                <c:pt idx="412">
                  <c:v>880.87</c:v>
                </c:pt>
                <c:pt idx="413">
                  <c:v>880.88</c:v>
                </c:pt>
                <c:pt idx="414">
                  <c:v>880.88</c:v>
                </c:pt>
                <c:pt idx="415">
                  <c:v>880.88</c:v>
                </c:pt>
                <c:pt idx="416">
                  <c:v>880.88</c:v>
                </c:pt>
                <c:pt idx="417">
                  <c:v>880.89</c:v>
                </c:pt>
                <c:pt idx="418">
                  <c:v>880.89</c:v>
                </c:pt>
                <c:pt idx="419">
                  <c:v>880.89</c:v>
                </c:pt>
                <c:pt idx="420">
                  <c:v>880.89</c:v>
                </c:pt>
                <c:pt idx="421">
                  <c:v>880.9</c:v>
                </c:pt>
                <c:pt idx="422">
                  <c:v>880.9</c:v>
                </c:pt>
                <c:pt idx="423">
                  <c:v>880.9</c:v>
                </c:pt>
                <c:pt idx="424">
                  <c:v>880.9</c:v>
                </c:pt>
                <c:pt idx="425">
                  <c:v>880.91</c:v>
                </c:pt>
                <c:pt idx="426">
                  <c:v>880.91</c:v>
                </c:pt>
                <c:pt idx="427">
                  <c:v>880.91</c:v>
                </c:pt>
                <c:pt idx="428">
                  <c:v>880.91</c:v>
                </c:pt>
                <c:pt idx="429">
                  <c:v>880.92</c:v>
                </c:pt>
                <c:pt idx="430">
                  <c:v>880.92</c:v>
                </c:pt>
                <c:pt idx="431">
                  <c:v>880.92</c:v>
                </c:pt>
                <c:pt idx="432">
                  <c:v>880.92</c:v>
                </c:pt>
                <c:pt idx="433">
                  <c:v>880.93</c:v>
                </c:pt>
                <c:pt idx="434">
                  <c:v>880.93</c:v>
                </c:pt>
                <c:pt idx="435">
                  <c:v>880.93</c:v>
                </c:pt>
                <c:pt idx="436">
                  <c:v>880.93</c:v>
                </c:pt>
                <c:pt idx="437">
                  <c:v>880.94</c:v>
                </c:pt>
                <c:pt idx="438">
                  <c:v>880.94</c:v>
                </c:pt>
                <c:pt idx="439">
                  <c:v>880.94</c:v>
                </c:pt>
                <c:pt idx="440">
                  <c:v>880.94</c:v>
                </c:pt>
                <c:pt idx="441">
                  <c:v>880.95</c:v>
                </c:pt>
                <c:pt idx="442">
                  <c:v>880.95</c:v>
                </c:pt>
                <c:pt idx="443">
                  <c:v>880.95</c:v>
                </c:pt>
                <c:pt idx="444">
                  <c:v>880.95</c:v>
                </c:pt>
                <c:pt idx="445">
                  <c:v>880.95</c:v>
                </c:pt>
                <c:pt idx="446">
                  <c:v>880.96</c:v>
                </c:pt>
                <c:pt idx="447">
                  <c:v>880.96</c:v>
                </c:pt>
                <c:pt idx="448">
                  <c:v>880.96</c:v>
                </c:pt>
                <c:pt idx="449">
                  <c:v>880.96</c:v>
                </c:pt>
                <c:pt idx="450">
                  <c:v>880.96</c:v>
                </c:pt>
                <c:pt idx="451">
                  <c:v>880.96</c:v>
                </c:pt>
                <c:pt idx="452">
                  <c:v>880.97</c:v>
                </c:pt>
                <c:pt idx="453">
                  <c:v>880.97</c:v>
                </c:pt>
                <c:pt idx="454">
                  <c:v>880.97</c:v>
                </c:pt>
                <c:pt idx="455">
                  <c:v>880.97</c:v>
                </c:pt>
                <c:pt idx="456">
                  <c:v>880.97</c:v>
                </c:pt>
                <c:pt idx="457">
                  <c:v>880.97</c:v>
                </c:pt>
                <c:pt idx="458">
                  <c:v>880.97</c:v>
                </c:pt>
                <c:pt idx="459">
                  <c:v>880.98</c:v>
                </c:pt>
                <c:pt idx="460">
                  <c:v>880.98</c:v>
                </c:pt>
                <c:pt idx="461">
                  <c:v>880.98</c:v>
                </c:pt>
                <c:pt idx="462">
                  <c:v>880.98</c:v>
                </c:pt>
                <c:pt idx="463">
                  <c:v>880.98</c:v>
                </c:pt>
                <c:pt idx="464">
                  <c:v>880.98</c:v>
                </c:pt>
                <c:pt idx="465">
                  <c:v>880.99</c:v>
                </c:pt>
                <c:pt idx="466">
                  <c:v>880.99</c:v>
                </c:pt>
                <c:pt idx="467">
                  <c:v>880.99</c:v>
                </c:pt>
                <c:pt idx="468">
                  <c:v>880.99</c:v>
                </c:pt>
                <c:pt idx="469">
                  <c:v>880.99</c:v>
                </c:pt>
                <c:pt idx="470">
                  <c:v>880.99</c:v>
                </c:pt>
                <c:pt idx="471">
                  <c:v>880.99</c:v>
                </c:pt>
                <c:pt idx="472">
                  <c:v>881</c:v>
                </c:pt>
                <c:pt idx="473">
                  <c:v>881</c:v>
                </c:pt>
                <c:pt idx="474">
                  <c:v>881</c:v>
                </c:pt>
                <c:pt idx="475">
                  <c:v>881</c:v>
                </c:pt>
                <c:pt idx="476">
                  <c:v>881</c:v>
                </c:pt>
                <c:pt idx="477">
                  <c:v>881</c:v>
                </c:pt>
                <c:pt idx="478">
                  <c:v>881.01</c:v>
                </c:pt>
                <c:pt idx="479">
                  <c:v>881.01</c:v>
                </c:pt>
                <c:pt idx="480">
                  <c:v>881.01</c:v>
                </c:pt>
                <c:pt idx="481">
                  <c:v>881.01</c:v>
                </c:pt>
                <c:pt idx="482">
                  <c:v>881.01</c:v>
                </c:pt>
                <c:pt idx="483">
                  <c:v>881.01</c:v>
                </c:pt>
                <c:pt idx="484">
                  <c:v>881.02</c:v>
                </c:pt>
                <c:pt idx="485">
                  <c:v>881.02</c:v>
                </c:pt>
                <c:pt idx="486">
                  <c:v>881.02</c:v>
                </c:pt>
                <c:pt idx="487">
                  <c:v>881.02</c:v>
                </c:pt>
                <c:pt idx="488">
                  <c:v>881.03</c:v>
                </c:pt>
                <c:pt idx="489">
                  <c:v>881.03</c:v>
                </c:pt>
                <c:pt idx="490">
                  <c:v>881.03</c:v>
                </c:pt>
                <c:pt idx="491">
                  <c:v>881.03</c:v>
                </c:pt>
                <c:pt idx="492">
                  <c:v>881.03</c:v>
                </c:pt>
                <c:pt idx="493">
                  <c:v>881.04</c:v>
                </c:pt>
                <c:pt idx="494">
                  <c:v>881.04</c:v>
                </c:pt>
                <c:pt idx="495">
                  <c:v>881.04</c:v>
                </c:pt>
                <c:pt idx="496">
                  <c:v>881.05</c:v>
                </c:pt>
                <c:pt idx="497">
                  <c:v>881.05</c:v>
                </c:pt>
                <c:pt idx="498">
                  <c:v>881.05</c:v>
                </c:pt>
                <c:pt idx="499">
                  <c:v>881.05</c:v>
                </c:pt>
                <c:pt idx="500">
                  <c:v>881.06</c:v>
                </c:pt>
                <c:pt idx="501">
                  <c:v>881.06</c:v>
                </c:pt>
                <c:pt idx="502">
                  <c:v>881.06</c:v>
                </c:pt>
                <c:pt idx="503">
                  <c:v>881.07</c:v>
                </c:pt>
                <c:pt idx="504">
                  <c:v>881.07</c:v>
                </c:pt>
                <c:pt idx="505">
                  <c:v>881.07</c:v>
                </c:pt>
                <c:pt idx="506">
                  <c:v>881.08</c:v>
                </c:pt>
                <c:pt idx="507">
                  <c:v>881.08</c:v>
                </c:pt>
                <c:pt idx="508">
                  <c:v>881.08</c:v>
                </c:pt>
                <c:pt idx="509">
                  <c:v>881.09</c:v>
                </c:pt>
                <c:pt idx="510">
                  <c:v>881.09</c:v>
                </c:pt>
                <c:pt idx="511">
                  <c:v>881.09</c:v>
                </c:pt>
                <c:pt idx="512">
                  <c:v>881.1</c:v>
                </c:pt>
                <c:pt idx="513">
                  <c:v>881.1</c:v>
                </c:pt>
                <c:pt idx="514">
                  <c:v>881.1</c:v>
                </c:pt>
                <c:pt idx="515">
                  <c:v>881.11</c:v>
                </c:pt>
                <c:pt idx="516">
                  <c:v>881.11</c:v>
                </c:pt>
                <c:pt idx="517">
                  <c:v>881.11</c:v>
                </c:pt>
                <c:pt idx="518">
                  <c:v>881.12</c:v>
                </c:pt>
                <c:pt idx="519">
                  <c:v>881.12</c:v>
                </c:pt>
                <c:pt idx="520">
                  <c:v>881.12</c:v>
                </c:pt>
                <c:pt idx="521">
                  <c:v>881.12</c:v>
                </c:pt>
                <c:pt idx="522">
                  <c:v>881.13</c:v>
                </c:pt>
                <c:pt idx="523">
                  <c:v>881.13</c:v>
                </c:pt>
                <c:pt idx="524">
                  <c:v>881.13</c:v>
                </c:pt>
                <c:pt idx="525">
                  <c:v>881.14</c:v>
                </c:pt>
                <c:pt idx="526">
                  <c:v>881.14</c:v>
                </c:pt>
                <c:pt idx="527">
                  <c:v>881.14</c:v>
                </c:pt>
                <c:pt idx="528">
                  <c:v>881.15</c:v>
                </c:pt>
                <c:pt idx="529">
                  <c:v>881.15</c:v>
                </c:pt>
                <c:pt idx="530">
                  <c:v>881.15</c:v>
                </c:pt>
                <c:pt idx="531">
                  <c:v>881.15</c:v>
                </c:pt>
                <c:pt idx="532">
                  <c:v>881.16</c:v>
                </c:pt>
                <c:pt idx="533">
                  <c:v>881.16</c:v>
                </c:pt>
                <c:pt idx="534">
                  <c:v>881.16</c:v>
                </c:pt>
                <c:pt idx="535">
                  <c:v>881.17</c:v>
                </c:pt>
                <c:pt idx="536">
                  <c:v>881.17</c:v>
                </c:pt>
                <c:pt idx="537">
                  <c:v>881.17</c:v>
                </c:pt>
                <c:pt idx="538">
                  <c:v>881.18</c:v>
                </c:pt>
                <c:pt idx="539">
                  <c:v>881.18</c:v>
                </c:pt>
                <c:pt idx="540">
                  <c:v>881.18</c:v>
                </c:pt>
                <c:pt idx="541">
                  <c:v>881.19</c:v>
                </c:pt>
                <c:pt idx="542">
                  <c:v>881.19</c:v>
                </c:pt>
                <c:pt idx="543">
                  <c:v>881.19</c:v>
                </c:pt>
                <c:pt idx="544">
                  <c:v>881.2</c:v>
                </c:pt>
                <c:pt idx="545">
                  <c:v>881.2</c:v>
                </c:pt>
                <c:pt idx="546">
                  <c:v>881.2</c:v>
                </c:pt>
                <c:pt idx="547">
                  <c:v>881.21</c:v>
                </c:pt>
                <c:pt idx="548">
                  <c:v>881.21</c:v>
                </c:pt>
                <c:pt idx="549">
                  <c:v>881.21</c:v>
                </c:pt>
                <c:pt idx="550">
                  <c:v>881.22</c:v>
                </c:pt>
                <c:pt idx="551">
                  <c:v>881.22</c:v>
                </c:pt>
                <c:pt idx="552">
                  <c:v>881.22</c:v>
                </c:pt>
                <c:pt idx="553">
                  <c:v>881.23</c:v>
                </c:pt>
                <c:pt idx="554">
                  <c:v>881.23</c:v>
                </c:pt>
                <c:pt idx="555">
                  <c:v>881.23</c:v>
                </c:pt>
                <c:pt idx="556">
                  <c:v>881.24</c:v>
                </c:pt>
                <c:pt idx="557">
                  <c:v>881.24</c:v>
                </c:pt>
                <c:pt idx="558">
                  <c:v>881.24</c:v>
                </c:pt>
                <c:pt idx="559">
                  <c:v>881.25</c:v>
                </c:pt>
                <c:pt idx="560">
                  <c:v>881.25</c:v>
                </c:pt>
                <c:pt idx="561">
                  <c:v>881.25</c:v>
                </c:pt>
                <c:pt idx="562">
                  <c:v>881.26</c:v>
                </c:pt>
                <c:pt idx="563">
                  <c:v>881.26</c:v>
                </c:pt>
                <c:pt idx="564">
                  <c:v>881.26</c:v>
                </c:pt>
                <c:pt idx="565">
                  <c:v>881.27</c:v>
                </c:pt>
                <c:pt idx="566">
                  <c:v>881.27</c:v>
                </c:pt>
                <c:pt idx="567">
                  <c:v>881.27</c:v>
                </c:pt>
                <c:pt idx="568">
                  <c:v>881.28</c:v>
                </c:pt>
                <c:pt idx="569">
                  <c:v>881.28</c:v>
                </c:pt>
                <c:pt idx="570">
                  <c:v>881.29</c:v>
                </c:pt>
                <c:pt idx="571">
                  <c:v>881.29</c:v>
                </c:pt>
                <c:pt idx="572">
                  <c:v>881.29</c:v>
                </c:pt>
                <c:pt idx="573">
                  <c:v>881.3</c:v>
                </c:pt>
                <c:pt idx="574">
                  <c:v>881.3</c:v>
                </c:pt>
                <c:pt idx="575">
                  <c:v>881.3</c:v>
                </c:pt>
                <c:pt idx="576">
                  <c:v>881.31</c:v>
                </c:pt>
                <c:pt idx="577">
                  <c:v>881.31</c:v>
                </c:pt>
                <c:pt idx="578">
                  <c:v>881.31</c:v>
                </c:pt>
                <c:pt idx="579">
                  <c:v>881.32</c:v>
                </c:pt>
                <c:pt idx="580">
                  <c:v>881.32</c:v>
                </c:pt>
                <c:pt idx="581">
                  <c:v>881.32</c:v>
                </c:pt>
                <c:pt idx="582">
                  <c:v>881.33</c:v>
                </c:pt>
                <c:pt idx="583">
                  <c:v>881.33</c:v>
                </c:pt>
                <c:pt idx="584">
                  <c:v>881.33</c:v>
                </c:pt>
                <c:pt idx="585">
                  <c:v>881.34</c:v>
                </c:pt>
                <c:pt idx="586">
                  <c:v>881.34</c:v>
                </c:pt>
                <c:pt idx="587">
                  <c:v>881.34</c:v>
                </c:pt>
                <c:pt idx="588">
                  <c:v>881.35</c:v>
                </c:pt>
                <c:pt idx="589">
                  <c:v>881.35</c:v>
                </c:pt>
                <c:pt idx="590">
                  <c:v>881.35</c:v>
                </c:pt>
                <c:pt idx="591">
                  <c:v>881.36</c:v>
                </c:pt>
                <c:pt idx="592">
                  <c:v>881.36</c:v>
                </c:pt>
                <c:pt idx="593">
                  <c:v>881.36</c:v>
                </c:pt>
                <c:pt idx="594">
                  <c:v>881.37</c:v>
                </c:pt>
                <c:pt idx="595">
                  <c:v>881.37</c:v>
                </c:pt>
                <c:pt idx="596">
                  <c:v>881.38</c:v>
                </c:pt>
                <c:pt idx="597">
                  <c:v>881.38</c:v>
                </c:pt>
                <c:pt idx="598">
                  <c:v>881.38</c:v>
                </c:pt>
                <c:pt idx="599">
                  <c:v>881.39</c:v>
                </c:pt>
                <c:pt idx="600">
                  <c:v>881.39</c:v>
                </c:pt>
                <c:pt idx="601">
                  <c:v>881.39</c:v>
                </c:pt>
                <c:pt idx="602">
                  <c:v>881.4</c:v>
                </c:pt>
                <c:pt idx="603">
                  <c:v>881.4</c:v>
                </c:pt>
                <c:pt idx="604">
                  <c:v>881.4</c:v>
                </c:pt>
                <c:pt idx="605">
                  <c:v>881.41</c:v>
                </c:pt>
                <c:pt idx="606">
                  <c:v>881.41</c:v>
                </c:pt>
                <c:pt idx="607">
                  <c:v>881.41</c:v>
                </c:pt>
                <c:pt idx="608">
                  <c:v>881.42</c:v>
                </c:pt>
                <c:pt idx="609">
                  <c:v>881.42</c:v>
                </c:pt>
                <c:pt idx="610">
                  <c:v>881.43</c:v>
                </c:pt>
                <c:pt idx="611">
                  <c:v>881.43</c:v>
                </c:pt>
                <c:pt idx="612">
                  <c:v>881.43</c:v>
                </c:pt>
                <c:pt idx="613">
                  <c:v>881.44</c:v>
                </c:pt>
                <c:pt idx="614">
                  <c:v>881.44</c:v>
                </c:pt>
                <c:pt idx="615">
                  <c:v>881.45</c:v>
                </c:pt>
                <c:pt idx="616">
                  <c:v>881.45</c:v>
                </c:pt>
                <c:pt idx="617">
                  <c:v>881.45</c:v>
                </c:pt>
                <c:pt idx="618">
                  <c:v>881.46</c:v>
                </c:pt>
                <c:pt idx="619">
                  <c:v>881.46</c:v>
                </c:pt>
                <c:pt idx="620">
                  <c:v>881.47</c:v>
                </c:pt>
                <c:pt idx="621">
                  <c:v>881.47</c:v>
                </c:pt>
                <c:pt idx="622">
                  <c:v>881.47</c:v>
                </c:pt>
                <c:pt idx="623">
                  <c:v>881.48</c:v>
                </c:pt>
                <c:pt idx="624">
                  <c:v>881.48</c:v>
                </c:pt>
                <c:pt idx="625">
                  <c:v>881.49</c:v>
                </c:pt>
                <c:pt idx="626">
                  <c:v>881.49</c:v>
                </c:pt>
                <c:pt idx="627">
                  <c:v>881.49</c:v>
                </c:pt>
                <c:pt idx="628">
                  <c:v>881.5</c:v>
                </c:pt>
                <c:pt idx="629">
                  <c:v>881.5</c:v>
                </c:pt>
                <c:pt idx="630">
                  <c:v>881.51</c:v>
                </c:pt>
                <c:pt idx="631">
                  <c:v>881.51</c:v>
                </c:pt>
                <c:pt idx="632">
                  <c:v>881.52</c:v>
                </c:pt>
                <c:pt idx="633">
                  <c:v>881.52</c:v>
                </c:pt>
                <c:pt idx="634">
                  <c:v>881.53</c:v>
                </c:pt>
                <c:pt idx="635">
                  <c:v>881.53</c:v>
                </c:pt>
                <c:pt idx="636">
                  <c:v>881.54</c:v>
                </c:pt>
                <c:pt idx="637">
                  <c:v>881.54</c:v>
                </c:pt>
                <c:pt idx="638">
                  <c:v>881.55</c:v>
                </c:pt>
                <c:pt idx="639">
                  <c:v>881.56</c:v>
                </c:pt>
                <c:pt idx="640">
                  <c:v>881.56</c:v>
                </c:pt>
                <c:pt idx="641">
                  <c:v>881.57</c:v>
                </c:pt>
                <c:pt idx="642">
                  <c:v>881.57</c:v>
                </c:pt>
                <c:pt idx="643">
                  <c:v>881.58</c:v>
                </c:pt>
                <c:pt idx="644">
                  <c:v>881.59</c:v>
                </c:pt>
                <c:pt idx="645">
                  <c:v>881.6</c:v>
                </c:pt>
                <c:pt idx="646">
                  <c:v>881.6</c:v>
                </c:pt>
                <c:pt idx="647">
                  <c:v>881.61</c:v>
                </c:pt>
                <c:pt idx="648">
                  <c:v>881.62</c:v>
                </c:pt>
                <c:pt idx="649">
                  <c:v>881.63</c:v>
                </c:pt>
                <c:pt idx="650">
                  <c:v>881.64</c:v>
                </c:pt>
                <c:pt idx="651">
                  <c:v>881.64</c:v>
                </c:pt>
                <c:pt idx="652">
                  <c:v>881.65</c:v>
                </c:pt>
                <c:pt idx="653">
                  <c:v>881.66</c:v>
                </c:pt>
                <c:pt idx="654">
                  <c:v>881.67</c:v>
                </c:pt>
                <c:pt idx="655">
                  <c:v>881.68</c:v>
                </c:pt>
                <c:pt idx="656">
                  <c:v>881.69</c:v>
                </c:pt>
                <c:pt idx="657">
                  <c:v>881.7</c:v>
                </c:pt>
                <c:pt idx="658">
                  <c:v>881.71</c:v>
                </c:pt>
                <c:pt idx="659">
                  <c:v>881.72</c:v>
                </c:pt>
                <c:pt idx="660">
                  <c:v>881.73</c:v>
                </c:pt>
                <c:pt idx="661">
                  <c:v>881.74</c:v>
                </c:pt>
                <c:pt idx="662">
                  <c:v>881.75</c:v>
                </c:pt>
                <c:pt idx="663">
                  <c:v>881.76</c:v>
                </c:pt>
                <c:pt idx="664">
                  <c:v>881.78</c:v>
                </c:pt>
                <c:pt idx="665">
                  <c:v>881.8</c:v>
                </c:pt>
                <c:pt idx="666">
                  <c:v>881.82</c:v>
                </c:pt>
                <c:pt idx="667">
                  <c:v>881.84</c:v>
                </c:pt>
                <c:pt idx="668">
                  <c:v>881.88</c:v>
                </c:pt>
                <c:pt idx="669">
                  <c:v>881.91</c:v>
                </c:pt>
                <c:pt idx="670">
                  <c:v>881.96</c:v>
                </c:pt>
                <c:pt idx="671">
                  <c:v>882.01</c:v>
                </c:pt>
                <c:pt idx="672">
                  <c:v>882.06</c:v>
                </c:pt>
                <c:pt idx="673">
                  <c:v>882.12</c:v>
                </c:pt>
                <c:pt idx="674">
                  <c:v>882.18</c:v>
                </c:pt>
                <c:pt idx="675">
                  <c:v>882.24</c:v>
                </c:pt>
                <c:pt idx="676">
                  <c:v>882.31</c:v>
                </c:pt>
                <c:pt idx="677">
                  <c:v>882.37</c:v>
                </c:pt>
                <c:pt idx="678">
                  <c:v>882.44</c:v>
                </c:pt>
                <c:pt idx="679">
                  <c:v>882.5</c:v>
                </c:pt>
                <c:pt idx="680">
                  <c:v>882.57</c:v>
                </c:pt>
                <c:pt idx="681">
                  <c:v>882.63</c:v>
                </c:pt>
                <c:pt idx="682">
                  <c:v>882.7</c:v>
                </c:pt>
                <c:pt idx="683">
                  <c:v>882.77</c:v>
                </c:pt>
                <c:pt idx="684">
                  <c:v>882.83</c:v>
                </c:pt>
                <c:pt idx="685">
                  <c:v>882.9</c:v>
                </c:pt>
                <c:pt idx="686">
                  <c:v>882.97</c:v>
                </c:pt>
                <c:pt idx="687">
                  <c:v>883.04</c:v>
                </c:pt>
                <c:pt idx="688">
                  <c:v>883.11</c:v>
                </c:pt>
                <c:pt idx="689">
                  <c:v>883.18</c:v>
                </c:pt>
                <c:pt idx="690">
                  <c:v>883.25</c:v>
                </c:pt>
                <c:pt idx="691">
                  <c:v>883.32</c:v>
                </c:pt>
                <c:pt idx="692">
                  <c:v>883.38</c:v>
                </c:pt>
                <c:pt idx="693">
                  <c:v>883.45</c:v>
                </c:pt>
                <c:pt idx="694">
                  <c:v>883.52</c:v>
                </c:pt>
                <c:pt idx="695">
                  <c:v>883.59</c:v>
                </c:pt>
                <c:pt idx="696">
                  <c:v>883.66</c:v>
                </c:pt>
                <c:pt idx="697">
                  <c:v>883.73</c:v>
                </c:pt>
                <c:pt idx="698">
                  <c:v>883.8</c:v>
                </c:pt>
                <c:pt idx="699">
                  <c:v>883.87</c:v>
                </c:pt>
                <c:pt idx="700">
                  <c:v>883.94</c:v>
                </c:pt>
                <c:pt idx="701">
                  <c:v>884.01</c:v>
                </c:pt>
                <c:pt idx="702">
                  <c:v>884.08</c:v>
                </c:pt>
                <c:pt idx="703">
                  <c:v>884.15</c:v>
                </c:pt>
                <c:pt idx="704">
                  <c:v>884.21</c:v>
                </c:pt>
                <c:pt idx="705">
                  <c:v>884.28</c:v>
                </c:pt>
                <c:pt idx="706">
                  <c:v>884.34</c:v>
                </c:pt>
                <c:pt idx="707">
                  <c:v>884.41</c:v>
                </c:pt>
                <c:pt idx="708">
                  <c:v>884.47</c:v>
                </c:pt>
                <c:pt idx="709">
                  <c:v>884.53</c:v>
                </c:pt>
                <c:pt idx="710">
                  <c:v>884.59</c:v>
                </c:pt>
                <c:pt idx="711">
                  <c:v>884.65</c:v>
                </c:pt>
                <c:pt idx="712">
                  <c:v>884.7</c:v>
                </c:pt>
                <c:pt idx="713">
                  <c:v>884.76</c:v>
                </c:pt>
                <c:pt idx="714">
                  <c:v>884.82</c:v>
                </c:pt>
                <c:pt idx="715">
                  <c:v>884.88</c:v>
                </c:pt>
                <c:pt idx="716">
                  <c:v>884.94</c:v>
                </c:pt>
                <c:pt idx="717">
                  <c:v>885.01</c:v>
                </c:pt>
                <c:pt idx="718">
                  <c:v>885.07</c:v>
                </c:pt>
                <c:pt idx="719">
                  <c:v>885.13</c:v>
                </c:pt>
                <c:pt idx="720">
                  <c:v>885.19</c:v>
                </c:pt>
                <c:pt idx="721">
                  <c:v>885.26</c:v>
                </c:pt>
                <c:pt idx="722">
                  <c:v>885.33</c:v>
                </c:pt>
                <c:pt idx="723">
                  <c:v>885.4</c:v>
                </c:pt>
                <c:pt idx="724">
                  <c:v>885.48</c:v>
                </c:pt>
                <c:pt idx="725">
                  <c:v>885.56</c:v>
                </c:pt>
                <c:pt idx="726">
                  <c:v>885.65</c:v>
                </c:pt>
                <c:pt idx="727">
                  <c:v>885.73</c:v>
                </c:pt>
                <c:pt idx="728">
                  <c:v>885.81</c:v>
                </c:pt>
                <c:pt idx="729">
                  <c:v>885.9</c:v>
                </c:pt>
                <c:pt idx="730">
                  <c:v>885.99</c:v>
                </c:pt>
                <c:pt idx="731">
                  <c:v>886.08</c:v>
                </c:pt>
                <c:pt idx="732">
                  <c:v>886.18</c:v>
                </c:pt>
                <c:pt idx="733">
                  <c:v>886.28</c:v>
                </c:pt>
                <c:pt idx="734">
                  <c:v>886.39</c:v>
                </c:pt>
                <c:pt idx="735">
                  <c:v>886.51</c:v>
                </c:pt>
                <c:pt idx="736">
                  <c:v>886.63</c:v>
                </c:pt>
                <c:pt idx="737">
                  <c:v>886.77</c:v>
                </c:pt>
                <c:pt idx="738">
                  <c:v>886.93</c:v>
                </c:pt>
                <c:pt idx="739">
                  <c:v>887.09</c:v>
                </c:pt>
                <c:pt idx="740">
                  <c:v>887.26</c:v>
                </c:pt>
                <c:pt idx="741">
                  <c:v>887.43</c:v>
                </c:pt>
                <c:pt idx="742">
                  <c:v>887.61</c:v>
                </c:pt>
                <c:pt idx="743">
                  <c:v>887.8</c:v>
                </c:pt>
                <c:pt idx="744">
                  <c:v>888</c:v>
                </c:pt>
                <c:pt idx="745">
                  <c:v>888.2</c:v>
                </c:pt>
                <c:pt idx="746">
                  <c:v>888.4</c:v>
                </c:pt>
                <c:pt idx="747">
                  <c:v>888.6</c:v>
                </c:pt>
                <c:pt idx="748">
                  <c:v>888.79</c:v>
                </c:pt>
                <c:pt idx="749">
                  <c:v>888.98</c:v>
                </c:pt>
                <c:pt idx="750">
                  <c:v>889.17</c:v>
                </c:pt>
                <c:pt idx="751">
                  <c:v>889.35</c:v>
                </c:pt>
                <c:pt idx="752">
                  <c:v>889.53</c:v>
                </c:pt>
                <c:pt idx="753">
                  <c:v>889.71</c:v>
                </c:pt>
                <c:pt idx="754">
                  <c:v>889.89</c:v>
                </c:pt>
                <c:pt idx="755">
                  <c:v>890.07</c:v>
                </c:pt>
                <c:pt idx="756">
                  <c:v>890.24</c:v>
                </c:pt>
                <c:pt idx="757">
                  <c:v>890.41</c:v>
                </c:pt>
                <c:pt idx="758">
                  <c:v>890.59</c:v>
                </c:pt>
                <c:pt idx="759">
                  <c:v>890.77</c:v>
                </c:pt>
                <c:pt idx="760">
                  <c:v>890.97</c:v>
                </c:pt>
                <c:pt idx="761">
                  <c:v>891.17</c:v>
                </c:pt>
                <c:pt idx="762">
                  <c:v>891.37</c:v>
                </c:pt>
                <c:pt idx="763">
                  <c:v>891.57</c:v>
                </c:pt>
                <c:pt idx="764">
                  <c:v>891.78</c:v>
                </c:pt>
                <c:pt idx="765">
                  <c:v>891.98</c:v>
                </c:pt>
                <c:pt idx="766">
                  <c:v>892.18</c:v>
                </c:pt>
                <c:pt idx="767">
                  <c:v>892.37</c:v>
                </c:pt>
                <c:pt idx="768">
                  <c:v>892.56</c:v>
                </c:pt>
                <c:pt idx="769">
                  <c:v>892.74</c:v>
                </c:pt>
                <c:pt idx="770">
                  <c:v>892.92</c:v>
                </c:pt>
                <c:pt idx="771">
                  <c:v>893.08</c:v>
                </c:pt>
                <c:pt idx="772">
                  <c:v>893.23</c:v>
                </c:pt>
                <c:pt idx="773">
                  <c:v>893.37</c:v>
                </c:pt>
                <c:pt idx="774">
                  <c:v>893.49</c:v>
                </c:pt>
                <c:pt idx="775">
                  <c:v>893.6</c:v>
                </c:pt>
                <c:pt idx="776">
                  <c:v>893.71</c:v>
                </c:pt>
                <c:pt idx="777">
                  <c:v>893.82</c:v>
                </c:pt>
                <c:pt idx="778">
                  <c:v>893.92</c:v>
                </c:pt>
                <c:pt idx="779">
                  <c:v>894.02</c:v>
                </c:pt>
                <c:pt idx="780">
                  <c:v>894.12</c:v>
                </c:pt>
                <c:pt idx="781">
                  <c:v>894.22</c:v>
                </c:pt>
                <c:pt idx="782">
                  <c:v>894.32</c:v>
                </c:pt>
                <c:pt idx="783">
                  <c:v>894.43</c:v>
                </c:pt>
                <c:pt idx="784">
                  <c:v>894.52</c:v>
                </c:pt>
                <c:pt idx="785">
                  <c:v>894.62</c:v>
                </c:pt>
                <c:pt idx="786">
                  <c:v>894.71</c:v>
                </c:pt>
                <c:pt idx="787">
                  <c:v>894.8</c:v>
                </c:pt>
                <c:pt idx="788">
                  <c:v>894.88</c:v>
                </c:pt>
                <c:pt idx="789">
                  <c:v>894.96</c:v>
                </c:pt>
                <c:pt idx="790">
                  <c:v>895.04</c:v>
                </c:pt>
                <c:pt idx="791">
                  <c:v>895.12</c:v>
                </c:pt>
                <c:pt idx="792">
                  <c:v>895.2</c:v>
                </c:pt>
                <c:pt idx="793">
                  <c:v>895.28</c:v>
                </c:pt>
                <c:pt idx="794">
                  <c:v>895.36</c:v>
                </c:pt>
                <c:pt idx="795">
                  <c:v>895.43</c:v>
                </c:pt>
                <c:pt idx="796">
                  <c:v>895.51</c:v>
                </c:pt>
                <c:pt idx="797">
                  <c:v>895.59</c:v>
                </c:pt>
                <c:pt idx="798">
                  <c:v>895.66</c:v>
                </c:pt>
                <c:pt idx="799">
                  <c:v>895.74</c:v>
                </c:pt>
                <c:pt idx="800">
                  <c:v>895.81</c:v>
                </c:pt>
                <c:pt idx="801">
                  <c:v>895.88</c:v>
                </c:pt>
                <c:pt idx="802">
                  <c:v>895.95</c:v>
                </c:pt>
                <c:pt idx="803">
                  <c:v>896.03</c:v>
                </c:pt>
                <c:pt idx="804">
                  <c:v>896.09</c:v>
                </c:pt>
                <c:pt idx="805">
                  <c:v>896.16</c:v>
                </c:pt>
                <c:pt idx="806">
                  <c:v>896.23</c:v>
                </c:pt>
                <c:pt idx="807">
                  <c:v>896.3</c:v>
                </c:pt>
                <c:pt idx="808">
                  <c:v>896.36</c:v>
                </c:pt>
                <c:pt idx="809">
                  <c:v>896.43</c:v>
                </c:pt>
                <c:pt idx="810">
                  <c:v>896.49</c:v>
                </c:pt>
                <c:pt idx="811">
                  <c:v>896.55</c:v>
                </c:pt>
                <c:pt idx="812">
                  <c:v>896.61</c:v>
                </c:pt>
                <c:pt idx="813">
                  <c:v>896.67</c:v>
                </c:pt>
                <c:pt idx="814">
                  <c:v>896.73</c:v>
                </c:pt>
                <c:pt idx="815">
                  <c:v>896.79</c:v>
                </c:pt>
                <c:pt idx="816">
                  <c:v>896.85</c:v>
                </c:pt>
                <c:pt idx="817">
                  <c:v>896.91</c:v>
                </c:pt>
                <c:pt idx="818">
                  <c:v>896.96</c:v>
                </c:pt>
                <c:pt idx="819">
                  <c:v>897.01</c:v>
                </c:pt>
                <c:pt idx="820">
                  <c:v>897.07</c:v>
                </c:pt>
                <c:pt idx="821">
                  <c:v>897.14</c:v>
                </c:pt>
                <c:pt idx="822">
                  <c:v>897.19</c:v>
                </c:pt>
                <c:pt idx="823">
                  <c:v>897.25</c:v>
                </c:pt>
                <c:pt idx="824">
                  <c:v>897.31</c:v>
                </c:pt>
                <c:pt idx="825">
                  <c:v>897.35</c:v>
                </c:pt>
                <c:pt idx="826">
                  <c:v>897.41</c:v>
                </c:pt>
                <c:pt idx="827">
                  <c:v>897.46</c:v>
                </c:pt>
                <c:pt idx="828">
                  <c:v>897.52</c:v>
                </c:pt>
                <c:pt idx="829">
                  <c:v>897.57</c:v>
                </c:pt>
                <c:pt idx="830">
                  <c:v>897.62</c:v>
                </c:pt>
                <c:pt idx="831">
                  <c:v>897.68</c:v>
                </c:pt>
                <c:pt idx="832">
                  <c:v>897.74</c:v>
                </c:pt>
                <c:pt idx="833">
                  <c:v>897.79</c:v>
                </c:pt>
                <c:pt idx="834">
                  <c:v>897.84</c:v>
                </c:pt>
                <c:pt idx="835">
                  <c:v>897.9</c:v>
                </c:pt>
                <c:pt idx="836">
                  <c:v>897.95</c:v>
                </c:pt>
                <c:pt idx="837">
                  <c:v>898.01</c:v>
                </c:pt>
                <c:pt idx="838">
                  <c:v>898.06</c:v>
                </c:pt>
                <c:pt idx="839">
                  <c:v>898.11</c:v>
                </c:pt>
                <c:pt idx="840">
                  <c:v>898.18</c:v>
                </c:pt>
                <c:pt idx="841">
                  <c:v>898.23</c:v>
                </c:pt>
                <c:pt idx="842">
                  <c:v>898.28</c:v>
                </c:pt>
                <c:pt idx="843">
                  <c:v>898.33</c:v>
                </c:pt>
                <c:pt idx="844">
                  <c:v>898.37</c:v>
                </c:pt>
                <c:pt idx="845">
                  <c:v>898.42</c:v>
                </c:pt>
                <c:pt idx="846">
                  <c:v>898.46</c:v>
                </c:pt>
                <c:pt idx="847">
                  <c:v>898.48</c:v>
                </c:pt>
                <c:pt idx="848">
                  <c:v>898.51</c:v>
                </c:pt>
                <c:pt idx="849">
                  <c:v>898.55</c:v>
                </c:pt>
                <c:pt idx="850">
                  <c:v>898.59</c:v>
                </c:pt>
                <c:pt idx="851">
                  <c:v>898.63</c:v>
                </c:pt>
                <c:pt idx="852">
                  <c:v>898.68</c:v>
                </c:pt>
                <c:pt idx="853">
                  <c:v>898.73</c:v>
                </c:pt>
                <c:pt idx="854">
                  <c:v>898.78</c:v>
                </c:pt>
                <c:pt idx="855">
                  <c:v>898.83</c:v>
                </c:pt>
                <c:pt idx="856">
                  <c:v>898.89</c:v>
                </c:pt>
                <c:pt idx="857">
                  <c:v>898.94</c:v>
                </c:pt>
                <c:pt idx="858">
                  <c:v>899</c:v>
                </c:pt>
                <c:pt idx="859">
                  <c:v>899.06</c:v>
                </c:pt>
                <c:pt idx="860">
                  <c:v>899.11</c:v>
                </c:pt>
                <c:pt idx="861">
                  <c:v>899.17</c:v>
                </c:pt>
                <c:pt idx="862">
                  <c:v>899.23</c:v>
                </c:pt>
                <c:pt idx="863">
                  <c:v>899.29</c:v>
                </c:pt>
                <c:pt idx="864">
                  <c:v>899.35</c:v>
                </c:pt>
                <c:pt idx="865">
                  <c:v>899.41</c:v>
                </c:pt>
                <c:pt idx="866">
                  <c:v>899.47</c:v>
                </c:pt>
                <c:pt idx="867">
                  <c:v>899.54</c:v>
                </c:pt>
                <c:pt idx="868">
                  <c:v>899.6</c:v>
                </c:pt>
                <c:pt idx="869">
                  <c:v>899.66</c:v>
                </c:pt>
                <c:pt idx="870">
                  <c:v>899.72</c:v>
                </c:pt>
                <c:pt idx="871">
                  <c:v>899.78</c:v>
                </c:pt>
                <c:pt idx="872">
                  <c:v>899.85</c:v>
                </c:pt>
                <c:pt idx="873">
                  <c:v>899.91</c:v>
                </c:pt>
                <c:pt idx="874">
                  <c:v>899.97</c:v>
                </c:pt>
                <c:pt idx="875">
                  <c:v>900.03</c:v>
                </c:pt>
                <c:pt idx="876">
                  <c:v>900.09</c:v>
                </c:pt>
                <c:pt idx="877">
                  <c:v>900.16</c:v>
                </c:pt>
                <c:pt idx="878">
                  <c:v>900.22</c:v>
                </c:pt>
                <c:pt idx="879">
                  <c:v>900.28</c:v>
                </c:pt>
                <c:pt idx="880">
                  <c:v>900.34</c:v>
                </c:pt>
                <c:pt idx="881">
                  <c:v>900.41</c:v>
                </c:pt>
                <c:pt idx="882">
                  <c:v>900.47</c:v>
                </c:pt>
                <c:pt idx="883">
                  <c:v>900.53</c:v>
                </c:pt>
                <c:pt idx="884">
                  <c:v>900.6</c:v>
                </c:pt>
                <c:pt idx="885">
                  <c:v>900.66</c:v>
                </c:pt>
                <c:pt idx="886">
                  <c:v>900.72</c:v>
                </c:pt>
                <c:pt idx="887">
                  <c:v>900.78</c:v>
                </c:pt>
                <c:pt idx="888">
                  <c:v>900.85</c:v>
                </c:pt>
                <c:pt idx="889">
                  <c:v>900.91</c:v>
                </c:pt>
                <c:pt idx="890">
                  <c:v>900.97</c:v>
                </c:pt>
                <c:pt idx="891">
                  <c:v>901.03</c:v>
                </c:pt>
                <c:pt idx="892">
                  <c:v>901.09</c:v>
                </c:pt>
                <c:pt idx="893">
                  <c:v>901.15</c:v>
                </c:pt>
                <c:pt idx="894">
                  <c:v>901.21</c:v>
                </c:pt>
                <c:pt idx="895">
                  <c:v>901.26</c:v>
                </c:pt>
                <c:pt idx="896">
                  <c:v>901.32</c:v>
                </c:pt>
                <c:pt idx="897">
                  <c:v>901.38</c:v>
                </c:pt>
                <c:pt idx="898">
                  <c:v>901.43</c:v>
                </c:pt>
                <c:pt idx="899">
                  <c:v>901.48</c:v>
                </c:pt>
                <c:pt idx="900">
                  <c:v>901.54</c:v>
                </c:pt>
                <c:pt idx="901">
                  <c:v>901.59</c:v>
                </c:pt>
                <c:pt idx="902">
                  <c:v>901.64</c:v>
                </c:pt>
                <c:pt idx="903">
                  <c:v>901.69</c:v>
                </c:pt>
                <c:pt idx="904">
                  <c:v>901.74</c:v>
                </c:pt>
                <c:pt idx="905">
                  <c:v>901.78</c:v>
                </c:pt>
                <c:pt idx="906">
                  <c:v>901.83</c:v>
                </c:pt>
                <c:pt idx="907">
                  <c:v>901.88</c:v>
                </c:pt>
                <c:pt idx="908">
                  <c:v>901.92</c:v>
                </c:pt>
                <c:pt idx="909">
                  <c:v>901.97</c:v>
                </c:pt>
                <c:pt idx="910">
                  <c:v>902.01</c:v>
                </c:pt>
                <c:pt idx="911">
                  <c:v>902.06</c:v>
                </c:pt>
                <c:pt idx="912">
                  <c:v>902.1</c:v>
                </c:pt>
                <c:pt idx="913">
                  <c:v>902.14</c:v>
                </c:pt>
                <c:pt idx="914">
                  <c:v>902.18</c:v>
                </c:pt>
                <c:pt idx="915">
                  <c:v>902.22</c:v>
                </c:pt>
                <c:pt idx="916">
                  <c:v>902.26</c:v>
                </c:pt>
                <c:pt idx="917">
                  <c:v>902.3</c:v>
                </c:pt>
                <c:pt idx="918">
                  <c:v>902.34</c:v>
                </c:pt>
                <c:pt idx="919">
                  <c:v>902.38</c:v>
                </c:pt>
                <c:pt idx="920">
                  <c:v>902.41</c:v>
                </c:pt>
                <c:pt idx="921">
                  <c:v>902.45</c:v>
                </c:pt>
                <c:pt idx="922">
                  <c:v>902.49</c:v>
                </c:pt>
                <c:pt idx="923">
                  <c:v>902.52</c:v>
                </c:pt>
                <c:pt idx="924">
                  <c:v>902.56</c:v>
                </c:pt>
                <c:pt idx="925">
                  <c:v>902.59</c:v>
                </c:pt>
                <c:pt idx="926">
                  <c:v>902.62</c:v>
                </c:pt>
                <c:pt idx="927">
                  <c:v>902.66</c:v>
                </c:pt>
                <c:pt idx="928">
                  <c:v>902.69</c:v>
                </c:pt>
                <c:pt idx="929">
                  <c:v>902.72</c:v>
                </c:pt>
                <c:pt idx="930">
                  <c:v>902.76</c:v>
                </c:pt>
                <c:pt idx="931">
                  <c:v>902.79</c:v>
                </c:pt>
                <c:pt idx="932">
                  <c:v>902.82</c:v>
                </c:pt>
                <c:pt idx="933">
                  <c:v>902.85</c:v>
                </c:pt>
                <c:pt idx="934">
                  <c:v>902.88</c:v>
                </c:pt>
                <c:pt idx="935">
                  <c:v>902.91</c:v>
                </c:pt>
                <c:pt idx="936">
                  <c:v>902.94</c:v>
                </c:pt>
                <c:pt idx="937">
                  <c:v>902.97</c:v>
                </c:pt>
                <c:pt idx="938">
                  <c:v>903</c:v>
                </c:pt>
                <c:pt idx="939">
                  <c:v>903.03</c:v>
                </c:pt>
                <c:pt idx="940">
                  <c:v>903.06</c:v>
                </c:pt>
                <c:pt idx="941">
                  <c:v>903.09</c:v>
                </c:pt>
                <c:pt idx="942">
                  <c:v>903.12</c:v>
                </c:pt>
                <c:pt idx="943">
                  <c:v>903.15</c:v>
                </c:pt>
                <c:pt idx="944">
                  <c:v>903.18</c:v>
                </c:pt>
                <c:pt idx="945">
                  <c:v>903.2</c:v>
                </c:pt>
                <c:pt idx="946">
                  <c:v>903.23</c:v>
                </c:pt>
                <c:pt idx="947">
                  <c:v>903.26</c:v>
                </c:pt>
                <c:pt idx="948">
                  <c:v>903.29</c:v>
                </c:pt>
                <c:pt idx="949">
                  <c:v>903.32</c:v>
                </c:pt>
                <c:pt idx="950">
                  <c:v>903.35</c:v>
                </c:pt>
                <c:pt idx="951">
                  <c:v>903.37</c:v>
                </c:pt>
                <c:pt idx="952">
                  <c:v>903.4</c:v>
                </c:pt>
                <c:pt idx="953">
                  <c:v>903.43</c:v>
                </c:pt>
                <c:pt idx="954">
                  <c:v>903.46</c:v>
                </c:pt>
                <c:pt idx="955">
                  <c:v>903.48</c:v>
                </c:pt>
                <c:pt idx="956">
                  <c:v>903.51</c:v>
                </c:pt>
                <c:pt idx="957">
                  <c:v>903.54</c:v>
                </c:pt>
                <c:pt idx="958">
                  <c:v>903.57</c:v>
                </c:pt>
                <c:pt idx="959">
                  <c:v>903.59</c:v>
                </c:pt>
                <c:pt idx="960">
                  <c:v>903.62</c:v>
                </c:pt>
                <c:pt idx="961">
                  <c:v>903.65</c:v>
                </c:pt>
                <c:pt idx="962">
                  <c:v>903.68</c:v>
                </c:pt>
                <c:pt idx="963">
                  <c:v>903.7</c:v>
                </c:pt>
                <c:pt idx="964">
                  <c:v>903.73</c:v>
                </c:pt>
                <c:pt idx="965">
                  <c:v>903.76</c:v>
                </c:pt>
                <c:pt idx="966">
                  <c:v>903.78</c:v>
                </c:pt>
                <c:pt idx="967">
                  <c:v>903.81</c:v>
                </c:pt>
                <c:pt idx="968">
                  <c:v>903.84</c:v>
                </c:pt>
                <c:pt idx="969">
                  <c:v>903.86</c:v>
                </c:pt>
                <c:pt idx="970">
                  <c:v>903.89</c:v>
                </c:pt>
                <c:pt idx="971">
                  <c:v>903.92</c:v>
                </c:pt>
                <c:pt idx="972">
                  <c:v>903.95</c:v>
                </c:pt>
                <c:pt idx="973">
                  <c:v>903.97</c:v>
                </c:pt>
                <c:pt idx="974">
                  <c:v>904</c:v>
                </c:pt>
                <c:pt idx="975">
                  <c:v>904.03</c:v>
                </c:pt>
                <c:pt idx="976">
                  <c:v>904.05</c:v>
                </c:pt>
                <c:pt idx="977">
                  <c:v>904.08</c:v>
                </c:pt>
                <c:pt idx="978">
                  <c:v>904.1</c:v>
                </c:pt>
                <c:pt idx="979">
                  <c:v>904.13</c:v>
                </c:pt>
                <c:pt idx="980">
                  <c:v>904.16</c:v>
                </c:pt>
                <c:pt idx="981">
                  <c:v>904.18</c:v>
                </c:pt>
                <c:pt idx="982">
                  <c:v>904.21</c:v>
                </c:pt>
                <c:pt idx="983">
                  <c:v>904.24</c:v>
                </c:pt>
                <c:pt idx="984">
                  <c:v>904.26</c:v>
                </c:pt>
                <c:pt idx="985">
                  <c:v>904.29</c:v>
                </c:pt>
                <c:pt idx="986">
                  <c:v>904.31</c:v>
                </c:pt>
                <c:pt idx="987">
                  <c:v>904.34</c:v>
                </c:pt>
                <c:pt idx="988">
                  <c:v>904.37</c:v>
                </c:pt>
                <c:pt idx="989">
                  <c:v>904.39</c:v>
                </c:pt>
                <c:pt idx="990">
                  <c:v>904.42</c:v>
                </c:pt>
                <c:pt idx="991">
                  <c:v>904.44</c:v>
                </c:pt>
                <c:pt idx="992">
                  <c:v>904.47</c:v>
                </c:pt>
                <c:pt idx="993">
                  <c:v>904.49</c:v>
                </c:pt>
                <c:pt idx="994">
                  <c:v>904.52</c:v>
                </c:pt>
                <c:pt idx="995">
                  <c:v>904.54</c:v>
                </c:pt>
                <c:pt idx="996">
                  <c:v>904.57</c:v>
                </c:pt>
                <c:pt idx="997">
                  <c:v>904.59</c:v>
                </c:pt>
                <c:pt idx="998">
                  <c:v>904.62</c:v>
                </c:pt>
                <c:pt idx="999">
                  <c:v>904.64</c:v>
                </c:pt>
                <c:pt idx="1000">
                  <c:v>904.66</c:v>
                </c:pt>
                <c:pt idx="1001">
                  <c:v>904.69</c:v>
                </c:pt>
                <c:pt idx="1002">
                  <c:v>904.71</c:v>
                </c:pt>
                <c:pt idx="1003">
                  <c:v>904.73</c:v>
                </c:pt>
                <c:pt idx="1004">
                  <c:v>904.76</c:v>
                </c:pt>
                <c:pt idx="1005">
                  <c:v>904.78</c:v>
                </c:pt>
                <c:pt idx="1006">
                  <c:v>904.8</c:v>
                </c:pt>
                <c:pt idx="1007">
                  <c:v>904.82</c:v>
                </c:pt>
                <c:pt idx="1008">
                  <c:v>904.84</c:v>
                </c:pt>
                <c:pt idx="1009">
                  <c:v>904.86</c:v>
                </c:pt>
                <c:pt idx="1010">
                  <c:v>904.89</c:v>
                </c:pt>
                <c:pt idx="1011">
                  <c:v>904.91</c:v>
                </c:pt>
                <c:pt idx="1012">
                  <c:v>904.93</c:v>
                </c:pt>
                <c:pt idx="1013">
                  <c:v>904.95</c:v>
                </c:pt>
                <c:pt idx="1014">
                  <c:v>904.97</c:v>
                </c:pt>
                <c:pt idx="1015">
                  <c:v>904.99</c:v>
                </c:pt>
                <c:pt idx="1016">
                  <c:v>905.01</c:v>
                </c:pt>
                <c:pt idx="1017">
                  <c:v>905.02</c:v>
                </c:pt>
                <c:pt idx="1018">
                  <c:v>905.04</c:v>
                </c:pt>
                <c:pt idx="1019">
                  <c:v>905.06</c:v>
                </c:pt>
                <c:pt idx="1020">
                  <c:v>905.08</c:v>
                </c:pt>
                <c:pt idx="1021">
                  <c:v>905.1</c:v>
                </c:pt>
                <c:pt idx="1022">
                  <c:v>905.11</c:v>
                </c:pt>
                <c:pt idx="1023">
                  <c:v>905.13</c:v>
                </c:pt>
                <c:pt idx="1024">
                  <c:v>905.14</c:v>
                </c:pt>
                <c:pt idx="1025">
                  <c:v>905.16</c:v>
                </c:pt>
                <c:pt idx="1026">
                  <c:v>905.17</c:v>
                </c:pt>
                <c:pt idx="1027">
                  <c:v>905.19</c:v>
                </c:pt>
                <c:pt idx="1028">
                  <c:v>905.21</c:v>
                </c:pt>
                <c:pt idx="1029">
                  <c:v>905.22</c:v>
                </c:pt>
                <c:pt idx="1030">
                  <c:v>905.24</c:v>
                </c:pt>
                <c:pt idx="1031">
                  <c:v>905.26</c:v>
                </c:pt>
                <c:pt idx="1032">
                  <c:v>905.27</c:v>
                </c:pt>
                <c:pt idx="1033">
                  <c:v>905.29</c:v>
                </c:pt>
                <c:pt idx="1034">
                  <c:v>905.3</c:v>
                </c:pt>
                <c:pt idx="1035">
                  <c:v>905.32</c:v>
                </c:pt>
                <c:pt idx="1036">
                  <c:v>905.33</c:v>
                </c:pt>
                <c:pt idx="1037">
                  <c:v>905.34</c:v>
                </c:pt>
                <c:pt idx="1038">
                  <c:v>905.35</c:v>
                </c:pt>
                <c:pt idx="1039">
                  <c:v>905.36</c:v>
                </c:pt>
                <c:pt idx="1040">
                  <c:v>905.37</c:v>
                </c:pt>
                <c:pt idx="1041">
                  <c:v>905.38</c:v>
                </c:pt>
                <c:pt idx="1042">
                  <c:v>905.39</c:v>
                </c:pt>
                <c:pt idx="1043">
                  <c:v>905.4</c:v>
                </c:pt>
                <c:pt idx="1044">
                  <c:v>905.4</c:v>
                </c:pt>
                <c:pt idx="1045">
                  <c:v>905.41</c:v>
                </c:pt>
                <c:pt idx="1046">
                  <c:v>905.42</c:v>
                </c:pt>
                <c:pt idx="1047">
                  <c:v>905.42</c:v>
                </c:pt>
                <c:pt idx="1048">
                  <c:v>905.43</c:v>
                </c:pt>
                <c:pt idx="1049">
                  <c:v>905.43</c:v>
                </c:pt>
                <c:pt idx="1050">
                  <c:v>905.44</c:v>
                </c:pt>
                <c:pt idx="1051">
                  <c:v>905.44</c:v>
                </c:pt>
                <c:pt idx="1052">
                  <c:v>905.45</c:v>
                </c:pt>
                <c:pt idx="1053">
                  <c:v>905.45</c:v>
                </c:pt>
                <c:pt idx="1054">
                  <c:v>905.46</c:v>
                </c:pt>
                <c:pt idx="1055">
                  <c:v>905.46</c:v>
                </c:pt>
                <c:pt idx="1056">
                  <c:v>905.46</c:v>
                </c:pt>
                <c:pt idx="1057">
                  <c:v>905.47</c:v>
                </c:pt>
                <c:pt idx="1058">
                  <c:v>905.47</c:v>
                </c:pt>
                <c:pt idx="1059">
                  <c:v>905.47</c:v>
                </c:pt>
                <c:pt idx="1060">
                  <c:v>905.47</c:v>
                </c:pt>
                <c:pt idx="1061">
                  <c:v>905.48</c:v>
                </c:pt>
                <c:pt idx="1062">
                  <c:v>905.48</c:v>
                </c:pt>
                <c:pt idx="1063">
                  <c:v>905.48</c:v>
                </c:pt>
                <c:pt idx="1064">
                  <c:v>905.48</c:v>
                </c:pt>
                <c:pt idx="1065">
                  <c:v>905.48</c:v>
                </c:pt>
                <c:pt idx="1066">
                  <c:v>905.48</c:v>
                </c:pt>
                <c:pt idx="1067">
                  <c:v>905.48</c:v>
                </c:pt>
                <c:pt idx="1068">
                  <c:v>905.48</c:v>
                </c:pt>
                <c:pt idx="1069">
                  <c:v>905.48</c:v>
                </c:pt>
                <c:pt idx="1070">
                  <c:v>905.48</c:v>
                </c:pt>
                <c:pt idx="1071">
                  <c:v>905.48</c:v>
                </c:pt>
                <c:pt idx="1072">
                  <c:v>905.48</c:v>
                </c:pt>
                <c:pt idx="1073">
                  <c:v>905.48</c:v>
                </c:pt>
                <c:pt idx="1074">
                  <c:v>905.48</c:v>
                </c:pt>
                <c:pt idx="1075">
                  <c:v>905.48</c:v>
                </c:pt>
                <c:pt idx="1076">
                  <c:v>905.48</c:v>
                </c:pt>
                <c:pt idx="1077">
                  <c:v>905.48</c:v>
                </c:pt>
                <c:pt idx="1078">
                  <c:v>905.48</c:v>
                </c:pt>
                <c:pt idx="1079">
                  <c:v>905.47</c:v>
                </c:pt>
                <c:pt idx="1080">
                  <c:v>905.47</c:v>
                </c:pt>
                <c:pt idx="1081">
                  <c:v>905.47</c:v>
                </c:pt>
                <c:pt idx="1082">
                  <c:v>905.47</c:v>
                </c:pt>
                <c:pt idx="1083">
                  <c:v>905.47</c:v>
                </c:pt>
                <c:pt idx="1084">
                  <c:v>905.46</c:v>
                </c:pt>
                <c:pt idx="1085">
                  <c:v>905.46</c:v>
                </c:pt>
                <c:pt idx="1086">
                  <c:v>905.45</c:v>
                </c:pt>
                <c:pt idx="1087">
                  <c:v>905.44</c:v>
                </c:pt>
                <c:pt idx="1088">
                  <c:v>905.44</c:v>
                </c:pt>
                <c:pt idx="1089">
                  <c:v>905.43</c:v>
                </c:pt>
                <c:pt idx="1090">
                  <c:v>905.43</c:v>
                </c:pt>
                <c:pt idx="1091">
                  <c:v>905.43</c:v>
                </c:pt>
                <c:pt idx="1092">
                  <c:v>905.42</c:v>
                </c:pt>
                <c:pt idx="1093">
                  <c:v>905.42</c:v>
                </c:pt>
                <c:pt idx="1094">
                  <c:v>905.41</c:v>
                </c:pt>
                <c:pt idx="1095">
                  <c:v>905.41</c:v>
                </c:pt>
                <c:pt idx="1096">
                  <c:v>905.4</c:v>
                </c:pt>
                <c:pt idx="1097">
                  <c:v>905.4</c:v>
                </c:pt>
                <c:pt idx="1098">
                  <c:v>905.39</c:v>
                </c:pt>
                <c:pt idx="1099">
                  <c:v>905.39</c:v>
                </c:pt>
                <c:pt idx="1100">
                  <c:v>905.38</c:v>
                </c:pt>
                <c:pt idx="1101">
                  <c:v>905.38</c:v>
                </c:pt>
                <c:pt idx="1102">
                  <c:v>905.37</c:v>
                </c:pt>
                <c:pt idx="1103">
                  <c:v>905.37</c:v>
                </c:pt>
                <c:pt idx="1104">
                  <c:v>905.36</c:v>
                </c:pt>
                <c:pt idx="1105">
                  <c:v>905.36</c:v>
                </c:pt>
                <c:pt idx="1106">
                  <c:v>905.35</c:v>
                </c:pt>
                <c:pt idx="1107">
                  <c:v>905.35</c:v>
                </c:pt>
                <c:pt idx="1108">
                  <c:v>905.34</c:v>
                </c:pt>
                <c:pt idx="1109">
                  <c:v>905.34</c:v>
                </c:pt>
                <c:pt idx="1110">
                  <c:v>905.33</c:v>
                </c:pt>
                <c:pt idx="1111">
                  <c:v>905.33</c:v>
                </c:pt>
                <c:pt idx="1112">
                  <c:v>905.32</c:v>
                </c:pt>
                <c:pt idx="1113">
                  <c:v>905.32</c:v>
                </c:pt>
                <c:pt idx="1114">
                  <c:v>905.31</c:v>
                </c:pt>
                <c:pt idx="1115">
                  <c:v>905.31</c:v>
                </c:pt>
                <c:pt idx="1116">
                  <c:v>905.3</c:v>
                </c:pt>
                <c:pt idx="1117">
                  <c:v>905.3</c:v>
                </c:pt>
                <c:pt idx="1118">
                  <c:v>905.29</c:v>
                </c:pt>
                <c:pt idx="1119">
                  <c:v>905.29</c:v>
                </c:pt>
                <c:pt idx="1120">
                  <c:v>905.28</c:v>
                </c:pt>
                <c:pt idx="1121">
                  <c:v>905.28</c:v>
                </c:pt>
                <c:pt idx="1122">
                  <c:v>905.27</c:v>
                </c:pt>
                <c:pt idx="1123">
                  <c:v>905.27</c:v>
                </c:pt>
                <c:pt idx="1124">
                  <c:v>905.26</c:v>
                </c:pt>
                <c:pt idx="1125">
                  <c:v>905.26</c:v>
                </c:pt>
                <c:pt idx="1126">
                  <c:v>905.25</c:v>
                </c:pt>
                <c:pt idx="1127">
                  <c:v>905.25</c:v>
                </c:pt>
                <c:pt idx="1128">
                  <c:v>905.25</c:v>
                </c:pt>
                <c:pt idx="1129">
                  <c:v>905.24</c:v>
                </c:pt>
                <c:pt idx="1130">
                  <c:v>905.24</c:v>
                </c:pt>
                <c:pt idx="1131">
                  <c:v>905.23</c:v>
                </c:pt>
                <c:pt idx="1132">
                  <c:v>905.23</c:v>
                </c:pt>
                <c:pt idx="1133">
                  <c:v>905.22</c:v>
                </c:pt>
                <c:pt idx="1134">
                  <c:v>905.22</c:v>
                </c:pt>
                <c:pt idx="1135">
                  <c:v>905.22</c:v>
                </c:pt>
                <c:pt idx="1136">
                  <c:v>905.21</c:v>
                </c:pt>
                <c:pt idx="1137">
                  <c:v>905.21</c:v>
                </c:pt>
                <c:pt idx="1138">
                  <c:v>905.21</c:v>
                </c:pt>
                <c:pt idx="1139">
                  <c:v>905.2</c:v>
                </c:pt>
                <c:pt idx="1140">
                  <c:v>905.2</c:v>
                </c:pt>
                <c:pt idx="1141">
                  <c:v>905.2</c:v>
                </c:pt>
                <c:pt idx="1142">
                  <c:v>905.19</c:v>
                </c:pt>
                <c:pt idx="1143">
                  <c:v>905.19</c:v>
                </c:pt>
                <c:pt idx="1144">
                  <c:v>905.19</c:v>
                </c:pt>
                <c:pt idx="1145">
                  <c:v>905.18</c:v>
                </c:pt>
                <c:pt idx="1146">
                  <c:v>905.18</c:v>
                </c:pt>
                <c:pt idx="1147">
                  <c:v>905.18</c:v>
                </c:pt>
                <c:pt idx="1148">
                  <c:v>905.18</c:v>
                </c:pt>
                <c:pt idx="1149">
                  <c:v>905.17</c:v>
                </c:pt>
                <c:pt idx="1150">
                  <c:v>905.17</c:v>
                </c:pt>
                <c:pt idx="1151">
                  <c:v>905.17</c:v>
                </c:pt>
                <c:pt idx="1152">
                  <c:v>905.17</c:v>
                </c:pt>
                <c:pt idx="1153">
                  <c:v>905.17</c:v>
                </c:pt>
                <c:pt idx="1154">
                  <c:v>905.16</c:v>
                </c:pt>
                <c:pt idx="1155">
                  <c:v>905.16</c:v>
                </c:pt>
                <c:pt idx="1156">
                  <c:v>905.16</c:v>
                </c:pt>
                <c:pt idx="1157">
                  <c:v>905.16</c:v>
                </c:pt>
                <c:pt idx="1158">
                  <c:v>905.16</c:v>
                </c:pt>
                <c:pt idx="1159">
                  <c:v>905.16</c:v>
                </c:pt>
                <c:pt idx="1160">
                  <c:v>905.16</c:v>
                </c:pt>
                <c:pt idx="1161">
                  <c:v>905.16</c:v>
                </c:pt>
                <c:pt idx="1162">
                  <c:v>905.16</c:v>
                </c:pt>
                <c:pt idx="1163">
                  <c:v>905.16</c:v>
                </c:pt>
                <c:pt idx="1164">
                  <c:v>905.16</c:v>
                </c:pt>
                <c:pt idx="1165">
                  <c:v>905.16</c:v>
                </c:pt>
                <c:pt idx="1166">
                  <c:v>905.16</c:v>
                </c:pt>
                <c:pt idx="1167">
                  <c:v>905.16</c:v>
                </c:pt>
                <c:pt idx="1168">
                  <c:v>905.16</c:v>
                </c:pt>
                <c:pt idx="1169">
                  <c:v>905.16</c:v>
                </c:pt>
                <c:pt idx="1170">
                  <c:v>905.16</c:v>
                </c:pt>
                <c:pt idx="1171">
                  <c:v>905.16</c:v>
                </c:pt>
                <c:pt idx="1172">
                  <c:v>905.16</c:v>
                </c:pt>
                <c:pt idx="1173">
                  <c:v>905.16</c:v>
                </c:pt>
                <c:pt idx="1174">
                  <c:v>905.16</c:v>
                </c:pt>
                <c:pt idx="1175">
                  <c:v>905.17</c:v>
                </c:pt>
                <c:pt idx="1176">
                  <c:v>905.17</c:v>
                </c:pt>
                <c:pt idx="1177">
                  <c:v>905.17</c:v>
                </c:pt>
                <c:pt idx="1178">
                  <c:v>905.17</c:v>
                </c:pt>
                <c:pt idx="1179">
                  <c:v>905.17</c:v>
                </c:pt>
                <c:pt idx="1180">
                  <c:v>905.18</c:v>
                </c:pt>
                <c:pt idx="1181">
                  <c:v>905.18</c:v>
                </c:pt>
                <c:pt idx="1182">
                  <c:v>905.18</c:v>
                </c:pt>
                <c:pt idx="1183">
                  <c:v>905.19</c:v>
                </c:pt>
                <c:pt idx="1184">
                  <c:v>905.19</c:v>
                </c:pt>
                <c:pt idx="1185">
                  <c:v>905.19</c:v>
                </c:pt>
                <c:pt idx="1186">
                  <c:v>905.2</c:v>
                </c:pt>
                <c:pt idx="1187">
                  <c:v>905.2</c:v>
                </c:pt>
                <c:pt idx="1188">
                  <c:v>905.2</c:v>
                </c:pt>
                <c:pt idx="1189">
                  <c:v>905.21</c:v>
                </c:pt>
                <c:pt idx="1190">
                  <c:v>905.21</c:v>
                </c:pt>
                <c:pt idx="1191">
                  <c:v>905.22</c:v>
                </c:pt>
                <c:pt idx="1192">
                  <c:v>905.22</c:v>
                </c:pt>
                <c:pt idx="1193">
                  <c:v>905.23</c:v>
                </c:pt>
                <c:pt idx="1194">
                  <c:v>905.23</c:v>
                </c:pt>
                <c:pt idx="1195">
                  <c:v>905.24</c:v>
                </c:pt>
                <c:pt idx="1196">
                  <c:v>905.24</c:v>
                </c:pt>
                <c:pt idx="1197">
                  <c:v>905.25</c:v>
                </c:pt>
                <c:pt idx="1198">
                  <c:v>905.25</c:v>
                </c:pt>
                <c:pt idx="1199">
                  <c:v>905.26</c:v>
                </c:pt>
                <c:pt idx="1200">
                  <c:v>905.26</c:v>
                </c:pt>
                <c:pt idx="1201">
                  <c:v>905.27</c:v>
                </c:pt>
                <c:pt idx="1202">
                  <c:v>905.28</c:v>
                </c:pt>
                <c:pt idx="1203">
                  <c:v>905.28</c:v>
                </c:pt>
                <c:pt idx="1204">
                  <c:v>905.29</c:v>
                </c:pt>
                <c:pt idx="1205">
                  <c:v>905.3</c:v>
                </c:pt>
                <c:pt idx="1206">
                  <c:v>905.3</c:v>
                </c:pt>
                <c:pt idx="1207">
                  <c:v>905.31</c:v>
                </c:pt>
                <c:pt idx="1208">
                  <c:v>905.32</c:v>
                </c:pt>
                <c:pt idx="1209">
                  <c:v>905.33</c:v>
                </c:pt>
                <c:pt idx="1210">
                  <c:v>905.33</c:v>
                </c:pt>
                <c:pt idx="1211">
                  <c:v>905.34</c:v>
                </c:pt>
                <c:pt idx="1212">
                  <c:v>905.35</c:v>
                </c:pt>
                <c:pt idx="1213">
                  <c:v>905.36</c:v>
                </c:pt>
                <c:pt idx="1214">
                  <c:v>905.37</c:v>
                </c:pt>
                <c:pt idx="1215">
                  <c:v>905.38</c:v>
                </c:pt>
                <c:pt idx="1216">
                  <c:v>905.38</c:v>
                </c:pt>
                <c:pt idx="1217">
                  <c:v>905.39</c:v>
                </c:pt>
                <c:pt idx="1218">
                  <c:v>905.4</c:v>
                </c:pt>
                <c:pt idx="1219">
                  <c:v>905.41</c:v>
                </c:pt>
                <c:pt idx="1220">
                  <c:v>905.42</c:v>
                </c:pt>
                <c:pt idx="1221">
                  <c:v>905.43</c:v>
                </c:pt>
                <c:pt idx="1222">
                  <c:v>905.44</c:v>
                </c:pt>
                <c:pt idx="1223">
                  <c:v>905.45</c:v>
                </c:pt>
                <c:pt idx="1224">
                  <c:v>905.46</c:v>
                </c:pt>
                <c:pt idx="1225">
                  <c:v>905.47</c:v>
                </c:pt>
                <c:pt idx="1226">
                  <c:v>905.48</c:v>
                </c:pt>
                <c:pt idx="1227">
                  <c:v>905.49</c:v>
                </c:pt>
                <c:pt idx="1228">
                  <c:v>905.5</c:v>
                </c:pt>
                <c:pt idx="1229">
                  <c:v>905.51</c:v>
                </c:pt>
                <c:pt idx="1230">
                  <c:v>905.53</c:v>
                </c:pt>
                <c:pt idx="1231">
                  <c:v>905.54</c:v>
                </c:pt>
                <c:pt idx="1232">
                  <c:v>905.55</c:v>
                </c:pt>
                <c:pt idx="1233">
                  <c:v>905.56</c:v>
                </c:pt>
                <c:pt idx="1234">
                  <c:v>905.57</c:v>
                </c:pt>
                <c:pt idx="1235">
                  <c:v>905.58</c:v>
                </c:pt>
                <c:pt idx="1236">
                  <c:v>905.6</c:v>
                </c:pt>
                <c:pt idx="1237">
                  <c:v>905.61</c:v>
                </c:pt>
                <c:pt idx="1238">
                  <c:v>905.62</c:v>
                </c:pt>
                <c:pt idx="1239">
                  <c:v>905.63</c:v>
                </c:pt>
                <c:pt idx="1240">
                  <c:v>905.65</c:v>
                </c:pt>
                <c:pt idx="1241">
                  <c:v>905.66</c:v>
                </c:pt>
                <c:pt idx="1242">
                  <c:v>905.67</c:v>
                </c:pt>
                <c:pt idx="1243">
                  <c:v>905.69</c:v>
                </c:pt>
                <c:pt idx="1244">
                  <c:v>905.7</c:v>
                </c:pt>
                <c:pt idx="1245">
                  <c:v>905.72</c:v>
                </c:pt>
                <c:pt idx="1246">
                  <c:v>905.73</c:v>
                </c:pt>
                <c:pt idx="1247">
                  <c:v>905.75</c:v>
                </c:pt>
                <c:pt idx="1248">
                  <c:v>905.76</c:v>
                </c:pt>
                <c:pt idx="1249">
                  <c:v>905.77</c:v>
                </c:pt>
                <c:pt idx="1250">
                  <c:v>905.79</c:v>
                </c:pt>
                <c:pt idx="1251">
                  <c:v>905.81</c:v>
                </c:pt>
                <c:pt idx="1252">
                  <c:v>905.82</c:v>
                </c:pt>
                <c:pt idx="1253">
                  <c:v>905.84</c:v>
                </c:pt>
                <c:pt idx="1254">
                  <c:v>905.85</c:v>
                </c:pt>
                <c:pt idx="1255">
                  <c:v>905.87</c:v>
                </c:pt>
                <c:pt idx="1256">
                  <c:v>905.89</c:v>
                </c:pt>
                <c:pt idx="1257">
                  <c:v>905.9</c:v>
                </c:pt>
                <c:pt idx="1258">
                  <c:v>905.92</c:v>
                </c:pt>
                <c:pt idx="1259">
                  <c:v>905.94</c:v>
                </c:pt>
                <c:pt idx="1260">
                  <c:v>905.95</c:v>
                </c:pt>
                <c:pt idx="1261">
                  <c:v>905.97</c:v>
                </c:pt>
                <c:pt idx="1262">
                  <c:v>905.99</c:v>
                </c:pt>
                <c:pt idx="1263">
                  <c:v>906.01</c:v>
                </c:pt>
                <c:pt idx="1264">
                  <c:v>906.03</c:v>
                </c:pt>
                <c:pt idx="1265">
                  <c:v>906.04</c:v>
                </c:pt>
                <c:pt idx="1266">
                  <c:v>906.06</c:v>
                </c:pt>
                <c:pt idx="1267">
                  <c:v>906.08</c:v>
                </c:pt>
                <c:pt idx="1268">
                  <c:v>906.1</c:v>
                </c:pt>
                <c:pt idx="1269">
                  <c:v>906.12</c:v>
                </c:pt>
                <c:pt idx="1270">
                  <c:v>906.14</c:v>
                </c:pt>
                <c:pt idx="1271">
                  <c:v>906.16</c:v>
                </c:pt>
                <c:pt idx="1272">
                  <c:v>906.18</c:v>
                </c:pt>
                <c:pt idx="1273">
                  <c:v>906.2</c:v>
                </c:pt>
                <c:pt idx="1274">
                  <c:v>906.22</c:v>
                </c:pt>
                <c:pt idx="1275">
                  <c:v>906.24</c:v>
                </c:pt>
                <c:pt idx="1276">
                  <c:v>906.26</c:v>
                </c:pt>
                <c:pt idx="1277">
                  <c:v>906.28</c:v>
                </c:pt>
                <c:pt idx="1278">
                  <c:v>906.3</c:v>
                </c:pt>
                <c:pt idx="1279">
                  <c:v>906.33</c:v>
                </c:pt>
                <c:pt idx="1280">
                  <c:v>906.35</c:v>
                </c:pt>
                <c:pt idx="1281">
                  <c:v>906.37</c:v>
                </c:pt>
                <c:pt idx="1282">
                  <c:v>906.39</c:v>
                </c:pt>
                <c:pt idx="1283">
                  <c:v>906.41</c:v>
                </c:pt>
                <c:pt idx="1284">
                  <c:v>906.44</c:v>
                </c:pt>
                <c:pt idx="1285">
                  <c:v>906.46</c:v>
                </c:pt>
                <c:pt idx="1286">
                  <c:v>906.48</c:v>
                </c:pt>
                <c:pt idx="1287">
                  <c:v>906.5</c:v>
                </c:pt>
                <c:pt idx="1288">
                  <c:v>906.53</c:v>
                </c:pt>
                <c:pt idx="1289">
                  <c:v>906.55</c:v>
                </c:pt>
                <c:pt idx="1290">
                  <c:v>906.57</c:v>
                </c:pt>
                <c:pt idx="1291">
                  <c:v>906.59</c:v>
                </c:pt>
                <c:pt idx="1292">
                  <c:v>906.62</c:v>
                </c:pt>
                <c:pt idx="1293">
                  <c:v>906.64</c:v>
                </c:pt>
                <c:pt idx="1294">
                  <c:v>906.67</c:v>
                </c:pt>
                <c:pt idx="1295">
                  <c:v>906.69</c:v>
                </c:pt>
                <c:pt idx="1296">
                  <c:v>906.71</c:v>
                </c:pt>
                <c:pt idx="1297">
                  <c:v>906.74</c:v>
                </c:pt>
                <c:pt idx="1298">
                  <c:v>906.76</c:v>
                </c:pt>
                <c:pt idx="1299">
                  <c:v>906.79</c:v>
                </c:pt>
                <c:pt idx="1300">
                  <c:v>906.81</c:v>
                </c:pt>
                <c:pt idx="1301">
                  <c:v>906.84</c:v>
                </c:pt>
                <c:pt idx="1302">
                  <c:v>906.86</c:v>
                </c:pt>
                <c:pt idx="1303">
                  <c:v>906.89</c:v>
                </c:pt>
                <c:pt idx="1304">
                  <c:v>906.91</c:v>
                </c:pt>
                <c:pt idx="1305">
                  <c:v>906.94</c:v>
                </c:pt>
                <c:pt idx="1306">
                  <c:v>906.96</c:v>
                </c:pt>
                <c:pt idx="1307">
                  <c:v>906.99</c:v>
                </c:pt>
                <c:pt idx="1308">
                  <c:v>907.01</c:v>
                </c:pt>
                <c:pt idx="1309">
                  <c:v>907.04</c:v>
                </c:pt>
                <c:pt idx="1310">
                  <c:v>907.06</c:v>
                </c:pt>
                <c:pt idx="1311">
                  <c:v>907.09</c:v>
                </c:pt>
                <c:pt idx="1312">
                  <c:v>907.11</c:v>
                </c:pt>
                <c:pt idx="1313">
                  <c:v>907.14</c:v>
                </c:pt>
                <c:pt idx="1314">
                  <c:v>907.16</c:v>
                </c:pt>
                <c:pt idx="1315">
                  <c:v>907.19</c:v>
                </c:pt>
                <c:pt idx="1316">
                  <c:v>907.21</c:v>
                </c:pt>
                <c:pt idx="1317">
                  <c:v>907.24</c:v>
                </c:pt>
                <c:pt idx="1318">
                  <c:v>907.27</c:v>
                </c:pt>
                <c:pt idx="1319">
                  <c:v>907.29</c:v>
                </c:pt>
                <c:pt idx="1320">
                  <c:v>907.32</c:v>
                </c:pt>
                <c:pt idx="1321">
                  <c:v>907.34</c:v>
                </c:pt>
                <c:pt idx="1322">
                  <c:v>907.37</c:v>
                </c:pt>
                <c:pt idx="1323">
                  <c:v>907.4</c:v>
                </c:pt>
                <c:pt idx="1324">
                  <c:v>907.42</c:v>
                </c:pt>
                <c:pt idx="1325">
                  <c:v>907.45</c:v>
                </c:pt>
                <c:pt idx="1326">
                  <c:v>907.47</c:v>
                </c:pt>
                <c:pt idx="1327">
                  <c:v>907.5</c:v>
                </c:pt>
                <c:pt idx="1328">
                  <c:v>907.53</c:v>
                </c:pt>
                <c:pt idx="1329">
                  <c:v>907.55</c:v>
                </c:pt>
                <c:pt idx="1330">
                  <c:v>907.58</c:v>
                </c:pt>
                <c:pt idx="1331">
                  <c:v>907.61</c:v>
                </c:pt>
                <c:pt idx="1332">
                  <c:v>907.63</c:v>
                </c:pt>
                <c:pt idx="1333">
                  <c:v>907.66</c:v>
                </c:pt>
                <c:pt idx="1334">
                  <c:v>907.69</c:v>
                </c:pt>
                <c:pt idx="1335">
                  <c:v>907.71</c:v>
                </c:pt>
                <c:pt idx="1336">
                  <c:v>907.74</c:v>
                </c:pt>
                <c:pt idx="1337">
                  <c:v>907.77</c:v>
                </c:pt>
                <c:pt idx="1338">
                  <c:v>907.79</c:v>
                </c:pt>
                <c:pt idx="1339">
                  <c:v>907.82</c:v>
                </c:pt>
                <c:pt idx="1340">
                  <c:v>907.85</c:v>
                </c:pt>
                <c:pt idx="1341">
                  <c:v>907.87</c:v>
                </c:pt>
                <c:pt idx="1342">
                  <c:v>907.9</c:v>
                </c:pt>
                <c:pt idx="1343">
                  <c:v>907.93</c:v>
                </c:pt>
                <c:pt idx="1344">
                  <c:v>907.95</c:v>
                </c:pt>
                <c:pt idx="1345">
                  <c:v>907.98</c:v>
                </c:pt>
                <c:pt idx="1346">
                  <c:v>908</c:v>
                </c:pt>
                <c:pt idx="1347">
                  <c:v>908.03</c:v>
                </c:pt>
                <c:pt idx="1348">
                  <c:v>908.06</c:v>
                </c:pt>
                <c:pt idx="1349">
                  <c:v>908.08</c:v>
                </c:pt>
                <c:pt idx="1350">
                  <c:v>908.11</c:v>
                </c:pt>
                <c:pt idx="1351">
                  <c:v>908.13</c:v>
                </c:pt>
                <c:pt idx="1352">
                  <c:v>908.16</c:v>
                </c:pt>
                <c:pt idx="1353">
                  <c:v>908.18</c:v>
                </c:pt>
                <c:pt idx="1354">
                  <c:v>908.21</c:v>
                </c:pt>
                <c:pt idx="1355">
                  <c:v>908.23</c:v>
                </c:pt>
                <c:pt idx="1356">
                  <c:v>908.26</c:v>
                </c:pt>
                <c:pt idx="1357">
                  <c:v>908.28</c:v>
                </c:pt>
                <c:pt idx="1358">
                  <c:v>908.3</c:v>
                </c:pt>
                <c:pt idx="1359">
                  <c:v>908.33</c:v>
                </c:pt>
                <c:pt idx="1360">
                  <c:v>908.35</c:v>
                </c:pt>
                <c:pt idx="1361">
                  <c:v>908.38</c:v>
                </c:pt>
                <c:pt idx="1362">
                  <c:v>908.4</c:v>
                </c:pt>
                <c:pt idx="1363">
                  <c:v>908.42</c:v>
                </c:pt>
                <c:pt idx="1364">
                  <c:v>908.45</c:v>
                </c:pt>
                <c:pt idx="1365">
                  <c:v>908.47</c:v>
                </c:pt>
                <c:pt idx="1366">
                  <c:v>908.49</c:v>
                </c:pt>
                <c:pt idx="1367">
                  <c:v>908.51</c:v>
                </c:pt>
                <c:pt idx="1368">
                  <c:v>908.54</c:v>
                </c:pt>
                <c:pt idx="1369">
                  <c:v>908.56</c:v>
                </c:pt>
                <c:pt idx="1370">
                  <c:v>908.58</c:v>
                </c:pt>
                <c:pt idx="1371">
                  <c:v>908.6</c:v>
                </c:pt>
                <c:pt idx="1372">
                  <c:v>908.62</c:v>
                </c:pt>
                <c:pt idx="1373">
                  <c:v>908.65</c:v>
                </c:pt>
                <c:pt idx="1374">
                  <c:v>908.67</c:v>
                </c:pt>
                <c:pt idx="1375">
                  <c:v>908.69</c:v>
                </c:pt>
                <c:pt idx="1376">
                  <c:v>908.71</c:v>
                </c:pt>
                <c:pt idx="1377">
                  <c:v>908.73</c:v>
                </c:pt>
                <c:pt idx="1378">
                  <c:v>908.75</c:v>
                </c:pt>
                <c:pt idx="1379">
                  <c:v>908.77</c:v>
                </c:pt>
                <c:pt idx="1380">
                  <c:v>908.79</c:v>
                </c:pt>
                <c:pt idx="1381">
                  <c:v>908.81</c:v>
                </c:pt>
                <c:pt idx="1382">
                  <c:v>908.83</c:v>
                </c:pt>
                <c:pt idx="1383">
                  <c:v>908.85</c:v>
                </c:pt>
                <c:pt idx="1384">
                  <c:v>908.87</c:v>
                </c:pt>
                <c:pt idx="1385">
                  <c:v>908.89</c:v>
                </c:pt>
                <c:pt idx="1386">
                  <c:v>908.91</c:v>
                </c:pt>
                <c:pt idx="1387">
                  <c:v>908.93</c:v>
                </c:pt>
                <c:pt idx="1388">
                  <c:v>908.94</c:v>
                </c:pt>
                <c:pt idx="1389">
                  <c:v>908.96</c:v>
                </c:pt>
                <c:pt idx="1390">
                  <c:v>908.98</c:v>
                </c:pt>
                <c:pt idx="1391">
                  <c:v>909</c:v>
                </c:pt>
                <c:pt idx="1392">
                  <c:v>909.02</c:v>
                </c:pt>
                <c:pt idx="1393">
                  <c:v>909.03</c:v>
                </c:pt>
                <c:pt idx="1394">
                  <c:v>909.05</c:v>
                </c:pt>
                <c:pt idx="1395">
                  <c:v>909.07</c:v>
                </c:pt>
                <c:pt idx="1396">
                  <c:v>909.08</c:v>
                </c:pt>
                <c:pt idx="1397">
                  <c:v>909.1</c:v>
                </c:pt>
                <c:pt idx="1398">
                  <c:v>909.12</c:v>
                </c:pt>
                <c:pt idx="1399">
                  <c:v>909.13</c:v>
                </c:pt>
                <c:pt idx="1400">
                  <c:v>909.15</c:v>
                </c:pt>
                <c:pt idx="1401">
                  <c:v>909.16</c:v>
                </c:pt>
                <c:pt idx="1402">
                  <c:v>909.18</c:v>
                </c:pt>
                <c:pt idx="1403">
                  <c:v>909.19</c:v>
                </c:pt>
                <c:pt idx="1404">
                  <c:v>909.21</c:v>
                </c:pt>
                <c:pt idx="1405">
                  <c:v>909.22</c:v>
                </c:pt>
                <c:pt idx="1406">
                  <c:v>909.24</c:v>
                </c:pt>
                <c:pt idx="1407">
                  <c:v>909.25</c:v>
                </c:pt>
                <c:pt idx="1408">
                  <c:v>909.27</c:v>
                </c:pt>
                <c:pt idx="1409">
                  <c:v>909.28</c:v>
                </c:pt>
                <c:pt idx="1410">
                  <c:v>909.29</c:v>
                </c:pt>
                <c:pt idx="1411">
                  <c:v>909.31</c:v>
                </c:pt>
                <c:pt idx="1412">
                  <c:v>909.32</c:v>
                </c:pt>
                <c:pt idx="1413">
                  <c:v>909.33</c:v>
                </c:pt>
                <c:pt idx="1414">
                  <c:v>909.34</c:v>
                </c:pt>
                <c:pt idx="1415">
                  <c:v>909.35</c:v>
                </c:pt>
                <c:pt idx="1416">
                  <c:v>909.37</c:v>
                </c:pt>
                <c:pt idx="1417">
                  <c:v>909.38</c:v>
                </c:pt>
                <c:pt idx="1418">
                  <c:v>909.39</c:v>
                </c:pt>
                <c:pt idx="1419">
                  <c:v>909.4</c:v>
                </c:pt>
                <c:pt idx="1420">
                  <c:v>909.41</c:v>
                </c:pt>
                <c:pt idx="1421">
                  <c:v>909.42</c:v>
                </c:pt>
                <c:pt idx="1422">
                  <c:v>909.43</c:v>
                </c:pt>
                <c:pt idx="1423">
                  <c:v>909.44</c:v>
                </c:pt>
                <c:pt idx="1424">
                  <c:v>909.45</c:v>
                </c:pt>
                <c:pt idx="1425">
                  <c:v>909.46</c:v>
                </c:pt>
                <c:pt idx="1426">
                  <c:v>909.47</c:v>
                </c:pt>
                <c:pt idx="1427">
                  <c:v>909.48</c:v>
                </c:pt>
                <c:pt idx="1428">
                  <c:v>909.49</c:v>
                </c:pt>
                <c:pt idx="1429">
                  <c:v>909.5</c:v>
                </c:pt>
                <c:pt idx="1430">
                  <c:v>909.51</c:v>
                </c:pt>
                <c:pt idx="1431">
                  <c:v>909.52</c:v>
                </c:pt>
                <c:pt idx="1432">
                  <c:v>909.53</c:v>
                </c:pt>
                <c:pt idx="1433">
                  <c:v>909.53</c:v>
                </c:pt>
                <c:pt idx="1434">
                  <c:v>909.54</c:v>
                </c:pt>
                <c:pt idx="1435">
                  <c:v>909.55</c:v>
                </c:pt>
                <c:pt idx="1436">
                  <c:v>909.56</c:v>
                </c:pt>
                <c:pt idx="1437">
                  <c:v>909.56</c:v>
                </c:pt>
                <c:pt idx="1438">
                  <c:v>909.57</c:v>
                </c:pt>
                <c:pt idx="1439">
                  <c:v>909.58</c:v>
                </c:pt>
                <c:pt idx="1440">
                  <c:v>909.58</c:v>
                </c:pt>
                <c:pt idx="1441">
                  <c:v>909.59</c:v>
                </c:pt>
                <c:pt idx="1442">
                  <c:v>909.6</c:v>
                </c:pt>
                <c:pt idx="1443">
                  <c:v>909.6</c:v>
                </c:pt>
                <c:pt idx="1444">
                  <c:v>909.61</c:v>
                </c:pt>
                <c:pt idx="1445">
                  <c:v>909.61</c:v>
                </c:pt>
                <c:pt idx="1446">
                  <c:v>909.62</c:v>
                </c:pt>
                <c:pt idx="1447">
                  <c:v>909.62</c:v>
                </c:pt>
                <c:pt idx="1448">
                  <c:v>909.63</c:v>
                </c:pt>
                <c:pt idx="1449">
                  <c:v>909.63</c:v>
                </c:pt>
                <c:pt idx="1450">
                  <c:v>909.64</c:v>
                </c:pt>
                <c:pt idx="1451">
                  <c:v>909.64</c:v>
                </c:pt>
                <c:pt idx="1452">
                  <c:v>909.64</c:v>
                </c:pt>
                <c:pt idx="1453">
                  <c:v>909.65</c:v>
                </c:pt>
                <c:pt idx="1454">
                  <c:v>909.65</c:v>
                </c:pt>
                <c:pt idx="1455">
                  <c:v>909.65</c:v>
                </c:pt>
                <c:pt idx="1456">
                  <c:v>909.66</c:v>
                </c:pt>
                <c:pt idx="1457">
                  <c:v>909.66</c:v>
                </c:pt>
                <c:pt idx="1458">
                  <c:v>909.67</c:v>
                </c:pt>
                <c:pt idx="1459">
                  <c:v>909.67</c:v>
                </c:pt>
                <c:pt idx="1460">
                  <c:v>909.68</c:v>
                </c:pt>
                <c:pt idx="1461">
                  <c:v>909.68</c:v>
                </c:pt>
                <c:pt idx="1462">
                  <c:v>909.68</c:v>
                </c:pt>
                <c:pt idx="1463">
                  <c:v>909.69</c:v>
                </c:pt>
                <c:pt idx="1464">
                  <c:v>909.69</c:v>
                </c:pt>
                <c:pt idx="1465">
                  <c:v>909.69</c:v>
                </c:pt>
                <c:pt idx="1466">
                  <c:v>909.69</c:v>
                </c:pt>
                <c:pt idx="1467">
                  <c:v>909.69</c:v>
                </c:pt>
                <c:pt idx="1468">
                  <c:v>909.69</c:v>
                </c:pt>
                <c:pt idx="1469">
                  <c:v>909.69</c:v>
                </c:pt>
                <c:pt idx="1470">
                  <c:v>909.69</c:v>
                </c:pt>
                <c:pt idx="1471">
                  <c:v>909.69</c:v>
                </c:pt>
                <c:pt idx="1472">
                  <c:v>909.69</c:v>
                </c:pt>
                <c:pt idx="1473">
                  <c:v>909.69</c:v>
                </c:pt>
                <c:pt idx="1474">
                  <c:v>909.69</c:v>
                </c:pt>
                <c:pt idx="1475">
                  <c:v>909.69</c:v>
                </c:pt>
                <c:pt idx="1476">
                  <c:v>909.69</c:v>
                </c:pt>
                <c:pt idx="1477">
                  <c:v>909.69</c:v>
                </c:pt>
                <c:pt idx="1478">
                  <c:v>909.69</c:v>
                </c:pt>
                <c:pt idx="1479">
                  <c:v>909.69</c:v>
                </c:pt>
                <c:pt idx="1480">
                  <c:v>909.68</c:v>
                </c:pt>
                <c:pt idx="1481">
                  <c:v>909.68</c:v>
                </c:pt>
                <c:pt idx="1482">
                  <c:v>909.68</c:v>
                </c:pt>
                <c:pt idx="1483">
                  <c:v>909.68</c:v>
                </c:pt>
                <c:pt idx="1484">
                  <c:v>909.68</c:v>
                </c:pt>
                <c:pt idx="1485">
                  <c:v>909.67</c:v>
                </c:pt>
                <c:pt idx="1486">
                  <c:v>909.67</c:v>
                </c:pt>
                <c:pt idx="1487">
                  <c:v>909.67</c:v>
                </c:pt>
                <c:pt idx="1488">
                  <c:v>909.67</c:v>
                </c:pt>
                <c:pt idx="1489">
                  <c:v>909.66</c:v>
                </c:pt>
                <c:pt idx="1490">
                  <c:v>909.66</c:v>
                </c:pt>
                <c:pt idx="1491">
                  <c:v>909.66</c:v>
                </c:pt>
                <c:pt idx="1492">
                  <c:v>909.65</c:v>
                </c:pt>
                <c:pt idx="1493">
                  <c:v>909.65</c:v>
                </c:pt>
                <c:pt idx="1494">
                  <c:v>909.65</c:v>
                </c:pt>
                <c:pt idx="1495">
                  <c:v>909.64</c:v>
                </c:pt>
                <c:pt idx="1496">
                  <c:v>909.64</c:v>
                </c:pt>
                <c:pt idx="1497">
                  <c:v>909.64</c:v>
                </c:pt>
                <c:pt idx="1498">
                  <c:v>909.63</c:v>
                </c:pt>
                <c:pt idx="1499">
                  <c:v>909.63</c:v>
                </c:pt>
                <c:pt idx="1500">
                  <c:v>909.62</c:v>
                </c:pt>
                <c:pt idx="1501">
                  <c:v>909.62</c:v>
                </c:pt>
                <c:pt idx="1502">
                  <c:v>909.62</c:v>
                </c:pt>
                <c:pt idx="1503">
                  <c:v>909.61</c:v>
                </c:pt>
                <c:pt idx="1504">
                  <c:v>909.61</c:v>
                </c:pt>
                <c:pt idx="1505">
                  <c:v>909.6</c:v>
                </c:pt>
                <c:pt idx="1506">
                  <c:v>909.6</c:v>
                </c:pt>
                <c:pt idx="1507">
                  <c:v>909.59</c:v>
                </c:pt>
                <c:pt idx="1508">
                  <c:v>909.59</c:v>
                </c:pt>
                <c:pt idx="1509">
                  <c:v>909.58</c:v>
                </c:pt>
                <c:pt idx="1510">
                  <c:v>909.58</c:v>
                </c:pt>
                <c:pt idx="1511">
                  <c:v>909.57</c:v>
                </c:pt>
                <c:pt idx="1512">
                  <c:v>909.57</c:v>
                </c:pt>
                <c:pt idx="1513">
                  <c:v>909.56</c:v>
                </c:pt>
                <c:pt idx="1514">
                  <c:v>909.55</c:v>
                </c:pt>
                <c:pt idx="1515">
                  <c:v>909.55</c:v>
                </c:pt>
                <c:pt idx="1516">
                  <c:v>909.54</c:v>
                </c:pt>
                <c:pt idx="1517">
                  <c:v>909.54</c:v>
                </c:pt>
                <c:pt idx="1518">
                  <c:v>909.53</c:v>
                </c:pt>
                <c:pt idx="1519">
                  <c:v>909.52</c:v>
                </c:pt>
                <c:pt idx="1520">
                  <c:v>909.52</c:v>
                </c:pt>
                <c:pt idx="1521">
                  <c:v>909.51</c:v>
                </c:pt>
                <c:pt idx="1522">
                  <c:v>909.51</c:v>
                </c:pt>
                <c:pt idx="1523">
                  <c:v>909.5</c:v>
                </c:pt>
                <c:pt idx="1524">
                  <c:v>909.49</c:v>
                </c:pt>
                <c:pt idx="1525">
                  <c:v>909.49</c:v>
                </c:pt>
                <c:pt idx="1526">
                  <c:v>909.48</c:v>
                </c:pt>
                <c:pt idx="1527">
                  <c:v>909.47</c:v>
                </c:pt>
                <c:pt idx="1528">
                  <c:v>909.47</c:v>
                </c:pt>
                <c:pt idx="1529">
                  <c:v>909.46</c:v>
                </c:pt>
                <c:pt idx="1530">
                  <c:v>909.45</c:v>
                </c:pt>
                <c:pt idx="1531">
                  <c:v>909.44</c:v>
                </c:pt>
                <c:pt idx="1532">
                  <c:v>909.44</c:v>
                </c:pt>
                <c:pt idx="1533">
                  <c:v>909.43</c:v>
                </c:pt>
                <c:pt idx="1534">
                  <c:v>909.42</c:v>
                </c:pt>
                <c:pt idx="1535">
                  <c:v>909.42</c:v>
                </c:pt>
                <c:pt idx="1536">
                  <c:v>909.41</c:v>
                </c:pt>
                <c:pt idx="1537">
                  <c:v>909.4</c:v>
                </c:pt>
                <c:pt idx="1538">
                  <c:v>909.39</c:v>
                </c:pt>
                <c:pt idx="1539">
                  <c:v>909.38</c:v>
                </c:pt>
                <c:pt idx="1540">
                  <c:v>909.38</c:v>
                </c:pt>
                <c:pt idx="1541">
                  <c:v>909.37</c:v>
                </c:pt>
                <c:pt idx="1542">
                  <c:v>909.36</c:v>
                </c:pt>
                <c:pt idx="1543">
                  <c:v>909.35</c:v>
                </c:pt>
                <c:pt idx="1544">
                  <c:v>909.35</c:v>
                </c:pt>
                <c:pt idx="1545">
                  <c:v>909.34</c:v>
                </c:pt>
                <c:pt idx="1546">
                  <c:v>909.33</c:v>
                </c:pt>
                <c:pt idx="1547">
                  <c:v>909.32</c:v>
                </c:pt>
                <c:pt idx="1548">
                  <c:v>909.31</c:v>
                </c:pt>
                <c:pt idx="1549">
                  <c:v>909.31</c:v>
                </c:pt>
                <c:pt idx="1550">
                  <c:v>909.3</c:v>
                </c:pt>
                <c:pt idx="1551">
                  <c:v>909.29</c:v>
                </c:pt>
                <c:pt idx="1552">
                  <c:v>909.28</c:v>
                </c:pt>
                <c:pt idx="1553">
                  <c:v>909.27</c:v>
                </c:pt>
                <c:pt idx="1554">
                  <c:v>909.26</c:v>
                </c:pt>
                <c:pt idx="1555">
                  <c:v>909.26</c:v>
                </c:pt>
                <c:pt idx="1556">
                  <c:v>909.25</c:v>
                </c:pt>
                <c:pt idx="1557">
                  <c:v>909.24</c:v>
                </c:pt>
                <c:pt idx="1558">
                  <c:v>909.23</c:v>
                </c:pt>
                <c:pt idx="1559">
                  <c:v>909.22</c:v>
                </c:pt>
                <c:pt idx="1560">
                  <c:v>909.21</c:v>
                </c:pt>
                <c:pt idx="1561">
                  <c:v>909.21</c:v>
                </c:pt>
                <c:pt idx="1562">
                  <c:v>909.2</c:v>
                </c:pt>
                <c:pt idx="1563">
                  <c:v>909.19</c:v>
                </c:pt>
                <c:pt idx="1564">
                  <c:v>909.18</c:v>
                </c:pt>
                <c:pt idx="1565">
                  <c:v>909.17</c:v>
                </c:pt>
                <c:pt idx="1566">
                  <c:v>909.16</c:v>
                </c:pt>
                <c:pt idx="1567">
                  <c:v>909.15</c:v>
                </c:pt>
                <c:pt idx="1568">
                  <c:v>909.14</c:v>
                </c:pt>
                <c:pt idx="1569">
                  <c:v>909.14</c:v>
                </c:pt>
                <c:pt idx="1570">
                  <c:v>909.13</c:v>
                </c:pt>
                <c:pt idx="1571">
                  <c:v>909.12</c:v>
                </c:pt>
                <c:pt idx="1572">
                  <c:v>909.11</c:v>
                </c:pt>
                <c:pt idx="1573">
                  <c:v>909.1</c:v>
                </c:pt>
                <c:pt idx="1574">
                  <c:v>909.09</c:v>
                </c:pt>
                <c:pt idx="1575">
                  <c:v>909.08</c:v>
                </c:pt>
                <c:pt idx="1576">
                  <c:v>909.07</c:v>
                </c:pt>
                <c:pt idx="1577">
                  <c:v>909.06</c:v>
                </c:pt>
                <c:pt idx="1578">
                  <c:v>909.05</c:v>
                </c:pt>
                <c:pt idx="1579">
                  <c:v>909.04</c:v>
                </c:pt>
                <c:pt idx="1580">
                  <c:v>909.03</c:v>
                </c:pt>
                <c:pt idx="1581">
                  <c:v>909.02</c:v>
                </c:pt>
                <c:pt idx="1582">
                  <c:v>909.01</c:v>
                </c:pt>
                <c:pt idx="1583">
                  <c:v>909</c:v>
                </c:pt>
                <c:pt idx="1584">
                  <c:v>908.99</c:v>
                </c:pt>
                <c:pt idx="1585">
                  <c:v>908.98</c:v>
                </c:pt>
                <c:pt idx="1586">
                  <c:v>908.97</c:v>
                </c:pt>
                <c:pt idx="1587">
                  <c:v>908.96</c:v>
                </c:pt>
                <c:pt idx="1588">
                  <c:v>908.96</c:v>
                </c:pt>
                <c:pt idx="1589">
                  <c:v>908.95</c:v>
                </c:pt>
                <c:pt idx="1590">
                  <c:v>908.94</c:v>
                </c:pt>
                <c:pt idx="1591">
                  <c:v>908.93</c:v>
                </c:pt>
                <c:pt idx="1592">
                  <c:v>908.92</c:v>
                </c:pt>
                <c:pt idx="1593">
                  <c:v>908.91</c:v>
                </c:pt>
                <c:pt idx="1594">
                  <c:v>908.9</c:v>
                </c:pt>
                <c:pt idx="1595">
                  <c:v>908.89</c:v>
                </c:pt>
                <c:pt idx="1596">
                  <c:v>908.88</c:v>
                </c:pt>
                <c:pt idx="1597">
                  <c:v>908.87</c:v>
                </c:pt>
                <c:pt idx="1598">
                  <c:v>908.86</c:v>
                </c:pt>
                <c:pt idx="1599">
                  <c:v>908.85</c:v>
                </c:pt>
                <c:pt idx="1600">
                  <c:v>908.85</c:v>
                </c:pt>
                <c:pt idx="1601">
                  <c:v>908.84</c:v>
                </c:pt>
                <c:pt idx="1602">
                  <c:v>908.83</c:v>
                </c:pt>
                <c:pt idx="1603">
                  <c:v>908.82</c:v>
                </c:pt>
                <c:pt idx="1604">
                  <c:v>908.81</c:v>
                </c:pt>
                <c:pt idx="1605">
                  <c:v>908.8</c:v>
                </c:pt>
                <c:pt idx="1606">
                  <c:v>908.79</c:v>
                </c:pt>
                <c:pt idx="1607">
                  <c:v>908.78</c:v>
                </c:pt>
                <c:pt idx="1608">
                  <c:v>908.77</c:v>
                </c:pt>
                <c:pt idx="1609">
                  <c:v>908.77</c:v>
                </c:pt>
                <c:pt idx="1610">
                  <c:v>908.76</c:v>
                </c:pt>
                <c:pt idx="1611">
                  <c:v>908.75</c:v>
                </c:pt>
                <c:pt idx="1612">
                  <c:v>908.74</c:v>
                </c:pt>
                <c:pt idx="1613">
                  <c:v>908.73</c:v>
                </c:pt>
                <c:pt idx="1614">
                  <c:v>908.72</c:v>
                </c:pt>
                <c:pt idx="1615">
                  <c:v>908.71</c:v>
                </c:pt>
                <c:pt idx="1616">
                  <c:v>908.7</c:v>
                </c:pt>
                <c:pt idx="1617">
                  <c:v>908.7</c:v>
                </c:pt>
                <c:pt idx="1618">
                  <c:v>908.69</c:v>
                </c:pt>
                <c:pt idx="1619">
                  <c:v>908.68</c:v>
                </c:pt>
                <c:pt idx="1620">
                  <c:v>908.67</c:v>
                </c:pt>
                <c:pt idx="1621">
                  <c:v>908.66</c:v>
                </c:pt>
                <c:pt idx="1622">
                  <c:v>908.65</c:v>
                </c:pt>
                <c:pt idx="1623">
                  <c:v>908.64</c:v>
                </c:pt>
                <c:pt idx="1624">
                  <c:v>908.64</c:v>
                </c:pt>
                <c:pt idx="1625">
                  <c:v>908.63</c:v>
                </c:pt>
                <c:pt idx="1626">
                  <c:v>908.62</c:v>
                </c:pt>
                <c:pt idx="1627">
                  <c:v>908.61</c:v>
                </c:pt>
                <c:pt idx="1628">
                  <c:v>908.6</c:v>
                </c:pt>
                <c:pt idx="1629">
                  <c:v>908.59</c:v>
                </c:pt>
                <c:pt idx="1630">
                  <c:v>908.59</c:v>
                </c:pt>
                <c:pt idx="1631">
                  <c:v>908.58</c:v>
                </c:pt>
                <c:pt idx="1632">
                  <c:v>908.57</c:v>
                </c:pt>
                <c:pt idx="1633">
                  <c:v>908.56</c:v>
                </c:pt>
                <c:pt idx="1634">
                  <c:v>908.55</c:v>
                </c:pt>
                <c:pt idx="1635">
                  <c:v>908.54</c:v>
                </c:pt>
                <c:pt idx="1636">
                  <c:v>908.54</c:v>
                </c:pt>
                <c:pt idx="1637">
                  <c:v>908.53</c:v>
                </c:pt>
                <c:pt idx="1638">
                  <c:v>908.52</c:v>
                </c:pt>
                <c:pt idx="1639">
                  <c:v>908.51</c:v>
                </c:pt>
                <c:pt idx="1640">
                  <c:v>908.5</c:v>
                </c:pt>
                <c:pt idx="1641">
                  <c:v>908.49</c:v>
                </c:pt>
                <c:pt idx="1642">
                  <c:v>908.49</c:v>
                </c:pt>
                <c:pt idx="1643">
                  <c:v>908.48</c:v>
                </c:pt>
                <c:pt idx="1644">
                  <c:v>908.47</c:v>
                </c:pt>
                <c:pt idx="1645">
                  <c:v>908.46</c:v>
                </c:pt>
                <c:pt idx="1646">
                  <c:v>908.46</c:v>
                </c:pt>
                <c:pt idx="1647">
                  <c:v>908.45</c:v>
                </c:pt>
                <c:pt idx="1648">
                  <c:v>908.44</c:v>
                </c:pt>
                <c:pt idx="1649">
                  <c:v>908.43</c:v>
                </c:pt>
                <c:pt idx="1650">
                  <c:v>908.42</c:v>
                </c:pt>
                <c:pt idx="1651">
                  <c:v>908.42</c:v>
                </c:pt>
                <c:pt idx="1652">
                  <c:v>908.41</c:v>
                </c:pt>
                <c:pt idx="1653">
                  <c:v>908.4</c:v>
                </c:pt>
                <c:pt idx="1654">
                  <c:v>908.39</c:v>
                </c:pt>
                <c:pt idx="1655">
                  <c:v>908.38</c:v>
                </c:pt>
                <c:pt idx="1656">
                  <c:v>908.38</c:v>
                </c:pt>
                <c:pt idx="1657">
                  <c:v>908.37</c:v>
                </c:pt>
                <c:pt idx="1658">
                  <c:v>908.36</c:v>
                </c:pt>
                <c:pt idx="1659">
                  <c:v>908.35</c:v>
                </c:pt>
                <c:pt idx="1660">
                  <c:v>908.35</c:v>
                </c:pt>
                <c:pt idx="1661">
                  <c:v>908.34</c:v>
                </c:pt>
                <c:pt idx="1662">
                  <c:v>908.33</c:v>
                </c:pt>
                <c:pt idx="1663">
                  <c:v>908.32</c:v>
                </c:pt>
                <c:pt idx="1664">
                  <c:v>908.32</c:v>
                </c:pt>
                <c:pt idx="1665">
                  <c:v>908.31</c:v>
                </c:pt>
                <c:pt idx="1666">
                  <c:v>908.3</c:v>
                </c:pt>
                <c:pt idx="1667">
                  <c:v>908.3</c:v>
                </c:pt>
                <c:pt idx="1668">
                  <c:v>908.29</c:v>
                </c:pt>
                <c:pt idx="1669">
                  <c:v>908.28</c:v>
                </c:pt>
                <c:pt idx="1670">
                  <c:v>908.27</c:v>
                </c:pt>
                <c:pt idx="1671">
                  <c:v>908.27</c:v>
                </c:pt>
                <c:pt idx="1672">
                  <c:v>908.26</c:v>
                </c:pt>
                <c:pt idx="1673">
                  <c:v>908.25</c:v>
                </c:pt>
                <c:pt idx="1674">
                  <c:v>908.24</c:v>
                </c:pt>
                <c:pt idx="1675">
                  <c:v>908.24</c:v>
                </c:pt>
                <c:pt idx="1676">
                  <c:v>908.23</c:v>
                </c:pt>
                <c:pt idx="1677">
                  <c:v>908.22</c:v>
                </c:pt>
                <c:pt idx="1678">
                  <c:v>908.22</c:v>
                </c:pt>
                <c:pt idx="1679">
                  <c:v>908.21</c:v>
                </c:pt>
                <c:pt idx="1680">
                  <c:v>908.2</c:v>
                </c:pt>
                <c:pt idx="1681">
                  <c:v>908.19</c:v>
                </c:pt>
                <c:pt idx="1682">
                  <c:v>908.19</c:v>
                </c:pt>
                <c:pt idx="1683">
                  <c:v>908.18</c:v>
                </c:pt>
                <c:pt idx="1684">
                  <c:v>908.17</c:v>
                </c:pt>
                <c:pt idx="1685">
                  <c:v>908.17</c:v>
                </c:pt>
                <c:pt idx="1686">
                  <c:v>908.16</c:v>
                </c:pt>
                <c:pt idx="1687">
                  <c:v>908.15</c:v>
                </c:pt>
                <c:pt idx="1688">
                  <c:v>908.14</c:v>
                </c:pt>
                <c:pt idx="1689">
                  <c:v>908.14</c:v>
                </c:pt>
                <c:pt idx="1690">
                  <c:v>908.13</c:v>
                </c:pt>
                <c:pt idx="1691">
                  <c:v>908.12</c:v>
                </c:pt>
                <c:pt idx="1692">
                  <c:v>908.12</c:v>
                </c:pt>
                <c:pt idx="1693">
                  <c:v>908.11</c:v>
                </c:pt>
                <c:pt idx="1694">
                  <c:v>908.1</c:v>
                </c:pt>
                <c:pt idx="1695">
                  <c:v>908.1</c:v>
                </c:pt>
                <c:pt idx="1696">
                  <c:v>908.09</c:v>
                </c:pt>
                <c:pt idx="1697">
                  <c:v>908.08</c:v>
                </c:pt>
                <c:pt idx="1698">
                  <c:v>908.07</c:v>
                </c:pt>
                <c:pt idx="1699">
                  <c:v>908.07</c:v>
                </c:pt>
                <c:pt idx="1700">
                  <c:v>908.06</c:v>
                </c:pt>
                <c:pt idx="1701">
                  <c:v>908.05</c:v>
                </c:pt>
                <c:pt idx="1702">
                  <c:v>908.05</c:v>
                </c:pt>
                <c:pt idx="1703">
                  <c:v>908.04</c:v>
                </c:pt>
                <c:pt idx="1704">
                  <c:v>908.03</c:v>
                </c:pt>
                <c:pt idx="1705">
                  <c:v>908.03</c:v>
                </c:pt>
                <c:pt idx="1706">
                  <c:v>908.02</c:v>
                </c:pt>
                <c:pt idx="1707">
                  <c:v>908.01</c:v>
                </c:pt>
                <c:pt idx="1708">
                  <c:v>908.01</c:v>
                </c:pt>
                <c:pt idx="1709">
                  <c:v>908</c:v>
                </c:pt>
                <c:pt idx="1710">
                  <c:v>907.99</c:v>
                </c:pt>
                <c:pt idx="1711">
                  <c:v>907.99</c:v>
                </c:pt>
                <c:pt idx="1712">
                  <c:v>907.98</c:v>
                </c:pt>
                <c:pt idx="1713">
                  <c:v>907.97</c:v>
                </c:pt>
                <c:pt idx="1714">
                  <c:v>907.97</c:v>
                </c:pt>
                <c:pt idx="1715">
                  <c:v>907.96</c:v>
                </c:pt>
                <c:pt idx="1716">
                  <c:v>907.95</c:v>
                </c:pt>
                <c:pt idx="1717">
                  <c:v>907.95</c:v>
                </c:pt>
                <c:pt idx="1718">
                  <c:v>907.94</c:v>
                </c:pt>
                <c:pt idx="1719">
                  <c:v>907.93</c:v>
                </c:pt>
                <c:pt idx="1720">
                  <c:v>907.93</c:v>
                </c:pt>
                <c:pt idx="1721">
                  <c:v>907.92</c:v>
                </c:pt>
                <c:pt idx="1722">
                  <c:v>907.91</c:v>
                </c:pt>
                <c:pt idx="1723">
                  <c:v>907.91</c:v>
                </c:pt>
                <c:pt idx="1724">
                  <c:v>907.9</c:v>
                </c:pt>
                <c:pt idx="1725">
                  <c:v>907.89</c:v>
                </c:pt>
                <c:pt idx="1726">
                  <c:v>907.88</c:v>
                </c:pt>
                <c:pt idx="1727">
                  <c:v>907.88</c:v>
                </c:pt>
                <c:pt idx="1728">
                  <c:v>907.87</c:v>
                </c:pt>
                <c:pt idx="1729">
                  <c:v>907.86</c:v>
                </c:pt>
                <c:pt idx="1730">
                  <c:v>907.86</c:v>
                </c:pt>
                <c:pt idx="1731">
                  <c:v>907.85</c:v>
                </c:pt>
                <c:pt idx="1732">
                  <c:v>907.84</c:v>
                </c:pt>
                <c:pt idx="1733">
                  <c:v>907.84</c:v>
                </c:pt>
                <c:pt idx="1734">
                  <c:v>907.83</c:v>
                </c:pt>
                <c:pt idx="1735">
                  <c:v>907.82</c:v>
                </c:pt>
                <c:pt idx="1736">
                  <c:v>907.82</c:v>
                </c:pt>
                <c:pt idx="1737">
                  <c:v>907.81</c:v>
                </c:pt>
                <c:pt idx="1738">
                  <c:v>907.8</c:v>
                </c:pt>
                <c:pt idx="1739">
                  <c:v>907.8</c:v>
                </c:pt>
                <c:pt idx="1740">
                  <c:v>907.79</c:v>
                </c:pt>
                <c:pt idx="1741">
                  <c:v>907.78</c:v>
                </c:pt>
                <c:pt idx="1742">
                  <c:v>907.78</c:v>
                </c:pt>
                <c:pt idx="1743">
                  <c:v>907.77</c:v>
                </c:pt>
                <c:pt idx="1744">
                  <c:v>907.76</c:v>
                </c:pt>
                <c:pt idx="1745">
                  <c:v>907.75</c:v>
                </c:pt>
                <c:pt idx="1746">
                  <c:v>907.75</c:v>
                </c:pt>
                <c:pt idx="1747">
                  <c:v>907.74</c:v>
                </c:pt>
                <c:pt idx="1748">
                  <c:v>907.73</c:v>
                </c:pt>
                <c:pt idx="1749">
                  <c:v>907.73</c:v>
                </c:pt>
                <c:pt idx="1750">
                  <c:v>907.72</c:v>
                </c:pt>
                <c:pt idx="1751">
                  <c:v>907.71</c:v>
                </c:pt>
                <c:pt idx="1752">
                  <c:v>907.7</c:v>
                </c:pt>
                <c:pt idx="1753">
                  <c:v>907.7</c:v>
                </c:pt>
                <c:pt idx="1754">
                  <c:v>907.69</c:v>
                </c:pt>
                <c:pt idx="1755">
                  <c:v>907.68</c:v>
                </c:pt>
                <c:pt idx="1756">
                  <c:v>907.68</c:v>
                </c:pt>
                <c:pt idx="1757">
                  <c:v>907.67</c:v>
                </c:pt>
                <c:pt idx="1758">
                  <c:v>907.66</c:v>
                </c:pt>
                <c:pt idx="1759">
                  <c:v>907.65</c:v>
                </c:pt>
                <c:pt idx="1760">
                  <c:v>907.65</c:v>
                </c:pt>
                <c:pt idx="1761">
                  <c:v>907.64</c:v>
                </c:pt>
                <c:pt idx="1762">
                  <c:v>907.63</c:v>
                </c:pt>
                <c:pt idx="1763">
                  <c:v>907.63</c:v>
                </c:pt>
                <c:pt idx="1764">
                  <c:v>907.62</c:v>
                </c:pt>
                <c:pt idx="1765">
                  <c:v>907.61</c:v>
                </c:pt>
                <c:pt idx="1766">
                  <c:v>907.6</c:v>
                </c:pt>
                <c:pt idx="1767">
                  <c:v>907.6</c:v>
                </c:pt>
                <c:pt idx="1768">
                  <c:v>907.59</c:v>
                </c:pt>
                <c:pt idx="1769">
                  <c:v>907.58</c:v>
                </c:pt>
                <c:pt idx="1770">
                  <c:v>907.57</c:v>
                </c:pt>
                <c:pt idx="1771">
                  <c:v>907.57</c:v>
                </c:pt>
                <c:pt idx="1772">
                  <c:v>907.56</c:v>
                </c:pt>
                <c:pt idx="1773">
                  <c:v>907.55</c:v>
                </c:pt>
                <c:pt idx="1774">
                  <c:v>907.54</c:v>
                </c:pt>
                <c:pt idx="1775">
                  <c:v>907.54</c:v>
                </c:pt>
                <c:pt idx="1776">
                  <c:v>907.53</c:v>
                </c:pt>
                <c:pt idx="1777">
                  <c:v>907.52</c:v>
                </c:pt>
                <c:pt idx="1778">
                  <c:v>907.51</c:v>
                </c:pt>
                <c:pt idx="1779">
                  <c:v>907.51</c:v>
                </c:pt>
                <c:pt idx="1780">
                  <c:v>907.5</c:v>
                </c:pt>
                <c:pt idx="1781">
                  <c:v>907.49</c:v>
                </c:pt>
                <c:pt idx="1782">
                  <c:v>907.48</c:v>
                </c:pt>
                <c:pt idx="1783">
                  <c:v>907.47</c:v>
                </c:pt>
                <c:pt idx="1784">
                  <c:v>907.47</c:v>
                </c:pt>
                <c:pt idx="1785">
                  <c:v>907.46</c:v>
                </c:pt>
                <c:pt idx="1786">
                  <c:v>907.45</c:v>
                </c:pt>
                <c:pt idx="1787">
                  <c:v>907.44</c:v>
                </c:pt>
                <c:pt idx="1788">
                  <c:v>907.43</c:v>
                </c:pt>
                <c:pt idx="1789">
                  <c:v>907.43</c:v>
                </c:pt>
                <c:pt idx="1790">
                  <c:v>907.42</c:v>
                </c:pt>
                <c:pt idx="1791">
                  <c:v>907.41</c:v>
                </c:pt>
                <c:pt idx="1792">
                  <c:v>907.4</c:v>
                </c:pt>
                <c:pt idx="1793">
                  <c:v>907.39</c:v>
                </c:pt>
                <c:pt idx="1794">
                  <c:v>907.39</c:v>
                </c:pt>
                <c:pt idx="1795">
                  <c:v>907.38</c:v>
                </c:pt>
                <c:pt idx="1796">
                  <c:v>907.37</c:v>
                </c:pt>
                <c:pt idx="1797">
                  <c:v>907.36</c:v>
                </c:pt>
                <c:pt idx="1798">
                  <c:v>907.35</c:v>
                </c:pt>
                <c:pt idx="1799">
                  <c:v>907.34</c:v>
                </c:pt>
                <c:pt idx="1800">
                  <c:v>907.34</c:v>
                </c:pt>
                <c:pt idx="1801">
                  <c:v>907.33</c:v>
                </c:pt>
                <c:pt idx="1802">
                  <c:v>907.32</c:v>
                </c:pt>
                <c:pt idx="1803">
                  <c:v>907.31</c:v>
                </c:pt>
                <c:pt idx="1804">
                  <c:v>907.3</c:v>
                </c:pt>
                <c:pt idx="1805">
                  <c:v>907.29</c:v>
                </c:pt>
                <c:pt idx="1806">
                  <c:v>907.29</c:v>
                </c:pt>
                <c:pt idx="1807">
                  <c:v>907.28</c:v>
                </c:pt>
                <c:pt idx="1808">
                  <c:v>907.27</c:v>
                </c:pt>
                <c:pt idx="1809">
                  <c:v>907.26</c:v>
                </c:pt>
                <c:pt idx="1810">
                  <c:v>907.25</c:v>
                </c:pt>
                <c:pt idx="1811">
                  <c:v>907.24</c:v>
                </c:pt>
                <c:pt idx="1812">
                  <c:v>907.23</c:v>
                </c:pt>
                <c:pt idx="1813">
                  <c:v>907.22</c:v>
                </c:pt>
                <c:pt idx="1814">
                  <c:v>907.22</c:v>
                </c:pt>
                <c:pt idx="1815">
                  <c:v>907.21</c:v>
                </c:pt>
                <c:pt idx="1816">
                  <c:v>907.2</c:v>
                </c:pt>
                <c:pt idx="1817">
                  <c:v>907.19</c:v>
                </c:pt>
                <c:pt idx="1818">
                  <c:v>907.18</c:v>
                </c:pt>
                <c:pt idx="1819">
                  <c:v>907.17</c:v>
                </c:pt>
                <c:pt idx="1820">
                  <c:v>907.16</c:v>
                </c:pt>
                <c:pt idx="1821">
                  <c:v>907.15</c:v>
                </c:pt>
                <c:pt idx="1822">
                  <c:v>907.14</c:v>
                </c:pt>
                <c:pt idx="1823">
                  <c:v>907.13</c:v>
                </c:pt>
                <c:pt idx="1824">
                  <c:v>907.13</c:v>
                </c:pt>
                <c:pt idx="1825">
                  <c:v>907.12</c:v>
                </c:pt>
                <c:pt idx="1826">
                  <c:v>907.11</c:v>
                </c:pt>
                <c:pt idx="1827">
                  <c:v>907.1</c:v>
                </c:pt>
                <c:pt idx="1828">
                  <c:v>907.09</c:v>
                </c:pt>
                <c:pt idx="1829">
                  <c:v>907.08</c:v>
                </c:pt>
                <c:pt idx="1830">
                  <c:v>907.07</c:v>
                </c:pt>
                <c:pt idx="1831">
                  <c:v>907.06</c:v>
                </c:pt>
                <c:pt idx="1832">
                  <c:v>907.05</c:v>
                </c:pt>
                <c:pt idx="1833">
                  <c:v>907.04</c:v>
                </c:pt>
                <c:pt idx="1834">
                  <c:v>907.03</c:v>
                </c:pt>
                <c:pt idx="1835">
                  <c:v>907.02</c:v>
                </c:pt>
                <c:pt idx="1836">
                  <c:v>907.01</c:v>
                </c:pt>
                <c:pt idx="1837">
                  <c:v>907</c:v>
                </c:pt>
                <c:pt idx="1838">
                  <c:v>906.99</c:v>
                </c:pt>
                <c:pt idx="1839">
                  <c:v>906.98</c:v>
                </c:pt>
                <c:pt idx="1840">
                  <c:v>906.97</c:v>
                </c:pt>
                <c:pt idx="1841">
                  <c:v>906.96</c:v>
                </c:pt>
                <c:pt idx="1842">
                  <c:v>906.95</c:v>
                </c:pt>
                <c:pt idx="1843">
                  <c:v>906.95</c:v>
                </c:pt>
                <c:pt idx="1844">
                  <c:v>906.94</c:v>
                </c:pt>
                <c:pt idx="1845">
                  <c:v>906.93</c:v>
                </c:pt>
                <c:pt idx="1846">
                  <c:v>906.92</c:v>
                </c:pt>
                <c:pt idx="1847">
                  <c:v>906.91</c:v>
                </c:pt>
                <c:pt idx="1848">
                  <c:v>906.9</c:v>
                </c:pt>
                <c:pt idx="1849">
                  <c:v>906.89</c:v>
                </c:pt>
                <c:pt idx="1850">
                  <c:v>906.88</c:v>
                </c:pt>
                <c:pt idx="1851">
                  <c:v>906.87</c:v>
                </c:pt>
                <c:pt idx="1852">
                  <c:v>906.85</c:v>
                </c:pt>
                <c:pt idx="1853">
                  <c:v>906.84</c:v>
                </c:pt>
                <c:pt idx="1854">
                  <c:v>906.83</c:v>
                </c:pt>
                <c:pt idx="1855">
                  <c:v>906.82</c:v>
                </c:pt>
                <c:pt idx="1856">
                  <c:v>906.81</c:v>
                </c:pt>
                <c:pt idx="1857">
                  <c:v>906.8</c:v>
                </c:pt>
                <c:pt idx="1858">
                  <c:v>906.79</c:v>
                </c:pt>
                <c:pt idx="1859">
                  <c:v>906.78</c:v>
                </c:pt>
                <c:pt idx="1860">
                  <c:v>906.77</c:v>
                </c:pt>
                <c:pt idx="1861">
                  <c:v>906.76</c:v>
                </c:pt>
                <c:pt idx="1862">
                  <c:v>906.75</c:v>
                </c:pt>
                <c:pt idx="1863">
                  <c:v>906.74</c:v>
                </c:pt>
                <c:pt idx="1864">
                  <c:v>906.73</c:v>
                </c:pt>
                <c:pt idx="1865">
                  <c:v>906.72</c:v>
                </c:pt>
                <c:pt idx="1866">
                  <c:v>906.71</c:v>
                </c:pt>
                <c:pt idx="1867">
                  <c:v>906.7</c:v>
                </c:pt>
                <c:pt idx="1868">
                  <c:v>906.69</c:v>
                </c:pt>
                <c:pt idx="1869">
                  <c:v>906.68</c:v>
                </c:pt>
                <c:pt idx="1870">
                  <c:v>906.67</c:v>
                </c:pt>
                <c:pt idx="1871">
                  <c:v>906.66</c:v>
                </c:pt>
                <c:pt idx="1872">
                  <c:v>906.65</c:v>
                </c:pt>
                <c:pt idx="1873">
                  <c:v>906.64</c:v>
                </c:pt>
                <c:pt idx="1874">
                  <c:v>906.62</c:v>
                </c:pt>
                <c:pt idx="1875">
                  <c:v>906.61</c:v>
                </c:pt>
                <c:pt idx="1876">
                  <c:v>906.6</c:v>
                </c:pt>
                <c:pt idx="1877">
                  <c:v>906.59</c:v>
                </c:pt>
                <c:pt idx="1878">
                  <c:v>906.58</c:v>
                </c:pt>
                <c:pt idx="1879">
                  <c:v>906.57</c:v>
                </c:pt>
                <c:pt idx="1880">
                  <c:v>906.56</c:v>
                </c:pt>
                <c:pt idx="1881">
                  <c:v>906.55</c:v>
                </c:pt>
                <c:pt idx="1882">
                  <c:v>906.54</c:v>
                </c:pt>
                <c:pt idx="1883">
                  <c:v>906.53</c:v>
                </c:pt>
                <c:pt idx="1884">
                  <c:v>906.52</c:v>
                </c:pt>
                <c:pt idx="1885">
                  <c:v>906.51</c:v>
                </c:pt>
                <c:pt idx="1886">
                  <c:v>906.5</c:v>
                </c:pt>
                <c:pt idx="1887">
                  <c:v>906.48</c:v>
                </c:pt>
                <c:pt idx="1888">
                  <c:v>906.47</c:v>
                </c:pt>
                <c:pt idx="1889">
                  <c:v>906.46</c:v>
                </c:pt>
                <c:pt idx="1890">
                  <c:v>906.45</c:v>
                </c:pt>
                <c:pt idx="1891">
                  <c:v>906.44</c:v>
                </c:pt>
                <c:pt idx="1892">
                  <c:v>906.43</c:v>
                </c:pt>
                <c:pt idx="1893">
                  <c:v>906.42</c:v>
                </c:pt>
                <c:pt idx="1894">
                  <c:v>906.41</c:v>
                </c:pt>
                <c:pt idx="1895">
                  <c:v>906.4</c:v>
                </c:pt>
                <c:pt idx="1896">
                  <c:v>906.38</c:v>
                </c:pt>
                <c:pt idx="1897">
                  <c:v>906.37</c:v>
                </c:pt>
                <c:pt idx="1898">
                  <c:v>906.36</c:v>
                </c:pt>
                <c:pt idx="1899">
                  <c:v>906.35</c:v>
                </c:pt>
                <c:pt idx="1900">
                  <c:v>906.34</c:v>
                </c:pt>
                <c:pt idx="1901">
                  <c:v>906.33</c:v>
                </c:pt>
                <c:pt idx="1902">
                  <c:v>906.32</c:v>
                </c:pt>
                <c:pt idx="1903">
                  <c:v>906.3</c:v>
                </c:pt>
                <c:pt idx="1904">
                  <c:v>906.29</c:v>
                </c:pt>
                <c:pt idx="1905">
                  <c:v>906.28</c:v>
                </c:pt>
                <c:pt idx="1906">
                  <c:v>906.27</c:v>
                </c:pt>
                <c:pt idx="1907">
                  <c:v>906.26</c:v>
                </c:pt>
                <c:pt idx="1908">
                  <c:v>906.25</c:v>
                </c:pt>
                <c:pt idx="1909">
                  <c:v>906.23</c:v>
                </c:pt>
                <c:pt idx="1910">
                  <c:v>906.22</c:v>
                </c:pt>
                <c:pt idx="1911">
                  <c:v>906.21</c:v>
                </c:pt>
                <c:pt idx="1912">
                  <c:v>906.2</c:v>
                </c:pt>
                <c:pt idx="1913">
                  <c:v>906.19</c:v>
                </c:pt>
                <c:pt idx="1914">
                  <c:v>906.18</c:v>
                </c:pt>
                <c:pt idx="1915">
                  <c:v>906.16</c:v>
                </c:pt>
                <c:pt idx="1916">
                  <c:v>906.15</c:v>
                </c:pt>
                <c:pt idx="1917">
                  <c:v>906.14</c:v>
                </c:pt>
                <c:pt idx="1918">
                  <c:v>906.13</c:v>
                </c:pt>
                <c:pt idx="1919">
                  <c:v>906.12</c:v>
                </c:pt>
                <c:pt idx="1920">
                  <c:v>906.1</c:v>
                </c:pt>
                <c:pt idx="1921">
                  <c:v>906.09</c:v>
                </c:pt>
                <c:pt idx="1922">
                  <c:v>906.08</c:v>
                </c:pt>
                <c:pt idx="1923">
                  <c:v>906.07</c:v>
                </c:pt>
                <c:pt idx="1924">
                  <c:v>906.06</c:v>
                </c:pt>
                <c:pt idx="1925">
                  <c:v>906.04</c:v>
                </c:pt>
                <c:pt idx="1926">
                  <c:v>906.03</c:v>
                </c:pt>
                <c:pt idx="1927">
                  <c:v>906.02</c:v>
                </c:pt>
                <c:pt idx="1928">
                  <c:v>906.01</c:v>
                </c:pt>
                <c:pt idx="1929">
                  <c:v>905.99</c:v>
                </c:pt>
                <c:pt idx="1930">
                  <c:v>905.98</c:v>
                </c:pt>
                <c:pt idx="1931">
                  <c:v>905.97</c:v>
                </c:pt>
                <c:pt idx="1932">
                  <c:v>905.96</c:v>
                </c:pt>
                <c:pt idx="1933">
                  <c:v>905.95</c:v>
                </c:pt>
                <c:pt idx="1934">
                  <c:v>905.93</c:v>
                </c:pt>
                <c:pt idx="1935">
                  <c:v>905.92</c:v>
                </c:pt>
                <c:pt idx="1936">
                  <c:v>905.91</c:v>
                </c:pt>
                <c:pt idx="1937">
                  <c:v>905.9</c:v>
                </c:pt>
                <c:pt idx="1938">
                  <c:v>905.88</c:v>
                </c:pt>
                <c:pt idx="1939">
                  <c:v>905.87</c:v>
                </c:pt>
                <c:pt idx="1940">
                  <c:v>905.86</c:v>
                </c:pt>
                <c:pt idx="1941">
                  <c:v>905.85</c:v>
                </c:pt>
                <c:pt idx="1942">
                  <c:v>905.83</c:v>
                </c:pt>
                <c:pt idx="1943">
                  <c:v>905.82</c:v>
                </c:pt>
                <c:pt idx="1944">
                  <c:v>905.81</c:v>
                </c:pt>
                <c:pt idx="1945">
                  <c:v>905.8</c:v>
                </c:pt>
                <c:pt idx="1946">
                  <c:v>905.78</c:v>
                </c:pt>
                <c:pt idx="1947">
                  <c:v>905.77</c:v>
                </c:pt>
                <c:pt idx="1948">
                  <c:v>905.76</c:v>
                </c:pt>
                <c:pt idx="1949">
                  <c:v>905.75</c:v>
                </c:pt>
                <c:pt idx="1950">
                  <c:v>905.73</c:v>
                </c:pt>
                <c:pt idx="1951">
                  <c:v>905.72</c:v>
                </c:pt>
                <c:pt idx="1952">
                  <c:v>905.71</c:v>
                </c:pt>
                <c:pt idx="1953">
                  <c:v>905.7</c:v>
                </c:pt>
                <c:pt idx="1954">
                  <c:v>905.68</c:v>
                </c:pt>
                <c:pt idx="1955">
                  <c:v>905.67</c:v>
                </c:pt>
                <c:pt idx="1956">
                  <c:v>905.66</c:v>
                </c:pt>
                <c:pt idx="1957">
                  <c:v>905.64</c:v>
                </c:pt>
                <c:pt idx="1958">
                  <c:v>905.63</c:v>
                </c:pt>
                <c:pt idx="1959">
                  <c:v>905.62</c:v>
                </c:pt>
                <c:pt idx="1960">
                  <c:v>905.61</c:v>
                </c:pt>
                <c:pt idx="1961">
                  <c:v>905.59</c:v>
                </c:pt>
                <c:pt idx="1962">
                  <c:v>905.58</c:v>
                </c:pt>
                <c:pt idx="1963">
                  <c:v>905.57</c:v>
                </c:pt>
                <c:pt idx="1964">
                  <c:v>905.56</c:v>
                </c:pt>
                <c:pt idx="1965">
                  <c:v>905.54</c:v>
                </c:pt>
                <c:pt idx="1966">
                  <c:v>905.53</c:v>
                </c:pt>
                <c:pt idx="1967">
                  <c:v>905.52</c:v>
                </c:pt>
                <c:pt idx="1968">
                  <c:v>905.5</c:v>
                </c:pt>
                <c:pt idx="1969">
                  <c:v>905.49</c:v>
                </c:pt>
                <c:pt idx="1970">
                  <c:v>905.48</c:v>
                </c:pt>
                <c:pt idx="1971">
                  <c:v>905.46</c:v>
                </c:pt>
                <c:pt idx="1972">
                  <c:v>905.45</c:v>
                </c:pt>
                <c:pt idx="1973">
                  <c:v>905.44</c:v>
                </c:pt>
                <c:pt idx="1974">
                  <c:v>905.43</c:v>
                </c:pt>
                <c:pt idx="1975">
                  <c:v>905.41</c:v>
                </c:pt>
                <c:pt idx="1976">
                  <c:v>905.4</c:v>
                </c:pt>
                <c:pt idx="1977">
                  <c:v>905.39</c:v>
                </c:pt>
                <c:pt idx="1978">
                  <c:v>905.37</c:v>
                </c:pt>
                <c:pt idx="1979">
                  <c:v>905.36</c:v>
                </c:pt>
                <c:pt idx="1980">
                  <c:v>905.35</c:v>
                </c:pt>
                <c:pt idx="1981">
                  <c:v>905.33</c:v>
                </c:pt>
                <c:pt idx="1982">
                  <c:v>905.32</c:v>
                </c:pt>
                <c:pt idx="1983">
                  <c:v>905.31</c:v>
                </c:pt>
                <c:pt idx="1984">
                  <c:v>905.29</c:v>
                </c:pt>
                <c:pt idx="1985">
                  <c:v>905.28</c:v>
                </c:pt>
                <c:pt idx="1986">
                  <c:v>905.27</c:v>
                </c:pt>
                <c:pt idx="1987">
                  <c:v>905.25</c:v>
                </c:pt>
                <c:pt idx="1988">
                  <c:v>905.24</c:v>
                </c:pt>
                <c:pt idx="1989">
                  <c:v>905.23</c:v>
                </c:pt>
                <c:pt idx="1990">
                  <c:v>905.21</c:v>
                </c:pt>
                <c:pt idx="1991">
                  <c:v>905.2</c:v>
                </c:pt>
                <c:pt idx="1992">
                  <c:v>905.19</c:v>
                </c:pt>
                <c:pt idx="1993">
                  <c:v>905.18</c:v>
                </c:pt>
                <c:pt idx="1994">
                  <c:v>905.16</c:v>
                </c:pt>
                <c:pt idx="1995">
                  <c:v>905.15</c:v>
                </c:pt>
                <c:pt idx="1996">
                  <c:v>905.14</c:v>
                </c:pt>
                <c:pt idx="1997">
                  <c:v>905.12</c:v>
                </c:pt>
                <c:pt idx="1998">
                  <c:v>905.11</c:v>
                </c:pt>
                <c:pt idx="1999">
                  <c:v>905.1</c:v>
                </c:pt>
                <c:pt idx="2000">
                  <c:v>905.08</c:v>
                </c:pt>
                <c:pt idx="2001">
                  <c:v>905.07</c:v>
                </c:pt>
                <c:pt idx="2002">
                  <c:v>905.06</c:v>
                </c:pt>
                <c:pt idx="2003">
                  <c:v>905.04</c:v>
                </c:pt>
                <c:pt idx="2004">
                  <c:v>905.03</c:v>
                </c:pt>
                <c:pt idx="2005">
                  <c:v>905.02</c:v>
                </c:pt>
                <c:pt idx="2006">
                  <c:v>905</c:v>
                </c:pt>
                <c:pt idx="2007">
                  <c:v>904.99</c:v>
                </c:pt>
                <c:pt idx="2008">
                  <c:v>904.98</c:v>
                </c:pt>
                <c:pt idx="2009">
                  <c:v>904.96</c:v>
                </c:pt>
                <c:pt idx="2010">
                  <c:v>904.95</c:v>
                </c:pt>
                <c:pt idx="2011">
                  <c:v>904.94</c:v>
                </c:pt>
                <c:pt idx="2012">
                  <c:v>904.92</c:v>
                </c:pt>
                <c:pt idx="2013">
                  <c:v>904.91</c:v>
                </c:pt>
                <c:pt idx="2014">
                  <c:v>904.9</c:v>
                </c:pt>
                <c:pt idx="2015">
                  <c:v>904.88</c:v>
                </c:pt>
                <c:pt idx="2016">
                  <c:v>904.87</c:v>
                </c:pt>
                <c:pt idx="2017">
                  <c:v>904.86</c:v>
                </c:pt>
                <c:pt idx="2018">
                  <c:v>904.84</c:v>
                </c:pt>
                <c:pt idx="2019">
                  <c:v>904.83</c:v>
                </c:pt>
                <c:pt idx="2020">
                  <c:v>904.82</c:v>
                </c:pt>
                <c:pt idx="2021">
                  <c:v>904.8</c:v>
                </c:pt>
                <c:pt idx="2022">
                  <c:v>904.79</c:v>
                </c:pt>
                <c:pt idx="2023">
                  <c:v>904.78</c:v>
                </c:pt>
                <c:pt idx="2024">
                  <c:v>904.76</c:v>
                </c:pt>
                <c:pt idx="2025">
                  <c:v>904.75</c:v>
                </c:pt>
                <c:pt idx="2026">
                  <c:v>904.74</c:v>
                </c:pt>
                <c:pt idx="2027">
                  <c:v>904.72</c:v>
                </c:pt>
                <c:pt idx="2028">
                  <c:v>904.71</c:v>
                </c:pt>
                <c:pt idx="2029">
                  <c:v>904.7</c:v>
                </c:pt>
                <c:pt idx="2030">
                  <c:v>904.69</c:v>
                </c:pt>
                <c:pt idx="2031">
                  <c:v>904.67</c:v>
                </c:pt>
                <c:pt idx="2032">
                  <c:v>904.66</c:v>
                </c:pt>
                <c:pt idx="2033">
                  <c:v>904.65</c:v>
                </c:pt>
                <c:pt idx="2034">
                  <c:v>904.63</c:v>
                </c:pt>
                <c:pt idx="2035">
                  <c:v>904.62</c:v>
                </c:pt>
                <c:pt idx="2036">
                  <c:v>904.61</c:v>
                </c:pt>
                <c:pt idx="2037">
                  <c:v>904.59</c:v>
                </c:pt>
                <c:pt idx="2038">
                  <c:v>904.58</c:v>
                </c:pt>
                <c:pt idx="2039">
                  <c:v>904.57</c:v>
                </c:pt>
                <c:pt idx="2040">
                  <c:v>904.55</c:v>
                </c:pt>
                <c:pt idx="2041">
                  <c:v>904.54</c:v>
                </c:pt>
                <c:pt idx="2042">
                  <c:v>904.53</c:v>
                </c:pt>
                <c:pt idx="2043">
                  <c:v>904.51</c:v>
                </c:pt>
                <c:pt idx="2044">
                  <c:v>904.5</c:v>
                </c:pt>
                <c:pt idx="2045">
                  <c:v>904.49</c:v>
                </c:pt>
                <c:pt idx="2046">
                  <c:v>904.47</c:v>
                </c:pt>
                <c:pt idx="2047">
                  <c:v>904.46</c:v>
                </c:pt>
                <c:pt idx="2048">
                  <c:v>904.45</c:v>
                </c:pt>
                <c:pt idx="2049">
                  <c:v>904.43</c:v>
                </c:pt>
                <c:pt idx="2050">
                  <c:v>904.42</c:v>
                </c:pt>
                <c:pt idx="2051">
                  <c:v>904.41</c:v>
                </c:pt>
                <c:pt idx="2052">
                  <c:v>904.39</c:v>
                </c:pt>
                <c:pt idx="2053">
                  <c:v>904.38</c:v>
                </c:pt>
                <c:pt idx="2054">
                  <c:v>904.37</c:v>
                </c:pt>
                <c:pt idx="2055">
                  <c:v>904.35</c:v>
                </c:pt>
                <c:pt idx="2056">
                  <c:v>904.34</c:v>
                </c:pt>
                <c:pt idx="2057">
                  <c:v>904.33</c:v>
                </c:pt>
                <c:pt idx="2058">
                  <c:v>904.32</c:v>
                </c:pt>
                <c:pt idx="2059">
                  <c:v>904.3</c:v>
                </c:pt>
                <c:pt idx="2060">
                  <c:v>904.29</c:v>
                </c:pt>
                <c:pt idx="2061">
                  <c:v>904.28</c:v>
                </c:pt>
                <c:pt idx="2062">
                  <c:v>904.26</c:v>
                </c:pt>
                <c:pt idx="2063">
                  <c:v>904.25</c:v>
                </c:pt>
                <c:pt idx="2064">
                  <c:v>904.24</c:v>
                </c:pt>
                <c:pt idx="2065">
                  <c:v>904.22</c:v>
                </c:pt>
                <c:pt idx="2066">
                  <c:v>904.21</c:v>
                </c:pt>
                <c:pt idx="2067">
                  <c:v>904.2</c:v>
                </c:pt>
                <c:pt idx="2068">
                  <c:v>904.18</c:v>
                </c:pt>
                <c:pt idx="2069">
                  <c:v>904.17</c:v>
                </c:pt>
                <c:pt idx="2070">
                  <c:v>904.16</c:v>
                </c:pt>
                <c:pt idx="2071">
                  <c:v>904.14</c:v>
                </c:pt>
                <c:pt idx="2072">
                  <c:v>904.13</c:v>
                </c:pt>
                <c:pt idx="2073">
                  <c:v>904.12</c:v>
                </c:pt>
                <c:pt idx="2074">
                  <c:v>904.1</c:v>
                </c:pt>
                <c:pt idx="2075">
                  <c:v>904.09</c:v>
                </c:pt>
                <c:pt idx="2076">
                  <c:v>904.08</c:v>
                </c:pt>
                <c:pt idx="2077">
                  <c:v>904.07</c:v>
                </c:pt>
                <c:pt idx="2078">
                  <c:v>904.05</c:v>
                </c:pt>
                <c:pt idx="2079">
                  <c:v>904.04</c:v>
                </c:pt>
                <c:pt idx="2080">
                  <c:v>904.03</c:v>
                </c:pt>
                <c:pt idx="2081">
                  <c:v>904.01</c:v>
                </c:pt>
                <c:pt idx="2082">
                  <c:v>904</c:v>
                </c:pt>
                <c:pt idx="2083">
                  <c:v>903.99</c:v>
                </c:pt>
                <c:pt idx="2084">
                  <c:v>903.97</c:v>
                </c:pt>
                <c:pt idx="2085">
                  <c:v>903.96</c:v>
                </c:pt>
                <c:pt idx="2086">
                  <c:v>903.95</c:v>
                </c:pt>
                <c:pt idx="2087">
                  <c:v>903.93</c:v>
                </c:pt>
                <c:pt idx="2088">
                  <c:v>903.92</c:v>
                </c:pt>
                <c:pt idx="2089">
                  <c:v>903.91</c:v>
                </c:pt>
                <c:pt idx="2090">
                  <c:v>903.9</c:v>
                </c:pt>
                <c:pt idx="2091">
                  <c:v>903.88</c:v>
                </c:pt>
                <c:pt idx="2092">
                  <c:v>903.87</c:v>
                </c:pt>
                <c:pt idx="2093">
                  <c:v>903.86</c:v>
                </c:pt>
                <c:pt idx="2094">
                  <c:v>903.84</c:v>
                </c:pt>
                <c:pt idx="2095">
                  <c:v>903.83</c:v>
                </c:pt>
                <c:pt idx="2096">
                  <c:v>903.82</c:v>
                </c:pt>
                <c:pt idx="2097">
                  <c:v>903.8</c:v>
                </c:pt>
                <c:pt idx="2098">
                  <c:v>903.79</c:v>
                </c:pt>
                <c:pt idx="2099">
                  <c:v>903.78</c:v>
                </c:pt>
                <c:pt idx="2100">
                  <c:v>903.77</c:v>
                </c:pt>
                <c:pt idx="2101">
                  <c:v>903.75</c:v>
                </c:pt>
                <c:pt idx="2102">
                  <c:v>903.74</c:v>
                </c:pt>
                <c:pt idx="2103">
                  <c:v>903.73</c:v>
                </c:pt>
                <c:pt idx="2104">
                  <c:v>903.71</c:v>
                </c:pt>
                <c:pt idx="2105">
                  <c:v>903.7</c:v>
                </c:pt>
                <c:pt idx="2106">
                  <c:v>903.69</c:v>
                </c:pt>
                <c:pt idx="2107">
                  <c:v>903.68</c:v>
                </c:pt>
                <c:pt idx="2108">
                  <c:v>903.66</c:v>
                </c:pt>
                <c:pt idx="2109">
                  <c:v>903.65</c:v>
                </c:pt>
                <c:pt idx="2110">
                  <c:v>903.64</c:v>
                </c:pt>
                <c:pt idx="2111">
                  <c:v>903.62</c:v>
                </c:pt>
                <c:pt idx="2112">
                  <c:v>903.61</c:v>
                </c:pt>
                <c:pt idx="2113">
                  <c:v>903.6</c:v>
                </c:pt>
                <c:pt idx="2114">
                  <c:v>903.59</c:v>
                </c:pt>
                <c:pt idx="2115">
                  <c:v>903.57</c:v>
                </c:pt>
                <c:pt idx="2116">
                  <c:v>903.56</c:v>
                </c:pt>
                <c:pt idx="2117">
                  <c:v>903.55</c:v>
                </c:pt>
                <c:pt idx="2118">
                  <c:v>903.54</c:v>
                </c:pt>
                <c:pt idx="2119">
                  <c:v>903.52</c:v>
                </c:pt>
                <c:pt idx="2120">
                  <c:v>903.51</c:v>
                </c:pt>
                <c:pt idx="2121">
                  <c:v>903.5</c:v>
                </c:pt>
                <c:pt idx="2122">
                  <c:v>903.48</c:v>
                </c:pt>
                <c:pt idx="2123">
                  <c:v>903.47</c:v>
                </c:pt>
                <c:pt idx="2124">
                  <c:v>903.46</c:v>
                </c:pt>
                <c:pt idx="2125">
                  <c:v>903.45</c:v>
                </c:pt>
                <c:pt idx="2126">
                  <c:v>903.43</c:v>
                </c:pt>
                <c:pt idx="2127">
                  <c:v>903.42</c:v>
                </c:pt>
                <c:pt idx="2128">
                  <c:v>903.41</c:v>
                </c:pt>
                <c:pt idx="2129">
                  <c:v>903.4</c:v>
                </c:pt>
                <c:pt idx="2130">
                  <c:v>903.38</c:v>
                </c:pt>
                <c:pt idx="2131">
                  <c:v>903.37</c:v>
                </c:pt>
                <c:pt idx="2132">
                  <c:v>903.36</c:v>
                </c:pt>
                <c:pt idx="2133">
                  <c:v>903.35</c:v>
                </c:pt>
                <c:pt idx="2134">
                  <c:v>903.33</c:v>
                </c:pt>
                <c:pt idx="2135">
                  <c:v>903.32</c:v>
                </c:pt>
                <c:pt idx="2136">
                  <c:v>903.31</c:v>
                </c:pt>
                <c:pt idx="2137">
                  <c:v>903.29</c:v>
                </c:pt>
                <c:pt idx="2138">
                  <c:v>903.28</c:v>
                </c:pt>
                <c:pt idx="2139">
                  <c:v>903.27</c:v>
                </c:pt>
                <c:pt idx="2140">
                  <c:v>903.26</c:v>
                </c:pt>
                <c:pt idx="2141">
                  <c:v>903.24</c:v>
                </c:pt>
                <c:pt idx="2142">
                  <c:v>903.23</c:v>
                </c:pt>
                <c:pt idx="2143">
                  <c:v>903.22</c:v>
                </c:pt>
                <c:pt idx="2144">
                  <c:v>903.21</c:v>
                </c:pt>
                <c:pt idx="2145">
                  <c:v>903.19</c:v>
                </c:pt>
                <c:pt idx="2146">
                  <c:v>903.18</c:v>
                </c:pt>
                <c:pt idx="2147">
                  <c:v>903.17</c:v>
                </c:pt>
                <c:pt idx="2148">
                  <c:v>903.16</c:v>
                </c:pt>
                <c:pt idx="2149">
                  <c:v>903.14</c:v>
                </c:pt>
                <c:pt idx="2150">
                  <c:v>903.13</c:v>
                </c:pt>
                <c:pt idx="2151">
                  <c:v>903.12</c:v>
                </c:pt>
                <c:pt idx="2152">
                  <c:v>903.11</c:v>
                </c:pt>
                <c:pt idx="2153">
                  <c:v>903.09</c:v>
                </c:pt>
                <c:pt idx="2154">
                  <c:v>903.08</c:v>
                </c:pt>
                <c:pt idx="2155">
                  <c:v>903.07</c:v>
                </c:pt>
                <c:pt idx="2156">
                  <c:v>903.06</c:v>
                </c:pt>
                <c:pt idx="2157">
                  <c:v>903.05</c:v>
                </c:pt>
                <c:pt idx="2158">
                  <c:v>903.03</c:v>
                </c:pt>
                <c:pt idx="2159">
                  <c:v>903.02</c:v>
                </c:pt>
                <c:pt idx="2160">
                  <c:v>903.01</c:v>
                </c:pt>
                <c:pt idx="2161">
                  <c:v>903</c:v>
                </c:pt>
                <c:pt idx="2162">
                  <c:v>902.98</c:v>
                </c:pt>
                <c:pt idx="2163">
                  <c:v>902.97</c:v>
                </c:pt>
                <c:pt idx="2164">
                  <c:v>902.96</c:v>
                </c:pt>
                <c:pt idx="2165">
                  <c:v>902.95</c:v>
                </c:pt>
                <c:pt idx="2166">
                  <c:v>902.93</c:v>
                </c:pt>
                <c:pt idx="2167">
                  <c:v>902.92</c:v>
                </c:pt>
                <c:pt idx="2168">
                  <c:v>902.91</c:v>
                </c:pt>
                <c:pt idx="2169">
                  <c:v>902.9</c:v>
                </c:pt>
                <c:pt idx="2170">
                  <c:v>902.88</c:v>
                </c:pt>
                <c:pt idx="2171">
                  <c:v>902.87</c:v>
                </c:pt>
                <c:pt idx="2172">
                  <c:v>902.86</c:v>
                </c:pt>
                <c:pt idx="2173">
                  <c:v>902.85</c:v>
                </c:pt>
                <c:pt idx="2174">
                  <c:v>902.84</c:v>
                </c:pt>
                <c:pt idx="2175">
                  <c:v>902.82</c:v>
                </c:pt>
                <c:pt idx="2176">
                  <c:v>902.81</c:v>
                </c:pt>
                <c:pt idx="2177">
                  <c:v>902.8</c:v>
                </c:pt>
                <c:pt idx="2178">
                  <c:v>902.79</c:v>
                </c:pt>
                <c:pt idx="2179">
                  <c:v>902.77</c:v>
                </c:pt>
                <c:pt idx="2180">
                  <c:v>902.76</c:v>
                </c:pt>
                <c:pt idx="2181">
                  <c:v>902.75</c:v>
                </c:pt>
                <c:pt idx="2182">
                  <c:v>902.74</c:v>
                </c:pt>
                <c:pt idx="2183">
                  <c:v>902.72</c:v>
                </c:pt>
                <c:pt idx="2184">
                  <c:v>902.71</c:v>
                </c:pt>
                <c:pt idx="2185">
                  <c:v>902.7</c:v>
                </c:pt>
                <c:pt idx="2186">
                  <c:v>902.69</c:v>
                </c:pt>
                <c:pt idx="2187">
                  <c:v>902.68</c:v>
                </c:pt>
                <c:pt idx="2188">
                  <c:v>902.66</c:v>
                </c:pt>
                <c:pt idx="2189">
                  <c:v>902.65</c:v>
                </c:pt>
                <c:pt idx="2190">
                  <c:v>902.64</c:v>
                </c:pt>
                <c:pt idx="2191">
                  <c:v>902.63</c:v>
                </c:pt>
                <c:pt idx="2192">
                  <c:v>902.61</c:v>
                </c:pt>
                <c:pt idx="2193">
                  <c:v>902.6</c:v>
                </c:pt>
                <c:pt idx="2194">
                  <c:v>902.59</c:v>
                </c:pt>
                <c:pt idx="2195">
                  <c:v>902.58</c:v>
                </c:pt>
                <c:pt idx="2196">
                  <c:v>902.56</c:v>
                </c:pt>
                <c:pt idx="2197">
                  <c:v>902.55</c:v>
                </c:pt>
                <c:pt idx="2198">
                  <c:v>902.54</c:v>
                </c:pt>
                <c:pt idx="2199">
                  <c:v>902.53</c:v>
                </c:pt>
                <c:pt idx="2200">
                  <c:v>902.52</c:v>
                </c:pt>
                <c:pt idx="2201">
                  <c:v>902.5</c:v>
                </c:pt>
                <c:pt idx="2202">
                  <c:v>902.49</c:v>
                </c:pt>
                <c:pt idx="2203">
                  <c:v>902.48</c:v>
                </c:pt>
                <c:pt idx="2204">
                  <c:v>902.47</c:v>
                </c:pt>
                <c:pt idx="2205">
                  <c:v>902.45</c:v>
                </c:pt>
                <c:pt idx="2206">
                  <c:v>902.44</c:v>
                </c:pt>
                <c:pt idx="2207">
                  <c:v>902.43</c:v>
                </c:pt>
                <c:pt idx="2208">
                  <c:v>902.42</c:v>
                </c:pt>
                <c:pt idx="2209">
                  <c:v>902.41</c:v>
                </c:pt>
                <c:pt idx="2210">
                  <c:v>902.39</c:v>
                </c:pt>
                <c:pt idx="2211">
                  <c:v>902.39</c:v>
                </c:pt>
                <c:pt idx="2212">
                  <c:v>902.38</c:v>
                </c:pt>
                <c:pt idx="2213">
                  <c:v>902.37</c:v>
                </c:pt>
                <c:pt idx="2214">
                  <c:v>902.36</c:v>
                </c:pt>
                <c:pt idx="2215">
                  <c:v>902.35</c:v>
                </c:pt>
                <c:pt idx="2216">
                  <c:v>902.34</c:v>
                </c:pt>
                <c:pt idx="2217">
                  <c:v>902.33</c:v>
                </c:pt>
                <c:pt idx="2218">
                  <c:v>902.32</c:v>
                </c:pt>
                <c:pt idx="2219">
                  <c:v>902.31</c:v>
                </c:pt>
                <c:pt idx="2220">
                  <c:v>902.3</c:v>
                </c:pt>
                <c:pt idx="2221">
                  <c:v>902.29</c:v>
                </c:pt>
                <c:pt idx="2222">
                  <c:v>902.27</c:v>
                </c:pt>
                <c:pt idx="2223">
                  <c:v>902.26</c:v>
                </c:pt>
                <c:pt idx="2224">
                  <c:v>902.25</c:v>
                </c:pt>
                <c:pt idx="2225">
                  <c:v>902.24</c:v>
                </c:pt>
                <c:pt idx="2226">
                  <c:v>902.22</c:v>
                </c:pt>
                <c:pt idx="2227">
                  <c:v>902.21</c:v>
                </c:pt>
                <c:pt idx="2228">
                  <c:v>902.2</c:v>
                </c:pt>
                <c:pt idx="2229">
                  <c:v>902.19</c:v>
                </c:pt>
                <c:pt idx="2230">
                  <c:v>902.17</c:v>
                </c:pt>
                <c:pt idx="2231">
                  <c:v>902.16</c:v>
                </c:pt>
                <c:pt idx="2232">
                  <c:v>902.15</c:v>
                </c:pt>
                <c:pt idx="2233">
                  <c:v>902.14</c:v>
                </c:pt>
                <c:pt idx="2234">
                  <c:v>902.12</c:v>
                </c:pt>
                <c:pt idx="2235">
                  <c:v>902.11</c:v>
                </c:pt>
                <c:pt idx="2236">
                  <c:v>902.1</c:v>
                </c:pt>
                <c:pt idx="2237">
                  <c:v>902.09</c:v>
                </c:pt>
                <c:pt idx="2238">
                  <c:v>902.07</c:v>
                </c:pt>
                <c:pt idx="2239">
                  <c:v>902.06</c:v>
                </c:pt>
                <c:pt idx="2240">
                  <c:v>902.05</c:v>
                </c:pt>
                <c:pt idx="2241">
                  <c:v>902.04</c:v>
                </c:pt>
                <c:pt idx="2242">
                  <c:v>902.02</c:v>
                </c:pt>
                <c:pt idx="2243">
                  <c:v>902.01</c:v>
                </c:pt>
                <c:pt idx="2244">
                  <c:v>902</c:v>
                </c:pt>
                <c:pt idx="2245">
                  <c:v>901.99</c:v>
                </c:pt>
                <c:pt idx="2246">
                  <c:v>901.97</c:v>
                </c:pt>
                <c:pt idx="2247">
                  <c:v>901.96</c:v>
                </c:pt>
                <c:pt idx="2248">
                  <c:v>901.95</c:v>
                </c:pt>
                <c:pt idx="2249">
                  <c:v>901.94</c:v>
                </c:pt>
                <c:pt idx="2250">
                  <c:v>901.93</c:v>
                </c:pt>
                <c:pt idx="2251">
                  <c:v>901.91</c:v>
                </c:pt>
                <c:pt idx="2252">
                  <c:v>901.9</c:v>
                </c:pt>
                <c:pt idx="2253">
                  <c:v>901.89</c:v>
                </c:pt>
                <c:pt idx="2254">
                  <c:v>901.88</c:v>
                </c:pt>
                <c:pt idx="2255">
                  <c:v>901.86</c:v>
                </c:pt>
                <c:pt idx="2256">
                  <c:v>901.85</c:v>
                </c:pt>
                <c:pt idx="2257">
                  <c:v>901.84</c:v>
                </c:pt>
                <c:pt idx="2258">
                  <c:v>901.83</c:v>
                </c:pt>
                <c:pt idx="2259">
                  <c:v>901.82</c:v>
                </c:pt>
                <c:pt idx="2260">
                  <c:v>901.8</c:v>
                </c:pt>
                <c:pt idx="2261">
                  <c:v>901.79</c:v>
                </c:pt>
                <c:pt idx="2262">
                  <c:v>901.78</c:v>
                </c:pt>
                <c:pt idx="2263">
                  <c:v>901.77</c:v>
                </c:pt>
                <c:pt idx="2264">
                  <c:v>901.76</c:v>
                </c:pt>
                <c:pt idx="2265">
                  <c:v>901.74</c:v>
                </c:pt>
                <c:pt idx="2266">
                  <c:v>901.73</c:v>
                </c:pt>
                <c:pt idx="2267">
                  <c:v>901.72</c:v>
                </c:pt>
                <c:pt idx="2268">
                  <c:v>901.71</c:v>
                </c:pt>
                <c:pt idx="2269">
                  <c:v>901.7</c:v>
                </c:pt>
                <c:pt idx="2270">
                  <c:v>901.68</c:v>
                </c:pt>
                <c:pt idx="2271">
                  <c:v>901.67</c:v>
                </c:pt>
                <c:pt idx="2272">
                  <c:v>901.66</c:v>
                </c:pt>
                <c:pt idx="2273">
                  <c:v>901.65</c:v>
                </c:pt>
                <c:pt idx="2274">
                  <c:v>901.64</c:v>
                </c:pt>
                <c:pt idx="2275">
                  <c:v>901.62</c:v>
                </c:pt>
                <c:pt idx="2276">
                  <c:v>901.61</c:v>
                </c:pt>
                <c:pt idx="2277">
                  <c:v>901.6</c:v>
                </c:pt>
                <c:pt idx="2278">
                  <c:v>901.59</c:v>
                </c:pt>
                <c:pt idx="2279">
                  <c:v>901.58</c:v>
                </c:pt>
                <c:pt idx="2280">
                  <c:v>901.57</c:v>
                </c:pt>
                <c:pt idx="2281">
                  <c:v>901.55</c:v>
                </c:pt>
                <c:pt idx="2282">
                  <c:v>901.54</c:v>
                </c:pt>
                <c:pt idx="2283">
                  <c:v>901.53</c:v>
                </c:pt>
                <c:pt idx="2284">
                  <c:v>901.52</c:v>
                </c:pt>
                <c:pt idx="2285">
                  <c:v>901.51</c:v>
                </c:pt>
                <c:pt idx="2286">
                  <c:v>901.5</c:v>
                </c:pt>
                <c:pt idx="2287">
                  <c:v>901.48</c:v>
                </c:pt>
                <c:pt idx="2288">
                  <c:v>901.47</c:v>
                </c:pt>
                <c:pt idx="2289">
                  <c:v>901.46</c:v>
                </c:pt>
                <c:pt idx="2290">
                  <c:v>901.45</c:v>
                </c:pt>
                <c:pt idx="2291">
                  <c:v>901.44</c:v>
                </c:pt>
                <c:pt idx="2292">
                  <c:v>901.43</c:v>
                </c:pt>
                <c:pt idx="2293">
                  <c:v>901.41</c:v>
                </c:pt>
                <c:pt idx="2294">
                  <c:v>901.4</c:v>
                </c:pt>
                <c:pt idx="2295">
                  <c:v>901.39</c:v>
                </c:pt>
                <c:pt idx="2296">
                  <c:v>901.38</c:v>
                </c:pt>
                <c:pt idx="2297">
                  <c:v>901.37</c:v>
                </c:pt>
                <c:pt idx="2298">
                  <c:v>901.36</c:v>
                </c:pt>
                <c:pt idx="2299">
                  <c:v>901.35</c:v>
                </c:pt>
                <c:pt idx="2300">
                  <c:v>901.33</c:v>
                </c:pt>
                <c:pt idx="2301">
                  <c:v>901.32</c:v>
                </c:pt>
                <c:pt idx="2302">
                  <c:v>901.31</c:v>
                </c:pt>
                <c:pt idx="2303">
                  <c:v>901.3</c:v>
                </c:pt>
                <c:pt idx="2304">
                  <c:v>901.29</c:v>
                </c:pt>
                <c:pt idx="2305">
                  <c:v>901.28</c:v>
                </c:pt>
                <c:pt idx="2306">
                  <c:v>901.27</c:v>
                </c:pt>
                <c:pt idx="2307">
                  <c:v>901.25</c:v>
                </c:pt>
                <c:pt idx="2308">
                  <c:v>901.24</c:v>
                </c:pt>
                <c:pt idx="2309">
                  <c:v>901.23</c:v>
                </c:pt>
                <c:pt idx="2310">
                  <c:v>901.22</c:v>
                </c:pt>
                <c:pt idx="2311">
                  <c:v>901.21</c:v>
                </c:pt>
                <c:pt idx="2312">
                  <c:v>901.2</c:v>
                </c:pt>
                <c:pt idx="2313">
                  <c:v>901.19</c:v>
                </c:pt>
                <c:pt idx="2314">
                  <c:v>901.18</c:v>
                </c:pt>
                <c:pt idx="2315">
                  <c:v>901.16</c:v>
                </c:pt>
                <c:pt idx="2316">
                  <c:v>901.15</c:v>
                </c:pt>
                <c:pt idx="2317">
                  <c:v>901.14</c:v>
                </c:pt>
                <c:pt idx="2318">
                  <c:v>901.13</c:v>
                </c:pt>
                <c:pt idx="2319">
                  <c:v>901.12</c:v>
                </c:pt>
                <c:pt idx="2320">
                  <c:v>901.11</c:v>
                </c:pt>
                <c:pt idx="2321">
                  <c:v>901.1</c:v>
                </c:pt>
                <c:pt idx="2322">
                  <c:v>901.09</c:v>
                </c:pt>
                <c:pt idx="2323">
                  <c:v>901.07</c:v>
                </c:pt>
                <c:pt idx="2324">
                  <c:v>901.06</c:v>
                </c:pt>
                <c:pt idx="2325">
                  <c:v>901.05</c:v>
                </c:pt>
                <c:pt idx="2326">
                  <c:v>901.04</c:v>
                </c:pt>
                <c:pt idx="2327">
                  <c:v>901.03</c:v>
                </c:pt>
                <c:pt idx="2328">
                  <c:v>901.02</c:v>
                </c:pt>
                <c:pt idx="2329">
                  <c:v>901.01</c:v>
                </c:pt>
                <c:pt idx="2330">
                  <c:v>901</c:v>
                </c:pt>
                <c:pt idx="2331">
                  <c:v>900.99</c:v>
                </c:pt>
                <c:pt idx="2332">
                  <c:v>900.97</c:v>
                </c:pt>
                <c:pt idx="2333">
                  <c:v>900.96</c:v>
                </c:pt>
                <c:pt idx="2334">
                  <c:v>900.95</c:v>
                </c:pt>
                <c:pt idx="2335">
                  <c:v>900.94</c:v>
                </c:pt>
                <c:pt idx="2336">
                  <c:v>900.93</c:v>
                </c:pt>
                <c:pt idx="2337">
                  <c:v>900.92</c:v>
                </c:pt>
                <c:pt idx="2338">
                  <c:v>900.91</c:v>
                </c:pt>
                <c:pt idx="2339">
                  <c:v>900.9</c:v>
                </c:pt>
                <c:pt idx="2340">
                  <c:v>900.89</c:v>
                </c:pt>
                <c:pt idx="2341">
                  <c:v>900.88</c:v>
                </c:pt>
                <c:pt idx="2342">
                  <c:v>900.86</c:v>
                </c:pt>
                <c:pt idx="2343">
                  <c:v>900.85</c:v>
                </c:pt>
                <c:pt idx="2344">
                  <c:v>900.84</c:v>
                </c:pt>
                <c:pt idx="2345">
                  <c:v>900.83</c:v>
                </c:pt>
                <c:pt idx="2346">
                  <c:v>900.82</c:v>
                </c:pt>
                <c:pt idx="2347">
                  <c:v>900.81</c:v>
                </c:pt>
                <c:pt idx="2348">
                  <c:v>900.8</c:v>
                </c:pt>
                <c:pt idx="2349">
                  <c:v>900.79</c:v>
                </c:pt>
                <c:pt idx="2350">
                  <c:v>900.78</c:v>
                </c:pt>
                <c:pt idx="2351">
                  <c:v>900.77</c:v>
                </c:pt>
                <c:pt idx="2352">
                  <c:v>900.76</c:v>
                </c:pt>
                <c:pt idx="2353">
                  <c:v>900.74</c:v>
                </c:pt>
                <c:pt idx="2354">
                  <c:v>900.73</c:v>
                </c:pt>
                <c:pt idx="2355">
                  <c:v>900.72</c:v>
                </c:pt>
                <c:pt idx="2356">
                  <c:v>900.71</c:v>
                </c:pt>
                <c:pt idx="2357">
                  <c:v>900.7</c:v>
                </c:pt>
                <c:pt idx="2358">
                  <c:v>900.69</c:v>
                </c:pt>
                <c:pt idx="2359">
                  <c:v>900.68</c:v>
                </c:pt>
                <c:pt idx="2360">
                  <c:v>900.67</c:v>
                </c:pt>
                <c:pt idx="2361">
                  <c:v>900.66</c:v>
                </c:pt>
                <c:pt idx="2362">
                  <c:v>900.65</c:v>
                </c:pt>
                <c:pt idx="2363">
                  <c:v>900.64</c:v>
                </c:pt>
                <c:pt idx="2364">
                  <c:v>900.63</c:v>
                </c:pt>
                <c:pt idx="2365">
                  <c:v>900.61</c:v>
                </c:pt>
                <c:pt idx="2366">
                  <c:v>900.6</c:v>
                </c:pt>
                <c:pt idx="2367">
                  <c:v>900.59</c:v>
                </c:pt>
                <c:pt idx="2368">
                  <c:v>900.58</c:v>
                </c:pt>
                <c:pt idx="2369">
                  <c:v>900.57</c:v>
                </c:pt>
                <c:pt idx="2370">
                  <c:v>900.56</c:v>
                </c:pt>
                <c:pt idx="2371">
                  <c:v>900.55</c:v>
                </c:pt>
                <c:pt idx="2372">
                  <c:v>900.54</c:v>
                </c:pt>
                <c:pt idx="2373">
                  <c:v>900.53</c:v>
                </c:pt>
                <c:pt idx="2374">
                  <c:v>900.52</c:v>
                </c:pt>
                <c:pt idx="2375">
                  <c:v>900.51</c:v>
                </c:pt>
                <c:pt idx="2376">
                  <c:v>900.5</c:v>
                </c:pt>
                <c:pt idx="2377">
                  <c:v>900.49</c:v>
                </c:pt>
                <c:pt idx="2378">
                  <c:v>900.48</c:v>
                </c:pt>
                <c:pt idx="2379">
                  <c:v>900.47</c:v>
                </c:pt>
                <c:pt idx="2380">
                  <c:v>900.45</c:v>
                </c:pt>
                <c:pt idx="2381">
                  <c:v>900.44</c:v>
                </c:pt>
                <c:pt idx="2382">
                  <c:v>900.43</c:v>
                </c:pt>
                <c:pt idx="2383">
                  <c:v>900.42</c:v>
                </c:pt>
                <c:pt idx="2384">
                  <c:v>900.41</c:v>
                </c:pt>
                <c:pt idx="2385">
                  <c:v>900.4</c:v>
                </c:pt>
                <c:pt idx="2386">
                  <c:v>900.39</c:v>
                </c:pt>
                <c:pt idx="2387">
                  <c:v>900.38</c:v>
                </c:pt>
                <c:pt idx="2388">
                  <c:v>900.37</c:v>
                </c:pt>
                <c:pt idx="2389">
                  <c:v>900.36</c:v>
                </c:pt>
                <c:pt idx="2390">
                  <c:v>900.35</c:v>
                </c:pt>
                <c:pt idx="2391">
                  <c:v>900.34</c:v>
                </c:pt>
                <c:pt idx="2392">
                  <c:v>900.33</c:v>
                </c:pt>
                <c:pt idx="2393">
                  <c:v>900.32</c:v>
                </c:pt>
                <c:pt idx="2394">
                  <c:v>900.31</c:v>
                </c:pt>
                <c:pt idx="2395">
                  <c:v>900.3</c:v>
                </c:pt>
                <c:pt idx="2396">
                  <c:v>900.29</c:v>
                </c:pt>
                <c:pt idx="2397">
                  <c:v>900.28</c:v>
                </c:pt>
                <c:pt idx="2398">
                  <c:v>900.27</c:v>
                </c:pt>
                <c:pt idx="2399">
                  <c:v>900.26</c:v>
                </c:pt>
                <c:pt idx="2400">
                  <c:v>900.25</c:v>
                </c:pt>
                <c:pt idx="2401">
                  <c:v>900.24</c:v>
                </c:pt>
                <c:pt idx="2402">
                  <c:v>900.23</c:v>
                </c:pt>
                <c:pt idx="2403">
                  <c:v>900.22</c:v>
                </c:pt>
                <c:pt idx="2404">
                  <c:v>900.21</c:v>
                </c:pt>
                <c:pt idx="2405">
                  <c:v>900.2</c:v>
                </c:pt>
                <c:pt idx="2406">
                  <c:v>900.19</c:v>
                </c:pt>
                <c:pt idx="2407">
                  <c:v>900.18</c:v>
                </c:pt>
                <c:pt idx="2408">
                  <c:v>900.17</c:v>
                </c:pt>
                <c:pt idx="2409">
                  <c:v>900.16</c:v>
                </c:pt>
                <c:pt idx="2410">
                  <c:v>900.15</c:v>
                </c:pt>
                <c:pt idx="2411">
                  <c:v>900.14</c:v>
                </c:pt>
                <c:pt idx="2412">
                  <c:v>900.13</c:v>
                </c:pt>
                <c:pt idx="2413">
                  <c:v>900.12</c:v>
                </c:pt>
                <c:pt idx="2414">
                  <c:v>900.11</c:v>
                </c:pt>
                <c:pt idx="2415">
                  <c:v>900.1</c:v>
                </c:pt>
                <c:pt idx="2416">
                  <c:v>900.09</c:v>
                </c:pt>
                <c:pt idx="2417">
                  <c:v>900.08</c:v>
                </c:pt>
                <c:pt idx="2418">
                  <c:v>900.07</c:v>
                </c:pt>
                <c:pt idx="2419">
                  <c:v>900.06</c:v>
                </c:pt>
                <c:pt idx="2420">
                  <c:v>900.05</c:v>
                </c:pt>
                <c:pt idx="2421">
                  <c:v>900.04</c:v>
                </c:pt>
                <c:pt idx="2422">
                  <c:v>900.03</c:v>
                </c:pt>
                <c:pt idx="2423">
                  <c:v>900.02</c:v>
                </c:pt>
                <c:pt idx="2424">
                  <c:v>900.01</c:v>
                </c:pt>
                <c:pt idx="2425">
                  <c:v>900</c:v>
                </c:pt>
                <c:pt idx="2426">
                  <c:v>899.99</c:v>
                </c:pt>
                <c:pt idx="2427">
                  <c:v>899.98</c:v>
                </c:pt>
                <c:pt idx="2428">
                  <c:v>899.97</c:v>
                </c:pt>
                <c:pt idx="2429">
                  <c:v>899.96</c:v>
                </c:pt>
                <c:pt idx="2430">
                  <c:v>899.95</c:v>
                </c:pt>
                <c:pt idx="2431">
                  <c:v>899.94</c:v>
                </c:pt>
                <c:pt idx="2432">
                  <c:v>899.93</c:v>
                </c:pt>
                <c:pt idx="2433">
                  <c:v>899.92</c:v>
                </c:pt>
                <c:pt idx="2434">
                  <c:v>899.91</c:v>
                </c:pt>
                <c:pt idx="2435">
                  <c:v>899.9</c:v>
                </c:pt>
                <c:pt idx="2436">
                  <c:v>899.89</c:v>
                </c:pt>
                <c:pt idx="2437">
                  <c:v>899.88</c:v>
                </c:pt>
                <c:pt idx="2438">
                  <c:v>899.88</c:v>
                </c:pt>
                <c:pt idx="2439">
                  <c:v>899.87</c:v>
                </c:pt>
                <c:pt idx="2440">
                  <c:v>899.86</c:v>
                </c:pt>
                <c:pt idx="2441">
                  <c:v>899.85</c:v>
                </c:pt>
                <c:pt idx="2442">
                  <c:v>899.84</c:v>
                </c:pt>
                <c:pt idx="2443">
                  <c:v>899.83</c:v>
                </c:pt>
                <c:pt idx="2444">
                  <c:v>899.82</c:v>
                </c:pt>
                <c:pt idx="2445">
                  <c:v>899.81</c:v>
                </c:pt>
                <c:pt idx="2446">
                  <c:v>899.8</c:v>
                </c:pt>
                <c:pt idx="2447">
                  <c:v>899.79</c:v>
                </c:pt>
                <c:pt idx="2448">
                  <c:v>899.78</c:v>
                </c:pt>
                <c:pt idx="2449">
                  <c:v>899.77</c:v>
                </c:pt>
                <c:pt idx="2450">
                  <c:v>899.76</c:v>
                </c:pt>
                <c:pt idx="2451">
                  <c:v>899.75</c:v>
                </c:pt>
                <c:pt idx="2452">
                  <c:v>899.74</c:v>
                </c:pt>
                <c:pt idx="2453">
                  <c:v>899.73</c:v>
                </c:pt>
                <c:pt idx="2454">
                  <c:v>899.72</c:v>
                </c:pt>
                <c:pt idx="2455">
                  <c:v>899.71</c:v>
                </c:pt>
                <c:pt idx="2456">
                  <c:v>899.71</c:v>
                </c:pt>
                <c:pt idx="2457">
                  <c:v>899.7</c:v>
                </c:pt>
                <c:pt idx="2458">
                  <c:v>899.69</c:v>
                </c:pt>
                <c:pt idx="2459">
                  <c:v>899.68</c:v>
                </c:pt>
                <c:pt idx="2460">
                  <c:v>899.67</c:v>
                </c:pt>
                <c:pt idx="2461">
                  <c:v>899.66</c:v>
                </c:pt>
                <c:pt idx="2462">
                  <c:v>899.65</c:v>
                </c:pt>
                <c:pt idx="2463">
                  <c:v>899.64</c:v>
                </c:pt>
                <c:pt idx="2464">
                  <c:v>899.63</c:v>
                </c:pt>
                <c:pt idx="2465">
                  <c:v>899.62</c:v>
                </c:pt>
                <c:pt idx="2466">
                  <c:v>899.61</c:v>
                </c:pt>
                <c:pt idx="2467">
                  <c:v>899.6</c:v>
                </c:pt>
                <c:pt idx="2468">
                  <c:v>899.59</c:v>
                </c:pt>
                <c:pt idx="2469">
                  <c:v>899.58</c:v>
                </c:pt>
                <c:pt idx="2470">
                  <c:v>899.57</c:v>
                </c:pt>
                <c:pt idx="2471">
                  <c:v>899.57</c:v>
                </c:pt>
                <c:pt idx="2472">
                  <c:v>899.56</c:v>
                </c:pt>
                <c:pt idx="2473">
                  <c:v>899.55</c:v>
                </c:pt>
                <c:pt idx="2474">
                  <c:v>899.54</c:v>
                </c:pt>
                <c:pt idx="2475">
                  <c:v>899.53</c:v>
                </c:pt>
                <c:pt idx="2476">
                  <c:v>899.52</c:v>
                </c:pt>
                <c:pt idx="2477">
                  <c:v>899.51</c:v>
                </c:pt>
                <c:pt idx="2478">
                  <c:v>899.5</c:v>
                </c:pt>
                <c:pt idx="2479">
                  <c:v>899.49</c:v>
                </c:pt>
                <c:pt idx="2480">
                  <c:v>899.48</c:v>
                </c:pt>
                <c:pt idx="2481">
                  <c:v>899.47</c:v>
                </c:pt>
                <c:pt idx="2482">
                  <c:v>899.47</c:v>
                </c:pt>
                <c:pt idx="2483">
                  <c:v>899.46</c:v>
                </c:pt>
                <c:pt idx="2484">
                  <c:v>899.45</c:v>
                </c:pt>
                <c:pt idx="2485">
                  <c:v>899.44</c:v>
                </c:pt>
                <c:pt idx="2486">
                  <c:v>899.43</c:v>
                </c:pt>
                <c:pt idx="2487">
                  <c:v>899.42</c:v>
                </c:pt>
                <c:pt idx="2488">
                  <c:v>899.41</c:v>
                </c:pt>
                <c:pt idx="2489">
                  <c:v>899.4</c:v>
                </c:pt>
                <c:pt idx="2490">
                  <c:v>899.39</c:v>
                </c:pt>
                <c:pt idx="2491">
                  <c:v>899.38</c:v>
                </c:pt>
                <c:pt idx="2492">
                  <c:v>899.37</c:v>
                </c:pt>
                <c:pt idx="2493">
                  <c:v>899.37</c:v>
                </c:pt>
                <c:pt idx="2494">
                  <c:v>899.36</c:v>
                </c:pt>
                <c:pt idx="2495">
                  <c:v>899.35</c:v>
                </c:pt>
                <c:pt idx="2496">
                  <c:v>899.34</c:v>
                </c:pt>
                <c:pt idx="2497">
                  <c:v>899.33</c:v>
                </c:pt>
                <c:pt idx="2498">
                  <c:v>899.32</c:v>
                </c:pt>
                <c:pt idx="2499">
                  <c:v>899.31</c:v>
                </c:pt>
                <c:pt idx="2500">
                  <c:v>899.3</c:v>
                </c:pt>
                <c:pt idx="2501">
                  <c:v>899.29</c:v>
                </c:pt>
                <c:pt idx="2502">
                  <c:v>899.28</c:v>
                </c:pt>
                <c:pt idx="2503">
                  <c:v>899.27</c:v>
                </c:pt>
                <c:pt idx="2504">
                  <c:v>899.27</c:v>
                </c:pt>
                <c:pt idx="2505">
                  <c:v>899.26</c:v>
                </c:pt>
                <c:pt idx="2506">
                  <c:v>899.25</c:v>
                </c:pt>
                <c:pt idx="2507">
                  <c:v>899.24</c:v>
                </c:pt>
                <c:pt idx="2508">
                  <c:v>899.23</c:v>
                </c:pt>
                <c:pt idx="2509">
                  <c:v>899.22</c:v>
                </c:pt>
                <c:pt idx="2510">
                  <c:v>899.21</c:v>
                </c:pt>
                <c:pt idx="2511">
                  <c:v>899.2</c:v>
                </c:pt>
                <c:pt idx="2512">
                  <c:v>899.19</c:v>
                </c:pt>
                <c:pt idx="2513">
                  <c:v>899.19</c:v>
                </c:pt>
                <c:pt idx="2514">
                  <c:v>899.18</c:v>
                </c:pt>
                <c:pt idx="2515">
                  <c:v>899.17</c:v>
                </c:pt>
                <c:pt idx="2516">
                  <c:v>899.16</c:v>
                </c:pt>
                <c:pt idx="2517">
                  <c:v>899.15</c:v>
                </c:pt>
                <c:pt idx="2518">
                  <c:v>899.14</c:v>
                </c:pt>
                <c:pt idx="2519">
                  <c:v>899.13</c:v>
                </c:pt>
                <c:pt idx="2520">
                  <c:v>899.12</c:v>
                </c:pt>
                <c:pt idx="2521">
                  <c:v>899.11</c:v>
                </c:pt>
                <c:pt idx="2522">
                  <c:v>899.11</c:v>
                </c:pt>
                <c:pt idx="2523">
                  <c:v>899.1</c:v>
                </c:pt>
                <c:pt idx="2524">
                  <c:v>899.09</c:v>
                </c:pt>
                <c:pt idx="2525">
                  <c:v>899.08</c:v>
                </c:pt>
                <c:pt idx="2526">
                  <c:v>899.07</c:v>
                </c:pt>
                <c:pt idx="2527">
                  <c:v>899.06</c:v>
                </c:pt>
                <c:pt idx="2528">
                  <c:v>899.05</c:v>
                </c:pt>
                <c:pt idx="2529">
                  <c:v>899.04</c:v>
                </c:pt>
                <c:pt idx="2530">
                  <c:v>899.04</c:v>
                </c:pt>
                <c:pt idx="2531">
                  <c:v>899.03</c:v>
                </c:pt>
                <c:pt idx="2532">
                  <c:v>899.02</c:v>
                </c:pt>
                <c:pt idx="2533">
                  <c:v>899.01</c:v>
                </c:pt>
                <c:pt idx="2534">
                  <c:v>899</c:v>
                </c:pt>
                <c:pt idx="2535">
                  <c:v>898.99</c:v>
                </c:pt>
                <c:pt idx="2536">
                  <c:v>898.98</c:v>
                </c:pt>
                <c:pt idx="2537">
                  <c:v>898.98</c:v>
                </c:pt>
                <c:pt idx="2538">
                  <c:v>898.97</c:v>
                </c:pt>
                <c:pt idx="2539">
                  <c:v>898.96</c:v>
                </c:pt>
                <c:pt idx="2540">
                  <c:v>898.95</c:v>
                </c:pt>
                <c:pt idx="2541">
                  <c:v>898.94</c:v>
                </c:pt>
                <c:pt idx="2542">
                  <c:v>898.93</c:v>
                </c:pt>
                <c:pt idx="2543">
                  <c:v>898.92</c:v>
                </c:pt>
                <c:pt idx="2544">
                  <c:v>898.92</c:v>
                </c:pt>
                <c:pt idx="2545">
                  <c:v>898.91</c:v>
                </c:pt>
                <c:pt idx="2546">
                  <c:v>898.9</c:v>
                </c:pt>
                <c:pt idx="2547">
                  <c:v>898.89</c:v>
                </c:pt>
                <c:pt idx="2548">
                  <c:v>898.88</c:v>
                </c:pt>
                <c:pt idx="2549">
                  <c:v>898.87</c:v>
                </c:pt>
                <c:pt idx="2550">
                  <c:v>898.86</c:v>
                </c:pt>
                <c:pt idx="2551">
                  <c:v>898.86</c:v>
                </c:pt>
                <c:pt idx="2552">
                  <c:v>898.85</c:v>
                </c:pt>
                <c:pt idx="2553">
                  <c:v>898.84</c:v>
                </c:pt>
                <c:pt idx="2554">
                  <c:v>898.83</c:v>
                </c:pt>
                <c:pt idx="2555">
                  <c:v>898.82</c:v>
                </c:pt>
                <c:pt idx="2556">
                  <c:v>898.81</c:v>
                </c:pt>
                <c:pt idx="2557">
                  <c:v>898.81</c:v>
                </c:pt>
                <c:pt idx="2558">
                  <c:v>898.8</c:v>
                </c:pt>
                <c:pt idx="2559">
                  <c:v>898.79</c:v>
                </c:pt>
                <c:pt idx="2560">
                  <c:v>898.78</c:v>
                </c:pt>
                <c:pt idx="2561">
                  <c:v>898.77</c:v>
                </c:pt>
                <c:pt idx="2562">
                  <c:v>898.77</c:v>
                </c:pt>
                <c:pt idx="2563">
                  <c:v>898.76</c:v>
                </c:pt>
                <c:pt idx="2564">
                  <c:v>898.75</c:v>
                </c:pt>
                <c:pt idx="2565">
                  <c:v>898.74</c:v>
                </c:pt>
                <c:pt idx="2566">
                  <c:v>898.73</c:v>
                </c:pt>
                <c:pt idx="2567">
                  <c:v>898.73</c:v>
                </c:pt>
                <c:pt idx="2568">
                  <c:v>898.72</c:v>
                </c:pt>
                <c:pt idx="2569">
                  <c:v>898.71</c:v>
                </c:pt>
                <c:pt idx="2570">
                  <c:v>898.7</c:v>
                </c:pt>
                <c:pt idx="2571">
                  <c:v>898.69</c:v>
                </c:pt>
                <c:pt idx="2572">
                  <c:v>898.68</c:v>
                </c:pt>
                <c:pt idx="2573">
                  <c:v>898.68</c:v>
                </c:pt>
                <c:pt idx="2574">
                  <c:v>898.67</c:v>
                </c:pt>
                <c:pt idx="2575">
                  <c:v>898.66</c:v>
                </c:pt>
                <c:pt idx="2576">
                  <c:v>898.65</c:v>
                </c:pt>
                <c:pt idx="2577">
                  <c:v>898.64</c:v>
                </c:pt>
                <c:pt idx="2578">
                  <c:v>898.64</c:v>
                </c:pt>
                <c:pt idx="2579">
                  <c:v>898.63</c:v>
                </c:pt>
                <c:pt idx="2580">
                  <c:v>898.62</c:v>
                </c:pt>
                <c:pt idx="2581">
                  <c:v>898.61</c:v>
                </c:pt>
                <c:pt idx="2582">
                  <c:v>898.6</c:v>
                </c:pt>
                <c:pt idx="2583">
                  <c:v>898.6</c:v>
                </c:pt>
                <c:pt idx="2584">
                  <c:v>898.59</c:v>
                </c:pt>
                <c:pt idx="2585">
                  <c:v>898.58</c:v>
                </c:pt>
                <c:pt idx="2586">
                  <c:v>898.57</c:v>
                </c:pt>
                <c:pt idx="2587">
                  <c:v>898.56</c:v>
                </c:pt>
                <c:pt idx="2588">
                  <c:v>898.56</c:v>
                </c:pt>
                <c:pt idx="2589">
                  <c:v>898.55</c:v>
                </c:pt>
                <c:pt idx="2590">
                  <c:v>898.54</c:v>
                </c:pt>
                <c:pt idx="2591">
                  <c:v>898.53</c:v>
                </c:pt>
                <c:pt idx="2592">
                  <c:v>898.53</c:v>
                </c:pt>
                <c:pt idx="2593">
                  <c:v>898.52</c:v>
                </c:pt>
                <c:pt idx="2594">
                  <c:v>898.51</c:v>
                </c:pt>
                <c:pt idx="2595">
                  <c:v>898.5</c:v>
                </c:pt>
                <c:pt idx="2596">
                  <c:v>898.49</c:v>
                </c:pt>
                <c:pt idx="2597">
                  <c:v>898.49</c:v>
                </c:pt>
                <c:pt idx="2598">
                  <c:v>898.48</c:v>
                </c:pt>
                <c:pt idx="2599">
                  <c:v>898.47</c:v>
                </c:pt>
                <c:pt idx="2600">
                  <c:v>898.46</c:v>
                </c:pt>
                <c:pt idx="2601">
                  <c:v>898.46</c:v>
                </c:pt>
                <c:pt idx="2602">
                  <c:v>898.45</c:v>
                </c:pt>
                <c:pt idx="2603">
                  <c:v>898.44</c:v>
                </c:pt>
                <c:pt idx="2604">
                  <c:v>898.43</c:v>
                </c:pt>
                <c:pt idx="2605">
                  <c:v>898.42</c:v>
                </c:pt>
                <c:pt idx="2606">
                  <c:v>898.42</c:v>
                </c:pt>
                <c:pt idx="2607">
                  <c:v>898.41</c:v>
                </c:pt>
                <c:pt idx="2608">
                  <c:v>898.4</c:v>
                </c:pt>
                <c:pt idx="2609">
                  <c:v>898.39</c:v>
                </c:pt>
                <c:pt idx="2610">
                  <c:v>898.39</c:v>
                </c:pt>
                <c:pt idx="2611">
                  <c:v>898.38</c:v>
                </c:pt>
                <c:pt idx="2612">
                  <c:v>898.37</c:v>
                </c:pt>
                <c:pt idx="2613">
                  <c:v>898.36</c:v>
                </c:pt>
                <c:pt idx="2614">
                  <c:v>898.35</c:v>
                </c:pt>
                <c:pt idx="2615">
                  <c:v>898.35</c:v>
                </c:pt>
                <c:pt idx="2616">
                  <c:v>898.34</c:v>
                </c:pt>
                <c:pt idx="2617">
                  <c:v>898.33</c:v>
                </c:pt>
                <c:pt idx="2618">
                  <c:v>898.32</c:v>
                </c:pt>
                <c:pt idx="2619">
                  <c:v>898.32</c:v>
                </c:pt>
                <c:pt idx="2620">
                  <c:v>898.31</c:v>
                </c:pt>
                <c:pt idx="2621">
                  <c:v>898.3</c:v>
                </c:pt>
                <c:pt idx="2622">
                  <c:v>898.29</c:v>
                </c:pt>
                <c:pt idx="2623">
                  <c:v>898.28</c:v>
                </c:pt>
                <c:pt idx="2624">
                  <c:v>898.28</c:v>
                </c:pt>
                <c:pt idx="2625">
                  <c:v>898.27</c:v>
                </c:pt>
                <c:pt idx="2626">
                  <c:v>898.26</c:v>
                </c:pt>
                <c:pt idx="2627">
                  <c:v>898.25</c:v>
                </c:pt>
                <c:pt idx="2628">
                  <c:v>898.25</c:v>
                </c:pt>
                <c:pt idx="2629">
                  <c:v>898.24</c:v>
                </c:pt>
                <c:pt idx="2630">
                  <c:v>898.23</c:v>
                </c:pt>
                <c:pt idx="2631">
                  <c:v>898.22</c:v>
                </c:pt>
                <c:pt idx="2632">
                  <c:v>898.22</c:v>
                </c:pt>
                <c:pt idx="2633">
                  <c:v>898.21</c:v>
                </c:pt>
                <c:pt idx="2634">
                  <c:v>898.2</c:v>
                </c:pt>
                <c:pt idx="2635">
                  <c:v>898.19</c:v>
                </c:pt>
                <c:pt idx="2636">
                  <c:v>898.19</c:v>
                </c:pt>
                <c:pt idx="2637">
                  <c:v>898.18</c:v>
                </c:pt>
                <c:pt idx="2638">
                  <c:v>898.17</c:v>
                </c:pt>
                <c:pt idx="2639">
                  <c:v>898.16</c:v>
                </c:pt>
                <c:pt idx="2640">
                  <c:v>898.16</c:v>
                </c:pt>
                <c:pt idx="2641">
                  <c:v>898.15</c:v>
                </c:pt>
                <c:pt idx="2642">
                  <c:v>898.14</c:v>
                </c:pt>
                <c:pt idx="2643">
                  <c:v>898.13</c:v>
                </c:pt>
                <c:pt idx="2644">
                  <c:v>898.13</c:v>
                </c:pt>
                <c:pt idx="2645">
                  <c:v>898.12</c:v>
                </c:pt>
                <c:pt idx="2646">
                  <c:v>898.11</c:v>
                </c:pt>
                <c:pt idx="2647">
                  <c:v>898.1</c:v>
                </c:pt>
                <c:pt idx="2648">
                  <c:v>898.1</c:v>
                </c:pt>
                <c:pt idx="2649">
                  <c:v>898.09</c:v>
                </c:pt>
                <c:pt idx="2650">
                  <c:v>898.08</c:v>
                </c:pt>
                <c:pt idx="2651">
                  <c:v>898.07</c:v>
                </c:pt>
                <c:pt idx="2652">
                  <c:v>898.07</c:v>
                </c:pt>
                <c:pt idx="2653">
                  <c:v>898.06</c:v>
                </c:pt>
                <c:pt idx="2654">
                  <c:v>898.05</c:v>
                </c:pt>
                <c:pt idx="2655">
                  <c:v>898.04</c:v>
                </c:pt>
                <c:pt idx="2656">
                  <c:v>898.04</c:v>
                </c:pt>
                <c:pt idx="2657">
                  <c:v>898.03</c:v>
                </c:pt>
                <c:pt idx="2658">
                  <c:v>898.02</c:v>
                </c:pt>
                <c:pt idx="2659">
                  <c:v>898.01</c:v>
                </c:pt>
                <c:pt idx="2660">
                  <c:v>898</c:v>
                </c:pt>
                <c:pt idx="2661">
                  <c:v>897.99</c:v>
                </c:pt>
                <c:pt idx="2662">
                  <c:v>897.99</c:v>
                </c:pt>
                <c:pt idx="2663">
                  <c:v>897.98</c:v>
                </c:pt>
                <c:pt idx="2664">
                  <c:v>897.97</c:v>
                </c:pt>
                <c:pt idx="2665">
                  <c:v>897.97</c:v>
                </c:pt>
                <c:pt idx="2666">
                  <c:v>897.96</c:v>
                </c:pt>
                <c:pt idx="2667">
                  <c:v>897.95</c:v>
                </c:pt>
                <c:pt idx="2668">
                  <c:v>897.94</c:v>
                </c:pt>
                <c:pt idx="2669">
                  <c:v>897.94</c:v>
                </c:pt>
                <c:pt idx="2670">
                  <c:v>897.93</c:v>
                </c:pt>
                <c:pt idx="2671">
                  <c:v>897.92</c:v>
                </c:pt>
                <c:pt idx="2672">
                  <c:v>897.92</c:v>
                </c:pt>
                <c:pt idx="2673">
                  <c:v>897.91</c:v>
                </c:pt>
                <c:pt idx="2674">
                  <c:v>897.9</c:v>
                </c:pt>
                <c:pt idx="2675">
                  <c:v>897.89</c:v>
                </c:pt>
                <c:pt idx="2676">
                  <c:v>897.89</c:v>
                </c:pt>
                <c:pt idx="2677">
                  <c:v>897.88</c:v>
                </c:pt>
                <c:pt idx="2678">
                  <c:v>897.87</c:v>
                </c:pt>
                <c:pt idx="2679">
                  <c:v>897.86</c:v>
                </c:pt>
                <c:pt idx="2680">
                  <c:v>897.86</c:v>
                </c:pt>
                <c:pt idx="2681">
                  <c:v>897.85</c:v>
                </c:pt>
                <c:pt idx="2682">
                  <c:v>897.84</c:v>
                </c:pt>
                <c:pt idx="2683">
                  <c:v>897.84</c:v>
                </c:pt>
                <c:pt idx="2684">
                  <c:v>897.83</c:v>
                </c:pt>
                <c:pt idx="2685">
                  <c:v>897.82</c:v>
                </c:pt>
                <c:pt idx="2686">
                  <c:v>897.81</c:v>
                </c:pt>
                <c:pt idx="2687">
                  <c:v>897.81</c:v>
                </c:pt>
                <c:pt idx="2688">
                  <c:v>897.8</c:v>
                </c:pt>
                <c:pt idx="2689">
                  <c:v>897.79</c:v>
                </c:pt>
                <c:pt idx="2690">
                  <c:v>897.79</c:v>
                </c:pt>
                <c:pt idx="2691">
                  <c:v>897.78</c:v>
                </c:pt>
                <c:pt idx="2692">
                  <c:v>897.77</c:v>
                </c:pt>
                <c:pt idx="2693">
                  <c:v>897.76</c:v>
                </c:pt>
                <c:pt idx="2694">
                  <c:v>897.76</c:v>
                </c:pt>
                <c:pt idx="2695">
                  <c:v>897.75</c:v>
                </c:pt>
                <c:pt idx="2696">
                  <c:v>897.74</c:v>
                </c:pt>
                <c:pt idx="2697">
                  <c:v>897.74</c:v>
                </c:pt>
                <c:pt idx="2698">
                  <c:v>897.73</c:v>
                </c:pt>
                <c:pt idx="2699">
                  <c:v>897.72</c:v>
                </c:pt>
                <c:pt idx="2700">
                  <c:v>897.71</c:v>
                </c:pt>
                <c:pt idx="2701">
                  <c:v>897.71</c:v>
                </c:pt>
                <c:pt idx="2702">
                  <c:v>897.7</c:v>
                </c:pt>
                <c:pt idx="2703">
                  <c:v>897.69</c:v>
                </c:pt>
                <c:pt idx="2704">
                  <c:v>897.69</c:v>
                </c:pt>
                <c:pt idx="2705">
                  <c:v>897.68</c:v>
                </c:pt>
                <c:pt idx="2706">
                  <c:v>897.67</c:v>
                </c:pt>
                <c:pt idx="2707">
                  <c:v>897.66</c:v>
                </c:pt>
                <c:pt idx="2708">
                  <c:v>897.66</c:v>
                </c:pt>
                <c:pt idx="2709">
                  <c:v>897.65</c:v>
                </c:pt>
                <c:pt idx="2710">
                  <c:v>897.64</c:v>
                </c:pt>
                <c:pt idx="2711">
                  <c:v>897.64</c:v>
                </c:pt>
                <c:pt idx="2712">
                  <c:v>897.63</c:v>
                </c:pt>
                <c:pt idx="2713">
                  <c:v>897.62</c:v>
                </c:pt>
                <c:pt idx="2714">
                  <c:v>897.61</c:v>
                </c:pt>
                <c:pt idx="2715">
                  <c:v>897.6</c:v>
                </c:pt>
                <c:pt idx="2716">
                  <c:v>897.59</c:v>
                </c:pt>
                <c:pt idx="2717">
                  <c:v>897.58</c:v>
                </c:pt>
                <c:pt idx="2718">
                  <c:v>897.57</c:v>
                </c:pt>
                <c:pt idx="2719">
                  <c:v>897.57</c:v>
                </c:pt>
                <c:pt idx="2720">
                  <c:v>897.56</c:v>
                </c:pt>
                <c:pt idx="2721">
                  <c:v>897.55</c:v>
                </c:pt>
                <c:pt idx="2722">
                  <c:v>897.55</c:v>
                </c:pt>
                <c:pt idx="2723">
                  <c:v>897.54</c:v>
                </c:pt>
                <c:pt idx="2724">
                  <c:v>897.53</c:v>
                </c:pt>
                <c:pt idx="2725">
                  <c:v>897.52</c:v>
                </c:pt>
                <c:pt idx="2726">
                  <c:v>897.52</c:v>
                </c:pt>
                <c:pt idx="2727">
                  <c:v>897.51</c:v>
                </c:pt>
                <c:pt idx="2728">
                  <c:v>897.5</c:v>
                </c:pt>
                <c:pt idx="2729">
                  <c:v>897.5</c:v>
                </c:pt>
                <c:pt idx="2730">
                  <c:v>897.49</c:v>
                </c:pt>
                <c:pt idx="2731">
                  <c:v>897.48</c:v>
                </c:pt>
                <c:pt idx="2732">
                  <c:v>897.48</c:v>
                </c:pt>
                <c:pt idx="2733">
                  <c:v>897.47</c:v>
                </c:pt>
                <c:pt idx="2734">
                  <c:v>897.46</c:v>
                </c:pt>
                <c:pt idx="2735">
                  <c:v>897.46</c:v>
                </c:pt>
                <c:pt idx="2736">
                  <c:v>897.45</c:v>
                </c:pt>
                <c:pt idx="2737">
                  <c:v>897.44</c:v>
                </c:pt>
                <c:pt idx="2738">
                  <c:v>897.43</c:v>
                </c:pt>
                <c:pt idx="2739">
                  <c:v>897.43</c:v>
                </c:pt>
                <c:pt idx="2740">
                  <c:v>897.42</c:v>
                </c:pt>
                <c:pt idx="2741">
                  <c:v>897.41</c:v>
                </c:pt>
                <c:pt idx="2742">
                  <c:v>897.41</c:v>
                </c:pt>
                <c:pt idx="2743">
                  <c:v>897.4</c:v>
                </c:pt>
                <c:pt idx="2744">
                  <c:v>897.39</c:v>
                </c:pt>
                <c:pt idx="2745">
                  <c:v>897.39</c:v>
                </c:pt>
                <c:pt idx="2746">
                  <c:v>897.38</c:v>
                </c:pt>
                <c:pt idx="2747">
                  <c:v>897.37</c:v>
                </c:pt>
                <c:pt idx="2748">
                  <c:v>897.37</c:v>
                </c:pt>
                <c:pt idx="2749">
                  <c:v>897.36</c:v>
                </c:pt>
                <c:pt idx="2750">
                  <c:v>897.35</c:v>
                </c:pt>
                <c:pt idx="2751">
                  <c:v>897.35</c:v>
                </c:pt>
                <c:pt idx="2752">
                  <c:v>897.34</c:v>
                </c:pt>
                <c:pt idx="2753">
                  <c:v>897.33</c:v>
                </c:pt>
                <c:pt idx="2754">
                  <c:v>897.33</c:v>
                </c:pt>
                <c:pt idx="2755">
                  <c:v>897.32</c:v>
                </c:pt>
                <c:pt idx="2756">
                  <c:v>897.31</c:v>
                </c:pt>
                <c:pt idx="2757">
                  <c:v>897.31</c:v>
                </c:pt>
                <c:pt idx="2758">
                  <c:v>897.3</c:v>
                </c:pt>
                <c:pt idx="2759">
                  <c:v>897.29</c:v>
                </c:pt>
                <c:pt idx="2760">
                  <c:v>897.28</c:v>
                </c:pt>
                <c:pt idx="2761">
                  <c:v>897.28</c:v>
                </c:pt>
                <c:pt idx="2762">
                  <c:v>897.27</c:v>
                </c:pt>
                <c:pt idx="2763">
                  <c:v>897.26</c:v>
                </c:pt>
                <c:pt idx="2764">
                  <c:v>897.26</c:v>
                </c:pt>
                <c:pt idx="2765">
                  <c:v>897.25</c:v>
                </c:pt>
                <c:pt idx="2766">
                  <c:v>897.24</c:v>
                </c:pt>
                <c:pt idx="2767">
                  <c:v>897.24</c:v>
                </c:pt>
                <c:pt idx="2768">
                  <c:v>897.23</c:v>
                </c:pt>
                <c:pt idx="2769">
                  <c:v>897.22</c:v>
                </c:pt>
                <c:pt idx="2770">
                  <c:v>897.22</c:v>
                </c:pt>
                <c:pt idx="2771">
                  <c:v>897.21</c:v>
                </c:pt>
                <c:pt idx="2772">
                  <c:v>897.2</c:v>
                </c:pt>
                <c:pt idx="2773">
                  <c:v>897.2</c:v>
                </c:pt>
                <c:pt idx="2774">
                  <c:v>897.19</c:v>
                </c:pt>
                <c:pt idx="2775">
                  <c:v>897.18</c:v>
                </c:pt>
                <c:pt idx="2776">
                  <c:v>897.18</c:v>
                </c:pt>
                <c:pt idx="2777">
                  <c:v>897.17</c:v>
                </c:pt>
                <c:pt idx="2778">
                  <c:v>897.16</c:v>
                </c:pt>
                <c:pt idx="2779">
                  <c:v>897.16</c:v>
                </c:pt>
                <c:pt idx="2780">
                  <c:v>897.15</c:v>
                </c:pt>
                <c:pt idx="2781">
                  <c:v>897.14</c:v>
                </c:pt>
                <c:pt idx="2782">
                  <c:v>897.14</c:v>
                </c:pt>
                <c:pt idx="2783">
                  <c:v>897.13</c:v>
                </c:pt>
                <c:pt idx="2784">
                  <c:v>897.12</c:v>
                </c:pt>
                <c:pt idx="2785">
                  <c:v>897.12</c:v>
                </c:pt>
                <c:pt idx="2786">
                  <c:v>897.11</c:v>
                </c:pt>
                <c:pt idx="2787">
                  <c:v>897.1</c:v>
                </c:pt>
                <c:pt idx="2788">
                  <c:v>897.1</c:v>
                </c:pt>
                <c:pt idx="2789">
                  <c:v>897.09</c:v>
                </c:pt>
                <c:pt idx="2790">
                  <c:v>897.08</c:v>
                </c:pt>
                <c:pt idx="2791">
                  <c:v>897.08</c:v>
                </c:pt>
                <c:pt idx="2792">
                  <c:v>897.07</c:v>
                </c:pt>
                <c:pt idx="2793">
                  <c:v>897.06</c:v>
                </c:pt>
                <c:pt idx="2794">
                  <c:v>897.06</c:v>
                </c:pt>
                <c:pt idx="2795">
                  <c:v>897.05</c:v>
                </c:pt>
                <c:pt idx="2796">
                  <c:v>897.04</c:v>
                </c:pt>
                <c:pt idx="2797">
                  <c:v>897.04</c:v>
                </c:pt>
                <c:pt idx="2798">
                  <c:v>897.03</c:v>
                </c:pt>
                <c:pt idx="2799">
                  <c:v>897.02</c:v>
                </c:pt>
                <c:pt idx="2800">
                  <c:v>897.02</c:v>
                </c:pt>
                <c:pt idx="2801">
                  <c:v>897.01</c:v>
                </c:pt>
                <c:pt idx="2802">
                  <c:v>897</c:v>
                </c:pt>
                <c:pt idx="2803">
                  <c:v>897</c:v>
                </c:pt>
                <c:pt idx="2804">
                  <c:v>896.99</c:v>
                </c:pt>
                <c:pt idx="2805">
                  <c:v>896.98</c:v>
                </c:pt>
                <c:pt idx="2806">
                  <c:v>896.98</c:v>
                </c:pt>
                <c:pt idx="2807">
                  <c:v>896.97</c:v>
                </c:pt>
                <c:pt idx="2808">
                  <c:v>896.96</c:v>
                </c:pt>
                <c:pt idx="2809">
                  <c:v>896.96</c:v>
                </c:pt>
                <c:pt idx="2810">
                  <c:v>896.95</c:v>
                </c:pt>
                <c:pt idx="2811">
                  <c:v>896.95</c:v>
                </c:pt>
                <c:pt idx="2812">
                  <c:v>896.94</c:v>
                </c:pt>
                <c:pt idx="2813">
                  <c:v>896.93</c:v>
                </c:pt>
                <c:pt idx="2814">
                  <c:v>896.93</c:v>
                </c:pt>
                <c:pt idx="2815">
                  <c:v>896.92</c:v>
                </c:pt>
                <c:pt idx="2816">
                  <c:v>896.91</c:v>
                </c:pt>
                <c:pt idx="2817">
                  <c:v>896.91</c:v>
                </c:pt>
                <c:pt idx="2818">
                  <c:v>896.9</c:v>
                </c:pt>
                <c:pt idx="2819">
                  <c:v>896.89</c:v>
                </c:pt>
                <c:pt idx="2820">
                  <c:v>896.89</c:v>
                </c:pt>
                <c:pt idx="2821">
                  <c:v>896.88</c:v>
                </c:pt>
                <c:pt idx="2822">
                  <c:v>896.87</c:v>
                </c:pt>
                <c:pt idx="2823">
                  <c:v>896.87</c:v>
                </c:pt>
                <c:pt idx="2824">
                  <c:v>896.86</c:v>
                </c:pt>
                <c:pt idx="2825">
                  <c:v>896.86</c:v>
                </c:pt>
                <c:pt idx="2826">
                  <c:v>896.85</c:v>
                </c:pt>
                <c:pt idx="2827">
                  <c:v>896.84</c:v>
                </c:pt>
                <c:pt idx="2828">
                  <c:v>896.84</c:v>
                </c:pt>
                <c:pt idx="2829">
                  <c:v>896.83</c:v>
                </c:pt>
                <c:pt idx="2830">
                  <c:v>896.82</c:v>
                </c:pt>
                <c:pt idx="2831">
                  <c:v>896.82</c:v>
                </c:pt>
                <c:pt idx="2832">
                  <c:v>896.81</c:v>
                </c:pt>
                <c:pt idx="2833">
                  <c:v>896.8</c:v>
                </c:pt>
                <c:pt idx="2834">
                  <c:v>896.8</c:v>
                </c:pt>
                <c:pt idx="2835">
                  <c:v>896.79</c:v>
                </c:pt>
                <c:pt idx="2836">
                  <c:v>896.79</c:v>
                </c:pt>
                <c:pt idx="2837">
                  <c:v>896.78</c:v>
                </c:pt>
                <c:pt idx="2838">
                  <c:v>896.77</c:v>
                </c:pt>
                <c:pt idx="2839">
                  <c:v>896.77</c:v>
                </c:pt>
                <c:pt idx="2840">
                  <c:v>896.76</c:v>
                </c:pt>
                <c:pt idx="2841">
                  <c:v>896.76</c:v>
                </c:pt>
                <c:pt idx="2842">
                  <c:v>896.75</c:v>
                </c:pt>
                <c:pt idx="2843">
                  <c:v>896.74</c:v>
                </c:pt>
                <c:pt idx="2844">
                  <c:v>896.74</c:v>
                </c:pt>
                <c:pt idx="2845">
                  <c:v>896.73</c:v>
                </c:pt>
                <c:pt idx="2846">
                  <c:v>896.72</c:v>
                </c:pt>
                <c:pt idx="2847">
                  <c:v>896.72</c:v>
                </c:pt>
                <c:pt idx="2848">
                  <c:v>896.71</c:v>
                </c:pt>
                <c:pt idx="2849">
                  <c:v>896.7</c:v>
                </c:pt>
                <c:pt idx="2850">
                  <c:v>896.7</c:v>
                </c:pt>
                <c:pt idx="2851">
                  <c:v>896.69</c:v>
                </c:pt>
                <c:pt idx="2852">
                  <c:v>896.68</c:v>
                </c:pt>
                <c:pt idx="2853">
                  <c:v>896.68</c:v>
                </c:pt>
                <c:pt idx="2854">
                  <c:v>896.67</c:v>
                </c:pt>
                <c:pt idx="2855">
                  <c:v>896.66</c:v>
                </c:pt>
                <c:pt idx="2856">
                  <c:v>896.66</c:v>
                </c:pt>
                <c:pt idx="2857">
                  <c:v>896.65</c:v>
                </c:pt>
                <c:pt idx="2858">
                  <c:v>896.64</c:v>
                </c:pt>
                <c:pt idx="2859">
                  <c:v>896.64</c:v>
                </c:pt>
                <c:pt idx="2860">
                  <c:v>896.63</c:v>
                </c:pt>
                <c:pt idx="2861">
                  <c:v>896.63</c:v>
                </c:pt>
                <c:pt idx="2862">
                  <c:v>896.62</c:v>
                </c:pt>
                <c:pt idx="2863">
                  <c:v>896.61</c:v>
                </c:pt>
                <c:pt idx="2864">
                  <c:v>896.61</c:v>
                </c:pt>
                <c:pt idx="2865">
                  <c:v>896.6</c:v>
                </c:pt>
                <c:pt idx="2866">
                  <c:v>896.59</c:v>
                </c:pt>
                <c:pt idx="2867">
                  <c:v>896.58</c:v>
                </c:pt>
                <c:pt idx="2868">
                  <c:v>896.58</c:v>
                </c:pt>
                <c:pt idx="2869">
                  <c:v>896.57</c:v>
                </c:pt>
                <c:pt idx="2870">
                  <c:v>896.56</c:v>
                </c:pt>
                <c:pt idx="2871">
                  <c:v>896.55</c:v>
                </c:pt>
                <c:pt idx="2872">
                  <c:v>896.55</c:v>
                </c:pt>
                <c:pt idx="2873">
                  <c:v>896.54</c:v>
                </c:pt>
                <c:pt idx="2874">
                  <c:v>896.53</c:v>
                </c:pt>
                <c:pt idx="2875">
                  <c:v>896.52</c:v>
                </c:pt>
                <c:pt idx="2876">
                  <c:v>896.52</c:v>
                </c:pt>
                <c:pt idx="2877">
                  <c:v>896.51</c:v>
                </c:pt>
                <c:pt idx="2878">
                  <c:v>896.5</c:v>
                </c:pt>
                <c:pt idx="2879">
                  <c:v>896.49</c:v>
                </c:pt>
                <c:pt idx="2880">
                  <c:v>896.49</c:v>
                </c:pt>
                <c:pt idx="2881">
                  <c:v>896.48</c:v>
                </c:pt>
                <c:pt idx="2882">
                  <c:v>896.47</c:v>
                </c:pt>
                <c:pt idx="2883">
                  <c:v>896.47</c:v>
                </c:pt>
                <c:pt idx="2884">
                  <c:v>896.47</c:v>
                </c:pt>
                <c:pt idx="2885">
                  <c:v>896.46</c:v>
                </c:pt>
                <c:pt idx="2886">
                  <c:v>896.45</c:v>
                </c:pt>
                <c:pt idx="2887">
                  <c:v>896.45</c:v>
                </c:pt>
                <c:pt idx="2888">
                  <c:v>896.44</c:v>
                </c:pt>
                <c:pt idx="2889">
                  <c:v>896.43</c:v>
                </c:pt>
                <c:pt idx="2890">
                  <c:v>896.42</c:v>
                </c:pt>
                <c:pt idx="2891">
                  <c:v>896.41</c:v>
                </c:pt>
                <c:pt idx="2892">
                  <c:v>896.41</c:v>
                </c:pt>
                <c:pt idx="2893">
                  <c:v>896.4</c:v>
                </c:pt>
                <c:pt idx="2894">
                  <c:v>896.39</c:v>
                </c:pt>
                <c:pt idx="2895">
                  <c:v>896.38</c:v>
                </c:pt>
                <c:pt idx="2896">
                  <c:v>896.37</c:v>
                </c:pt>
                <c:pt idx="2897">
                  <c:v>896.36</c:v>
                </c:pt>
                <c:pt idx="2898">
                  <c:v>896.36</c:v>
                </c:pt>
                <c:pt idx="2899">
                  <c:v>896.35</c:v>
                </c:pt>
                <c:pt idx="2900">
                  <c:v>896.34</c:v>
                </c:pt>
                <c:pt idx="2901">
                  <c:v>896.33</c:v>
                </c:pt>
                <c:pt idx="2902">
                  <c:v>896.32</c:v>
                </c:pt>
                <c:pt idx="2903">
                  <c:v>896.31</c:v>
                </c:pt>
                <c:pt idx="2904">
                  <c:v>896.3</c:v>
                </c:pt>
                <c:pt idx="2905">
                  <c:v>896.29</c:v>
                </c:pt>
                <c:pt idx="2906">
                  <c:v>896.28</c:v>
                </c:pt>
                <c:pt idx="2907">
                  <c:v>896.27</c:v>
                </c:pt>
                <c:pt idx="2908">
                  <c:v>896.26</c:v>
                </c:pt>
                <c:pt idx="2909">
                  <c:v>896.26</c:v>
                </c:pt>
                <c:pt idx="2910">
                  <c:v>896.25</c:v>
                </c:pt>
                <c:pt idx="2911">
                  <c:v>896.24</c:v>
                </c:pt>
                <c:pt idx="2912">
                  <c:v>896.23</c:v>
                </c:pt>
                <c:pt idx="2913">
                  <c:v>896.22</c:v>
                </c:pt>
                <c:pt idx="2914">
                  <c:v>896.21</c:v>
                </c:pt>
                <c:pt idx="2915">
                  <c:v>896.2</c:v>
                </c:pt>
                <c:pt idx="2916">
                  <c:v>896.19</c:v>
                </c:pt>
                <c:pt idx="2917">
                  <c:v>896.18</c:v>
                </c:pt>
                <c:pt idx="2918">
                  <c:v>896.17</c:v>
                </c:pt>
                <c:pt idx="2919">
                  <c:v>896.15</c:v>
                </c:pt>
                <c:pt idx="2920">
                  <c:v>896.14</c:v>
                </c:pt>
                <c:pt idx="2921">
                  <c:v>896.13</c:v>
                </c:pt>
                <c:pt idx="2922">
                  <c:v>896.12</c:v>
                </c:pt>
                <c:pt idx="2923">
                  <c:v>896.11</c:v>
                </c:pt>
                <c:pt idx="2924">
                  <c:v>896.1</c:v>
                </c:pt>
                <c:pt idx="2925">
                  <c:v>896.09</c:v>
                </c:pt>
                <c:pt idx="2926">
                  <c:v>896.08</c:v>
                </c:pt>
                <c:pt idx="2927">
                  <c:v>896.07</c:v>
                </c:pt>
                <c:pt idx="2928">
                  <c:v>896.05</c:v>
                </c:pt>
                <c:pt idx="2929">
                  <c:v>896.04</c:v>
                </c:pt>
                <c:pt idx="2930">
                  <c:v>896.03</c:v>
                </c:pt>
                <c:pt idx="2931">
                  <c:v>896.02</c:v>
                </c:pt>
                <c:pt idx="2932">
                  <c:v>896.02</c:v>
                </c:pt>
                <c:pt idx="2933">
                  <c:v>895.99</c:v>
                </c:pt>
                <c:pt idx="2934">
                  <c:v>895.97</c:v>
                </c:pt>
                <c:pt idx="2935">
                  <c:v>895.95</c:v>
                </c:pt>
                <c:pt idx="2936">
                  <c:v>895.94</c:v>
                </c:pt>
                <c:pt idx="2937">
                  <c:v>895.92</c:v>
                </c:pt>
                <c:pt idx="2938">
                  <c:v>895.91</c:v>
                </c:pt>
                <c:pt idx="2939">
                  <c:v>895.89</c:v>
                </c:pt>
                <c:pt idx="2940">
                  <c:v>895.88</c:v>
                </c:pt>
                <c:pt idx="2941">
                  <c:v>895.87</c:v>
                </c:pt>
                <c:pt idx="2942">
                  <c:v>895.85</c:v>
                </c:pt>
                <c:pt idx="2943">
                  <c:v>895.84</c:v>
                </c:pt>
                <c:pt idx="2944">
                  <c:v>895.82</c:v>
                </c:pt>
                <c:pt idx="2945">
                  <c:v>895.81</c:v>
                </c:pt>
                <c:pt idx="2946">
                  <c:v>895.79</c:v>
                </c:pt>
                <c:pt idx="2947">
                  <c:v>895.78</c:v>
                </c:pt>
                <c:pt idx="2948">
                  <c:v>895.76</c:v>
                </c:pt>
                <c:pt idx="2949">
                  <c:v>895.74</c:v>
                </c:pt>
                <c:pt idx="2950">
                  <c:v>895.73</c:v>
                </c:pt>
                <c:pt idx="2951">
                  <c:v>895.71</c:v>
                </c:pt>
                <c:pt idx="2952">
                  <c:v>895.7</c:v>
                </c:pt>
                <c:pt idx="2953">
                  <c:v>895.68</c:v>
                </c:pt>
                <c:pt idx="2954">
                  <c:v>895.67</c:v>
                </c:pt>
                <c:pt idx="2955">
                  <c:v>895.65</c:v>
                </c:pt>
                <c:pt idx="2956">
                  <c:v>895.63</c:v>
                </c:pt>
                <c:pt idx="2957">
                  <c:v>895.62</c:v>
                </c:pt>
                <c:pt idx="2958">
                  <c:v>895.6</c:v>
                </c:pt>
                <c:pt idx="2959">
                  <c:v>895.58</c:v>
                </c:pt>
                <c:pt idx="2960">
                  <c:v>895.57</c:v>
                </c:pt>
                <c:pt idx="2961">
                  <c:v>895.55</c:v>
                </c:pt>
                <c:pt idx="2962">
                  <c:v>895.53</c:v>
                </c:pt>
                <c:pt idx="2963">
                  <c:v>895.52</c:v>
                </c:pt>
                <c:pt idx="2964">
                  <c:v>895.5</c:v>
                </c:pt>
                <c:pt idx="2965">
                  <c:v>895.48</c:v>
                </c:pt>
                <c:pt idx="2966">
                  <c:v>895.46</c:v>
                </c:pt>
                <c:pt idx="2967">
                  <c:v>895.44</c:v>
                </c:pt>
                <c:pt idx="2968">
                  <c:v>895.42</c:v>
                </c:pt>
                <c:pt idx="2969">
                  <c:v>895.4</c:v>
                </c:pt>
                <c:pt idx="2970">
                  <c:v>895.38</c:v>
                </c:pt>
                <c:pt idx="2971">
                  <c:v>895.36</c:v>
                </c:pt>
                <c:pt idx="2972">
                  <c:v>895.34</c:v>
                </c:pt>
                <c:pt idx="2973">
                  <c:v>895.32</c:v>
                </c:pt>
                <c:pt idx="2974">
                  <c:v>895.3</c:v>
                </c:pt>
                <c:pt idx="2975">
                  <c:v>895.28</c:v>
                </c:pt>
                <c:pt idx="2976">
                  <c:v>895.26</c:v>
                </c:pt>
                <c:pt idx="2977">
                  <c:v>895.24</c:v>
                </c:pt>
                <c:pt idx="2978">
                  <c:v>895.21</c:v>
                </c:pt>
                <c:pt idx="2979">
                  <c:v>895.19</c:v>
                </c:pt>
                <c:pt idx="2980">
                  <c:v>895.17</c:v>
                </c:pt>
                <c:pt idx="2981">
                  <c:v>895.14</c:v>
                </c:pt>
                <c:pt idx="2982">
                  <c:v>895.12</c:v>
                </c:pt>
                <c:pt idx="2983">
                  <c:v>895.09</c:v>
                </c:pt>
                <c:pt idx="2984">
                  <c:v>895.07</c:v>
                </c:pt>
                <c:pt idx="2985">
                  <c:v>895.05</c:v>
                </c:pt>
                <c:pt idx="2986">
                  <c:v>895.02</c:v>
                </c:pt>
                <c:pt idx="2987">
                  <c:v>894.99</c:v>
                </c:pt>
                <c:pt idx="2988">
                  <c:v>894.97</c:v>
                </c:pt>
                <c:pt idx="2989">
                  <c:v>894.94</c:v>
                </c:pt>
                <c:pt idx="2990">
                  <c:v>894.92</c:v>
                </c:pt>
                <c:pt idx="2991">
                  <c:v>894.89</c:v>
                </c:pt>
                <c:pt idx="2992">
                  <c:v>894.86</c:v>
                </c:pt>
                <c:pt idx="2993">
                  <c:v>894.84</c:v>
                </c:pt>
                <c:pt idx="2994">
                  <c:v>894.81</c:v>
                </c:pt>
                <c:pt idx="2995">
                  <c:v>894.78</c:v>
                </c:pt>
                <c:pt idx="2996">
                  <c:v>894.75</c:v>
                </c:pt>
                <c:pt idx="2997">
                  <c:v>894.72</c:v>
                </c:pt>
                <c:pt idx="2998">
                  <c:v>894.68</c:v>
                </c:pt>
                <c:pt idx="2999">
                  <c:v>894.65</c:v>
                </c:pt>
                <c:pt idx="3000">
                  <c:v>894.62</c:v>
                </c:pt>
                <c:pt idx="3001">
                  <c:v>894.59</c:v>
                </c:pt>
                <c:pt idx="3002">
                  <c:v>894.56</c:v>
                </c:pt>
                <c:pt idx="3003">
                  <c:v>894.53</c:v>
                </c:pt>
                <c:pt idx="3004">
                  <c:v>894.49</c:v>
                </c:pt>
                <c:pt idx="3005">
                  <c:v>894.46</c:v>
                </c:pt>
                <c:pt idx="3006">
                  <c:v>894.42</c:v>
                </c:pt>
                <c:pt idx="3007">
                  <c:v>894.38</c:v>
                </c:pt>
                <c:pt idx="3008">
                  <c:v>894.35</c:v>
                </c:pt>
                <c:pt idx="3009">
                  <c:v>894.31</c:v>
                </c:pt>
                <c:pt idx="3010">
                  <c:v>894.27</c:v>
                </c:pt>
                <c:pt idx="3011">
                  <c:v>894.23</c:v>
                </c:pt>
                <c:pt idx="3012">
                  <c:v>894.19</c:v>
                </c:pt>
                <c:pt idx="3013">
                  <c:v>894.15</c:v>
                </c:pt>
                <c:pt idx="3014">
                  <c:v>894.12</c:v>
                </c:pt>
                <c:pt idx="3015">
                  <c:v>894.08</c:v>
                </c:pt>
                <c:pt idx="3016">
                  <c:v>894.04</c:v>
                </c:pt>
                <c:pt idx="3017">
                  <c:v>894</c:v>
                </c:pt>
                <c:pt idx="3018">
                  <c:v>893.96</c:v>
                </c:pt>
                <c:pt idx="3019">
                  <c:v>893.92</c:v>
                </c:pt>
                <c:pt idx="3020">
                  <c:v>893.88</c:v>
                </c:pt>
                <c:pt idx="3021">
                  <c:v>893.84</c:v>
                </c:pt>
                <c:pt idx="3022">
                  <c:v>893.8</c:v>
                </c:pt>
                <c:pt idx="3023">
                  <c:v>893.76</c:v>
                </c:pt>
                <c:pt idx="3024">
                  <c:v>893.72</c:v>
                </c:pt>
                <c:pt idx="3025">
                  <c:v>893.69</c:v>
                </c:pt>
                <c:pt idx="3026">
                  <c:v>893.65</c:v>
                </c:pt>
                <c:pt idx="3027">
                  <c:v>893.61</c:v>
                </c:pt>
                <c:pt idx="3028">
                  <c:v>893.57</c:v>
                </c:pt>
                <c:pt idx="3029">
                  <c:v>893.53</c:v>
                </c:pt>
                <c:pt idx="3030">
                  <c:v>893.49</c:v>
                </c:pt>
                <c:pt idx="3031">
                  <c:v>893.45</c:v>
                </c:pt>
                <c:pt idx="3032">
                  <c:v>893.42</c:v>
                </c:pt>
                <c:pt idx="3033">
                  <c:v>893.38</c:v>
                </c:pt>
                <c:pt idx="3034">
                  <c:v>893.35</c:v>
                </c:pt>
                <c:pt idx="3035">
                  <c:v>893.31</c:v>
                </c:pt>
                <c:pt idx="3036">
                  <c:v>893.28</c:v>
                </c:pt>
                <c:pt idx="3037">
                  <c:v>893.24</c:v>
                </c:pt>
                <c:pt idx="3038">
                  <c:v>893.2</c:v>
                </c:pt>
                <c:pt idx="3039">
                  <c:v>893.16</c:v>
                </c:pt>
                <c:pt idx="3040">
                  <c:v>893.13</c:v>
                </c:pt>
                <c:pt idx="3041">
                  <c:v>893.09</c:v>
                </c:pt>
                <c:pt idx="3042">
                  <c:v>893.05</c:v>
                </c:pt>
                <c:pt idx="3043">
                  <c:v>893.01</c:v>
                </c:pt>
                <c:pt idx="3044">
                  <c:v>892.97</c:v>
                </c:pt>
                <c:pt idx="3045">
                  <c:v>892.93</c:v>
                </c:pt>
                <c:pt idx="3046">
                  <c:v>892.9</c:v>
                </c:pt>
                <c:pt idx="3047">
                  <c:v>892.85</c:v>
                </c:pt>
                <c:pt idx="3048">
                  <c:v>892.81</c:v>
                </c:pt>
                <c:pt idx="3049">
                  <c:v>892.77</c:v>
                </c:pt>
                <c:pt idx="3050">
                  <c:v>892.74</c:v>
                </c:pt>
                <c:pt idx="3051">
                  <c:v>892.7</c:v>
                </c:pt>
                <c:pt idx="3052">
                  <c:v>892.66</c:v>
                </c:pt>
                <c:pt idx="3053">
                  <c:v>892.62</c:v>
                </c:pt>
                <c:pt idx="3054">
                  <c:v>892.59</c:v>
                </c:pt>
                <c:pt idx="3055">
                  <c:v>892.56</c:v>
                </c:pt>
                <c:pt idx="3056">
                  <c:v>892.53</c:v>
                </c:pt>
                <c:pt idx="3057">
                  <c:v>892.49</c:v>
                </c:pt>
                <c:pt idx="3058">
                  <c:v>892.46</c:v>
                </c:pt>
                <c:pt idx="3059">
                  <c:v>892.43</c:v>
                </c:pt>
                <c:pt idx="3060">
                  <c:v>892.39</c:v>
                </c:pt>
                <c:pt idx="3061">
                  <c:v>892.36</c:v>
                </c:pt>
                <c:pt idx="3062">
                  <c:v>892.33</c:v>
                </c:pt>
                <c:pt idx="3063">
                  <c:v>892.29</c:v>
                </c:pt>
                <c:pt idx="3064">
                  <c:v>892.26</c:v>
                </c:pt>
                <c:pt idx="3065">
                  <c:v>892.23</c:v>
                </c:pt>
                <c:pt idx="3066">
                  <c:v>892.2</c:v>
                </c:pt>
                <c:pt idx="3067">
                  <c:v>892.17</c:v>
                </c:pt>
                <c:pt idx="3068">
                  <c:v>892.13</c:v>
                </c:pt>
                <c:pt idx="3069">
                  <c:v>892.1</c:v>
                </c:pt>
                <c:pt idx="3070">
                  <c:v>892.07</c:v>
                </c:pt>
                <c:pt idx="3071">
                  <c:v>892.04</c:v>
                </c:pt>
                <c:pt idx="3072">
                  <c:v>892.01</c:v>
                </c:pt>
                <c:pt idx="3073">
                  <c:v>891.98</c:v>
                </c:pt>
                <c:pt idx="3074">
                  <c:v>891.95</c:v>
                </c:pt>
                <c:pt idx="3075">
                  <c:v>891.92</c:v>
                </c:pt>
                <c:pt idx="3076">
                  <c:v>891.89</c:v>
                </c:pt>
                <c:pt idx="3077">
                  <c:v>891.86</c:v>
                </c:pt>
                <c:pt idx="3078">
                  <c:v>891.83</c:v>
                </c:pt>
                <c:pt idx="3079">
                  <c:v>891.8</c:v>
                </c:pt>
                <c:pt idx="3080">
                  <c:v>891.78</c:v>
                </c:pt>
                <c:pt idx="3081">
                  <c:v>891.75</c:v>
                </c:pt>
                <c:pt idx="3082">
                  <c:v>891.72</c:v>
                </c:pt>
                <c:pt idx="3083">
                  <c:v>891.7</c:v>
                </c:pt>
                <c:pt idx="3084">
                  <c:v>891.67</c:v>
                </c:pt>
                <c:pt idx="3085">
                  <c:v>891.66</c:v>
                </c:pt>
                <c:pt idx="3086">
                  <c:v>891.64</c:v>
                </c:pt>
                <c:pt idx="3087">
                  <c:v>891.61</c:v>
                </c:pt>
                <c:pt idx="3088">
                  <c:v>891.59</c:v>
                </c:pt>
                <c:pt idx="3089">
                  <c:v>891.56</c:v>
                </c:pt>
                <c:pt idx="3090">
                  <c:v>891.53</c:v>
                </c:pt>
                <c:pt idx="3091">
                  <c:v>891.51</c:v>
                </c:pt>
                <c:pt idx="3092">
                  <c:v>891.48</c:v>
                </c:pt>
                <c:pt idx="3093">
                  <c:v>891.45</c:v>
                </c:pt>
                <c:pt idx="3094">
                  <c:v>891.43</c:v>
                </c:pt>
                <c:pt idx="3095">
                  <c:v>891.4</c:v>
                </c:pt>
                <c:pt idx="3096">
                  <c:v>891.38</c:v>
                </c:pt>
                <c:pt idx="3097">
                  <c:v>891.35</c:v>
                </c:pt>
                <c:pt idx="3098">
                  <c:v>891.32</c:v>
                </c:pt>
                <c:pt idx="3099">
                  <c:v>891.3</c:v>
                </c:pt>
                <c:pt idx="3100">
                  <c:v>891.27</c:v>
                </c:pt>
                <c:pt idx="3101">
                  <c:v>891.25</c:v>
                </c:pt>
                <c:pt idx="3102">
                  <c:v>891.23</c:v>
                </c:pt>
                <c:pt idx="3103">
                  <c:v>891.2</c:v>
                </c:pt>
                <c:pt idx="3104">
                  <c:v>891.18</c:v>
                </c:pt>
                <c:pt idx="3105">
                  <c:v>891.15</c:v>
                </c:pt>
                <c:pt idx="3106">
                  <c:v>891.13</c:v>
                </c:pt>
                <c:pt idx="3107">
                  <c:v>891.11</c:v>
                </c:pt>
                <c:pt idx="3108">
                  <c:v>891.09</c:v>
                </c:pt>
                <c:pt idx="3109">
                  <c:v>891.07</c:v>
                </c:pt>
                <c:pt idx="3110">
                  <c:v>891.05</c:v>
                </c:pt>
                <c:pt idx="3111">
                  <c:v>891.02</c:v>
                </c:pt>
                <c:pt idx="3112">
                  <c:v>891</c:v>
                </c:pt>
                <c:pt idx="3113">
                  <c:v>890.98</c:v>
                </c:pt>
                <c:pt idx="3114">
                  <c:v>890.96</c:v>
                </c:pt>
                <c:pt idx="3115">
                  <c:v>890.94</c:v>
                </c:pt>
                <c:pt idx="3116">
                  <c:v>890.91</c:v>
                </c:pt>
                <c:pt idx="3117">
                  <c:v>890.88</c:v>
                </c:pt>
                <c:pt idx="3118">
                  <c:v>890.85</c:v>
                </c:pt>
                <c:pt idx="3119">
                  <c:v>890.83</c:v>
                </c:pt>
                <c:pt idx="3120">
                  <c:v>890.8</c:v>
                </c:pt>
                <c:pt idx="3121">
                  <c:v>890.78</c:v>
                </c:pt>
                <c:pt idx="3122">
                  <c:v>890.76</c:v>
                </c:pt>
                <c:pt idx="3123">
                  <c:v>890.74</c:v>
                </c:pt>
                <c:pt idx="3124">
                  <c:v>890.72</c:v>
                </c:pt>
                <c:pt idx="3125">
                  <c:v>890.7</c:v>
                </c:pt>
                <c:pt idx="3126">
                  <c:v>890.68</c:v>
                </c:pt>
                <c:pt idx="3127">
                  <c:v>890.67</c:v>
                </c:pt>
                <c:pt idx="3128">
                  <c:v>890.65</c:v>
                </c:pt>
                <c:pt idx="3129">
                  <c:v>890.63</c:v>
                </c:pt>
                <c:pt idx="3130">
                  <c:v>890.61</c:v>
                </c:pt>
                <c:pt idx="3131">
                  <c:v>890.6</c:v>
                </c:pt>
                <c:pt idx="3132">
                  <c:v>890.58</c:v>
                </c:pt>
                <c:pt idx="3133">
                  <c:v>890.56</c:v>
                </c:pt>
                <c:pt idx="3134">
                  <c:v>890.55</c:v>
                </c:pt>
                <c:pt idx="3135">
                  <c:v>890.53</c:v>
                </c:pt>
                <c:pt idx="3136">
                  <c:v>890.52</c:v>
                </c:pt>
                <c:pt idx="3137">
                  <c:v>890.5</c:v>
                </c:pt>
                <c:pt idx="3138">
                  <c:v>890.48</c:v>
                </c:pt>
                <c:pt idx="3139">
                  <c:v>890.47</c:v>
                </c:pt>
                <c:pt idx="3140">
                  <c:v>890.45</c:v>
                </c:pt>
                <c:pt idx="3141">
                  <c:v>890.44</c:v>
                </c:pt>
                <c:pt idx="3142">
                  <c:v>890.42</c:v>
                </c:pt>
                <c:pt idx="3143">
                  <c:v>890.41</c:v>
                </c:pt>
                <c:pt idx="3144">
                  <c:v>890.39</c:v>
                </c:pt>
                <c:pt idx="3145">
                  <c:v>890.38</c:v>
                </c:pt>
                <c:pt idx="3146">
                  <c:v>890.36</c:v>
                </c:pt>
                <c:pt idx="3147">
                  <c:v>890.35</c:v>
                </c:pt>
                <c:pt idx="3148">
                  <c:v>890.33</c:v>
                </c:pt>
                <c:pt idx="3149">
                  <c:v>890.32</c:v>
                </c:pt>
                <c:pt idx="3150">
                  <c:v>890.3</c:v>
                </c:pt>
                <c:pt idx="3151">
                  <c:v>890.29</c:v>
                </c:pt>
                <c:pt idx="3152">
                  <c:v>890.28</c:v>
                </c:pt>
                <c:pt idx="3153">
                  <c:v>890.26</c:v>
                </c:pt>
                <c:pt idx="3154">
                  <c:v>890.25</c:v>
                </c:pt>
                <c:pt idx="3155">
                  <c:v>890.23</c:v>
                </c:pt>
                <c:pt idx="3156">
                  <c:v>890.22</c:v>
                </c:pt>
                <c:pt idx="3157">
                  <c:v>890.21</c:v>
                </c:pt>
                <c:pt idx="3158">
                  <c:v>890.2</c:v>
                </c:pt>
                <c:pt idx="3159">
                  <c:v>890.18</c:v>
                </c:pt>
                <c:pt idx="3160">
                  <c:v>890.17</c:v>
                </c:pt>
                <c:pt idx="3161">
                  <c:v>890.16</c:v>
                </c:pt>
                <c:pt idx="3162">
                  <c:v>890.15</c:v>
                </c:pt>
                <c:pt idx="3163">
                  <c:v>890.13</c:v>
                </c:pt>
                <c:pt idx="3164">
                  <c:v>890.12</c:v>
                </c:pt>
                <c:pt idx="3165">
                  <c:v>890.11</c:v>
                </c:pt>
                <c:pt idx="3166">
                  <c:v>890.1</c:v>
                </c:pt>
                <c:pt idx="3167">
                  <c:v>890.09</c:v>
                </c:pt>
                <c:pt idx="3168">
                  <c:v>890.07</c:v>
                </c:pt>
                <c:pt idx="3169">
                  <c:v>890.06</c:v>
                </c:pt>
                <c:pt idx="3170">
                  <c:v>890.05</c:v>
                </c:pt>
                <c:pt idx="3171">
                  <c:v>890.04</c:v>
                </c:pt>
                <c:pt idx="3172">
                  <c:v>890.02</c:v>
                </c:pt>
                <c:pt idx="3173">
                  <c:v>890.01</c:v>
                </c:pt>
                <c:pt idx="3174">
                  <c:v>889.99</c:v>
                </c:pt>
                <c:pt idx="3175">
                  <c:v>889.98</c:v>
                </c:pt>
                <c:pt idx="3176">
                  <c:v>889.97</c:v>
                </c:pt>
                <c:pt idx="3177">
                  <c:v>889.96</c:v>
                </c:pt>
                <c:pt idx="3178">
                  <c:v>889.94</c:v>
                </c:pt>
                <c:pt idx="3179">
                  <c:v>889.93</c:v>
                </c:pt>
                <c:pt idx="3180">
                  <c:v>889.92</c:v>
                </c:pt>
                <c:pt idx="3181">
                  <c:v>889.91</c:v>
                </c:pt>
                <c:pt idx="3182">
                  <c:v>889.9</c:v>
                </c:pt>
                <c:pt idx="3183">
                  <c:v>889.89</c:v>
                </c:pt>
                <c:pt idx="3184">
                  <c:v>889.88</c:v>
                </c:pt>
                <c:pt idx="3185">
                  <c:v>889.87</c:v>
                </c:pt>
                <c:pt idx="3186">
                  <c:v>889.86</c:v>
                </c:pt>
                <c:pt idx="3187">
                  <c:v>889.85</c:v>
                </c:pt>
                <c:pt idx="3188">
                  <c:v>889.84</c:v>
                </c:pt>
                <c:pt idx="3189">
                  <c:v>889.83</c:v>
                </c:pt>
                <c:pt idx="3190">
                  <c:v>889.82</c:v>
                </c:pt>
                <c:pt idx="3191">
                  <c:v>889.81</c:v>
                </c:pt>
                <c:pt idx="3192">
                  <c:v>889.8</c:v>
                </c:pt>
                <c:pt idx="3193">
                  <c:v>889.81</c:v>
                </c:pt>
                <c:pt idx="3194">
                  <c:v>889.82</c:v>
                </c:pt>
                <c:pt idx="3195">
                  <c:v>889.82</c:v>
                </c:pt>
                <c:pt idx="3196">
                  <c:v>889.81</c:v>
                </c:pt>
                <c:pt idx="3197">
                  <c:v>889.81</c:v>
                </c:pt>
                <c:pt idx="3198">
                  <c:v>889.8</c:v>
                </c:pt>
                <c:pt idx="3199">
                  <c:v>889.79</c:v>
                </c:pt>
                <c:pt idx="3200">
                  <c:v>889.79</c:v>
                </c:pt>
                <c:pt idx="3201">
                  <c:v>889.79</c:v>
                </c:pt>
                <c:pt idx="3202">
                  <c:v>889.78</c:v>
                </c:pt>
                <c:pt idx="3203">
                  <c:v>889.77</c:v>
                </c:pt>
                <c:pt idx="3204">
                  <c:v>889.77</c:v>
                </c:pt>
                <c:pt idx="3205">
                  <c:v>889.76</c:v>
                </c:pt>
                <c:pt idx="3206">
                  <c:v>889.75</c:v>
                </c:pt>
                <c:pt idx="3207">
                  <c:v>889.74</c:v>
                </c:pt>
                <c:pt idx="3208">
                  <c:v>889.73</c:v>
                </c:pt>
                <c:pt idx="3209">
                  <c:v>889.72</c:v>
                </c:pt>
                <c:pt idx="3210">
                  <c:v>889.71</c:v>
                </c:pt>
                <c:pt idx="3211">
                  <c:v>889.7</c:v>
                </c:pt>
                <c:pt idx="3212">
                  <c:v>889.7</c:v>
                </c:pt>
                <c:pt idx="3213">
                  <c:v>889.69</c:v>
                </c:pt>
                <c:pt idx="3214">
                  <c:v>889.68</c:v>
                </c:pt>
                <c:pt idx="3215">
                  <c:v>889.67</c:v>
                </c:pt>
                <c:pt idx="3216">
                  <c:v>889.66</c:v>
                </c:pt>
                <c:pt idx="3217">
                  <c:v>889.65</c:v>
                </c:pt>
                <c:pt idx="3218">
                  <c:v>889.64</c:v>
                </c:pt>
                <c:pt idx="3219">
                  <c:v>889.64</c:v>
                </c:pt>
                <c:pt idx="3220">
                  <c:v>889.63</c:v>
                </c:pt>
                <c:pt idx="3221">
                  <c:v>889.62</c:v>
                </c:pt>
                <c:pt idx="3222">
                  <c:v>889.61</c:v>
                </c:pt>
                <c:pt idx="3223">
                  <c:v>889.6</c:v>
                </c:pt>
                <c:pt idx="3224">
                  <c:v>889.6</c:v>
                </c:pt>
                <c:pt idx="3225">
                  <c:v>889.59</c:v>
                </c:pt>
                <c:pt idx="3226">
                  <c:v>889.58</c:v>
                </c:pt>
                <c:pt idx="3227">
                  <c:v>889.57</c:v>
                </c:pt>
                <c:pt idx="3228">
                  <c:v>889.57</c:v>
                </c:pt>
                <c:pt idx="3229">
                  <c:v>889.56</c:v>
                </c:pt>
                <c:pt idx="3230">
                  <c:v>889.55</c:v>
                </c:pt>
                <c:pt idx="3231">
                  <c:v>889.54</c:v>
                </c:pt>
                <c:pt idx="3232">
                  <c:v>889.54</c:v>
                </c:pt>
                <c:pt idx="3233">
                  <c:v>889.53</c:v>
                </c:pt>
                <c:pt idx="3234">
                  <c:v>889.52</c:v>
                </c:pt>
                <c:pt idx="3235">
                  <c:v>889.51</c:v>
                </c:pt>
                <c:pt idx="3236">
                  <c:v>889.5</c:v>
                </c:pt>
                <c:pt idx="3237">
                  <c:v>889.5</c:v>
                </c:pt>
                <c:pt idx="3238">
                  <c:v>889.49</c:v>
                </c:pt>
                <c:pt idx="3239">
                  <c:v>889.48</c:v>
                </c:pt>
                <c:pt idx="3240">
                  <c:v>889.47</c:v>
                </c:pt>
                <c:pt idx="3241">
                  <c:v>889.46</c:v>
                </c:pt>
                <c:pt idx="3242">
                  <c:v>889.46</c:v>
                </c:pt>
                <c:pt idx="3243">
                  <c:v>889.45</c:v>
                </c:pt>
                <c:pt idx="3244">
                  <c:v>889.44</c:v>
                </c:pt>
                <c:pt idx="3245">
                  <c:v>889.43</c:v>
                </c:pt>
                <c:pt idx="3246">
                  <c:v>889.42</c:v>
                </c:pt>
                <c:pt idx="3247">
                  <c:v>889.42</c:v>
                </c:pt>
                <c:pt idx="3248">
                  <c:v>889.41</c:v>
                </c:pt>
                <c:pt idx="3249">
                  <c:v>889.4</c:v>
                </c:pt>
                <c:pt idx="3250">
                  <c:v>889.39</c:v>
                </c:pt>
                <c:pt idx="3251">
                  <c:v>889.39</c:v>
                </c:pt>
                <c:pt idx="3252">
                  <c:v>889.38</c:v>
                </c:pt>
                <c:pt idx="3253">
                  <c:v>889.37</c:v>
                </c:pt>
                <c:pt idx="3254">
                  <c:v>889.36</c:v>
                </c:pt>
                <c:pt idx="3255">
                  <c:v>889.35</c:v>
                </c:pt>
                <c:pt idx="3256">
                  <c:v>889.35</c:v>
                </c:pt>
                <c:pt idx="3257">
                  <c:v>889.34</c:v>
                </c:pt>
                <c:pt idx="3258">
                  <c:v>889.33</c:v>
                </c:pt>
                <c:pt idx="3259">
                  <c:v>889.32</c:v>
                </c:pt>
                <c:pt idx="3260">
                  <c:v>889.32</c:v>
                </c:pt>
                <c:pt idx="3261">
                  <c:v>889.31</c:v>
                </c:pt>
                <c:pt idx="3262">
                  <c:v>889.3</c:v>
                </c:pt>
                <c:pt idx="3263">
                  <c:v>889.29</c:v>
                </c:pt>
                <c:pt idx="3264">
                  <c:v>889.29</c:v>
                </c:pt>
                <c:pt idx="3265">
                  <c:v>889.28</c:v>
                </c:pt>
                <c:pt idx="3266">
                  <c:v>889.27</c:v>
                </c:pt>
                <c:pt idx="3267">
                  <c:v>889.26</c:v>
                </c:pt>
                <c:pt idx="3268">
                  <c:v>889.26</c:v>
                </c:pt>
                <c:pt idx="3269">
                  <c:v>889.25</c:v>
                </c:pt>
                <c:pt idx="3270">
                  <c:v>889.24</c:v>
                </c:pt>
                <c:pt idx="3271">
                  <c:v>889.24</c:v>
                </c:pt>
                <c:pt idx="3272">
                  <c:v>889.23</c:v>
                </c:pt>
                <c:pt idx="3273">
                  <c:v>889.22</c:v>
                </c:pt>
                <c:pt idx="3274">
                  <c:v>889.22</c:v>
                </c:pt>
                <c:pt idx="3275">
                  <c:v>889.21</c:v>
                </c:pt>
                <c:pt idx="3276">
                  <c:v>889.2</c:v>
                </c:pt>
                <c:pt idx="3277">
                  <c:v>889.2</c:v>
                </c:pt>
                <c:pt idx="3278">
                  <c:v>889.19</c:v>
                </c:pt>
                <c:pt idx="3279">
                  <c:v>889.18</c:v>
                </c:pt>
                <c:pt idx="3280">
                  <c:v>889.18</c:v>
                </c:pt>
                <c:pt idx="3281">
                  <c:v>889.17</c:v>
                </c:pt>
                <c:pt idx="3282">
                  <c:v>889.16</c:v>
                </c:pt>
                <c:pt idx="3283">
                  <c:v>889.15</c:v>
                </c:pt>
                <c:pt idx="3284">
                  <c:v>889.15</c:v>
                </c:pt>
                <c:pt idx="3285">
                  <c:v>889.14</c:v>
                </c:pt>
                <c:pt idx="3286">
                  <c:v>889.13</c:v>
                </c:pt>
                <c:pt idx="3287">
                  <c:v>889.13</c:v>
                </c:pt>
                <c:pt idx="3288">
                  <c:v>889.12</c:v>
                </c:pt>
                <c:pt idx="3289">
                  <c:v>889.11</c:v>
                </c:pt>
                <c:pt idx="3290">
                  <c:v>889.11</c:v>
                </c:pt>
                <c:pt idx="3291">
                  <c:v>889.1</c:v>
                </c:pt>
                <c:pt idx="3292">
                  <c:v>889.09</c:v>
                </c:pt>
                <c:pt idx="3293">
                  <c:v>889.09</c:v>
                </c:pt>
                <c:pt idx="3294">
                  <c:v>889.08</c:v>
                </c:pt>
                <c:pt idx="3295">
                  <c:v>889.07</c:v>
                </c:pt>
                <c:pt idx="3296">
                  <c:v>889.07</c:v>
                </c:pt>
                <c:pt idx="3297">
                  <c:v>889.06</c:v>
                </c:pt>
                <c:pt idx="3298">
                  <c:v>889.05</c:v>
                </c:pt>
                <c:pt idx="3299">
                  <c:v>889.05</c:v>
                </c:pt>
                <c:pt idx="3300">
                  <c:v>889.04</c:v>
                </c:pt>
                <c:pt idx="3301">
                  <c:v>889.03</c:v>
                </c:pt>
                <c:pt idx="3302">
                  <c:v>889.01</c:v>
                </c:pt>
                <c:pt idx="3303">
                  <c:v>889</c:v>
                </c:pt>
                <c:pt idx="3304">
                  <c:v>888.99</c:v>
                </c:pt>
                <c:pt idx="3305">
                  <c:v>888.99</c:v>
                </c:pt>
                <c:pt idx="3306">
                  <c:v>888.98</c:v>
                </c:pt>
                <c:pt idx="3307">
                  <c:v>888.97</c:v>
                </c:pt>
                <c:pt idx="3308">
                  <c:v>888.96</c:v>
                </c:pt>
                <c:pt idx="3309">
                  <c:v>888.96</c:v>
                </c:pt>
                <c:pt idx="3310">
                  <c:v>888.95</c:v>
                </c:pt>
                <c:pt idx="3311">
                  <c:v>888.94</c:v>
                </c:pt>
                <c:pt idx="3312">
                  <c:v>888.93</c:v>
                </c:pt>
                <c:pt idx="3313">
                  <c:v>888.93</c:v>
                </c:pt>
                <c:pt idx="3314">
                  <c:v>888.92</c:v>
                </c:pt>
                <c:pt idx="3315">
                  <c:v>888.91</c:v>
                </c:pt>
                <c:pt idx="3316">
                  <c:v>888.91</c:v>
                </c:pt>
                <c:pt idx="3317">
                  <c:v>888.9</c:v>
                </c:pt>
                <c:pt idx="3318">
                  <c:v>888.89</c:v>
                </c:pt>
                <c:pt idx="3319">
                  <c:v>888.88</c:v>
                </c:pt>
                <c:pt idx="3320">
                  <c:v>888.87</c:v>
                </c:pt>
                <c:pt idx="3321">
                  <c:v>888.86</c:v>
                </c:pt>
                <c:pt idx="3322">
                  <c:v>888.86</c:v>
                </c:pt>
                <c:pt idx="3323">
                  <c:v>888.85</c:v>
                </c:pt>
                <c:pt idx="3324">
                  <c:v>888.84</c:v>
                </c:pt>
                <c:pt idx="3325">
                  <c:v>888.84</c:v>
                </c:pt>
                <c:pt idx="3326">
                  <c:v>888.83</c:v>
                </c:pt>
                <c:pt idx="3327">
                  <c:v>888.82</c:v>
                </c:pt>
                <c:pt idx="3328">
                  <c:v>888.81</c:v>
                </c:pt>
                <c:pt idx="3329">
                  <c:v>888.79</c:v>
                </c:pt>
                <c:pt idx="3330">
                  <c:v>888.75</c:v>
                </c:pt>
                <c:pt idx="3331">
                  <c:v>888.73</c:v>
                </c:pt>
                <c:pt idx="3332">
                  <c:v>888.71</c:v>
                </c:pt>
                <c:pt idx="3333">
                  <c:v>888.7</c:v>
                </c:pt>
                <c:pt idx="3334">
                  <c:v>888.69</c:v>
                </c:pt>
                <c:pt idx="3335">
                  <c:v>888.67</c:v>
                </c:pt>
                <c:pt idx="3336">
                  <c:v>888.66</c:v>
                </c:pt>
                <c:pt idx="3337">
                  <c:v>888.66</c:v>
                </c:pt>
                <c:pt idx="3338">
                  <c:v>888.65</c:v>
                </c:pt>
                <c:pt idx="3339">
                  <c:v>888.64</c:v>
                </c:pt>
                <c:pt idx="3340">
                  <c:v>888.63</c:v>
                </c:pt>
                <c:pt idx="3341">
                  <c:v>888.62</c:v>
                </c:pt>
                <c:pt idx="3342">
                  <c:v>888.62</c:v>
                </c:pt>
                <c:pt idx="3343">
                  <c:v>888.61</c:v>
                </c:pt>
                <c:pt idx="3344">
                  <c:v>888.6</c:v>
                </c:pt>
                <c:pt idx="3345">
                  <c:v>888.6</c:v>
                </c:pt>
                <c:pt idx="3346">
                  <c:v>888.59</c:v>
                </c:pt>
                <c:pt idx="3347">
                  <c:v>888.58</c:v>
                </c:pt>
                <c:pt idx="3348">
                  <c:v>888.58</c:v>
                </c:pt>
                <c:pt idx="3349">
                  <c:v>888.57</c:v>
                </c:pt>
                <c:pt idx="3350">
                  <c:v>888.56</c:v>
                </c:pt>
                <c:pt idx="3351">
                  <c:v>888.56</c:v>
                </c:pt>
                <c:pt idx="3352">
                  <c:v>888.55</c:v>
                </c:pt>
                <c:pt idx="3353">
                  <c:v>888.54</c:v>
                </c:pt>
                <c:pt idx="3354">
                  <c:v>888.54</c:v>
                </c:pt>
                <c:pt idx="3355">
                  <c:v>888.53</c:v>
                </c:pt>
                <c:pt idx="3356">
                  <c:v>888.53</c:v>
                </c:pt>
                <c:pt idx="3357">
                  <c:v>888.52</c:v>
                </c:pt>
                <c:pt idx="3358">
                  <c:v>888.52</c:v>
                </c:pt>
                <c:pt idx="3359">
                  <c:v>888.51</c:v>
                </c:pt>
                <c:pt idx="3360">
                  <c:v>888.5</c:v>
                </c:pt>
                <c:pt idx="3361">
                  <c:v>888.5</c:v>
                </c:pt>
                <c:pt idx="3362">
                  <c:v>888.49</c:v>
                </c:pt>
                <c:pt idx="3363">
                  <c:v>888.49</c:v>
                </c:pt>
                <c:pt idx="3364">
                  <c:v>888.48</c:v>
                </c:pt>
                <c:pt idx="3365">
                  <c:v>888.48</c:v>
                </c:pt>
                <c:pt idx="3366">
                  <c:v>888.47</c:v>
                </c:pt>
                <c:pt idx="3367">
                  <c:v>888.47</c:v>
                </c:pt>
                <c:pt idx="3368">
                  <c:v>888.46</c:v>
                </c:pt>
                <c:pt idx="3369">
                  <c:v>888.45</c:v>
                </c:pt>
                <c:pt idx="3370">
                  <c:v>888.45</c:v>
                </c:pt>
                <c:pt idx="3371">
                  <c:v>888.44</c:v>
                </c:pt>
                <c:pt idx="3372">
                  <c:v>888.44</c:v>
                </c:pt>
                <c:pt idx="3373">
                  <c:v>888.44</c:v>
                </c:pt>
                <c:pt idx="3374">
                  <c:v>888.43</c:v>
                </c:pt>
                <c:pt idx="3375">
                  <c:v>888.43</c:v>
                </c:pt>
                <c:pt idx="3376">
                  <c:v>888.43</c:v>
                </c:pt>
                <c:pt idx="3377">
                  <c:v>888.42</c:v>
                </c:pt>
                <c:pt idx="3378">
                  <c:v>888.42</c:v>
                </c:pt>
                <c:pt idx="3379">
                  <c:v>888.42</c:v>
                </c:pt>
                <c:pt idx="3380">
                  <c:v>888.41</c:v>
                </c:pt>
                <c:pt idx="3381">
                  <c:v>888.41</c:v>
                </c:pt>
                <c:pt idx="3382">
                  <c:v>888.41</c:v>
                </c:pt>
                <c:pt idx="3383">
                  <c:v>888.4</c:v>
                </c:pt>
                <c:pt idx="3384">
                  <c:v>888.4</c:v>
                </c:pt>
                <c:pt idx="3385">
                  <c:v>888.39</c:v>
                </c:pt>
                <c:pt idx="3386">
                  <c:v>888.39</c:v>
                </c:pt>
                <c:pt idx="3387">
                  <c:v>888.38</c:v>
                </c:pt>
                <c:pt idx="3388">
                  <c:v>888.38</c:v>
                </c:pt>
                <c:pt idx="3389">
                  <c:v>888.37</c:v>
                </c:pt>
                <c:pt idx="3390">
                  <c:v>888.37</c:v>
                </c:pt>
                <c:pt idx="3391">
                  <c:v>888.36</c:v>
                </c:pt>
                <c:pt idx="3392">
                  <c:v>888.36</c:v>
                </c:pt>
                <c:pt idx="3393">
                  <c:v>888.35</c:v>
                </c:pt>
                <c:pt idx="3394">
                  <c:v>888.35</c:v>
                </c:pt>
                <c:pt idx="3395">
                  <c:v>888.34</c:v>
                </c:pt>
                <c:pt idx="3396">
                  <c:v>888.34</c:v>
                </c:pt>
                <c:pt idx="3397">
                  <c:v>888.33</c:v>
                </c:pt>
                <c:pt idx="3398">
                  <c:v>888.32</c:v>
                </c:pt>
                <c:pt idx="3399">
                  <c:v>888.32</c:v>
                </c:pt>
                <c:pt idx="3400">
                  <c:v>888.31</c:v>
                </c:pt>
                <c:pt idx="3401">
                  <c:v>888.31</c:v>
                </c:pt>
                <c:pt idx="3402">
                  <c:v>888.3</c:v>
                </c:pt>
                <c:pt idx="3403">
                  <c:v>888.29</c:v>
                </c:pt>
                <c:pt idx="3404">
                  <c:v>888.29</c:v>
                </c:pt>
                <c:pt idx="3405">
                  <c:v>888.28</c:v>
                </c:pt>
                <c:pt idx="3406">
                  <c:v>888.27</c:v>
                </c:pt>
                <c:pt idx="3407">
                  <c:v>888.27</c:v>
                </c:pt>
                <c:pt idx="3408">
                  <c:v>888.26</c:v>
                </c:pt>
                <c:pt idx="3409">
                  <c:v>888.26</c:v>
                </c:pt>
                <c:pt idx="3410">
                  <c:v>888.25</c:v>
                </c:pt>
                <c:pt idx="3411">
                  <c:v>888.24</c:v>
                </c:pt>
                <c:pt idx="3412">
                  <c:v>888.24</c:v>
                </c:pt>
                <c:pt idx="3413">
                  <c:v>888.23</c:v>
                </c:pt>
                <c:pt idx="3414">
                  <c:v>888.22</c:v>
                </c:pt>
                <c:pt idx="3415">
                  <c:v>888.22</c:v>
                </c:pt>
                <c:pt idx="3416">
                  <c:v>888.21</c:v>
                </c:pt>
                <c:pt idx="3417">
                  <c:v>888.21</c:v>
                </c:pt>
                <c:pt idx="3418">
                  <c:v>888.2</c:v>
                </c:pt>
                <c:pt idx="3419">
                  <c:v>888.19</c:v>
                </c:pt>
                <c:pt idx="3420">
                  <c:v>888.19</c:v>
                </c:pt>
                <c:pt idx="3421">
                  <c:v>888.18</c:v>
                </c:pt>
                <c:pt idx="3422">
                  <c:v>888.17</c:v>
                </c:pt>
                <c:pt idx="3423">
                  <c:v>888.17</c:v>
                </c:pt>
                <c:pt idx="3424">
                  <c:v>888.16</c:v>
                </c:pt>
                <c:pt idx="3425">
                  <c:v>888.16</c:v>
                </c:pt>
                <c:pt idx="3426">
                  <c:v>888.15</c:v>
                </c:pt>
                <c:pt idx="3427">
                  <c:v>888.14</c:v>
                </c:pt>
                <c:pt idx="3428">
                  <c:v>888.14</c:v>
                </c:pt>
                <c:pt idx="3429">
                  <c:v>888.13</c:v>
                </c:pt>
                <c:pt idx="3430">
                  <c:v>888.13</c:v>
                </c:pt>
                <c:pt idx="3431">
                  <c:v>888.12</c:v>
                </c:pt>
                <c:pt idx="3432">
                  <c:v>888.11</c:v>
                </c:pt>
                <c:pt idx="3433">
                  <c:v>888.11</c:v>
                </c:pt>
                <c:pt idx="3434">
                  <c:v>888.1</c:v>
                </c:pt>
                <c:pt idx="3435">
                  <c:v>888.1</c:v>
                </c:pt>
                <c:pt idx="3436">
                  <c:v>888.09</c:v>
                </c:pt>
                <c:pt idx="3437">
                  <c:v>888.08</c:v>
                </c:pt>
                <c:pt idx="3438">
                  <c:v>888.08</c:v>
                </c:pt>
                <c:pt idx="3439">
                  <c:v>888.07</c:v>
                </c:pt>
                <c:pt idx="3440">
                  <c:v>888.07</c:v>
                </c:pt>
                <c:pt idx="3441">
                  <c:v>888.06</c:v>
                </c:pt>
                <c:pt idx="3442">
                  <c:v>888.06</c:v>
                </c:pt>
                <c:pt idx="3443">
                  <c:v>888.05</c:v>
                </c:pt>
                <c:pt idx="3444">
                  <c:v>888.05</c:v>
                </c:pt>
                <c:pt idx="3445">
                  <c:v>888.04</c:v>
                </c:pt>
                <c:pt idx="3446">
                  <c:v>888.03</c:v>
                </c:pt>
                <c:pt idx="3447">
                  <c:v>888.03</c:v>
                </c:pt>
                <c:pt idx="3448">
                  <c:v>888.02</c:v>
                </c:pt>
                <c:pt idx="3449">
                  <c:v>888.02</c:v>
                </c:pt>
                <c:pt idx="3450">
                  <c:v>888.01</c:v>
                </c:pt>
                <c:pt idx="3451">
                  <c:v>888.01</c:v>
                </c:pt>
                <c:pt idx="3452">
                  <c:v>888</c:v>
                </c:pt>
                <c:pt idx="3453">
                  <c:v>888</c:v>
                </c:pt>
                <c:pt idx="3454">
                  <c:v>887.99</c:v>
                </c:pt>
                <c:pt idx="3455">
                  <c:v>887.99</c:v>
                </c:pt>
                <c:pt idx="3456">
                  <c:v>887.98</c:v>
                </c:pt>
                <c:pt idx="3457">
                  <c:v>887.98</c:v>
                </c:pt>
                <c:pt idx="3458">
                  <c:v>887.97</c:v>
                </c:pt>
                <c:pt idx="3459">
                  <c:v>887.97</c:v>
                </c:pt>
                <c:pt idx="3460">
                  <c:v>887.96</c:v>
                </c:pt>
                <c:pt idx="3461">
                  <c:v>887.96</c:v>
                </c:pt>
                <c:pt idx="3462">
                  <c:v>887.95</c:v>
                </c:pt>
                <c:pt idx="3463">
                  <c:v>887.95</c:v>
                </c:pt>
                <c:pt idx="3464">
                  <c:v>887.94</c:v>
                </c:pt>
                <c:pt idx="3465">
                  <c:v>887.94</c:v>
                </c:pt>
                <c:pt idx="3466">
                  <c:v>887.93</c:v>
                </c:pt>
                <c:pt idx="3467">
                  <c:v>887.93</c:v>
                </c:pt>
                <c:pt idx="3468">
                  <c:v>887.93</c:v>
                </c:pt>
                <c:pt idx="3469">
                  <c:v>887.92</c:v>
                </c:pt>
                <c:pt idx="3470">
                  <c:v>887.92</c:v>
                </c:pt>
                <c:pt idx="3471">
                  <c:v>887.91</c:v>
                </c:pt>
                <c:pt idx="3472">
                  <c:v>887.91</c:v>
                </c:pt>
                <c:pt idx="3473">
                  <c:v>887.9</c:v>
                </c:pt>
                <c:pt idx="3474">
                  <c:v>887.9</c:v>
                </c:pt>
                <c:pt idx="3475">
                  <c:v>887.89</c:v>
                </c:pt>
                <c:pt idx="3476">
                  <c:v>887.89</c:v>
                </c:pt>
                <c:pt idx="3477">
                  <c:v>887.89</c:v>
                </c:pt>
                <c:pt idx="3478">
                  <c:v>887.89</c:v>
                </c:pt>
                <c:pt idx="3479">
                  <c:v>887.88</c:v>
                </c:pt>
                <c:pt idx="3480">
                  <c:v>887.88</c:v>
                </c:pt>
                <c:pt idx="3481">
                  <c:v>887.87</c:v>
                </c:pt>
                <c:pt idx="3482">
                  <c:v>887.87</c:v>
                </c:pt>
                <c:pt idx="3483">
                  <c:v>887.86</c:v>
                </c:pt>
                <c:pt idx="3484">
                  <c:v>887.86</c:v>
                </c:pt>
                <c:pt idx="3485">
                  <c:v>887.85</c:v>
                </c:pt>
                <c:pt idx="3486">
                  <c:v>887.85</c:v>
                </c:pt>
                <c:pt idx="3487">
                  <c:v>887.84</c:v>
                </c:pt>
                <c:pt idx="3488">
                  <c:v>887.84</c:v>
                </c:pt>
                <c:pt idx="3489">
                  <c:v>887.83</c:v>
                </c:pt>
                <c:pt idx="3490">
                  <c:v>887.83</c:v>
                </c:pt>
                <c:pt idx="3491">
                  <c:v>887.82</c:v>
                </c:pt>
                <c:pt idx="3492">
                  <c:v>887.82</c:v>
                </c:pt>
                <c:pt idx="3493">
                  <c:v>887.81</c:v>
                </c:pt>
                <c:pt idx="3494">
                  <c:v>887.81</c:v>
                </c:pt>
                <c:pt idx="3495">
                  <c:v>887.8</c:v>
                </c:pt>
                <c:pt idx="3496">
                  <c:v>887.8</c:v>
                </c:pt>
                <c:pt idx="3497">
                  <c:v>887.79</c:v>
                </c:pt>
                <c:pt idx="3498">
                  <c:v>887.79</c:v>
                </c:pt>
                <c:pt idx="3499">
                  <c:v>887.79</c:v>
                </c:pt>
                <c:pt idx="3500">
                  <c:v>887.78</c:v>
                </c:pt>
                <c:pt idx="3501">
                  <c:v>887.78</c:v>
                </c:pt>
                <c:pt idx="3502">
                  <c:v>887.77</c:v>
                </c:pt>
                <c:pt idx="3503">
                  <c:v>887.77</c:v>
                </c:pt>
                <c:pt idx="3504">
                  <c:v>887.76</c:v>
                </c:pt>
                <c:pt idx="3505">
                  <c:v>887.76</c:v>
                </c:pt>
                <c:pt idx="3506">
                  <c:v>887.75</c:v>
                </c:pt>
                <c:pt idx="3507">
                  <c:v>887.75</c:v>
                </c:pt>
                <c:pt idx="3508">
                  <c:v>887.74</c:v>
                </c:pt>
                <c:pt idx="3509">
                  <c:v>887.74</c:v>
                </c:pt>
                <c:pt idx="3510">
                  <c:v>887.74</c:v>
                </c:pt>
                <c:pt idx="3511">
                  <c:v>887.73</c:v>
                </c:pt>
                <c:pt idx="3512">
                  <c:v>887.73</c:v>
                </c:pt>
                <c:pt idx="3513">
                  <c:v>887.73</c:v>
                </c:pt>
                <c:pt idx="3514">
                  <c:v>887.72</c:v>
                </c:pt>
                <c:pt idx="3515">
                  <c:v>887.72</c:v>
                </c:pt>
                <c:pt idx="3516">
                  <c:v>887.72</c:v>
                </c:pt>
                <c:pt idx="3517">
                  <c:v>887.71</c:v>
                </c:pt>
                <c:pt idx="3518">
                  <c:v>887.71</c:v>
                </c:pt>
                <c:pt idx="3519">
                  <c:v>887.71</c:v>
                </c:pt>
                <c:pt idx="3520">
                  <c:v>887.71</c:v>
                </c:pt>
                <c:pt idx="3521">
                  <c:v>887.7</c:v>
                </c:pt>
                <c:pt idx="3522">
                  <c:v>887.7</c:v>
                </c:pt>
                <c:pt idx="3523">
                  <c:v>887.7</c:v>
                </c:pt>
                <c:pt idx="3524">
                  <c:v>887.69</c:v>
                </c:pt>
                <c:pt idx="3525">
                  <c:v>887.69</c:v>
                </c:pt>
                <c:pt idx="3526">
                  <c:v>887.69</c:v>
                </c:pt>
                <c:pt idx="3527">
                  <c:v>887.68</c:v>
                </c:pt>
                <c:pt idx="3528">
                  <c:v>887.68</c:v>
                </c:pt>
                <c:pt idx="3529">
                  <c:v>887.68</c:v>
                </c:pt>
                <c:pt idx="3530">
                  <c:v>887.68</c:v>
                </c:pt>
                <c:pt idx="3531">
                  <c:v>887.67</c:v>
                </c:pt>
                <c:pt idx="3532">
                  <c:v>887.67</c:v>
                </c:pt>
                <c:pt idx="3533">
                  <c:v>887.67</c:v>
                </c:pt>
                <c:pt idx="3534">
                  <c:v>887.66</c:v>
                </c:pt>
                <c:pt idx="3535">
                  <c:v>887.66</c:v>
                </c:pt>
                <c:pt idx="3536">
                  <c:v>887.66</c:v>
                </c:pt>
                <c:pt idx="3537">
                  <c:v>887.65</c:v>
                </c:pt>
                <c:pt idx="3538">
                  <c:v>887.65</c:v>
                </c:pt>
                <c:pt idx="3539">
                  <c:v>887.64</c:v>
                </c:pt>
                <c:pt idx="3540">
                  <c:v>887.64</c:v>
                </c:pt>
                <c:pt idx="3541">
                  <c:v>887.64</c:v>
                </c:pt>
                <c:pt idx="3542">
                  <c:v>887.63</c:v>
                </c:pt>
                <c:pt idx="3543">
                  <c:v>887.63</c:v>
                </c:pt>
                <c:pt idx="3544">
                  <c:v>887.63</c:v>
                </c:pt>
                <c:pt idx="3545">
                  <c:v>887.62</c:v>
                </c:pt>
                <c:pt idx="3546">
                  <c:v>887.62</c:v>
                </c:pt>
                <c:pt idx="3547">
                  <c:v>887.61</c:v>
                </c:pt>
                <c:pt idx="3548">
                  <c:v>887.61</c:v>
                </c:pt>
                <c:pt idx="3549">
                  <c:v>887.61</c:v>
                </c:pt>
                <c:pt idx="3550">
                  <c:v>887.6</c:v>
                </c:pt>
                <c:pt idx="3551">
                  <c:v>887.6</c:v>
                </c:pt>
                <c:pt idx="3552">
                  <c:v>887.59</c:v>
                </c:pt>
                <c:pt idx="3553">
                  <c:v>887.59</c:v>
                </c:pt>
                <c:pt idx="3554">
                  <c:v>887.58</c:v>
                </c:pt>
                <c:pt idx="3555">
                  <c:v>887.58</c:v>
                </c:pt>
                <c:pt idx="3556">
                  <c:v>887.58</c:v>
                </c:pt>
                <c:pt idx="3557">
                  <c:v>887.57</c:v>
                </c:pt>
                <c:pt idx="3558">
                  <c:v>887.57</c:v>
                </c:pt>
                <c:pt idx="3559">
                  <c:v>887.56</c:v>
                </c:pt>
                <c:pt idx="3560">
                  <c:v>887.56</c:v>
                </c:pt>
                <c:pt idx="3561">
                  <c:v>887.56</c:v>
                </c:pt>
                <c:pt idx="3562">
                  <c:v>887.55</c:v>
                </c:pt>
                <c:pt idx="3563">
                  <c:v>887.55</c:v>
                </c:pt>
                <c:pt idx="3564">
                  <c:v>887.54</c:v>
                </c:pt>
                <c:pt idx="3565">
                  <c:v>887.54</c:v>
                </c:pt>
                <c:pt idx="3566">
                  <c:v>887.53</c:v>
                </c:pt>
                <c:pt idx="3567">
                  <c:v>887.53</c:v>
                </c:pt>
                <c:pt idx="3568">
                  <c:v>887.53</c:v>
                </c:pt>
                <c:pt idx="3569">
                  <c:v>887.52</c:v>
                </c:pt>
                <c:pt idx="3570">
                  <c:v>887.52</c:v>
                </c:pt>
                <c:pt idx="3571">
                  <c:v>887.51</c:v>
                </c:pt>
                <c:pt idx="3572">
                  <c:v>887.51</c:v>
                </c:pt>
                <c:pt idx="3573">
                  <c:v>887.5</c:v>
                </c:pt>
                <c:pt idx="3574">
                  <c:v>887.5</c:v>
                </c:pt>
                <c:pt idx="3575">
                  <c:v>887.5</c:v>
                </c:pt>
                <c:pt idx="3576">
                  <c:v>887.49</c:v>
                </c:pt>
                <c:pt idx="3577">
                  <c:v>887.49</c:v>
                </c:pt>
                <c:pt idx="3578">
                  <c:v>887.48</c:v>
                </c:pt>
                <c:pt idx="3579">
                  <c:v>887.48</c:v>
                </c:pt>
                <c:pt idx="3580">
                  <c:v>887.47</c:v>
                </c:pt>
                <c:pt idx="3581">
                  <c:v>887.47</c:v>
                </c:pt>
                <c:pt idx="3582">
                  <c:v>887.47</c:v>
                </c:pt>
                <c:pt idx="3583">
                  <c:v>887.46</c:v>
                </c:pt>
                <c:pt idx="3584">
                  <c:v>887.46</c:v>
                </c:pt>
                <c:pt idx="3585">
                  <c:v>887.45</c:v>
                </c:pt>
                <c:pt idx="3586">
                  <c:v>887.45</c:v>
                </c:pt>
                <c:pt idx="3587">
                  <c:v>887.44</c:v>
                </c:pt>
                <c:pt idx="3588">
                  <c:v>887.44</c:v>
                </c:pt>
                <c:pt idx="3589">
                  <c:v>887.44</c:v>
                </c:pt>
                <c:pt idx="3590">
                  <c:v>887.43</c:v>
                </c:pt>
                <c:pt idx="3591">
                  <c:v>887.43</c:v>
                </c:pt>
                <c:pt idx="3592">
                  <c:v>887.42</c:v>
                </c:pt>
                <c:pt idx="3593">
                  <c:v>887.42</c:v>
                </c:pt>
                <c:pt idx="3594">
                  <c:v>887.41</c:v>
                </c:pt>
                <c:pt idx="3595">
                  <c:v>887.41</c:v>
                </c:pt>
                <c:pt idx="3596">
                  <c:v>887.41</c:v>
                </c:pt>
                <c:pt idx="3597">
                  <c:v>887.4</c:v>
                </c:pt>
                <c:pt idx="3598">
                  <c:v>887.4</c:v>
                </c:pt>
                <c:pt idx="3599">
                  <c:v>887.39</c:v>
                </c:pt>
                <c:pt idx="3600">
                  <c:v>887.39</c:v>
                </c:pt>
                <c:pt idx="3601">
                  <c:v>887.39</c:v>
                </c:pt>
                <c:pt idx="3602">
                  <c:v>887.38</c:v>
                </c:pt>
                <c:pt idx="3603">
                  <c:v>887.38</c:v>
                </c:pt>
                <c:pt idx="3604">
                  <c:v>887.37</c:v>
                </c:pt>
                <c:pt idx="3605">
                  <c:v>887.37</c:v>
                </c:pt>
                <c:pt idx="3606">
                  <c:v>887.36</c:v>
                </c:pt>
                <c:pt idx="3607">
                  <c:v>887.36</c:v>
                </c:pt>
                <c:pt idx="3608">
                  <c:v>887.36</c:v>
                </c:pt>
                <c:pt idx="3609">
                  <c:v>887.35</c:v>
                </c:pt>
                <c:pt idx="3610">
                  <c:v>887.35</c:v>
                </c:pt>
                <c:pt idx="3611">
                  <c:v>887.34</c:v>
                </c:pt>
                <c:pt idx="3612">
                  <c:v>887.34</c:v>
                </c:pt>
                <c:pt idx="3613">
                  <c:v>887.34</c:v>
                </c:pt>
                <c:pt idx="3614">
                  <c:v>887.33</c:v>
                </c:pt>
                <c:pt idx="3615">
                  <c:v>887.33</c:v>
                </c:pt>
                <c:pt idx="3616">
                  <c:v>887.32</c:v>
                </c:pt>
                <c:pt idx="3617">
                  <c:v>887.32</c:v>
                </c:pt>
                <c:pt idx="3618">
                  <c:v>887.32</c:v>
                </c:pt>
                <c:pt idx="3619">
                  <c:v>887.31</c:v>
                </c:pt>
                <c:pt idx="3620">
                  <c:v>887.31</c:v>
                </c:pt>
                <c:pt idx="3621">
                  <c:v>887.31</c:v>
                </c:pt>
                <c:pt idx="3622">
                  <c:v>887.3</c:v>
                </c:pt>
                <c:pt idx="3623">
                  <c:v>887.3</c:v>
                </c:pt>
                <c:pt idx="3624">
                  <c:v>887.29</c:v>
                </c:pt>
                <c:pt idx="3625">
                  <c:v>887.29</c:v>
                </c:pt>
                <c:pt idx="3626">
                  <c:v>887.29</c:v>
                </c:pt>
                <c:pt idx="3627">
                  <c:v>887.28</c:v>
                </c:pt>
                <c:pt idx="3628">
                  <c:v>887.28</c:v>
                </c:pt>
                <c:pt idx="3629">
                  <c:v>887.28</c:v>
                </c:pt>
                <c:pt idx="3630">
                  <c:v>887.27</c:v>
                </c:pt>
                <c:pt idx="3631">
                  <c:v>887.27</c:v>
                </c:pt>
                <c:pt idx="3632">
                  <c:v>887.26</c:v>
                </c:pt>
                <c:pt idx="3633">
                  <c:v>887.26</c:v>
                </c:pt>
                <c:pt idx="3634">
                  <c:v>887.26</c:v>
                </c:pt>
                <c:pt idx="3635">
                  <c:v>887.25</c:v>
                </c:pt>
                <c:pt idx="3636">
                  <c:v>887.25</c:v>
                </c:pt>
                <c:pt idx="3637">
                  <c:v>887.25</c:v>
                </c:pt>
                <c:pt idx="3638">
                  <c:v>887.24</c:v>
                </c:pt>
                <c:pt idx="3639">
                  <c:v>887.24</c:v>
                </c:pt>
                <c:pt idx="3640">
                  <c:v>887.23</c:v>
                </c:pt>
                <c:pt idx="3641">
                  <c:v>887.23</c:v>
                </c:pt>
                <c:pt idx="3642">
                  <c:v>887.23</c:v>
                </c:pt>
                <c:pt idx="3643">
                  <c:v>887.22</c:v>
                </c:pt>
                <c:pt idx="3644">
                  <c:v>887.22</c:v>
                </c:pt>
                <c:pt idx="3645">
                  <c:v>887.22</c:v>
                </c:pt>
                <c:pt idx="3646">
                  <c:v>887.21</c:v>
                </c:pt>
                <c:pt idx="3647">
                  <c:v>887.21</c:v>
                </c:pt>
                <c:pt idx="3648">
                  <c:v>887.21</c:v>
                </c:pt>
                <c:pt idx="3649">
                  <c:v>887.2</c:v>
                </c:pt>
                <c:pt idx="3650">
                  <c:v>887.2</c:v>
                </c:pt>
                <c:pt idx="3651">
                  <c:v>887.19</c:v>
                </c:pt>
                <c:pt idx="3652">
                  <c:v>887.19</c:v>
                </c:pt>
                <c:pt idx="3653">
                  <c:v>887.19</c:v>
                </c:pt>
                <c:pt idx="3654">
                  <c:v>887.18</c:v>
                </c:pt>
                <c:pt idx="3655">
                  <c:v>887.18</c:v>
                </c:pt>
                <c:pt idx="3656">
                  <c:v>887.18</c:v>
                </c:pt>
                <c:pt idx="3657">
                  <c:v>887.17</c:v>
                </c:pt>
                <c:pt idx="3658">
                  <c:v>887.17</c:v>
                </c:pt>
                <c:pt idx="3659">
                  <c:v>887.17</c:v>
                </c:pt>
                <c:pt idx="3660">
                  <c:v>887.16</c:v>
                </c:pt>
                <c:pt idx="3661">
                  <c:v>887.16</c:v>
                </c:pt>
                <c:pt idx="3662">
                  <c:v>887.16</c:v>
                </c:pt>
                <c:pt idx="3663">
                  <c:v>887.15</c:v>
                </c:pt>
                <c:pt idx="3664">
                  <c:v>887.15</c:v>
                </c:pt>
                <c:pt idx="3665">
                  <c:v>887.15</c:v>
                </c:pt>
                <c:pt idx="3666">
                  <c:v>887.14</c:v>
                </c:pt>
                <c:pt idx="3667">
                  <c:v>887.14</c:v>
                </c:pt>
                <c:pt idx="3668">
                  <c:v>887.13</c:v>
                </c:pt>
                <c:pt idx="3669">
                  <c:v>887.13</c:v>
                </c:pt>
                <c:pt idx="3670">
                  <c:v>887.13</c:v>
                </c:pt>
                <c:pt idx="3671">
                  <c:v>887.12</c:v>
                </c:pt>
                <c:pt idx="3672">
                  <c:v>887.12</c:v>
                </c:pt>
                <c:pt idx="3673">
                  <c:v>887.12</c:v>
                </c:pt>
                <c:pt idx="3674">
                  <c:v>887.11</c:v>
                </c:pt>
                <c:pt idx="3675">
                  <c:v>887.11</c:v>
                </c:pt>
                <c:pt idx="3676">
                  <c:v>887.11</c:v>
                </c:pt>
                <c:pt idx="3677">
                  <c:v>887.1</c:v>
                </c:pt>
                <c:pt idx="3678">
                  <c:v>887.1</c:v>
                </c:pt>
                <c:pt idx="3679">
                  <c:v>887.1</c:v>
                </c:pt>
                <c:pt idx="3680">
                  <c:v>887.09</c:v>
                </c:pt>
                <c:pt idx="3681">
                  <c:v>887.09</c:v>
                </c:pt>
                <c:pt idx="3682">
                  <c:v>887.09</c:v>
                </c:pt>
                <c:pt idx="3683">
                  <c:v>887.08</c:v>
                </c:pt>
                <c:pt idx="3684">
                  <c:v>887.08</c:v>
                </c:pt>
                <c:pt idx="3685">
                  <c:v>887.08</c:v>
                </c:pt>
                <c:pt idx="3686">
                  <c:v>887.07</c:v>
                </c:pt>
                <c:pt idx="3687">
                  <c:v>887.07</c:v>
                </c:pt>
                <c:pt idx="3688">
                  <c:v>887.07</c:v>
                </c:pt>
                <c:pt idx="3689">
                  <c:v>887.06</c:v>
                </c:pt>
                <c:pt idx="3690">
                  <c:v>887.06</c:v>
                </c:pt>
                <c:pt idx="3691">
                  <c:v>887.06</c:v>
                </c:pt>
                <c:pt idx="3692">
                  <c:v>887.05</c:v>
                </c:pt>
                <c:pt idx="3693">
                  <c:v>887.05</c:v>
                </c:pt>
                <c:pt idx="3694">
                  <c:v>887.05</c:v>
                </c:pt>
                <c:pt idx="3695">
                  <c:v>887.05</c:v>
                </c:pt>
                <c:pt idx="3696">
                  <c:v>887.04</c:v>
                </c:pt>
                <c:pt idx="3697">
                  <c:v>887.04</c:v>
                </c:pt>
                <c:pt idx="3698">
                  <c:v>887.04</c:v>
                </c:pt>
                <c:pt idx="3699">
                  <c:v>887.03</c:v>
                </c:pt>
                <c:pt idx="3700">
                  <c:v>887.03</c:v>
                </c:pt>
                <c:pt idx="3701">
                  <c:v>887.03</c:v>
                </c:pt>
                <c:pt idx="3702">
                  <c:v>887.02</c:v>
                </c:pt>
                <c:pt idx="3703">
                  <c:v>887.02</c:v>
                </c:pt>
                <c:pt idx="3704">
                  <c:v>887.02</c:v>
                </c:pt>
                <c:pt idx="3705">
                  <c:v>887.01</c:v>
                </c:pt>
                <c:pt idx="3706">
                  <c:v>887.01</c:v>
                </c:pt>
                <c:pt idx="3707">
                  <c:v>887.01</c:v>
                </c:pt>
                <c:pt idx="3708">
                  <c:v>887</c:v>
                </c:pt>
                <c:pt idx="3709">
                  <c:v>887</c:v>
                </c:pt>
                <c:pt idx="3710">
                  <c:v>887</c:v>
                </c:pt>
                <c:pt idx="3711">
                  <c:v>887</c:v>
                </c:pt>
                <c:pt idx="3712">
                  <c:v>886.99</c:v>
                </c:pt>
                <c:pt idx="3713">
                  <c:v>886.99</c:v>
                </c:pt>
                <c:pt idx="3714">
                  <c:v>886.99</c:v>
                </c:pt>
                <c:pt idx="3715">
                  <c:v>886.98</c:v>
                </c:pt>
                <c:pt idx="3716">
                  <c:v>886.98</c:v>
                </c:pt>
                <c:pt idx="3717">
                  <c:v>886.98</c:v>
                </c:pt>
                <c:pt idx="3718">
                  <c:v>886.98</c:v>
                </c:pt>
                <c:pt idx="3719">
                  <c:v>886.97</c:v>
                </c:pt>
                <c:pt idx="3720">
                  <c:v>886.97</c:v>
                </c:pt>
                <c:pt idx="3721">
                  <c:v>886.97</c:v>
                </c:pt>
                <c:pt idx="3722">
                  <c:v>886.96</c:v>
                </c:pt>
                <c:pt idx="3723">
                  <c:v>886.96</c:v>
                </c:pt>
                <c:pt idx="3724">
                  <c:v>886.96</c:v>
                </c:pt>
                <c:pt idx="3725">
                  <c:v>886.96</c:v>
                </c:pt>
                <c:pt idx="3726">
                  <c:v>886.95</c:v>
                </c:pt>
                <c:pt idx="3727">
                  <c:v>886.95</c:v>
                </c:pt>
                <c:pt idx="3728">
                  <c:v>886.95</c:v>
                </c:pt>
                <c:pt idx="3729">
                  <c:v>886.95</c:v>
                </c:pt>
                <c:pt idx="3730">
                  <c:v>886.94</c:v>
                </c:pt>
                <c:pt idx="3731">
                  <c:v>886.94</c:v>
                </c:pt>
                <c:pt idx="3732">
                  <c:v>886.94</c:v>
                </c:pt>
                <c:pt idx="3733">
                  <c:v>886.94</c:v>
                </c:pt>
                <c:pt idx="3734">
                  <c:v>886.93</c:v>
                </c:pt>
                <c:pt idx="3735">
                  <c:v>886.93</c:v>
                </c:pt>
                <c:pt idx="3736">
                  <c:v>886.93</c:v>
                </c:pt>
                <c:pt idx="3737">
                  <c:v>886.93</c:v>
                </c:pt>
                <c:pt idx="3738">
                  <c:v>886.92</c:v>
                </c:pt>
                <c:pt idx="3739">
                  <c:v>886.92</c:v>
                </c:pt>
                <c:pt idx="3740">
                  <c:v>886.92</c:v>
                </c:pt>
                <c:pt idx="3741">
                  <c:v>886.92</c:v>
                </c:pt>
                <c:pt idx="3742">
                  <c:v>886.91</c:v>
                </c:pt>
                <c:pt idx="3743">
                  <c:v>886.91</c:v>
                </c:pt>
                <c:pt idx="3744">
                  <c:v>886.91</c:v>
                </c:pt>
                <c:pt idx="3745">
                  <c:v>886.91</c:v>
                </c:pt>
                <c:pt idx="3746">
                  <c:v>886.9</c:v>
                </c:pt>
                <c:pt idx="3747">
                  <c:v>886.9</c:v>
                </c:pt>
                <c:pt idx="3748">
                  <c:v>886.9</c:v>
                </c:pt>
                <c:pt idx="3749">
                  <c:v>886.9</c:v>
                </c:pt>
                <c:pt idx="3750">
                  <c:v>886.89</c:v>
                </c:pt>
                <c:pt idx="3751">
                  <c:v>886.89</c:v>
                </c:pt>
                <c:pt idx="3752">
                  <c:v>886.89</c:v>
                </c:pt>
                <c:pt idx="3753">
                  <c:v>886.89</c:v>
                </c:pt>
                <c:pt idx="3754">
                  <c:v>886.89</c:v>
                </c:pt>
                <c:pt idx="3755">
                  <c:v>886.88</c:v>
                </c:pt>
                <c:pt idx="3756">
                  <c:v>886.88</c:v>
                </c:pt>
                <c:pt idx="3757">
                  <c:v>886.88</c:v>
                </c:pt>
                <c:pt idx="3758">
                  <c:v>886.88</c:v>
                </c:pt>
                <c:pt idx="3759">
                  <c:v>886.87</c:v>
                </c:pt>
                <c:pt idx="3760">
                  <c:v>886.87</c:v>
                </c:pt>
                <c:pt idx="3761">
                  <c:v>886.87</c:v>
                </c:pt>
                <c:pt idx="3762">
                  <c:v>886.87</c:v>
                </c:pt>
                <c:pt idx="3763">
                  <c:v>886.86</c:v>
                </c:pt>
                <c:pt idx="3764">
                  <c:v>886.86</c:v>
                </c:pt>
                <c:pt idx="3765">
                  <c:v>886.86</c:v>
                </c:pt>
                <c:pt idx="3766">
                  <c:v>886.86</c:v>
                </c:pt>
                <c:pt idx="3767">
                  <c:v>886.85</c:v>
                </c:pt>
                <c:pt idx="3768">
                  <c:v>886.85</c:v>
                </c:pt>
                <c:pt idx="3769">
                  <c:v>886.85</c:v>
                </c:pt>
                <c:pt idx="3770">
                  <c:v>886.85</c:v>
                </c:pt>
                <c:pt idx="3771">
                  <c:v>886.84</c:v>
                </c:pt>
                <c:pt idx="3772">
                  <c:v>886.84</c:v>
                </c:pt>
                <c:pt idx="3773">
                  <c:v>886.84</c:v>
                </c:pt>
                <c:pt idx="3774">
                  <c:v>886.84</c:v>
                </c:pt>
                <c:pt idx="3775">
                  <c:v>886.83</c:v>
                </c:pt>
                <c:pt idx="3776">
                  <c:v>886.83</c:v>
                </c:pt>
                <c:pt idx="3777">
                  <c:v>886.83</c:v>
                </c:pt>
                <c:pt idx="3778">
                  <c:v>886.83</c:v>
                </c:pt>
                <c:pt idx="3779">
                  <c:v>886.82</c:v>
                </c:pt>
                <c:pt idx="3780">
                  <c:v>886.82</c:v>
                </c:pt>
                <c:pt idx="3781">
                  <c:v>886.82</c:v>
                </c:pt>
                <c:pt idx="3782">
                  <c:v>886.82</c:v>
                </c:pt>
                <c:pt idx="3783">
                  <c:v>886.82</c:v>
                </c:pt>
                <c:pt idx="3784">
                  <c:v>886.82</c:v>
                </c:pt>
                <c:pt idx="3785">
                  <c:v>886.81</c:v>
                </c:pt>
                <c:pt idx="3786">
                  <c:v>886.81</c:v>
                </c:pt>
                <c:pt idx="3787">
                  <c:v>886.81</c:v>
                </c:pt>
                <c:pt idx="3788">
                  <c:v>886.8</c:v>
                </c:pt>
                <c:pt idx="3789">
                  <c:v>886.8</c:v>
                </c:pt>
                <c:pt idx="3790">
                  <c:v>886.8</c:v>
                </c:pt>
                <c:pt idx="3791">
                  <c:v>886.8</c:v>
                </c:pt>
                <c:pt idx="3792">
                  <c:v>886.79</c:v>
                </c:pt>
                <c:pt idx="3793">
                  <c:v>886.79</c:v>
                </c:pt>
                <c:pt idx="3794">
                  <c:v>886.79</c:v>
                </c:pt>
                <c:pt idx="3795">
                  <c:v>886.79</c:v>
                </c:pt>
                <c:pt idx="3796">
                  <c:v>886.78</c:v>
                </c:pt>
                <c:pt idx="3797">
                  <c:v>886.78</c:v>
                </c:pt>
                <c:pt idx="3798">
                  <c:v>886.78</c:v>
                </c:pt>
                <c:pt idx="3799">
                  <c:v>886.78</c:v>
                </c:pt>
                <c:pt idx="3800">
                  <c:v>886.77</c:v>
                </c:pt>
                <c:pt idx="3801">
                  <c:v>886.77</c:v>
                </c:pt>
                <c:pt idx="3802">
                  <c:v>886.77</c:v>
                </c:pt>
                <c:pt idx="3803">
                  <c:v>886.77</c:v>
                </c:pt>
                <c:pt idx="3804">
                  <c:v>886.76</c:v>
                </c:pt>
                <c:pt idx="3805">
                  <c:v>886.76</c:v>
                </c:pt>
                <c:pt idx="3806">
                  <c:v>886.76</c:v>
                </c:pt>
                <c:pt idx="3807">
                  <c:v>886.76</c:v>
                </c:pt>
                <c:pt idx="3808">
                  <c:v>886.76</c:v>
                </c:pt>
                <c:pt idx="3809">
                  <c:v>886.75</c:v>
                </c:pt>
                <c:pt idx="3810">
                  <c:v>886.75</c:v>
                </c:pt>
                <c:pt idx="3811">
                  <c:v>886.75</c:v>
                </c:pt>
                <c:pt idx="3812">
                  <c:v>886.75</c:v>
                </c:pt>
                <c:pt idx="3813">
                  <c:v>886.74</c:v>
                </c:pt>
                <c:pt idx="3814">
                  <c:v>886.74</c:v>
                </c:pt>
                <c:pt idx="3815">
                  <c:v>886.74</c:v>
                </c:pt>
                <c:pt idx="3816">
                  <c:v>886.74</c:v>
                </c:pt>
                <c:pt idx="3817">
                  <c:v>886.74</c:v>
                </c:pt>
                <c:pt idx="3818">
                  <c:v>886.73</c:v>
                </c:pt>
                <c:pt idx="3819">
                  <c:v>886.73</c:v>
                </c:pt>
                <c:pt idx="3820">
                  <c:v>886.73</c:v>
                </c:pt>
                <c:pt idx="3821">
                  <c:v>886.73</c:v>
                </c:pt>
                <c:pt idx="3822">
                  <c:v>886.73</c:v>
                </c:pt>
                <c:pt idx="3823">
                  <c:v>886.72</c:v>
                </c:pt>
                <c:pt idx="3824">
                  <c:v>886.72</c:v>
                </c:pt>
                <c:pt idx="3825">
                  <c:v>886.72</c:v>
                </c:pt>
                <c:pt idx="3826">
                  <c:v>886.72</c:v>
                </c:pt>
                <c:pt idx="3827">
                  <c:v>886.72</c:v>
                </c:pt>
                <c:pt idx="3828">
                  <c:v>886.71</c:v>
                </c:pt>
                <c:pt idx="3829">
                  <c:v>886.71</c:v>
                </c:pt>
                <c:pt idx="3830">
                  <c:v>886.71</c:v>
                </c:pt>
                <c:pt idx="3831">
                  <c:v>886.71</c:v>
                </c:pt>
                <c:pt idx="3832">
                  <c:v>886.7</c:v>
                </c:pt>
                <c:pt idx="3833">
                  <c:v>886.7</c:v>
                </c:pt>
                <c:pt idx="3834">
                  <c:v>886.7</c:v>
                </c:pt>
                <c:pt idx="3835">
                  <c:v>886.7</c:v>
                </c:pt>
                <c:pt idx="3836">
                  <c:v>886.69</c:v>
                </c:pt>
                <c:pt idx="3837">
                  <c:v>886.69</c:v>
                </c:pt>
                <c:pt idx="3838">
                  <c:v>886.69</c:v>
                </c:pt>
                <c:pt idx="3839">
                  <c:v>886.69</c:v>
                </c:pt>
                <c:pt idx="3840">
                  <c:v>886.69</c:v>
                </c:pt>
                <c:pt idx="3841">
                  <c:v>886.68</c:v>
                </c:pt>
                <c:pt idx="3842">
                  <c:v>886.68</c:v>
                </c:pt>
                <c:pt idx="3843">
                  <c:v>886.68</c:v>
                </c:pt>
                <c:pt idx="3844">
                  <c:v>886.68</c:v>
                </c:pt>
                <c:pt idx="3845">
                  <c:v>886.67</c:v>
                </c:pt>
                <c:pt idx="3846">
                  <c:v>886.67</c:v>
                </c:pt>
                <c:pt idx="3847">
                  <c:v>886.67</c:v>
                </c:pt>
                <c:pt idx="3848">
                  <c:v>886.67</c:v>
                </c:pt>
                <c:pt idx="3849">
                  <c:v>886.66</c:v>
                </c:pt>
                <c:pt idx="3850">
                  <c:v>886.66</c:v>
                </c:pt>
                <c:pt idx="3851">
                  <c:v>886.66</c:v>
                </c:pt>
                <c:pt idx="3852">
                  <c:v>886.66</c:v>
                </c:pt>
                <c:pt idx="3853">
                  <c:v>886.66</c:v>
                </c:pt>
                <c:pt idx="3854">
                  <c:v>886.66</c:v>
                </c:pt>
                <c:pt idx="3855">
                  <c:v>886.65</c:v>
                </c:pt>
                <c:pt idx="3856">
                  <c:v>886.65</c:v>
                </c:pt>
                <c:pt idx="3857">
                  <c:v>886.65</c:v>
                </c:pt>
                <c:pt idx="3858">
                  <c:v>886.65</c:v>
                </c:pt>
                <c:pt idx="3859">
                  <c:v>886.64</c:v>
                </c:pt>
                <c:pt idx="3860">
                  <c:v>886.64</c:v>
                </c:pt>
                <c:pt idx="3861">
                  <c:v>886.64</c:v>
                </c:pt>
                <c:pt idx="3862">
                  <c:v>886.63</c:v>
                </c:pt>
                <c:pt idx="3863">
                  <c:v>886.63</c:v>
                </c:pt>
                <c:pt idx="3864">
                  <c:v>886.63</c:v>
                </c:pt>
                <c:pt idx="3865">
                  <c:v>886.63</c:v>
                </c:pt>
                <c:pt idx="3866">
                  <c:v>886.62</c:v>
                </c:pt>
                <c:pt idx="3867">
                  <c:v>886.62</c:v>
                </c:pt>
                <c:pt idx="3868">
                  <c:v>886.62</c:v>
                </c:pt>
                <c:pt idx="3869">
                  <c:v>886.62</c:v>
                </c:pt>
                <c:pt idx="3870">
                  <c:v>886.61</c:v>
                </c:pt>
                <c:pt idx="3871">
                  <c:v>886.61</c:v>
                </c:pt>
                <c:pt idx="3872">
                  <c:v>886.61</c:v>
                </c:pt>
                <c:pt idx="3873">
                  <c:v>886.61</c:v>
                </c:pt>
                <c:pt idx="3874">
                  <c:v>886.61</c:v>
                </c:pt>
                <c:pt idx="3875">
                  <c:v>886.6</c:v>
                </c:pt>
                <c:pt idx="3876">
                  <c:v>886.6</c:v>
                </c:pt>
                <c:pt idx="3877">
                  <c:v>886.6</c:v>
                </c:pt>
                <c:pt idx="3878">
                  <c:v>886.6</c:v>
                </c:pt>
                <c:pt idx="3879">
                  <c:v>886.59</c:v>
                </c:pt>
                <c:pt idx="3880">
                  <c:v>886.59</c:v>
                </c:pt>
                <c:pt idx="3881">
                  <c:v>886.59</c:v>
                </c:pt>
                <c:pt idx="3882">
                  <c:v>886.59</c:v>
                </c:pt>
                <c:pt idx="3883">
                  <c:v>886.58</c:v>
                </c:pt>
                <c:pt idx="3884">
                  <c:v>886.58</c:v>
                </c:pt>
                <c:pt idx="3885">
                  <c:v>886.58</c:v>
                </c:pt>
                <c:pt idx="3886">
                  <c:v>886.58</c:v>
                </c:pt>
                <c:pt idx="3887">
                  <c:v>886.57</c:v>
                </c:pt>
                <c:pt idx="3888">
                  <c:v>886.57</c:v>
                </c:pt>
                <c:pt idx="3889">
                  <c:v>886.57</c:v>
                </c:pt>
                <c:pt idx="3890">
                  <c:v>886.57</c:v>
                </c:pt>
                <c:pt idx="3891">
                  <c:v>886.56</c:v>
                </c:pt>
                <c:pt idx="3892">
                  <c:v>886.56</c:v>
                </c:pt>
                <c:pt idx="3893">
                  <c:v>886.56</c:v>
                </c:pt>
                <c:pt idx="3894">
                  <c:v>886.55</c:v>
                </c:pt>
                <c:pt idx="3895">
                  <c:v>886.55</c:v>
                </c:pt>
                <c:pt idx="3896">
                  <c:v>886.55</c:v>
                </c:pt>
                <c:pt idx="3897">
                  <c:v>886.55</c:v>
                </c:pt>
                <c:pt idx="3898">
                  <c:v>886.54</c:v>
                </c:pt>
                <c:pt idx="3899">
                  <c:v>886.54</c:v>
                </c:pt>
                <c:pt idx="3900">
                  <c:v>886.54</c:v>
                </c:pt>
                <c:pt idx="3901">
                  <c:v>886.54</c:v>
                </c:pt>
                <c:pt idx="3902">
                  <c:v>886.53</c:v>
                </c:pt>
                <c:pt idx="3903">
                  <c:v>886.53</c:v>
                </c:pt>
                <c:pt idx="3904">
                  <c:v>886.53</c:v>
                </c:pt>
                <c:pt idx="3905">
                  <c:v>886.52</c:v>
                </c:pt>
                <c:pt idx="3906">
                  <c:v>886.52</c:v>
                </c:pt>
                <c:pt idx="3907">
                  <c:v>886.52</c:v>
                </c:pt>
                <c:pt idx="3908">
                  <c:v>886.52</c:v>
                </c:pt>
                <c:pt idx="3909">
                  <c:v>886.51</c:v>
                </c:pt>
                <c:pt idx="3910">
                  <c:v>886.51</c:v>
                </c:pt>
                <c:pt idx="3911">
                  <c:v>886.51</c:v>
                </c:pt>
                <c:pt idx="3912">
                  <c:v>886.51</c:v>
                </c:pt>
                <c:pt idx="3913">
                  <c:v>886.5</c:v>
                </c:pt>
                <c:pt idx="3914">
                  <c:v>886.5</c:v>
                </c:pt>
                <c:pt idx="3915">
                  <c:v>886.5</c:v>
                </c:pt>
                <c:pt idx="3916">
                  <c:v>886.5</c:v>
                </c:pt>
                <c:pt idx="3917">
                  <c:v>886.49</c:v>
                </c:pt>
                <c:pt idx="3918">
                  <c:v>886.49</c:v>
                </c:pt>
                <c:pt idx="3919">
                  <c:v>886.49</c:v>
                </c:pt>
                <c:pt idx="3920">
                  <c:v>886.48</c:v>
                </c:pt>
                <c:pt idx="3921">
                  <c:v>886.48</c:v>
                </c:pt>
                <c:pt idx="3922">
                  <c:v>886.48</c:v>
                </c:pt>
                <c:pt idx="3923">
                  <c:v>886.48</c:v>
                </c:pt>
                <c:pt idx="3924">
                  <c:v>886.47</c:v>
                </c:pt>
                <c:pt idx="3925">
                  <c:v>886.47</c:v>
                </c:pt>
                <c:pt idx="3926">
                  <c:v>886.47</c:v>
                </c:pt>
                <c:pt idx="3927">
                  <c:v>886.47</c:v>
                </c:pt>
                <c:pt idx="3928">
                  <c:v>886.46</c:v>
                </c:pt>
                <c:pt idx="3929">
                  <c:v>886.46</c:v>
                </c:pt>
                <c:pt idx="3930">
                  <c:v>886.46</c:v>
                </c:pt>
                <c:pt idx="3931">
                  <c:v>886.46</c:v>
                </c:pt>
                <c:pt idx="3932">
                  <c:v>886.46</c:v>
                </c:pt>
                <c:pt idx="3933">
                  <c:v>886.45</c:v>
                </c:pt>
                <c:pt idx="3934">
                  <c:v>886.45</c:v>
                </c:pt>
                <c:pt idx="3935">
                  <c:v>886.45</c:v>
                </c:pt>
                <c:pt idx="3936">
                  <c:v>886.45</c:v>
                </c:pt>
                <c:pt idx="3937">
                  <c:v>886.44</c:v>
                </c:pt>
                <c:pt idx="3938">
                  <c:v>886.44</c:v>
                </c:pt>
                <c:pt idx="3939">
                  <c:v>886.44</c:v>
                </c:pt>
                <c:pt idx="3940">
                  <c:v>886.44</c:v>
                </c:pt>
                <c:pt idx="3941">
                  <c:v>886.43</c:v>
                </c:pt>
                <c:pt idx="3942">
                  <c:v>886.43</c:v>
                </c:pt>
                <c:pt idx="3943">
                  <c:v>886.43</c:v>
                </c:pt>
                <c:pt idx="3944">
                  <c:v>886.43</c:v>
                </c:pt>
                <c:pt idx="3945">
                  <c:v>886.42</c:v>
                </c:pt>
                <c:pt idx="3946">
                  <c:v>886.42</c:v>
                </c:pt>
                <c:pt idx="3947">
                  <c:v>886.42</c:v>
                </c:pt>
                <c:pt idx="3948">
                  <c:v>886.42</c:v>
                </c:pt>
                <c:pt idx="3949">
                  <c:v>886.42</c:v>
                </c:pt>
                <c:pt idx="3950">
                  <c:v>886.41</c:v>
                </c:pt>
                <c:pt idx="3951">
                  <c:v>886.41</c:v>
                </c:pt>
                <c:pt idx="3952">
                  <c:v>886.41</c:v>
                </c:pt>
                <c:pt idx="3953">
                  <c:v>886.41</c:v>
                </c:pt>
                <c:pt idx="3954">
                  <c:v>886.4</c:v>
                </c:pt>
                <c:pt idx="3955">
                  <c:v>886.4</c:v>
                </c:pt>
                <c:pt idx="3956">
                  <c:v>886.4</c:v>
                </c:pt>
                <c:pt idx="3957">
                  <c:v>886.4</c:v>
                </c:pt>
                <c:pt idx="3958">
                  <c:v>886.4</c:v>
                </c:pt>
                <c:pt idx="3959">
                  <c:v>886.39</c:v>
                </c:pt>
                <c:pt idx="3960">
                  <c:v>886.39</c:v>
                </c:pt>
                <c:pt idx="3961">
                  <c:v>886.39</c:v>
                </c:pt>
                <c:pt idx="3962">
                  <c:v>886.39</c:v>
                </c:pt>
                <c:pt idx="3963">
                  <c:v>886.39</c:v>
                </c:pt>
                <c:pt idx="3964">
                  <c:v>886.38</c:v>
                </c:pt>
                <c:pt idx="3965">
                  <c:v>886.38</c:v>
                </c:pt>
                <c:pt idx="3966">
                  <c:v>886.38</c:v>
                </c:pt>
                <c:pt idx="3967">
                  <c:v>886.38</c:v>
                </c:pt>
                <c:pt idx="3968">
                  <c:v>886.38</c:v>
                </c:pt>
                <c:pt idx="3969">
                  <c:v>886.37</c:v>
                </c:pt>
                <c:pt idx="3970">
                  <c:v>886.37</c:v>
                </c:pt>
                <c:pt idx="3971">
                  <c:v>886.37</c:v>
                </c:pt>
                <c:pt idx="3972">
                  <c:v>886.37</c:v>
                </c:pt>
                <c:pt idx="3973">
                  <c:v>886.37</c:v>
                </c:pt>
                <c:pt idx="3974">
                  <c:v>886.37</c:v>
                </c:pt>
                <c:pt idx="3975">
                  <c:v>886.36</c:v>
                </c:pt>
                <c:pt idx="3976">
                  <c:v>886.36</c:v>
                </c:pt>
                <c:pt idx="3977">
                  <c:v>886.36</c:v>
                </c:pt>
                <c:pt idx="3978">
                  <c:v>886.36</c:v>
                </c:pt>
                <c:pt idx="3979">
                  <c:v>886.36</c:v>
                </c:pt>
                <c:pt idx="3980">
                  <c:v>886.35</c:v>
                </c:pt>
                <c:pt idx="3981">
                  <c:v>886.35</c:v>
                </c:pt>
                <c:pt idx="3982">
                  <c:v>886.35</c:v>
                </c:pt>
                <c:pt idx="3983">
                  <c:v>886.35</c:v>
                </c:pt>
                <c:pt idx="3984">
                  <c:v>886.35</c:v>
                </c:pt>
                <c:pt idx="3985">
                  <c:v>886.35</c:v>
                </c:pt>
                <c:pt idx="3986">
                  <c:v>886.35</c:v>
                </c:pt>
                <c:pt idx="3987">
                  <c:v>886.34</c:v>
                </c:pt>
                <c:pt idx="3988">
                  <c:v>886.34</c:v>
                </c:pt>
                <c:pt idx="3989">
                  <c:v>886.34</c:v>
                </c:pt>
                <c:pt idx="3990">
                  <c:v>886.34</c:v>
                </c:pt>
                <c:pt idx="3991">
                  <c:v>886.34</c:v>
                </c:pt>
                <c:pt idx="3992">
                  <c:v>886.34</c:v>
                </c:pt>
                <c:pt idx="3993">
                  <c:v>886.33</c:v>
                </c:pt>
                <c:pt idx="3994">
                  <c:v>886.33</c:v>
                </c:pt>
                <c:pt idx="3995">
                  <c:v>886.33</c:v>
                </c:pt>
                <c:pt idx="3996">
                  <c:v>886.33</c:v>
                </c:pt>
                <c:pt idx="3997">
                  <c:v>886.33</c:v>
                </c:pt>
                <c:pt idx="3998">
                  <c:v>886.33</c:v>
                </c:pt>
                <c:pt idx="3999">
                  <c:v>886.33</c:v>
                </c:pt>
                <c:pt idx="4000">
                  <c:v>886.32</c:v>
                </c:pt>
                <c:pt idx="4001">
                  <c:v>886.32</c:v>
                </c:pt>
                <c:pt idx="4002">
                  <c:v>886.32</c:v>
                </c:pt>
                <c:pt idx="4003">
                  <c:v>886.32</c:v>
                </c:pt>
                <c:pt idx="4004">
                  <c:v>886.32</c:v>
                </c:pt>
                <c:pt idx="4005">
                  <c:v>886.32</c:v>
                </c:pt>
                <c:pt idx="4006">
                  <c:v>886.31</c:v>
                </c:pt>
                <c:pt idx="4007">
                  <c:v>886.29</c:v>
                </c:pt>
                <c:pt idx="4008">
                  <c:v>886.27</c:v>
                </c:pt>
                <c:pt idx="4009">
                  <c:v>886.26</c:v>
                </c:pt>
                <c:pt idx="4010">
                  <c:v>886.25</c:v>
                </c:pt>
                <c:pt idx="4011">
                  <c:v>886.25</c:v>
                </c:pt>
                <c:pt idx="4012">
                  <c:v>886.24</c:v>
                </c:pt>
                <c:pt idx="4013">
                  <c:v>886.24</c:v>
                </c:pt>
                <c:pt idx="4014">
                  <c:v>886.23</c:v>
                </c:pt>
                <c:pt idx="4015">
                  <c:v>886.23</c:v>
                </c:pt>
                <c:pt idx="4016">
                  <c:v>886.23</c:v>
                </c:pt>
                <c:pt idx="4017">
                  <c:v>886.22</c:v>
                </c:pt>
                <c:pt idx="4018">
                  <c:v>886.22</c:v>
                </c:pt>
                <c:pt idx="4019">
                  <c:v>886.22</c:v>
                </c:pt>
                <c:pt idx="4020">
                  <c:v>886.22</c:v>
                </c:pt>
                <c:pt idx="4021">
                  <c:v>886.22</c:v>
                </c:pt>
                <c:pt idx="4022">
                  <c:v>886.21</c:v>
                </c:pt>
                <c:pt idx="4023">
                  <c:v>886.21</c:v>
                </c:pt>
                <c:pt idx="4024">
                  <c:v>886.21</c:v>
                </c:pt>
                <c:pt idx="4025">
                  <c:v>886.21</c:v>
                </c:pt>
                <c:pt idx="4026">
                  <c:v>886.21</c:v>
                </c:pt>
                <c:pt idx="4027">
                  <c:v>886.2</c:v>
                </c:pt>
                <c:pt idx="4028">
                  <c:v>886.2</c:v>
                </c:pt>
                <c:pt idx="4029">
                  <c:v>886.2</c:v>
                </c:pt>
                <c:pt idx="4030">
                  <c:v>886.2</c:v>
                </c:pt>
                <c:pt idx="4031">
                  <c:v>886.2</c:v>
                </c:pt>
                <c:pt idx="4032">
                  <c:v>886.19</c:v>
                </c:pt>
                <c:pt idx="4033">
                  <c:v>886.19</c:v>
                </c:pt>
                <c:pt idx="4034">
                  <c:v>886.19</c:v>
                </c:pt>
                <c:pt idx="4035">
                  <c:v>886.19</c:v>
                </c:pt>
                <c:pt idx="4036">
                  <c:v>886.19</c:v>
                </c:pt>
                <c:pt idx="4037">
                  <c:v>886.19</c:v>
                </c:pt>
                <c:pt idx="4038">
                  <c:v>886.18</c:v>
                </c:pt>
                <c:pt idx="4039">
                  <c:v>886.18</c:v>
                </c:pt>
                <c:pt idx="4040">
                  <c:v>886.18</c:v>
                </c:pt>
                <c:pt idx="4041">
                  <c:v>886.18</c:v>
                </c:pt>
                <c:pt idx="4042">
                  <c:v>886.18</c:v>
                </c:pt>
                <c:pt idx="4043">
                  <c:v>886.18</c:v>
                </c:pt>
                <c:pt idx="4044">
                  <c:v>886.17</c:v>
                </c:pt>
                <c:pt idx="4045">
                  <c:v>886.17</c:v>
                </c:pt>
                <c:pt idx="4046">
                  <c:v>886.17</c:v>
                </c:pt>
                <c:pt idx="4047">
                  <c:v>886.17</c:v>
                </c:pt>
                <c:pt idx="4048">
                  <c:v>886.17</c:v>
                </c:pt>
                <c:pt idx="4049">
                  <c:v>886.17</c:v>
                </c:pt>
                <c:pt idx="4050">
                  <c:v>886.16</c:v>
                </c:pt>
                <c:pt idx="4051">
                  <c:v>886.16</c:v>
                </c:pt>
                <c:pt idx="4052">
                  <c:v>886.16</c:v>
                </c:pt>
                <c:pt idx="4053">
                  <c:v>886.16</c:v>
                </c:pt>
                <c:pt idx="4054">
                  <c:v>886.16</c:v>
                </c:pt>
                <c:pt idx="4055">
                  <c:v>886.16</c:v>
                </c:pt>
                <c:pt idx="4056">
                  <c:v>886.15</c:v>
                </c:pt>
                <c:pt idx="4057">
                  <c:v>886.15</c:v>
                </c:pt>
                <c:pt idx="4058">
                  <c:v>886.15</c:v>
                </c:pt>
                <c:pt idx="4059">
                  <c:v>886.15</c:v>
                </c:pt>
                <c:pt idx="4060">
                  <c:v>886.15</c:v>
                </c:pt>
                <c:pt idx="4061">
                  <c:v>886.14</c:v>
                </c:pt>
                <c:pt idx="4062">
                  <c:v>886.14</c:v>
                </c:pt>
                <c:pt idx="4063">
                  <c:v>886.14</c:v>
                </c:pt>
                <c:pt idx="4064">
                  <c:v>886.14</c:v>
                </c:pt>
                <c:pt idx="4065">
                  <c:v>886.14</c:v>
                </c:pt>
                <c:pt idx="4066">
                  <c:v>886.14</c:v>
                </c:pt>
                <c:pt idx="4067">
                  <c:v>886.13</c:v>
                </c:pt>
                <c:pt idx="4068">
                  <c:v>886.13</c:v>
                </c:pt>
                <c:pt idx="4069">
                  <c:v>886.13</c:v>
                </c:pt>
                <c:pt idx="4070">
                  <c:v>886.13</c:v>
                </c:pt>
                <c:pt idx="4071">
                  <c:v>886.13</c:v>
                </c:pt>
                <c:pt idx="4072">
                  <c:v>886.12</c:v>
                </c:pt>
                <c:pt idx="4073">
                  <c:v>886.12</c:v>
                </c:pt>
                <c:pt idx="4074">
                  <c:v>886.12</c:v>
                </c:pt>
                <c:pt idx="4075">
                  <c:v>886.12</c:v>
                </c:pt>
                <c:pt idx="4076">
                  <c:v>886.12</c:v>
                </c:pt>
                <c:pt idx="4077">
                  <c:v>886.12</c:v>
                </c:pt>
                <c:pt idx="4078">
                  <c:v>886.11</c:v>
                </c:pt>
                <c:pt idx="4079">
                  <c:v>886.11</c:v>
                </c:pt>
                <c:pt idx="4080">
                  <c:v>886.11</c:v>
                </c:pt>
                <c:pt idx="4081">
                  <c:v>886.11</c:v>
                </c:pt>
                <c:pt idx="4082">
                  <c:v>886.11</c:v>
                </c:pt>
                <c:pt idx="4083">
                  <c:v>886.1</c:v>
                </c:pt>
                <c:pt idx="4084">
                  <c:v>886.1</c:v>
                </c:pt>
                <c:pt idx="4085">
                  <c:v>886.1</c:v>
                </c:pt>
                <c:pt idx="4086">
                  <c:v>886.1</c:v>
                </c:pt>
                <c:pt idx="4087">
                  <c:v>886.1</c:v>
                </c:pt>
                <c:pt idx="4088">
                  <c:v>886.09</c:v>
                </c:pt>
                <c:pt idx="4089">
                  <c:v>886.09</c:v>
                </c:pt>
                <c:pt idx="4090">
                  <c:v>886.09</c:v>
                </c:pt>
                <c:pt idx="4091">
                  <c:v>886.09</c:v>
                </c:pt>
                <c:pt idx="4092">
                  <c:v>886.09</c:v>
                </c:pt>
                <c:pt idx="4093">
                  <c:v>886.08</c:v>
                </c:pt>
                <c:pt idx="4094">
                  <c:v>886.08</c:v>
                </c:pt>
                <c:pt idx="4095">
                  <c:v>886.08</c:v>
                </c:pt>
                <c:pt idx="4096">
                  <c:v>886.08</c:v>
                </c:pt>
                <c:pt idx="4097">
                  <c:v>886.08</c:v>
                </c:pt>
                <c:pt idx="4098">
                  <c:v>886.08</c:v>
                </c:pt>
                <c:pt idx="4099">
                  <c:v>886.07</c:v>
                </c:pt>
                <c:pt idx="4100">
                  <c:v>886.07</c:v>
                </c:pt>
                <c:pt idx="4101">
                  <c:v>886.07</c:v>
                </c:pt>
                <c:pt idx="4102">
                  <c:v>886.07</c:v>
                </c:pt>
                <c:pt idx="4103">
                  <c:v>886.07</c:v>
                </c:pt>
                <c:pt idx="4104">
                  <c:v>886.06</c:v>
                </c:pt>
                <c:pt idx="4105">
                  <c:v>886.06</c:v>
                </c:pt>
                <c:pt idx="4106">
                  <c:v>886.06</c:v>
                </c:pt>
                <c:pt idx="4107">
                  <c:v>886.06</c:v>
                </c:pt>
                <c:pt idx="4108">
                  <c:v>886.06</c:v>
                </c:pt>
                <c:pt idx="4109">
                  <c:v>886.05</c:v>
                </c:pt>
                <c:pt idx="4110">
                  <c:v>886.05</c:v>
                </c:pt>
                <c:pt idx="4111">
                  <c:v>886.05</c:v>
                </c:pt>
                <c:pt idx="4112">
                  <c:v>886.05</c:v>
                </c:pt>
                <c:pt idx="4113">
                  <c:v>886.05</c:v>
                </c:pt>
                <c:pt idx="4114">
                  <c:v>886.04</c:v>
                </c:pt>
                <c:pt idx="4115">
                  <c:v>886.04</c:v>
                </c:pt>
                <c:pt idx="4116">
                  <c:v>886.04</c:v>
                </c:pt>
                <c:pt idx="4117">
                  <c:v>886.04</c:v>
                </c:pt>
                <c:pt idx="4118">
                  <c:v>886.04</c:v>
                </c:pt>
                <c:pt idx="4119">
                  <c:v>886.03</c:v>
                </c:pt>
                <c:pt idx="4120">
                  <c:v>886.03</c:v>
                </c:pt>
                <c:pt idx="4121">
                  <c:v>886.03</c:v>
                </c:pt>
                <c:pt idx="4122">
                  <c:v>886.03</c:v>
                </c:pt>
                <c:pt idx="4123">
                  <c:v>886.03</c:v>
                </c:pt>
                <c:pt idx="4124">
                  <c:v>886.02</c:v>
                </c:pt>
                <c:pt idx="4125">
                  <c:v>886.02</c:v>
                </c:pt>
                <c:pt idx="4126">
                  <c:v>886.02</c:v>
                </c:pt>
                <c:pt idx="4127">
                  <c:v>886.02</c:v>
                </c:pt>
                <c:pt idx="4128">
                  <c:v>886.02</c:v>
                </c:pt>
                <c:pt idx="4129">
                  <c:v>886.01</c:v>
                </c:pt>
                <c:pt idx="4130">
                  <c:v>886.01</c:v>
                </c:pt>
                <c:pt idx="4131">
                  <c:v>886.01</c:v>
                </c:pt>
                <c:pt idx="4132">
                  <c:v>886.01</c:v>
                </c:pt>
                <c:pt idx="4133">
                  <c:v>886.01</c:v>
                </c:pt>
                <c:pt idx="4134">
                  <c:v>886</c:v>
                </c:pt>
                <c:pt idx="4135">
                  <c:v>886</c:v>
                </c:pt>
                <c:pt idx="4136">
                  <c:v>886</c:v>
                </c:pt>
                <c:pt idx="4137">
                  <c:v>886</c:v>
                </c:pt>
                <c:pt idx="4138">
                  <c:v>886</c:v>
                </c:pt>
                <c:pt idx="4139">
                  <c:v>885.99</c:v>
                </c:pt>
                <c:pt idx="4140">
                  <c:v>885.99</c:v>
                </c:pt>
                <c:pt idx="4141">
                  <c:v>885.99</c:v>
                </c:pt>
                <c:pt idx="4142">
                  <c:v>885.99</c:v>
                </c:pt>
                <c:pt idx="4143">
                  <c:v>885.98</c:v>
                </c:pt>
                <c:pt idx="4144">
                  <c:v>885.98</c:v>
                </c:pt>
                <c:pt idx="4145">
                  <c:v>885.98</c:v>
                </c:pt>
                <c:pt idx="4146">
                  <c:v>885.98</c:v>
                </c:pt>
                <c:pt idx="4147">
                  <c:v>885.98</c:v>
                </c:pt>
                <c:pt idx="4148">
                  <c:v>885.98</c:v>
                </c:pt>
                <c:pt idx="4149">
                  <c:v>885.97</c:v>
                </c:pt>
                <c:pt idx="4150">
                  <c:v>885.97</c:v>
                </c:pt>
                <c:pt idx="4151">
                  <c:v>885.97</c:v>
                </c:pt>
                <c:pt idx="4152">
                  <c:v>885.97</c:v>
                </c:pt>
                <c:pt idx="4153">
                  <c:v>885.97</c:v>
                </c:pt>
                <c:pt idx="4154">
                  <c:v>885.96</c:v>
                </c:pt>
                <c:pt idx="4155">
                  <c:v>885.96</c:v>
                </c:pt>
                <c:pt idx="4156">
                  <c:v>885.96</c:v>
                </c:pt>
                <c:pt idx="4157">
                  <c:v>885.96</c:v>
                </c:pt>
                <c:pt idx="4158">
                  <c:v>885.96</c:v>
                </c:pt>
                <c:pt idx="4159">
                  <c:v>885.95</c:v>
                </c:pt>
                <c:pt idx="4160">
                  <c:v>885.95</c:v>
                </c:pt>
                <c:pt idx="4161">
                  <c:v>885.95</c:v>
                </c:pt>
                <c:pt idx="4162">
                  <c:v>885.95</c:v>
                </c:pt>
                <c:pt idx="4163">
                  <c:v>885.95</c:v>
                </c:pt>
                <c:pt idx="4164">
                  <c:v>885.94</c:v>
                </c:pt>
                <c:pt idx="4165">
                  <c:v>885.94</c:v>
                </c:pt>
                <c:pt idx="4166">
                  <c:v>885.94</c:v>
                </c:pt>
                <c:pt idx="4167">
                  <c:v>885.94</c:v>
                </c:pt>
                <c:pt idx="4168">
                  <c:v>885.94</c:v>
                </c:pt>
                <c:pt idx="4169">
                  <c:v>885.93</c:v>
                </c:pt>
                <c:pt idx="4170">
                  <c:v>885.93</c:v>
                </c:pt>
                <c:pt idx="4171">
                  <c:v>885.93</c:v>
                </c:pt>
                <c:pt idx="4172">
                  <c:v>885.93</c:v>
                </c:pt>
                <c:pt idx="4173">
                  <c:v>885.93</c:v>
                </c:pt>
                <c:pt idx="4174">
                  <c:v>885.92</c:v>
                </c:pt>
                <c:pt idx="4175">
                  <c:v>885.92</c:v>
                </c:pt>
                <c:pt idx="4176">
                  <c:v>885.92</c:v>
                </c:pt>
                <c:pt idx="4177">
                  <c:v>885.92</c:v>
                </c:pt>
                <c:pt idx="4178">
                  <c:v>885.92</c:v>
                </c:pt>
                <c:pt idx="4179">
                  <c:v>885.91</c:v>
                </c:pt>
                <c:pt idx="4180">
                  <c:v>885.91</c:v>
                </c:pt>
                <c:pt idx="4181">
                  <c:v>885.91</c:v>
                </c:pt>
                <c:pt idx="4182">
                  <c:v>885.91</c:v>
                </c:pt>
                <c:pt idx="4183">
                  <c:v>885.91</c:v>
                </c:pt>
                <c:pt idx="4184">
                  <c:v>885.91</c:v>
                </c:pt>
                <c:pt idx="4185">
                  <c:v>885.9</c:v>
                </c:pt>
                <c:pt idx="4186">
                  <c:v>885.9</c:v>
                </c:pt>
                <c:pt idx="4187">
                  <c:v>885.9</c:v>
                </c:pt>
                <c:pt idx="4188">
                  <c:v>885.9</c:v>
                </c:pt>
                <c:pt idx="4189">
                  <c:v>885.9</c:v>
                </c:pt>
                <c:pt idx="4190">
                  <c:v>885.89</c:v>
                </c:pt>
                <c:pt idx="4191">
                  <c:v>885.89</c:v>
                </c:pt>
                <c:pt idx="4192">
                  <c:v>885.89</c:v>
                </c:pt>
                <c:pt idx="4193">
                  <c:v>885.89</c:v>
                </c:pt>
                <c:pt idx="4194">
                  <c:v>885.89</c:v>
                </c:pt>
                <c:pt idx="4195">
                  <c:v>885.89</c:v>
                </c:pt>
                <c:pt idx="4196">
                  <c:v>885.88</c:v>
                </c:pt>
                <c:pt idx="4197">
                  <c:v>885.88</c:v>
                </c:pt>
                <c:pt idx="4198">
                  <c:v>885.88</c:v>
                </c:pt>
                <c:pt idx="4199">
                  <c:v>885.88</c:v>
                </c:pt>
                <c:pt idx="4200">
                  <c:v>885.88</c:v>
                </c:pt>
                <c:pt idx="4201">
                  <c:v>885.88</c:v>
                </c:pt>
                <c:pt idx="4202">
                  <c:v>885.87</c:v>
                </c:pt>
                <c:pt idx="4203">
                  <c:v>885.87</c:v>
                </c:pt>
                <c:pt idx="4204">
                  <c:v>885.87</c:v>
                </c:pt>
                <c:pt idx="4205">
                  <c:v>885.87</c:v>
                </c:pt>
                <c:pt idx="4206">
                  <c:v>885.87</c:v>
                </c:pt>
                <c:pt idx="4207">
                  <c:v>885.87</c:v>
                </c:pt>
                <c:pt idx="4208">
                  <c:v>885.86</c:v>
                </c:pt>
                <c:pt idx="4209">
                  <c:v>885.86</c:v>
                </c:pt>
                <c:pt idx="4210">
                  <c:v>885.86</c:v>
                </c:pt>
                <c:pt idx="4211">
                  <c:v>885.86</c:v>
                </c:pt>
                <c:pt idx="4212">
                  <c:v>885.86</c:v>
                </c:pt>
                <c:pt idx="4213">
                  <c:v>885.86</c:v>
                </c:pt>
                <c:pt idx="4214">
                  <c:v>885.85</c:v>
                </c:pt>
                <c:pt idx="4215">
                  <c:v>885.85</c:v>
                </c:pt>
                <c:pt idx="4216">
                  <c:v>885.85</c:v>
                </c:pt>
                <c:pt idx="4217">
                  <c:v>885.85</c:v>
                </c:pt>
                <c:pt idx="4218">
                  <c:v>885.85</c:v>
                </c:pt>
                <c:pt idx="4219">
                  <c:v>885.85</c:v>
                </c:pt>
                <c:pt idx="4220">
                  <c:v>885.84</c:v>
                </c:pt>
                <c:pt idx="4221">
                  <c:v>885.84</c:v>
                </c:pt>
                <c:pt idx="4222">
                  <c:v>885.84</c:v>
                </c:pt>
                <c:pt idx="4223">
                  <c:v>885.84</c:v>
                </c:pt>
                <c:pt idx="4224">
                  <c:v>885.84</c:v>
                </c:pt>
                <c:pt idx="4225">
                  <c:v>885.84</c:v>
                </c:pt>
                <c:pt idx="4226">
                  <c:v>885.83</c:v>
                </c:pt>
                <c:pt idx="4227">
                  <c:v>885.83</c:v>
                </c:pt>
                <c:pt idx="4228">
                  <c:v>885.83</c:v>
                </c:pt>
                <c:pt idx="4229">
                  <c:v>885.83</c:v>
                </c:pt>
                <c:pt idx="4230">
                  <c:v>885.83</c:v>
                </c:pt>
                <c:pt idx="4231">
                  <c:v>885.83</c:v>
                </c:pt>
                <c:pt idx="4232">
                  <c:v>885.83</c:v>
                </c:pt>
                <c:pt idx="4233">
                  <c:v>885.82</c:v>
                </c:pt>
                <c:pt idx="4234">
                  <c:v>885.82</c:v>
                </c:pt>
                <c:pt idx="4235">
                  <c:v>885.82</c:v>
                </c:pt>
                <c:pt idx="4236">
                  <c:v>885.82</c:v>
                </c:pt>
                <c:pt idx="4237">
                  <c:v>885.82</c:v>
                </c:pt>
                <c:pt idx="4238">
                  <c:v>885.82</c:v>
                </c:pt>
                <c:pt idx="4239">
                  <c:v>885.82</c:v>
                </c:pt>
                <c:pt idx="4240">
                  <c:v>885.81</c:v>
                </c:pt>
                <c:pt idx="4241">
                  <c:v>885.81</c:v>
                </c:pt>
                <c:pt idx="4242">
                  <c:v>885.81</c:v>
                </c:pt>
                <c:pt idx="4243">
                  <c:v>885.81</c:v>
                </c:pt>
                <c:pt idx="4244">
                  <c:v>885.81</c:v>
                </c:pt>
                <c:pt idx="4245">
                  <c:v>885.81</c:v>
                </c:pt>
                <c:pt idx="4246">
                  <c:v>885.81</c:v>
                </c:pt>
                <c:pt idx="4247">
                  <c:v>885.8</c:v>
                </c:pt>
                <c:pt idx="4248">
                  <c:v>885.8</c:v>
                </c:pt>
                <c:pt idx="4249">
                  <c:v>885.8</c:v>
                </c:pt>
                <c:pt idx="4250">
                  <c:v>885.8</c:v>
                </c:pt>
                <c:pt idx="4251">
                  <c:v>885.8</c:v>
                </c:pt>
                <c:pt idx="4252">
                  <c:v>885.8</c:v>
                </c:pt>
                <c:pt idx="4253">
                  <c:v>885.8</c:v>
                </c:pt>
                <c:pt idx="4254">
                  <c:v>885.79</c:v>
                </c:pt>
                <c:pt idx="4255">
                  <c:v>885.79</c:v>
                </c:pt>
                <c:pt idx="4256">
                  <c:v>885.79</c:v>
                </c:pt>
                <c:pt idx="4257">
                  <c:v>885.79</c:v>
                </c:pt>
                <c:pt idx="4258">
                  <c:v>885.79</c:v>
                </c:pt>
                <c:pt idx="4259">
                  <c:v>885.79</c:v>
                </c:pt>
                <c:pt idx="4260">
                  <c:v>885.79</c:v>
                </c:pt>
                <c:pt idx="4261">
                  <c:v>885.78</c:v>
                </c:pt>
                <c:pt idx="4262">
                  <c:v>885.78</c:v>
                </c:pt>
                <c:pt idx="4263">
                  <c:v>885.78</c:v>
                </c:pt>
                <c:pt idx="4264">
                  <c:v>885.78</c:v>
                </c:pt>
                <c:pt idx="4265">
                  <c:v>885.78</c:v>
                </c:pt>
                <c:pt idx="4266">
                  <c:v>885.78</c:v>
                </c:pt>
                <c:pt idx="4267">
                  <c:v>885.78</c:v>
                </c:pt>
                <c:pt idx="4268">
                  <c:v>885.78</c:v>
                </c:pt>
                <c:pt idx="4269">
                  <c:v>885.77</c:v>
                </c:pt>
                <c:pt idx="4270">
                  <c:v>885.77</c:v>
                </c:pt>
                <c:pt idx="4271">
                  <c:v>885.77</c:v>
                </c:pt>
                <c:pt idx="4272">
                  <c:v>885.77</c:v>
                </c:pt>
                <c:pt idx="4273">
                  <c:v>885.77</c:v>
                </c:pt>
                <c:pt idx="4274">
                  <c:v>885.77</c:v>
                </c:pt>
                <c:pt idx="4275">
                  <c:v>885.77</c:v>
                </c:pt>
                <c:pt idx="4276">
                  <c:v>885.77</c:v>
                </c:pt>
                <c:pt idx="4277">
                  <c:v>885.76</c:v>
                </c:pt>
                <c:pt idx="4278">
                  <c:v>885.76</c:v>
                </c:pt>
                <c:pt idx="4279">
                  <c:v>885.76</c:v>
                </c:pt>
                <c:pt idx="4280">
                  <c:v>885.76</c:v>
                </c:pt>
                <c:pt idx="4281">
                  <c:v>885.76</c:v>
                </c:pt>
                <c:pt idx="4282">
                  <c:v>885.76</c:v>
                </c:pt>
                <c:pt idx="4283">
                  <c:v>885.76</c:v>
                </c:pt>
                <c:pt idx="4284">
                  <c:v>885.76</c:v>
                </c:pt>
                <c:pt idx="4285">
                  <c:v>885.75</c:v>
                </c:pt>
                <c:pt idx="4286">
                  <c:v>885.75</c:v>
                </c:pt>
                <c:pt idx="4287">
                  <c:v>885.75</c:v>
                </c:pt>
                <c:pt idx="4288">
                  <c:v>885.75</c:v>
                </c:pt>
                <c:pt idx="4289">
                  <c:v>885.75</c:v>
                </c:pt>
                <c:pt idx="4290">
                  <c:v>885.75</c:v>
                </c:pt>
                <c:pt idx="4291">
                  <c:v>885.75</c:v>
                </c:pt>
                <c:pt idx="4292">
                  <c:v>885.75</c:v>
                </c:pt>
                <c:pt idx="4293">
                  <c:v>885.75</c:v>
                </c:pt>
                <c:pt idx="4294">
                  <c:v>885.75</c:v>
                </c:pt>
                <c:pt idx="4295">
                  <c:v>885.75</c:v>
                </c:pt>
                <c:pt idx="4296">
                  <c:v>885.75</c:v>
                </c:pt>
                <c:pt idx="4297">
                  <c:v>885.75</c:v>
                </c:pt>
                <c:pt idx="4298">
                  <c:v>885.75</c:v>
                </c:pt>
                <c:pt idx="4299">
                  <c:v>885.75</c:v>
                </c:pt>
                <c:pt idx="4300">
                  <c:v>885.76</c:v>
                </c:pt>
                <c:pt idx="4301">
                  <c:v>885.76</c:v>
                </c:pt>
                <c:pt idx="4302">
                  <c:v>885.76</c:v>
                </c:pt>
                <c:pt idx="4303">
                  <c:v>885.76</c:v>
                </c:pt>
                <c:pt idx="4304">
                  <c:v>885.76</c:v>
                </c:pt>
                <c:pt idx="4305">
                  <c:v>885.76</c:v>
                </c:pt>
                <c:pt idx="4306">
                  <c:v>885.75</c:v>
                </c:pt>
                <c:pt idx="4307">
                  <c:v>885.75</c:v>
                </c:pt>
                <c:pt idx="4308">
                  <c:v>885.75</c:v>
                </c:pt>
                <c:pt idx="4309">
                  <c:v>885.75</c:v>
                </c:pt>
                <c:pt idx="4310">
                  <c:v>885.74</c:v>
                </c:pt>
                <c:pt idx="4311">
                  <c:v>885.74</c:v>
                </c:pt>
                <c:pt idx="4312">
                  <c:v>885.74</c:v>
                </c:pt>
                <c:pt idx="4313">
                  <c:v>885.74</c:v>
                </c:pt>
                <c:pt idx="4314">
                  <c:v>885.73</c:v>
                </c:pt>
                <c:pt idx="4315">
                  <c:v>885.73</c:v>
                </c:pt>
                <c:pt idx="4316">
                  <c:v>885.73</c:v>
                </c:pt>
                <c:pt idx="4317">
                  <c:v>885.73</c:v>
                </c:pt>
                <c:pt idx="4318">
                  <c:v>885.73</c:v>
                </c:pt>
                <c:pt idx="4319">
                  <c:v>885.72</c:v>
                </c:pt>
                <c:pt idx="4320">
                  <c:v>885.72</c:v>
                </c:pt>
                <c:pt idx="4321">
                  <c:v>885.72</c:v>
                </c:pt>
                <c:pt idx="4322">
                  <c:v>885.72</c:v>
                </c:pt>
                <c:pt idx="4323">
                  <c:v>885.72</c:v>
                </c:pt>
                <c:pt idx="4324">
                  <c:v>885.71</c:v>
                </c:pt>
                <c:pt idx="4325">
                  <c:v>885.71</c:v>
                </c:pt>
                <c:pt idx="4326">
                  <c:v>885.71</c:v>
                </c:pt>
                <c:pt idx="4327">
                  <c:v>885.71</c:v>
                </c:pt>
                <c:pt idx="4328">
                  <c:v>885.71</c:v>
                </c:pt>
                <c:pt idx="4329">
                  <c:v>885.7</c:v>
                </c:pt>
                <c:pt idx="4330">
                  <c:v>885.7</c:v>
                </c:pt>
                <c:pt idx="4331">
                  <c:v>885.7</c:v>
                </c:pt>
                <c:pt idx="4332">
                  <c:v>885.7</c:v>
                </c:pt>
                <c:pt idx="4333">
                  <c:v>885.7</c:v>
                </c:pt>
                <c:pt idx="4334">
                  <c:v>885.69</c:v>
                </c:pt>
                <c:pt idx="4335">
                  <c:v>885.68</c:v>
                </c:pt>
                <c:pt idx="4336">
                  <c:v>885.67</c:v>
                </c:pt>
                <c:pt idx="4337">
                  <c:v>885.66</c:v>
                </c:pt>
                <c:pt idx="4338">
                  <c:v>885.65</c:v>
                </c:pt>
                <c:pt idx="4339">
                  <c:v>885.64</c:v>
                </c:pt>
                <c:pt idx="4340">
                  <c:v>885.64</c:v>
                </c:pt>
                <c:pt idx="4341">
                  <c:v>885.63</c:v>
                </c:pt>
                <c:pt idx="4342">
                  <c:v>885.63</c:v>
                </c:pt>
                <c:pt idx="4343">
                  <c:v>885.63</c:v>
                </c:pt>
                <c:pt idx="4344">
                  <c:v>885.62</c:v>
                </c:pt>
                <c:pt idx="4345">
                  <c:v>885.62</c:v>
                </c:pt>
                <c:pt idx="4346">
                  <c:v>885.62</c:v>
                </c:pt>
                <c:pt idx="4347">
                  <c:v>885.62</c:v>
                </c:pt>
                <c:pt idx="4348">
                  <c:v>885.61</c:v>
                </c:pt>
                <c:pt idx="4349">
                  <c:v>885.61</c:v>
                </c:pt>
                <c:pt idx="4350">
                  <c:v>885.61</c:v>
                </c:pt>
                <c:pt idx="4351">
                  <c:v>885.61</c:v>
                </c:pt>
                <c:pt idx="4352">
                  <c:v>885.61</c:v>
                </c:pt>
                <c:pt idx="4353">
                  <c:v>885.61</c:v>
                </c:pt>
                <c:pt idx="4354">
                  <c:v>885.6</c:v>
                </c:pt>
                <c:pt idx="4355">
                  <c:v>885.6</c:v>
                </c:pt>
                <c:pt idx="4356">
                  <c:v>885.6</c:v>
                </c:pt>
                <c:pt idx="4357">
                  <c:v>885.6</c:v>
                </c:pt>
                <c:pt idx="4358">
                  <c:v>885.6</c:v>
                </c:pt>
                <c:pt idx="4359">
                  <c:v>885.6</c:v>
                </c:pt>
                <c:pt idx="4360">
                  <c:v>885.59</c:v>
                </c:pt>
                <c:pt idx="4361">
                  <c:v>885.59</c:v>
                </c:pt>
                <c:pt idx="4362">
                  <c:v>885.59</c:v>
                </c:pt>
                <c:pt idx="4363">
                  <c:v>885.59</c:v>
                </c:pt>
                <c:pt idx="4364">
                  <c:v>885.59</c:v>
                </c:pt>
                <c:pt idx="4365">
                  <c:v>885.59</c:v>
                </c:pt>
                <c:pt idx="4366">
                  <c:v>885.58</c:v>
                </c:pt>
                <c:pt idx="4367">
                  <c:v>885.58</c:v>
                </c:pt>
                <c:pt idx="4368">
                  <c:v>885.58</c:v>
                </c:pt>
                <c:pt idx="4369">
                  <c:v>885.58</c:v>
                </c:pt>
                <c:pt idx="4370">
                  <c:v>885.58</c:v>
                </c:pt>
                <c:pt idx="4371">
                  <c:v>885.58</c:v>
                </c:pt>
                <c:pt idx="4372">
                  <c:v>885.57</c:v>
                </c:pt>
                <c:pt idx="4373">
                  <c:v>885.57</c:v>
                </c:pt>
                <c:pt idx="4374">
                  <c:v>885.57</c:v>
                </c:pt>
                <c:pt idx="4375">
                  <c:v>885.57</c:v>
                </c:pt>
                <c:pt idx="4376">
                  <c:v>885.57</c:v>
                </c:pt>
                <c:pt idx="4377">
                  <c:v>885.57</c:v>
                </c:pt>
                <c:pt idx="4378">
                  <c:v>885.57</c:v>
                </c:pt>
                <c:pt idx="4379">
                  <c:v>885.56</c:v>
                </c:pt>
                <c:pt idx="4380">
                  <c:v>885.56</c:v>
                </c:pt>
                <c:pt idx="4381">
                  <c:v>885.56</c:v>
                </c:pt>
                <c:pt idx="4382">
                  <c:v>885.56</c:v>
                </c:pt>
                <c:pt idx="4383">
                  <c:v>885.56</c:v>
                </c:pt>
                <c:pt idx="4384">
                  <c:v>885.56</c:v>
                </c:pt>
                <c:pt idx="4385">
                  <c:v>885.55</c:v>
                </c:pt>
                <c:pt idx="4386">
                  <c:v>885.55</c:v>
                </c:pt>
                <c:pt idx="4387">
                  <c:v>885.55</c:v>
                </c:pt>
                <c:pt idx="4388">
                  <c:v>885.55</c:v>
                </c:pt>
                <c:pt idx="4389">
                  <c:v>885.55</c:v>
                </c:pt>
                <c:pt idx="4390">
                  <c:v>885.55</c:v>
                </c:pt>
                <c:pt idx="4391">
                  <c:v>885.55</c:v>
                </c:pt>
                <c:pt idx="4392">
                  <c:v>885.54</c:v>
                </c:pt>
                <c:pt idx="4393">
                  <c:v>885.54</c:v>
                </c:pt>
                <c:pt idx="4394">
                  <c:v>885.54</c:v>
                </c:pt>
                <c:pt idx="4395">
                  <c:v>885.54</c:v>
                </c:pt>
                <c:pt idx="4396">
                  <c:v>885.54</c:v>
                </c:pt>
                <c:pt idx="4397">
                  <c:v>885.54</c:v>
                </c:pt>
                <c:pt idx="4398">
                  <c:v>885.53</c:v>
                </c:pt>
                <c:pt idx="4399">
                  <c:v>885.53</c:v>
                </c:pt>
                <c:pt idx="4400">
                  <c:v>885.53</c:v>
                </c:pt>
                <c:pt idx="4401">
                  <c:v>885.53</c:v>
                </c:pt>
                <c:pt idx="4402">
                  <c:v>885.53</c:v>
                </c:pt>
                <c:pt idx="4403">
                  <c:v>885.53</c:v>
                </c:pt>
                <c:pt idx="4404">
                  <c:v>885.53</c:v>
                </c:pt>
                <c:pt idx="4405">
                  <c:v>885.52</c:v>
                </c:pt>
                <c:pt idx="4406">
                  <c:v>885.52</c:v>
                </c:pt>
                <c:pt idx="4407">
                  <c:v>885.52</c:v>
                </c:pt>
                <c:pt idx="4408">
                  <c:v>885.52</c:v>
                </c:pt>
                <c:pt idx="4409">
                  <c:v>885.52</c:v>
                </c:pt>
                <c:pt idx="4410">
                  <c:v>885.52</c:v>
                </c:pt>
                <c:pt idx="4411">
                  <c:v>885.52</c:v>
                </c:pt>
                <c:pt idx="4412">
                  <c:v>885.51</c:v>
                </c:pt>
                <c:pt idx="4413">
                  <c:v>885.51</c:v>
                </c:pt>
                <c:pt idx="4414">
                  <c:v>885.51</c:v>
                </c:pt>
                <c:pt idx="4415">
                  <c:v>885.51</c:v>
                </c:pt>
                <c:pt idx="4416">
                  <c:v>885.51</c:v>
                </c:pt>
                <c:pt idx="4417">
                  <c:v>885.51</c:v>
                </c:pt>
                <c:pt idx="4418">
                  <c:v>885.51</c:v>
                </c:pt>
                <c:pt idx="4419">
                  <c:v>885.5</c:v>
                </c:pt>
                <c:pt idx="4420">
                  <c:v>885.5</c:v>
                </c:pt>
                <c:pt idx="4421">
                  <c:v>885.5</c:v>
                </c:pt>
                <c:pt idx="4422">
                  <c:v>885.5</c:v>
                </c:pt>
                <c:pt idx="4423">
                  <c:v>885.5</c:v>
                </c:pt>
                <c:pt idx="4424">
                  <c:v>885.5</c:v>
                </c:pt>
                <c:pt idx="4425">
                  <c:v>885.49</c:v>
                </c:pt>
                <c:pt idx="4426">
                  <c:v>885.49</c:v>
                </c:pt>
                <c:pt idx="4427">
                  <c:v>885.49</c:v>
                </c:pt>
                <c:pt idx="4428">
                  <c:v>885.49</c:v>
                </c:pt>
                <c:pt idx="4429">
                  <c:v>885.49</c:v>
                </c:pt>
                <c:pt idx="4430">
                  <c:v>885.49</c:v>
                </c:pt>
                <c:pt idx="4431">
                  <c:v>885.49</c:v>
                </c:pt>
                <c:pt idx="4432">
                  <c:v>885.48</c:v>
                </c:pt>
                <c:pt idx="4433">
                  <c:v>885.48</c:v>
                </c:pt>
                <c:pt idx="4434">
                  <c:v>885.48</c:v>
                </c:pt>
                <c:pt idx="4435">
                  <c:v>885.48</c:v>
                </c:pt>
                <c:pt idx="4436">
                  <c:v>885.48</c:v>
                </c:pt>
                <c:pt idx="4437">
                  <c:v>885.48</c:v>
                </c:pt>
                <c:pt idx="4438">
                  <c:v>885.47</c:v>
                </c:pt>
                <c:pt idx="4439">
                  <c:v>885.47</c:v>
                </c:pt>
                <c:pt idx="4440">
                  <c:v>885.47</c:v>
                </c:pt>
                <c:pt idx="4441">
                  <c:v>885.47</c:v>
                </c:pt>
                <c:pt idx="4442">
                  <c:v>885.47</c:v>
                </c:pt>
                <c:pt idx="4443">
                  <c:v>885.47</c:v>
                </c:pt>
                <c:pt idx="4444">
                  <c:v>885.47</c:v>
                </c:pt>
                <c:pt idx="4445">
                  <c:v>885.46</c:v>
                </c:pt>
                <c:pt idx="4446">
                  <c:v>885.46</c:v>
                </c:pt>
                <c:pt idx="4447">
                  <c:v>885.46</c:v>
                </c:pt>
                <c:pt idx="4448">
                  <c:v>885.46</c:v>
                </c:pt>
                <c:pt idx="4449">
                  <c:v>885.46</c:v>
                </c:pt>
                <c:pt idx="4450">
                  <c:v>885.46</c:v>
                </c:pt>
                <c:pt idx="4451">
                  <c:v>885.46</c:v>
                </c:pt>
                <c:pt idx="4452">
                  <c:v>885.45</c:v>
                </c:pt>
                <c:pt idx="4453">
                  <c:v>885.45</c:v>
                </c:pt>
                <c:pt idx="4454">
                  <c:v>885.45</c:v>
                </c:pt>
                <c:pt idx="4455">
                  <c:v>885.45</c:v>
                </c:pt>
                <c:pt idx="4456">
                  <c:v>885.45</c:v>
                </c:pt>
                <c:pt idx="4457">
                  <c:v>885.45</c:v>
                </c:pt>
                <c:pt idx="4458">
                  <c:v>885.44</c:v>
                </c:pt>
                <c:pt idx="4459">
                  <c:v>885.44</c:v>
                </c:pt>
                <c:pt idx="4460">
                  <c:v>885.44</c:v>
                </c:pt>
                <c:pt idx="4461">
                  <c:v>885.44</c:v>
                </c:pt>
                <c:pt idx="4462">
                  <c:v>885.44</c:v>
                </c:pt>
                <c:pt idx="4463">
                  <c:v>885.44</c:v>
                </c:pt>
                <c:pt idx="4464">
                  <c:v>885.44</c:v>
                </c:pt>
                <c:pt idx="4465">
                  <c:v>885.43</c:v>
                </c:pt>
                <c:pt idx="4466">
                  <c:v>885.43</c:v>
                </c:pt>
                <c:pt idx="4467">
                  <c:v>885.43</c:v>
                </c:pt>
                <c:pt idx="4468">
                  <c:v>885.43</c:v>
                </c:pt>
                <c:pt idx="4469">
                  <c:v>885.43</c:v>
                </c:pt>
                <c:pt idx="4470">
                  <c:v>885.43</c:v>
                </c:pt>
                <c:pt idx="4471">
                  <c:v>885.43</c:v>
                </c:pt>
                <c:pt idx="4472">
                  <c:v>885.42</c:v>
                </c:pt>
                <c:pt idx="4473">
                  <c:v>885.42</c:v>
                </c:pt>
                <c:pt idx="4474">
                  <c:v>885.42</c:v>
                </c:pt>
                <c:pt idx="4475">
                  <c:v>885.42</c:v>
                </c:pt>
                <c:pt idx="4476">
                  <c:v>885.42</c:v>
                </c:pt>
                <c:pt idx="4477">
                  <c:v>885.42</c:v>
                </c:pt>
                <c:pt idx="4478">
                  <c:v>885.42</c:v>
                </c:pt>
                <c:pt idx="4479">
                  <c:v>885.42</c:v>
                </c:pt>
                <c:pt idx="4480">
                  <c:v>885.41</c:v>
                </c:pt>
                <c:pt idx="4481">
                  <c:v>885.41</c:v>
                </c:pt>
                <c:pt idx="4482">
                  <c:v>885.41</c:v>
                </c:pt>
                <c:pt idx="4483">
                  <c:v>885.41</c:v>
                </c:pt>
                <c:pt idx="4484">
                  <c:v>885.41</c:v>
                </c:pt>
                <c:pt idx="4485">
                  <c:v>885.41</c:v>
                </c:pt>
                <c:pt idx="4486">
                  <c:v>885.41</c:v>
                </c:pt>
                <c:pt idx="4487">
                  <c:v>885.41</c:v>
                </c:pt>
                <c:pt idx="4488">
                  <c:v>885.41</c:v>
                </c:pt>
                <c:pt idx="4489">
                  <c:v>885.4</c:v>
                </c:pt>
                <c:pt idx="4490">
                  <c:v>885.4</c:v>
                </c:pt>
                <c:pt idx="4491">
                  <c:v>885.4</c:v>
                </c:pt>
                <c:pt idx="4492">
                  <c:v>885.4</c:v>
                </c:pt>
                <c:pt idx="4493">
                  <c:v>885.4</c:v>
                </c:pt>
                <c:pt idx="4494">
                  <c:v>885.4</c:v>
                </c:pt>
                <c:pt idx="4495">
                  <c:v>885.4</c:v>
                </c:pt>
                <c:pt idx="4496">
                  <c:v>885.4</c:v>
                </c:pt>
                <c:pt idx="4497">
                  <c:v>885.39</c:v>
                </c:pt>
                <c:pt idx="4498">
                  <c:v>885.39</c:v>
                </c:pt>
                <c:pt idx="4499">
                  <c:v>885.39</c:v>
                </c:pt>
                <c:pt idx="4500">
                  <c:v>885.39</c:v>
                </c:pt>
                <c:pt idx="4501">
                  <c:v>885.39</c:v>
                </c:pt>
                <c:pt idx="4502">
                  <c:v>885.39</c:v>
                </c:pt>
                <c:pt idx="4503">
                  <c:v>885.39</c:v>
                </c:pt>
                <c:pt idx="4504">
                  <c:v>885.39</c:v>
                </c:pt>
                <c:pt idx="4505">
                  <c:v>885.39</c:v>
                </c:pt>
                <c:pt idx="4506">
                  <c:v>885.38</c:v>
                </c:pt>
                <c:pt idx="4507">
                  <c:v>885.38</c:v>
                </c:pt>
                <c:pt idx="4508">
                  <c:v>885.38</c:v>
                </c:pt>
                <c:pt idx="4509">
                  <c:v>885.38</c:v>
                </c:pt>
                <c:pt idx="4510">
                  <c:v>885.38</c:v>
                </c:pt>
                <c:pt idx="4511">
                  <c:v>885.38</c:v>
                </c:pt>
                <c:pt idx="4512">
                  <c:v>885.38</c:v>
                </c:pt>
                <c:pt idx="4513">
                  <c:v>885.38</c:v>
                </c:pt>
                <c:pt idx="4514">
                  <c:v>885.37</c:v>
                </c:pt>
                <c:pt idx="4515">
                  <c:v>885.37</c:v>
                </c:pt>
                <c:pt idx="4516">
                  <c:v>885.37</c:v>
                </c:pt>
                <c:pt idx="4517">
                  <c:v>885.37</c:v>
                </c:pt>
                <c:pt idx="4518">
                  <c:v>885.37</c:v>
                </c:pt>
                <c:pt idx="4519">
                  <c:v>885.37</c:v>
                </c:pt>
                <c:pt idx="4520">
                  <c:v>885.37</c:v>
                </c:pt>
                <c:pt idx="4521">
                  <c:v>885.36</c:v>
                </c:pt>
                <c:pt idx="4522">
                  <c:v>885.36</c:v>
                </c:pt>
                <c:pt idx="4523">
                  <c:v>885.36</c:v>
                </c:pt>
                <c:pt idx="4524">
                  <c:v>885.36</c:v>
                </c:pt>
                <c:pt idx="4525">
                  <c:v>885.36</c:v>
                </c:pt>
                <c:pt idx="4526">
                  <c:v>885.36</c:v>
                </c:pt>
                <c:pt idx="4527">
                  <c:v>885.36</c:v>
                </c:pt>
                <c:pt idx="4528">
                  <c:v>885.36</c:v>
                </c:pt>
                <c:pt idx="4529">
                  <c:v>885.35</c:v>
                </c:pt>
                <c:pt idx="4530">
                  <c:v>885.35</c:v>
                </c:pt>
                <c:pt idx="4531">
                  <c:v>885.35</c:v>
                </c:pt>
                <c:pt idx="4532">
                  <c:v>885.35</c:v>
                </c:pt>
                <c:pt idx="4533">
                  <c:v>885.35</c:v>
                </c:pt>
                <c:pt idx="4534">
                  <c:v>885.35</c:v>
                </c:pt>
                <c:pt idx="4535">
                  <c:v>885.35</c:v>
                </c:pt>
                <c:pt idx="4536">
                  <c:v>885.34</c:v>
                </c:pt>
                <c:pt idx="4537">
                  <c:v>885.34</c:v>
                </c:pt>
                <c:pt idx="4538">
                  <c:v>885.34</c:v>
                </c:pt>
                <c:pt idx="4539">
                  <c:v>885.34</c:v>
                </c:pt>
                <c:pt idx="4540">
                  <c:v>885.34</c:v>
                </c:pt>
                <c:pt idx="4541">
                  <c:v>885.34</c:v>
                </c:pt>
                <c:pt idx="4542">
                  <c:v>885.34</c:v>
                </c:pt>
                <c:pt idx="4543">
                  <c:v>885.34</c:v>
                </c:pt>
                <c:pt idx="4544">
                  <c:v>885.34</c:v>
                </c:pt>
                <c:pt idx="4545">
                  <c:v>885.33</c:v>
                </c:pt>
                <c:pt idx="4546">
                  <c:v>885.33</c:v>
                </c:pt>
                <c:pt idx="4547">
                  <c:v>885.33</c:v>
                </c:pt>
                <c:pt idx="4548">
                  <c:v>885.33</c:v>
                </c:pt>
                <c:pt idx="4549">
                  <c:v>885.33</c:v>
                </c:pt>
                <c:pt idx="4550">
                  <c:v>885.33</c:v>
                </c:pt>
                <c:pt idx="4551">
                  <c:v>885.33</c:v>
                </c:pt>
                <c:pt idx="4552">
                  <c:v>885.33</c:v>
                </c:pt>
                <c:pt idx="4553">
                  <c:v>885.33</c:v>
                </c:pt>
                <c:pt idx="4554">
                  <c:v>885.32</c:v>
                </c:pt>
                <c:pt idx="4555">
                  <c:v>885.32</c:v>
                </c:pt>
                <c:pt idx="4556">
                  <c:v>885.32</c:v>
                </c:pt>
                <c:pt idx="4557">
                  <c:v>885.32</c:v>
                </c:pt>
                <c:pt idx="4558">
                  <c:v>885.32</c:v>
                </c:pt>
                <c:pt idx="4559">
                  <c:v>885.32</c:v>
                </c:pt>
                <c:pt idx="4560">
                  <c:v>885.32</c:v>
                </c:pt>
                <c:pt idx="4561">
                  <c:v>885.32</c:v>
                </c:pt>
                <c:pt idx="4562">
                  <c:v>885.31</c:v>
                </c:pt>
                <c:pt idx="4563">
                  <c:v>885.31</c:v>
                </c:pt>
                <c:pt idx="4564">
                  <c:v>885.31</c:v>
                </c:pt>
                <c:pt idx="4565">
                  <c:v>885.31</c:v>
                </c:pt>
                <c:pt idx="4566">
                  <c:v>885.31</c:v>
                </c:pt>
                <c:pt idx="4567">
                  <c:v>885.31</c:v>
                </c:pt>
                <c:pt idx="4568">
                  <c:v>885.31</c:v>
                </c:pt>
                <c:pt idx="4569">
                  <c:v>885.31</c:v>
                </c:pt>
                <c:pt idx="4570">
                  <c:v>885.3</c:v>
                </c:pt>
                <c:pt idx="4571">
                  <c:v>885.3</c:v>
                </c:pt>
                <c:pt idx="4572">
                  <c:v>885.3</c:v>
                </c:pt>
                <c:pt idx="4573">
                  <c:v>885.3</c:v>
                </c:pt>
                <c:pt idx="4574">
                  <c:v>885.3</c:v>
                </c:pt>
                <c:pt idx="4575">
                  <c:v>885.3</c:v>
                </c:pt>
                <c:pt idx="4576">
                  <c:v>885.3</c:v>
                </c:pt>
                <c:pt idx="4577">
                  <c:v>885.29</c:v>
                </c:pt>
                <c:pt idx="4578">
                  <c:v>885.29</c:v>
                </c:pt>
                <c:pt idx="4579">
                  <c:v>885.29</c:v>
                </c:pt>
                <c:pt idx="4580">
                  <c:v>885.29</c:v>
                </c:pt>
                <c:pt idx="4581">
                  <c:v>885.29</c:v>
                </c:pt>
                <c:pt idx="4582">
                  <c:v>885.29</c:v>
                </c:pt>
                <c:pt idx="4583">
                  <c:v>885.29</c:v>
                </c:pt>
                <c:pt idx="4584">
                  <c:v>885.28</c:v>
                </c:pt>
                <c:pt idx="4585">
                  <c:v>885.28</c:v>
                </c:pt>
                <c:pt idx="4586">
                  <c:v>885.28</c:v>
                </c:pt>
                <c:pt idx="4587">
                  <c:v>885.28</c:v>
                </c:pt>
                <c:pt idx="4588">
                  <c:v>885.28</c:v>
                </c:pt>
                <c:pt idx="4589">
                  <c:v>885.28</c:v>
                </c:pt>
                <c:pt idx="4590">
                  <c:v>885.27</c:v>
                </c:pt>
                <c:pt idx="4591">
                  <c:v>885.27</c:v>
                </c:pt>
                <c:pt idx="4592">
                  <c:v>885.27</c:v>
                </c:pt>
                <c:pt idx="4593">
                  <c:v>885.27</c:v>
                </c:pt>
                <c:pt idx="4594">
                  <c:v>885.27</c:v>
                </c:pt>
                <c:pt idx="4595">
                  <c:v>885.27</c:v>
                </c:pt>
                <c:pt idx="4596">
                  <c:v>885.27</c:v>
                </c:pt>
                <c:pt idx="4597">
                  <c:v>885.26</c:v>
                </c:pt>
                <c:pt idx="4598">
                  <c:v>885.26</c:v>
                </c:pt>
                <c:pt idx="4599">
                  <c:v>885.26</c:v>
                </c:pt>
                <c:pt idx="4600">
                  <c:v>885.26</c:v>
                </c:pt>
                <c:pt idx="4601">
                  <c:v>885.26</c:v>
                </c:pt>
                <c:pt idx="4602">
                  <c:v>885.26</c:v>
                </c:pt>
                <c:pt idx="4603">
                  <c:v>885.25</c:v>
                </c:pt>
                <c:pt idx="4604">
                  <c:v>885.25</c:v>
                </c:pt>
                <c:pt idx="4605">
                  <c:v>885.25</c:v>
                </c:pt>
                <c:pt idx="4606">
                  <c:v>885.25</c:v>
                </c:pt>
                <c:pt idx="4607">
                  <c:v>885.25</c:v>
                </c:pt>
                <c:pt idx="4608">
                  <c:v>885.25</c:v>
                </c:pt>
                <c:pt idx="4609">
                  <c:v>885.24</c:v>
                </c:pt>
                <c:pt idx="4610">
                  <c:v>885.24</c:v>
                </c:pt>
                <c:pt idx="4611">
                  <c:v>885.24</c:v>
                </c:pt>
                <c:pt idx="4612">
                  <c:v>885.24</c:v>
                </c:pt>
                <c:pt idx="4613">
                  <c:v>885.24</c:v>
                </c:pt>
                <c:pt idx="4614">
                  <c:v>885.24</c:v>
                </c:pt>
                <c:pt idx="4615">
                  <c:v>885.24</c:v>
                </c:pt>
                <c:pt idx="4616">
                  <c:v>885.23</c:v>
                </c:pt>
                <c:pt idx="4617">
                  <c:v>885.23</c:v>
                </c:pt>
                <c:pt idx="4618">
                  <c:v>885.23</c:v>
                </c:pt>
                <c:pt idx="4619">
                  <c:v>885.23</c:v>
                </c:pt>
                <c:pt idx="4620">
                  <c:v>885.23</c:v>
                </c:pt>
                <c:pt idx="4621">
                  <c:v>885.23</c:v>
                </c:pt>
                <c:pt idx="4622">
                  <c:v>885.23</c:v>
                </c:pt>
                <c:pt idx="4623">
                  <c:v>885.22</c:v>
                </c:pt>
                <c:pt idx="4624">
                  <c:v>885.22</c:v>
                </c:pt>
                <c:pt idx="4625">
                  <c:v>885.22</c:v>
                </c:pt>
                <c:pt idx="4626">
                  <c:v>885.22</c:v>
                </c:pt>
                <c:pt idx="4627">
                  <c:v>885.22</c:v>
                </c:pt>
                <c:pt idx="4628">
                  <c:v>885.22</c:v>
                </c:pt>
                <c:pt idx="4629">
                  <c:v>885.22</c:v>
                </c:pt>
                <c:pt idx="4630">
                  <c:v>885.21</c:v>
                </c:pt>
                <c:pt idx="4631">
                  <c:v>885.21</c:v>
                </c:pt>
                <c:pt idx="4632">
                  <c:v>885.21</c:v>
                </c:pt>
                <c:pt idx="4633">
                  <c:v>885.21</c:v>
                </c:pt>
                <c:pt idx="4634">
                  <c:v>885.21</c:v>
                </c:pt>
                <c:pt idx="4635">
                  <c:v>885.21</c:v>
                </c:pt>
                <c:pt idx="4636">
                  <c:v>885.21</c:v>
                </c:pt>
                <c:pt idx="4637">
                  <c:v>885.2</c:v>
                </c:pt>
                <c:pt idx="4638">
                  <c:v>885.2</c:v>
                </c:pt>
                <c:pt idx="4639">
                  <c:v>885.2</c:v>
                </c:pt>
                <c:pt idx="4640">
                  <c:v>885.2</c:v>
                </c:pt>
                <c:pt idx="4641">
                  <c:v>885.2</c:v>
                </c:pt>
                <c:pt idx="4642">
                  <c:v>885.2</c:v>
                </c:pt>
                <c:pt idx="4643">
                  <c:v>885.2</c:v>
                </c:pt>
                <c:pt idx="4644">
                  <c:v>885.19</c:v>
                </c:pt>
                <c:pt idx="4645">
                  <c:v>885.19</c:v>
                </c:pt>
                <c:pt idx="4646">
                  <c:v>885.19</c:v>
                </c:pt>
                <c:pt idx="4647">
                  <c:v>885.19</c:v>
                </c:pt>
                <c:pt idx="4648">
                  <c:v>885.19</c:v>
                </c:pt>
                <c:pt idx="4649">
                  <c:v>885.19</c:v>
                </c:pt>
                <c:pt idx="4650">
                  <c:v>885.19</c:v>
                </c:pt>
                <c:pt idx="4651">
                  <c:v>885.18</c:v>
                </c:pt>
                <c:pt idx="4652">
                  <c:v>885.18</c:v>
                </c:pt>
                <c:pt idx="4653">
                  <c:v>885.18</c:v>
                </c:pt>
                <c:pt idx="4654">
                  <c:v>885.18</c:v>
                </c:pt>
                <c:pt idx="4655">
                  <c:v>885.18</c:v>
                </c:pt>
                <c:pt idx="4656">
                  <c:v>885.18</c:v>
                </c:pt>
                <c:pt idx="4657">
                  <c:v>885.18</c:v>
                </c:pt>
                <c:pt idx="4658">
                  <c:v>885.18</c:v>
                </c:pt>
                <c:pt idx="4659">
                  <c:v>885.17</c:v>
                </c:pt>
                <c:pt idx="4660">
                  <c:v>885.17</c:v>
                </c:pt>
                <c:pt idx="4661">
                  <c:v>885.17</c:v>
                </c:pt>
                <c:pt idx="4662">
                  <c:v>885.17</c:v>
                </c:pt>
                <c:pt idx="4663">
                  <c:v>885.17</c:v>
                </c:pt>
                <c:pt idx="4664">
                  <c:v>885.17</c:v>
                </c:pt>
                <c:pt idx="4665">
                  <c:v>885.17</c:v>
                </c:pt>
                <c:pt idx="4666">
                  <c:v>885.17</c:v>
                </c:pt>
                <c:pt idx="4667">
                  <c:v>885.16</c:v>
                </c:pt>
                <c:pt idx="4668">
                  <c:v>885.16</c:v>
                </c:pt>
                <c:pt idx="4669">
                  <c:v>885.16</c:v>
                </c:pt>
                <c:pt idx="4670">
                  <c:v>885.16</c:v>
                </c:pt>
                <c:pt idx="4671">
                  <c:v>885.16</c:v>
                </c:pt>
                <c:pt idx="4672">
                  <c:v>885.16</c:v>
                </c:pt>
                <c:pt idx="4673">
                  <c:v>885.16</c:v>
                </c:pt>
                <c:pt idx="4674">
                  <c:v>885.16</c:v>
                </c:pt>
                <c:pt idx="4675">
                  <c:v>885.15</c:v>
                </c:pt>
                <c:pt idx="4676">
                  <c:v>885.15</c:v>
                </c:pt>
                <c:pt idx="4677">
                  <c:v>885.15</c:v>
                </c:pt>
                <c:pt idx="4678">
                  <c:v>885.15</c:v>
                </c:pt>
                <c:pt idx="4679">
                  <c:v>885.15</c:v>
                </c:pt>
                <c:pt idx="4680">
                  <c:v>885.15</c:v>
                </c:pt>
                <c:pt idx="4681">
                  <c:v>885.15</c:v>
                </c:pt>
                <c:pt idx="4682">
                  <c:v>885.15</c:v>
                </c:pt>
                <c:pt idx="4683">
                  <c:v>885.14</c:v>
                </c:pt>
                <c:pt idx="4684">
                  <c:v>885.14</c:v>
                </c:pt>
                <c:pt idx="4685">
                  <c:v>885.14</c:v>
                </c:pt>
                <c:pt idx="4686">
                  <c:v>885.14</c:v>
                </c:pt>
                <c:pt idx="4687">
                  <c:v>885.14</c:v>
                </c:pt>
                <c:pt idx="4688">
                  <c:v>885.14</c:v>
                </c:pt>
                <c:pt idx="4689">
                  <c:v>885.14</c:v>
                </c:pt>
                <c:pt idx="4690">
                  <c:v>885.14</c:v>
                </c:pt>
                <c:pt idx="4691">
                  <c:v>885.14</c:v>
                </c:pt>
                <c:pt idx="4692">
                  <c:v>885.13</c:v>
                </c:pt>
                <c:pt idx="4693">
                  <c:v>885.13</c:v>
                </c:pt>
                <c:pt idx="4694">
                  <c:v>885.13</c:v>
                </c:pt>
                <c:pt idx="4695">
                  <c:v>885.13</c:v>
                </c:pt>
                <c:pt idx="4696">
                  <c:v>885.13</c:v>
                </c:pt>
                <c:pt idx="4697">
                  <c:v>885.13</c:v>
                </c:pt>
                <c:pt idx="4698">
                  <c:v>885.13</c:v>
                </c:pt>
                <c:pt idx="4699">
                  <c:v>885.13</c:v>
                </c:pt>
                <c:pt idx="4700">
                  <c:v>885.13</c:v>
                </c:pt>
                <c:pt idx="4701">
                  <c:v>885.12</c:v>
                </c:pt>
                <c:pt idx="4702">
                  <c:v>885.12</c:v>
                </c:pt>
                <c:pt idx="4703">
                  <c:v>885.12</c:v>
                </c:pt>
                <c:pt idx="4704">
                  <c:v>885.12</c:v>
                </c:pt>
                <c:pt idx="4705">
                  <c:v>885.12</c:v>
                </c:pt>
                <c:pt idx="4706">
                  <c:v>885.12</c:v>
                </c:pt>
                <c:pt idx="4707">
                  <c:v>885.12</c:v>
                </c:pt>
                <c:pt idx="4708">
                  <c:v>885.12</c:v>
                </c:pt>
                <c:pt idx="4709">
                  <c:v>885.12</c:v>
                </c:pt>
                <c:pt idx="4710">
                  <c:v>885.11</c:v>
                </c:pt>
                <c:pt idx="4711">
                  <c:v>885.11</c:v>
                </c:pt>
                <c:pt idx="4712">
                  <c:v>885.11</c:v>
                </c:pt>
                <c:pt idx="4713">
                  <c:v>885.11</c:v>
                </c:pt>
                <c:pt idx="4714">
                  <c:v>885.11</c:v>
                </c:pt>
                <c:pt idx="4715">
                  <c:v>885.11</c:v>
                </c:pt>
                <c:pt idx="4716">
                  <c:v>885.11</c:v>
                </c:pt>
                <c:pt idx="4717">
                  <c:v>885.11</c:v>
                </c:pt>
                <c:pt idx="4718">
                  <c:v>885.11</c:v>
                </c:pt>
                <c:pt idx="4719">
                  <c:v>885.1</c:v>
                </c:pt>
                <c:pt idx="4720">
                  <c:v>885.1</c:v>
                </c:pt>
                <c:pt idx="4721">
                  <c:v>885.1</c:v>
                </c:pt>
                <c:pt idx="4722">
                  <c:v>885.1</c:v>
                </c:pt>
                <c:pt idx="4723">
                  <c:v>885.1</c:v>
                </c:pt>
                <c:pt idx="4724">
                  <c:v>885.1</c:v>
                </c:pt>
                <c:pt idx="4725">
                  <c:v>885.1</c:v>
                </c:pt>
                <c:pt idx="4726">
                  <c:v>885.1</c:v>
                </c:pt>
                <c:pt idx="4727">
                  <c:v>885.1</c:v>
                </c:pt>
                <c:pt idx="4728">
                  <c:v>885.1</c:v>
                </c:pt>
                <c:pt idx="4729">
                  <c:v>885.09</c:v>
                </c:pt>
                <c:pt idx="4730">
                  <c:v>885.09</c:v>
                </c:pt>
                <c:pt idx="4731">
                  <c:v>885.09</c:v>
                </c:pt>
                <c:pt idx="4732">
                  <c:v>885.09</c:v>
                </c:pt>
                <c:pt idx="4733">
                  <c:v>885.09</c:v>
                </c:pt>
                <c:pt idx="4734">
                  <c:v>885.09</c:v>
                </c:pt>
                <c:pt idx="4735">
                  <c:v>885.09</c:v>
                </c:pt>
                <c:pt idx="4736">
                  <c:v>885.09</c:v>
                </c:pt>
                <c:pt idx="4737">
                  <c:v>885.09</c:v>
                </c:pt>
                <c:pt idx="4738">
                  <c:v>885.09</c:v>
                </c:pt>
                <c:pt idx="4739">
                  <c:v>885.09</c:v>
                </c:pt>
                <c:pt idx="4740">
                  <c:v>885.08</c:v>
                </c:pt>
                <c:pt idx="4741">
                  <c:v>885.08</c:v>
                </c:pt>
                <c:pt idx="4742">
                  <c:v>885.08</c:v>
                </c:pt>
                <c:pt idx="4743">
                  <c:v>885.08</c:v>
                </c:pt>
                <c:pt idx="4744">
                  <c:v>885.08</c:v>
                </c:pt>
                <c:pt idx="4745">
                  <c:v>885.08</c:v>
                </c:pt>
                <c:pt idx="4746">
                  <c:v>885.08</c:v>
                </c:pt>
                <c:pt idx="4747">
                  <c:v>885.08</c:v>
                </c:pt>
                <c:pt idx="4748">
                  <c:v>885.08</c:v>
                </c:pt>
                <c:pt idx="4749">
                  <c:v>885.08</c:v>
                </c:pt>
                <c:pt idx="4750">
                  <c:v>885.07</c:v>
                </c:pt>
                <c:pt idx="4751">
                  <c:v>885.07</c:v>
                </c:pt>
                <c:pt idx="4752">
                  <c:v>885.07</c:v>
                </c:pt>
                <c:pt idx="4753">
                  <c:v>885.07</c:v>
                </c:pt>
                <c:pt idx="4754">
                  <c:v>885.07</c:v>
                </c:pt>
                <c:pt idx="4755">
                  <c:v>885.07</c:v>
                </c:pt>
                <c:pt idx="4756">
                  <c:v>885.07</c:v>
                </c:pt>
                <c:pt idx="4757">
                  <c:v>885.07</c:v>
                </c:pt>
                <c:pt idx="4758">
                  <c:v>885.07</c:v>
                </c:pt>
                <c:pt idx="4759">
                  <c:v>885.07</c:v>
                </c:pt>
                <c:pt idx="4760">
                  <c:v>885.06</c:v>
                </c:pt>
                <c:pt idx="4761">
                  <c:v>885.06</c:v>
                </c:pt>
                <c:pt idx="4762">
                  <c:v>885.06</c:v>
                </c:pt>
                <c:pt idx="4763">
                  <c:v>885.06</c:v>
                </c:pt>
                <c:pt idx="4764">
                  <c:v>885.06</c:v>
                </c:pt>
                <c:pt idx="4765">
                  <c:v>885.06</c:v>
                </c:pt>
                <c:pt idx="4766">
                  <c:v>885.06</c:v>
                </c:pt>
                <c:pt idx="4767">
                  <c:v>885.06</c:v>
                </c:pt>
                <c:pt idx="4768">
                  <c:v>885.06</c:v>
                </c:pt>
                <c:pt idx="4769">
                  <c:v>885.06</c:v>
                </c:pt>
                <c:pt idx="4770">
                  <c:v>885.05</c:v>
                </c:pt>
                <c:pt idx="4771">
                  <c:v>885.05</c:v>
                </c:pt>
                <c:pt idx="4772">
                  <c:v>885.05</c:v>
                </c:pt>
                <c:pt idx="4773">
                  <c:v>885.05</c:v>
                </c:pt>
                <c:pt idx="4774">
                  <c:v>885.05</c:v>
                </c:pt>
                <c:pt idx="4775">
                  <c:v>885.05</c:v>
                </c:pt>
                <c:pt idx="4776">
                  <c:v>885.05</c:v>
                </c:pt>
                <c:pt idx="4777">
                  <c:v>885.05</c:v>
                </c:pt>
                <c:pt idx="4778">
                  <c:v>885.05</c:v>
                </c:pt>
                <c:pt idx="4779">
                  <c:v>885.04</c:v>
                </c:pt>
                <c:pt idx="4780">
                  <c:v>885.04</c:v>
                </c:pt>
                <c:pt idx="4781">
                  <c:v>885.04</c:v>
                </c:pt>
                <c:pt idx="4782">
                  <c:v>885.04</c:v>
                </c:pt>
                <c:pt idx="4783">
                  <c:v>885.04</c:v>
                </c:pt>
                <c:pt idx="4784">
                  <c:v>885.04</c:v>
                </c:pt>
                <c:pt idx="4785">
                  <c:v>885.04</c:v>
                </c:pt>
                <c:pt idx="4786">
                  <c:v>885.04</c:v>
                </c:pt>
                <c:pt idx="4787">
                  <c:v>885.04</c:v>
                </c:pt>
                <c:pt idx="4788">
                  <c:v>885.04</c:v>
                </c:pt>
                <c:pt idx="4789">
                  <c:v>885.03</c:v>
                </c:pt>
                <c:pt idx="4790">
                  <c:v>885.03</c:v>
                </c:pt>
                <c:pt idx="4791">
                  <c:v>885.03</c:v>
                </c:pt>
                <c:pt idx="4792">
                  <c:v>885.03</c:v>
                </c:pt>
                <c:pt idx="4793">
                  <c:v>885.03</c:v>
                </c:pt>
                <c:pt idx="4794">
                  <c:v>885.03</c:v>
                </c:pt>
                <c:pt idx="4795">
                  <c:v>885.03</c:v>
                </c:pt>
                <c:pt idx="4796">
                  <c:v>885.03</c:v>
                </c:pt>
                <c:pt idx="4797">
                  <c:v>885.03</c:v>
                </c:pt>
                <c:pt idx="4798">
                  <c:v>885.02</c:v>
                </c:pt>
                <c:pt idx="4799">
                  <c:v>885.02</c:v>
                </c:pt>
                <c:pt idx="4800">
                  <c:v>885.02</c:v>
                </c:pt>
                <c:pt idx="4801">
                  <c:v>885.02</c:v>
                </c:pt>
                <c:pt idx="4802">
                  <c:v>885.02</c:v>
                </c:pt>
                <c:pt idx="4803">
                  <c:v>885.02</c:v>
                </c:pt>
                <c:pt idx="4804">
                  <c:v>885.02</c:v>
                </c:pt>
                <c:pt idx="4805">
                  <c:v>885.02</c:v>
                </c:pt>
                <c:pt idx="4806">
                  <c:v>885.02</c:v>
                </c:pt>
                <c:pt idx="4807">
                  <c:v>885.02</c:v>
                </c:pt>
                <c:pt idx="4808">
                  <c:v>885.01</c:v>
                </c:pt>
                <c:pt idx="4809">
                  <c:v>885.01</c:v>
                </c:pt>
                <c:pt idx="4810">
                  <c:v>885.01</c:v>
                </c:pt>
                <c:pt idx="4811">
                  <c:v>885.01</c:v>
                </c:pt>
                <c:pt idx="4812">
                  <c:v>885.01</c:v>
                </c:pt>
                <c:pt idx="4813">
                  <c:v>885.01</c:v>
                </c:pt>
                <c:pt idx="4814">
                  <c:v>885.01</c:v>
                </c:pt>
                <c:pt idx="4815">
                  <c:v>885.01</c:v>
                </c:pt>
                <c:pt idx="4816">
                  <c:v>885.01</c:v>
                </c:pt>
                <c:pt idx="4817">
                  <c:v>885.01</c:v>
                </c:pt>
                <c:pt idx="4818">
                  <c:v>885</c:v>
                </c:pt>
                <c:pt idx="4819">
                  <c:v>885</c:v>
                </c:pt>
                <c:pt idx="4820">
                  <c:v>885</c:v>
                </c:pt>
                <c:pt idx="4821">
                  <c:v>885</c:v>
                </c:pt>
                <c:pt idx="4822">
                  <c:v>885</c:v>
                </c:pt>
                <c:pt idx="4823">
                  <c:v>885</c:v>
                </c:pt>
                <c:pt idx="4824">
                  <c:v>885</c:v>
                </c:pt>
                <c:pt idx="4825">
                  <c:v>885</c:v>
                </c:pt>
                <c:pt idx="4826">
                  <c:v>885</c:v>
                </c:pt>
                <c:pt idx="4827">
                  <c:v>885</c:v>
                </c:pt>
                <c:pt idx="4828">
                  <c:v>884.99</c:v>
                </c:pt>
                <c:pt idx="4829">
                  <c:v>884.99</c:v>
                </c:pt>
                <c:pt idx="4830">
                  <c:v>884.99</c:v>
                </c:pt>
                <c:pt idx="4831">
                  <c:v>884.99</c:v>
                </c:pt>
                <c:pt idx="4832">
                  <c:v>884.99</c:v>
                </c:pt>
                <c:pt idx="4833">
                  <c:v>884.99</c:v>
                </c:pt>
                <c:pt idx="4834">
                  <c:v>884.99</c:v>
                </c:pt>
                <c:pt idx="4835">
                  <c:v>884.99</c:v>
                </c:pt>
                <c:pt idx="4836">
                  <c:v>884.99</c:v>
                </c:pt>
                <c:pt idx="4837">
                  <c:v>884.99</c:v>
                </c:pt>
                <c:pt idx="4838">
                  <c:v>884.98</c:v>
                </c:pt>
                <c:pt idx="4839">
                  <c:v>884.98</c:v>
                </c:pt>
                <c:pt idx="4840">
                  <c:v>884.98</c:v>
                </c:pt>
                <c:pt idx="4841">
                  <c:v>884.98</c:v>
                </c:pt>
                <c:pt idx="4842">
                  <c:v>884.98</c:v>
                </c:pt>
                <c:pt idx="4843">
                  <c:v>884.98</c:v>
                </c:pt>
                <c:pt idx="4844">
                  <c:v>884.98</c:v>
                </c:pt>
                <c:pt idx="4845">
                  <c:v>884.98</c:v>
                </c:pt>
                <c:pt idx="4846">
                  <c:v>884.98</c:v>
                </c:pt>
                <c:pt idx="4847">
                  <c:v>884.98</c:v>
                </c:pt>
                <c:pt idx="4848">
                  <c:v>884.98</c:v>
                </c:pt>
                <c:pt idx="4849">
                  <c:v>884.97</c:v>
                </c:pt>
                <c:pt idx="4850">
                  <c:v>884.97</c:v>
                </c:pt>
                <c:pt idx="4851">
                  <c:v>884.97</c:v>
                </c:pt>
                <c:pt idx="4852">
                  <c:v>884.97</c:v>
                </c:pt>
                <c:pt idx="4853">
                  <c:v>884.97</c:v>
                </c:pt>
                <c:pt idx="4854">
                  <c:v>884.97</c:v>
                </c:pt>
                <c:pt idx="4855">
                  <c:v>884.97</c:v>
                </c:pt>
                <c:pt idx="4856">
                  <c:v>884.97</c:v>
                </c:pt>
                <c:pt idx="4857">
                  <c:v>884.97</c:v>
                </c:pt>
                <c:pt idx="4858">
                  <c:v>884.97</c:v>
                </c:pt>
                <c:pt idx="4859">
                  <c:v>884.97</c:v>
                </c:pt>
                <c:pt idx="4860">
                  <c:v>884.97</c:v>
                </c:pt>
                <c:pt idx="4861">
                  <c:v>884.97</c:v>
                </c:pt>
                <c:pt idx="4862">
                  <c:v>884.97</c:v>
                </c:pt>
                <c:pt idx="4863">
                  <c:v>884.97</c:v>
                </c:pt>
                <c:pt idx="4864">
                  <c:v>884.97</c:v>
                </c:pt>
                <c:pt idx="4865">
                  <c:v>884.97</c:v>
                </c:pt>
                <c:pt idx="4866">
                  <c:v>884.96</c:v>
                </c:pt>
                <c:pt idx="4867">
                  <c:v>884.96</c:v>
                </c:pt>
                <c:pt idx="4868">
                  <c:v>884.96</c:v>
                </c:pt>
                <c:pt idx="4869">
                  <c:v>884.96</c:v>
                </c:pt>
                <c:pt idx="4870">
                  <c:v>884.96</c:v>
                </c:pt>
                <c:pt idx="4871">
                  <c:v>884.96</c:v>
                </c:pt>
                <c:pt idx="4872">
                  <c:v>884.96</c:v>
                </c:pt>
                <c:pt idx="4873">
                  <c:v>884.96</c:v>
                </c:pt>
                <c:pt idx="4874">
                  <c:v>884.96</c:v>
                </c:pt>
                <c:pt idx="4875">
                  <c:v>884.96</c:v>
                </c:pt>
                <c:pt idx="4876">
                  <c:v>884.96</c:v>
                </c:pt>
                <c:pt idx="4877">
                  <c:v>884.96</c:v>
                </c:pt>
                <c:pt idx="4878">
                  <c:v>884.96</c:v>
                </c:pt>
                <c:pt idx="4879">
                  <c:v>884.96</c:v>
                </c:pt>
                <c:pt idx="4880">
                  <c:v>884.96</c:v>
                </c:pt>
                <c:pt idx="4881">
                  <c:v>884.96</c:v>
                </c:pt>
                <c:pt idx="4882">
                  <c:v>884.95</c:v>
                </c:pt>
                <c:pt idx="4883">
                  <c:v>884.95</c:v>
                </c:pt>
                <c:pt idx="4884">
                  <c:v>884.95</c:v>
                </c:pt>
                <c:pt idx="4885">
                  <c:v>884.95</c:v>
                </c:pt>
                <c:pt idx="4886">
                  <c:v>884.95</c:v>
                </c:pt>
                <c:pt idx="4887">
                  <c:v>884.95</c:v>
                </c:pt>
                <c:pt idx="4888">
                  <c:v>884.95</c:v>
                </c:pt>
                <c:pt idx="4889">
                  <c:v>884.95</c:v>
                </c:pt>
                <c:pt idx="4890">
                  <c:v>884.95</c:v>
                </c:pt>
                <c:pt idx="4891">
                  <c:v>884.95</c:v>
                </c:pt>
                <c:pt idx="4892">
                  <c:v>884.95</c:v>
                </c:pt>
                <c:pt idx="4893">
                  <c:v>884.94</c:v>
                </c:pt>
                <c:pt idx="4894">
                  <c:v>884.94</c:v>
                </c:pt>
                <c:pt idx="4895">
                  <c:v>884.94</c:v>
                </c:pt>
                <c:pt idx="4896">
                  <c:v>884.94</c:v>
                </c:pt>
                <c:pt idx="4897">
                  <c:v>884.94</c:v>
                </c:pt>
                <c:pt idx="4898">
                  <c:v>884.94</c:v>
                </c:pt>
                <c:pt idx="4899">
                  <c:v>884.94</c:v>
                </c:pt>
                <c:pt idx="4900">
                  <c:v>884.94</c:v>
                </c:pt>
                <c:pt idx="4901">
                  <c:v>884.94</c:v>
                </c:pt>
                <c:pt idx="4902">
                  <c:v>884.94</c:v>
                </c:pt>
                <c:pt idx="4903">
                  <c:v>884.94</c:v>
                </c:pt>
                <c:pt idx="4904">
                  <c:v>884.93</c:v>
                </c:pt>
                <c:pt idx="4905">
                  <c:v>884.93</c:v>
                </c:pt>
                <c:pt idx="4906">
                  <c:v>884.93</c:v>
                </c:pt>
                <c:pt idx="4907">
                  <c:v>884.93</c:v>
                </c:pt>
                <c:pt idx="4908">
                  <c:v>884.93</c:v>
                </c:pt>
                <c:pt idx="4909">
                  <c:v>884.93</c:v>
                </c:pt>
                <c:pt idx="4910">
                  <c:v>884.93</c:v>
                </c:pt>
                <c:pt idx="4911">
                  <c:v>884.93</c:v>
                </c:pt>
                <c:pt idx="4912">
                  <c:v>884.93</c:v>
                </c:pt>
                <c:pt idx="4913">
                  <c:v>884.93</c:v>
                </c:pt>
                <c:pt idx="4914">
                  <c:v>884.93</c:v>
                </c:pt>
                <c:pt idx="4915">
                  <c:v>884.92</c:v>
                </c:pt>
                <c:pt idx="4916">
                  <c:v>884.92</c:v>
                </c:pt>
                <c:pt idx="4917">
                  <c:v>884.92</c:v>
                </c:pt>
                <c:pt idx="4918">
                  <c:v>884.92</c:v>
                </c:pt>
                <c:pt idx="4919">
                  <c:v>884.92</c:v>
                </c:pt>
                <c:pt idx="4920">
                  <c:v>884.92</c:v>
                </c:pt>
                <c:pt idx="4921">
                  <c:v>884.92</c:v>
                </c:pt>
                <c:pt idx="4922">
                  <c:v>884.92</c:v>
                </c:pt>
                <c:pt idx="4923">
                  <c:v>884.92</c:v>
                </c:pt>
                <c:pt idx="4924">
                  <c:v>884.92</c:v>
                </c:pt>
                <c:pt idx="4925">
                  <c:v>884.92</c:v>
                </c:pt>
                <c:pt idx="4926">
                  <c:v>884.92</c:v>
                </c:pt>
                <c:pt idx="4927">
                  <c:v>884.91</c:v>
                </c:pt>
                <c:pt idx="4928">
                  <c:v>884.91</c:v>
                </c:pt>
                <c:pt idx="4929">
                  <c:v>884.91</c:v>
                </c:pt>
                <c:pt idx="4930">
                  <c:v>884.91</c:v>
                </c:pt>
                <c:pt idx="4931">
                  <c:v>884.91</c:v>
                </c:pt>
                <c:pt idx="4932">
                  <c:v>884.91</c:v>
                </c:pt>
                <c:pt idx="4933">
                  <c:v>884.91</c:v>
                </c:pt>
                <c:pt idx="4934">
                  <c:v>884.91</c:v>
                </c:pt>
                <c:pt idx="4935">
                  <c:v>884.91</c:v>
                </c:pt>
                <c:pt idx="4936">
                  <c:v>884.91</c:v>
                </c:pt>
                <c:pt idx="4937">
                  <c:v>884.91</c:v>
                </c:pt>
                <c:pt idx="4938">
                  <c:v>884.9</c:v>
                </c:pt>
                <c:pt idx="4939">
                  <c:v>884.9</c:v>
                </c:pt>
                <c:pt idx="4940">
                  <c:v>884.9</c:v>
                </c:pt>
                <c:pt idx="4941">
                  <c:v>884.9</c:v>
                </c:pt>
                <c:pt idx="4942">
                  <c:v>884.9</c:v>
                </c:pt>
                <c:pt idx="4943">
                  <c:v>884.9</c:v>
                </c:pt>
                <c:pt idx="4944">
                  <c:v>884.9</c:v>
                </c:pt>
                <c:pt idx="4945">
                  <c:v>884.9</c:v>
                </c:pt>
                <c:pt idx="4946">
                  <c:v>884.9</c:v>
                </c:pt>
                <c:pt idx="4947">
                  <c:v>884.9</c:v>
                </c:pt>
                <c:pt idx="4948">
                  <c:v>884.89</c:v>
                </c:pt>
                <c:pt idx="4949">
                  <c:v>884.89</c:v>
                </c:pt>
                <c:pt idx="4950">
                  <c:v>884.89</c:v>
                </c:pt>
                <c:pt idx="4951">
                  <c:v>884.89</c:v>
                </c:pt>
                <c:pt idx="4952">
                  <c:v>884.89</c:v>
                </c:pt>
                <c:pt idx="4953">
                  <c:v>884.89</c:v>
                </c:pt>
                <c:pt idx="4954">
                  <c:v>884.89</c:v>
                </c:pt>
                <c:pt idx="4955">
                  <c:v>884.89</c:v>
                </c:pt>
                <c:pt idx="4956">
                  <c:v>884.89</c:v>
                </c:pt>
                <c:pt idx="4957">
                  <c:v>884.88</c:v>
                </c:pt>
                <c:pt idx="4958">
                  <c:v>884.88</c:v>
                </c:pt>
                <c:pt idx="4959">
                  <c:v>884.88</c:v>
                </c:pt>
                <c:pt idx="4960">
                  <c:v>884.88</c:v>
                </c:pt>
                <c:pt idx="4961">
                  <c:v>884.88</c:v>
                </c:pt>
                <c:pt idx="4962">
                  <c:v>884.88</c:v>
                </c:pt>
                <c:pt idx="4963">
                  <c:v>884.88</c:v>
                </c:pt>
                <c:pt idx="4964">
                  <c:v>884.88</c:v>
                </c:pt>
                <c:pt idx="4965">
                  <c:v>884.88</c:v>
                </c:pt>
                <c:pt idx="4966">
                  <c:v>884.87</c:v>
                </c:pt>
                <c:pt idx="4967">
                  <c:v>884.87</c:v>
                </c:pt>
                <c:pt idx="4968">
                  <c:v>884.87</c:v>
                </c:pt>
                <c:pt idx="4969">
                  <c:v>884.87</c:v>
                </c:pt>
                <c:pt idx="4970">
                  <c:v>884.87</c:v>
                </c:pt>
                <c:pt idx="4971">
                  <c:v>884.87</c:v>
                </c:pt>
                <c:pt idx="4972">
                  <c:v>884.87</c:v>
                </c:pt>
                <c:pt idx="4973">
                  <c:v>884.87</c:v>
                </c:pt>
                <c:pt idx="4974">
                  <c:v>884.87</c:v>
                </c:pt>
                <c:pt idx="4975">
                  <c:v>884.86</c:v>
                </c:pt>
                <c:pt idx="4976">
                  <c:v>884.86</c:v>
                </c:pt>
                <c:pt idx="4977">
                  <c:v>884.86</c:v>
                </c:pt>
                <c:pt idx="4978">
                  <c:v>884.86</c:v>
                </c:pt>
                <c:pt idx="4979">
                  <c:v>884.86</c:v>
                </c:pt>
                <c:pt idx="4980">
                  <c:v>884.86</c:v>
                </c:pt>
                <c:pt idx="4981">
                  <c:v>884.86</c:v>
                </c:pt>
                <c:pt idx="4982">
                  <c:v>884.86</c:v>
                </c:pt>
                <c:pt idx="4983">
                  <c:v>884.86</c:v>
                </c:pt>
                <c:pt idx="4984">
                  <c:v>884.85</c:v>
                </c:pt>
                <c:pt idx="4985">
                  <c:v>884.85</c:v>
                </c:pt>
                <c:pt idx="4986">
                  <c:v>884.85</c:v>
                </c:pt>
                <c:pt idx="4987">
                  <c:v>884.85</c:v>
                </c:pt>
                <c:pt idx="4988">
                  <c:v>884.85</c:v>
                </c:pt>
                <c:pt idx="4989">
                  <c:v>884.85</c:v>
                </c:pt>
                <c:pt idx="4990">
                  <c:v>884.85</c:v>
                </c:pt>
                <c:pt idx="4991">
                  <c:v>884.85</c:v>
                </c:pt>
                <c:pt idx="4992">
                  <c:v>884.85</c:v>
                </c:pt>
                <c:pt idx="4993">
                  <c:v>884.84</c:v>
                </c:pt>
                <c:pt idx="4994">
                  <c:v>884.84</c:v>
                </c:pt>
                <c:pt idx="4995">
                  <c:v>884.84</c:v>
                </c:pt>
                <c:pt idx="4996">
                  <c:v>884.84</c:v>
                </c:pt>
                <c:pt idx="4997">
                  <c:v>884.84</c:v>
                </c:pt>
                <c:pt idx="4998">
                  <c:v>884.84</c:v>
                </c:pt>
                <c:pt idx="4999">
                  <c:v>884.84</c:v>
                </c:pt>
                <c:pt idx="5000">
                  <c:v>884.84</c:v>
                </c:pt>
                <c:pt idx="5001">
                  <c:v>884.84</c:v>
                </c:pt>
                <c:pt idx="5002">
                  <c:v>884.83</c:v>
                </c:pt>
                <c:pt idx="5003">
                  <c:v>884.83</c:v>
                </c:pt>
                <c:pt idx="5004">
                  <c:v>884.83</c:v>
                </c:pt>
                <c:pt idx="5005">
                  <c:v>884.83</c:v>
                </c:pt>
                <c:pt idx="5006">
                  <c:v>884.83</c:v>
                </c:pt>
                <c:pt idx="5007">
                  <c:v>884.83</c:v>
                </c:pt>
                <c:pt idx="5008">
                  <c:v>884.83</c:v>
                </c:pt>
                <c:pt idx="5009">
                  <c:v>884.83</c:v>
                </c:pt>
                <c:pt idx="5010">
                  <c:v>884.83</c:v>
                </c:pt>
                <c:pt idx="5011">
                  <c:v>884.83</c:v>
                </c:pt>
                <c:pt idx="5012">
                  <c:v>884.82</c:v>
                </c:pt>
                <c:pt idx="5013">
                  <c:v>884.82</c:v>
                </c:pt>
                <c:pt idx="5014">
                  <c:v>884.82</c:v>
                </c:pt>
                <c:pt idx="5015">
                  <c:v>884.82</c:v>
                </c:pt>
                <c:pt idx="5016">
                  <c:v>884.82</c:v>
                </c:pt>
                <c:pt idx="5017">
                  <c:v>884.82</c:v>
                </c:pt>
                <c:pt idx="5018">
                  <c:v>884.82</c:v>
                </c:pt>
                <c:pt idx="5019">
                  <c:v>884.82</c:v>
                </c:pt>
                <c:pt idx="5020">
                  <c:v>884.82</c:v>
                </c:pt>
                <c:pt idx="5021">
                  <c:v>884.82</c:v>
                </c:pt>
                <c:pt idx="5022">
                  <c:v>884.81</c:v>
                </c:pt>
                <c:pt idx="5023">
                  <c:v>884.81</c:v>
                </c:pt>
                <c:pt idx="5024">
                  <c:v>884.81</c:v>
                </c:pt>
                <c:pt idx="5025">
                  <c:v>884.81</c:v>
                </c:pt>
                <c:pt idx="5026">
                  <c:v>884.81</c:v>
                </c:pt>
                <c:pt idx="5027">
                  <c:v>884.81</c:v>
                </c:pt>
                <c:pt idx="5028">
                  <c:v>884.81</c:v>
                </c:pt>
                <c:pt idx="5029">
                  <c:v>884.81</c:v>
                </c:pt>
                <c:pt idx="5030">
                  <c:v>884.81</c:v>
                </c:pt>
                <c:pt idx="5031">
                  <c:v>884.81</c:v>
                </c:pt>
                <c:pt idx="5032">
                  <c:v>884.8</c:v>
                </c:pt>
                <c:pt idx="5033">
                  <c:v>884.8</c:v>
                </c:pt>
                <c:pt idx="5034">
                  <c:v>884.8</c:v>
                </c:pt>
                <c:pt idx="5035">
                  <c:v>884.8</c:v>
                </c:pt>
                <c:pt idx="5036">
                  <c:v>884.8</c:v>
                </c:pt>
                <c:pt idx="5037">
                  <c:v>884.8</c:v>
                </c:pt>
                <c:pt idx="5038">
                  <c:v>884.8</c:v>
                </c:pt>
                <c:pt idx="5039">
                  <c:v>884.8</c:v>
                </c:pt>
                <c:pt idx="5040">
                  <c:v>884.8</c:v>
                </c:pt>
                <c:pt idx="5041">
                  <c:v>884.8</c:v>
                </c:pt>
                <c:pt idx="5042">
                  <c:v>884.8</c:v>
                </c:pt>
                <c:pt idx="5043">
                  <c:v>884.79</c:v>
                </c:pt>
                <c:pt idx="5044">
                  <c:v>884.79</c:v>
                </c:pt>
                <c:pt idx="5045">
                  <c:v>884.79</c:v>
                </c:pt>
                <c:pt idx="5046">
                  <c:v>884.79</c:v>
                </c:pt>
                <c:pt idx="5047">
                  <c:v>884.79</c:v>
                </c:pt>
                <c:pt idx="5048">
                  <c:v>884.79</c:v>
                </c:pt>
                <c:pt idx="5049">
                  <c:v>884.79</c:v>
                </c:pt>
                <c:pt idx="5050">
                  <c:v>884.79</c:v>
                </c:pt>
                <c:pt idx="5051">
                  <c:v>884.79</c:v>
                </c:pt>
                <c:pt idx="5052">
                  <c:v>884.79</c:v>
                </c:pt>
                <c:pt idx="5053">
                  <c:v>884.79</c:v>
                </c:pt>
                <c:pt idx="5054">
                  <c:v>884.78</c:v>
                </c:pt>
                <c:pt idx="5055">
                  <c:v>884.78</c:v>
                </c:pt>
                <c:pt idx="5056">
                  <c:v>884.78</c:v>
                </c:pt>
                <c:pt idx="5057">
                  <c:v>884.78</c:v>
                </c:pt>
                <c:pt idx="5058">
                  <c:v>884.78</c:v>
                </c:pt>
                <c:pt idx="5059">
                  <c:v>884.78</c:v>
                </c:pt>
                <c:pt idx="5060">
                  <c:v>884.78</c:v>
                </c:pt>
                <c:pt idx="5061">
                  <c:v>884.78</c:v>
                </c:pt>
                <c:pt idx="5062">
                  <c:v>884.78</c:v>
                </c:pt>
                <c:pt idx="5063">
                  <c:v>884.78</c:v>
                </c:pt>
                <c:pt idx="5064">
                  <c:v>884.78</c:v>
                </c:pt>
                <c:pt idx="5065">
                  <c:v>884.77</c:v>
                </c:pt>
                <c:pt idx="5066">
                  <c:v>884.77</c:v>
                </c:pt>
                <c:pt idx="5067">
                  <c:v>884.77</c:v>
                </c:pt>
                <c:pt idx="5068">
                  <c:v>884.77</c:v>
                </c:pt>
                <c:pt idx="5069">
                  <c:v>884.77</c:v>
                </c:pt>
                <c:pt idx="5070">
                  <c:v>884.77</c:v>
                </c:pt>
                <c:pt idx="5071">
                  <c:v>884.77</c:v>
                </c:pt>
                <c:pt idx="5072">
                  <c:v>884.77</c:v>
                </c:pt>
                <c:pt idx="5073">
                  <c:v>884.77</c:v>
                </c:pt>
                <c:pt idx="5074">
                  <c:v>884.77</c:v>
                </c:pt>
                <c:pt idx="5075">
                  <c:v>884.76</c:v>
                </c:pt>
                <c:pt idx="5076">
                  <c:v>884.76</c:v>
                </c:pt>
                <c:pt idx="5077">
                  <c:v>884.76</c:v>
                </c:pt>
                <c:pt idx="5078">
                  <c:v>884.76</c:v>
                </c:pt>
                <c:pt idx="5079">
                  <c:v>884.76</c:v>
                </c:pt>
                <c:pt idx="5080">
                  <c:v>884.76</c:v>
                </c:pt>
                <c:pt idx="5081">
                  <c:v>884.76</c:v>
                </c:pt>
                <c:pt idx="5082">
                  <c:v>884.76</c:v>
                </c:pt>
                <c:pt idx="5083">
                  <c:v>884.76</c:v>
                </c:pt>
                <c:pt idx="5084">
                  <c:v>884.76</c:v>
                </c:pt>
                <c:pt idx="5085">
                  <c:v>884.76</c:v>
                </c:pt>
                <c:pt idx="5086">
                  <c:v>884.75</c:v>
                </c:pt>
                <c:pt idx="5087">
                  <c:v>884.75</c:v>
                </c:pt>
                <c:pt idx="5088">
                  <c:v>884.75</c:v>
                </c:pt>
                <c:pt idx="5089">
                  <c:v>884.75</c:v>
                </c:pt>
                <c:pt idx="5090">
                  <c:v>884.75</c:v>
                </c:pt>
                <c:pt idx="5091">
                  <c:v>884.75</c:v>
                </c:pt>
                <c:pt idx="5092">
                  <c:v>884.75</c:v>
                </c:pt>
                <c:pt idx="5093">
                  <c:v>884.75</c:v>
                </c:pt>
                <c:pt idx="5094">
                  <c:v>884.75</c:v>
                </c:pt>
                <c:pt idx="5095">
                  <c:v>884.75</c:v>
                </c:pt>
                <c:pt idx="5096">
                  <c:v>884.75</c:v>
                </c:pt>
                <c:pt idx="5097">
                  <c:v>884.74</c:v>
                </c:pt>
                <c:pt idx="5098">
                  <c:v>884.74</c:v>
                </c:pt>
                <c:pt idx="5099">
                  <c:v>884.74</c:v>
                </c:pt>
                <c:pt idx="5100">
                  <c:v>884.74</c:v>
                </c:pt>
                <c:pt idx="5101">
                  <c:v>884.74</c:v>
                </c:pt>
                <c:pt idx="5102">
                  <c:v>884.74</c:v>
                </c:pt>
                <c:pt idx="5103">
                  <c:v>884.74</c:v>
                </c:pt>
                <c:pt idx="5104">
                  <c:v>884.74</c:v>
                </c:pt>
                <c:pt idx="5105">
                  <c:v>884.74</c:v>
                </c:pt>
                <c:pt idx="5106">
                  <c:v>884.74</c:v>
                </c:pt>
                <c:pt idx="5107">
                  <c:v>884.74</c:v>
                </c:pt>
                <c:pt idx="5108">
                  <c:v>884.74</c:v>
                </c:pt>
                <c:pt idx="5109">
                  <c:v>884.73</c:v>
                </c:pt>
                <c:pt idx="5110">
                  <c:v>884.73</c:v>
                </c:pt>
                <c:pt idx="5111">
                  <c:v>884.73</c:v>
                </c:pt>
                <c:pt idx="5112">
                  <c:v>884.73</c:v>
                </c:pt>
                <c:pt idx="5113">
                  <c:v>884.73</c:v>
                </c:pt>
                <c:pt idx="5114">
                  <c:v>884.73</c:v>
                </c:pt>
                <c:pt idx="5115">
                  <c:v>884.73</c:v>
                </c:pt>
                <c:pt idx="5116">
                  <c:v>884.73</c:v>
                </c:pt>
                <c:pt idx="5117">
                  <c:v>884.73</c:v>
                </c:pt>
                <c:pt idx="5118">
                  <c:v>884.73</c:v>
                </c:pt>
                <c:pt idx="5119">
                  <c:v>884.73</c:v>
                </c:pt>
                <c:pt idx="5120">
                  <c:v>884.72</c:v>
                </c:pt>
                <c:pt idx="5121">
                  <c:v>884.72</c:v>
                </c:pt>
                <c:pt idx="5122">
                  <c:v>884.72</c:v>
                </c:pt>
                <c:pt idx="5123">
                  <c:v>884.72</c:v>
                </c:pt>
                <c:pt idx="5124">
                  <c:v>884.72</c:v>
                </c:pt>
                <c:pt idx="5125">
                  <c:v>884.72</c:v>
                </c:pt>
                <c:pt idx="5126">
                  <c:v>884.72</c:v>
                </c:pt>
                <c:pt idx="5127">
                  <c:v>884.72</c:v>
                </c:pt>
                <c:pt idx="5128">
                  <c:v>884.72</c:v>
                </c:pt>
                <c:pt idx="5129">
                  <c:v>884.72</c:v>
                </c:pt>
                <c:pt idx="5130">
                  <c:v>884.72</c:v>
                </c:pt>
                <c:pt idx="5131">
                  <c:v>884.72</c:v>
                </c:pt>
                <c:pt idx="5132">
                  <c:v>884.71</c:v>
                </c:pt>
                <c:pt idx="5133">
                  <c:v>884.71</c:v>
                </c:pt>
                <c:pt idx="5134">
                  <c:v>884.71</c:v>
                </c:pt>
                <c:pt idx="5135">
                  <c:v>884.71</c:v>
                </c:pt>
                <c:pt idx="5136">
                  <c:v>884.71</c:v>
                </c:pt>
                <c:pt idx="5137">
                  <c:v>884.71</c:v>
                </c:pt>
                <c:pt idx="5138">
                  <c:v>884.71</c:v>
                </c:pt>
                <c:pt idx="5139">
                  <c:v>884.71</c:v>
                </c:pt>
                <c:pt idx="5140">
                  <c:v>884.71</c:v>
                </c:pt>
                <c:pt idx="5141">
                  <c:v>884.71</c:v>
                </c:pt>
                <c:pt idx="5142">
                  <c:v>884.71</c:v>
                </c:pt>
                <c:pt idx="5143">
                  <c:v>884.71</c:v>
                </c:pt>
                <c:pt idx="5144">
                  <c:v>884.7</c:v>
                </c:pt>
                <c:pt idx="5145">
                  <c:v>884.7</c:v>
                </c:pt>
                <c:pt idx="5146">
                  <c:v>884.7</c:v>
                </c:pt>
                <c:pt idx="5147">
                  <c:v>884.7</c:v>
                </c:pt>
                <c:pt idx="5148">
                  <c:v>884.7</c:v>
                </c:pt>
                <c:pt idx="5149">
                  <c:v>884.7</c:v>
                </c:pt>
                <c:pt idx="5150">
                  <c:v>884.7</c:v>
                </c:pt>
                <c:pt idx="5151">
                  <c:v>884.7</c:v>
                </c:pt>
                <c:pt idx="5152">
                  <c:v>884.7</c:v>
                </c:pt>
                <c:pt idx="5153">
                  <c:v>884.7</c:v>
                </c:pt>
                <c:pt idx="5154">
                  <c:v>884.7</c:v>
                </c:pt>
                <c:pt idx="5155">
                  <c:v>884.7</c:v>
                </c:pt>
                <c:pt idx="5156">
                  <c:v>884.7</c:v>
                </c:pt>
                <c:pt idx="5157">
                  <c:v>884.69</c:v>
                </c:pt>
                <c:pt idx="5158">
                  <c:v>884.69</c:v>
                </c:pt>
                <c:pt idx="5159">
                  <c:v>884.69</c:v>
                </c:pt>
                <c:pt idx="5160">
                  <c:v>884.69</c:v>
                </c:pt>
                <c:pt idx="5161">
                  <c:v>884.69</c:v>
                </c:pt>
                <c:pt idx="5162">
                  <c:v>884.69</c:v>
                </c:pt>
                <c:pt idx="5163">
                  <c:v>884.69</c:v>
                </c:pt>
                <c:pt idx="5164">
                  <c:v>884.69</c:v>
                </c:pt>
                <c:pt idx="5165">
                  <c:v>884.69</c:v>
                </c:pt>
                <c:pt idx="5166">
                  <c:v>884.69</c:v>
                </c:pt>
                <c:pt idx="5167">
                  <c:v>884.69</c:v>
                </c:pt>
                <c:pt idx="5168">
                  <c:v>884.69</c:v>
                </c:pt>
                <c:pt idx="5169">
                  <c:v>884.68</c:v>
                </c:pt>
                <c:pt idx="5170">
                  <c:v>884.68</c:v>
                </c:pt>
                <c:pt idx="5171">
                  <c:v>884.68</c:v>
                </c:pt>
                <c:pt idx="5172">
                  <c:v>884.68</c:v>
                </c:pt>
                <c:pt idx="5173">
                  <c:v>884.68</c:v>
                </c:pt>
                <c:pt idx="5174">
                  <c:v>884.68</c:v>
                </c:pt>
                <c:pt idx="5175">
                  <c:v>884.68</c:v>
                </c:pt>
                <c:pt idx="5176">
                  <c:v>884.68</c:v>
                </c:pt>
                <c:pt idx="5177">
                  <c:v>884.68</c:v>
                </c:pt>
                <c:pt idx="5178">
                  <c:v>884.68</c:v>
                </c:pt>
                <c:pt idx="5179">
                  <c:v>884.68</c:v>
                </c:pt>
                <c:pt idx="5180">
                  <c:v>884.68</c:v>
                </c:pt>
                <c:pt idx="5181">
                  <c:v>884.67</c:v>
                </c:pt>
                <c:pt idx="5182">
                  <c:v>884.67</c:v>
                </c:pt>
                <c:pt idx="5183">
                  <c:v>884.67</c:v>
                </c:pt>
                <c:pt idx="5184">
                  <c:v>884.67</c:v>
                </c:pt>
                <c:pt idx="5185">
                  <c:v>884.67</c:v>
                </c:pt>
                <c:pt idx="5186">
                  <c:v>884.67</c:v>
                </c:pt>
                <c:pt idx="5187">
                  <c:v>884.67</c:v>
                </c:pt>
                <c:pt idx="5188">
                  <c:v>884.67</c:v>
                </c:pt>
                <c:pt idx="5189">
                  <c:v>884.67</c:v>
                </c:pt>
                <c:pt idx="5190">
                  <c:v>884.67</c:v>
                </c:pt>
                <c:pt idx="5191">
                  <c:v>884.67</c:v>
                </c:pt>
                <c:pt idx="5192">
                  <c:v>884.67</c:v>
                </c:pt>
                <c:pt idx="5193">
                  <c:v>884.66</c:v>
                </c:pt>
                <c:pt idx="5194">
                  <c:v>884.66</c:v>
                </c:pt>
                <c:pt idx="5195">
                  <c:v>884.66</c:v>
                </c:pt>
                <c:pt idx="5196">
                  <c:v>884.66</c:v>
                </c:pt>
                <c:pt idx="5197">
                  <c:v>884.66</c:v>
                </c:pt>
                <c:pt idx="5198">
                  <c:v>884.66</c:v>
                </c:pt>
                <c:pt idx="5199">
                  <c:v>884.66</c:v>
                </c:pt>
                <c:pt idx="5200">
                  <c:v>884.67</c:v>
                </c:pt>
                <c:pt idx="5201">
                  <c:v>884.68</c:v>
                </c:pt>
                <c:pt idx="5202">
                  <c:v>884.69</c:v>
                </c:pt>
                <c:pt idx="5203">
                  <c:v>884.7</c:v>
                </c:pt>
                <c:pt idx="5204">
                  <c:v>884.71</c:v>
                </c:pt>
                <c:pt idx="5205">
                  <c:v>884.72</c:v>
                </c:pt>
                <c:pt idx="5206">
                  <c:v>884.72</c:v>
                </c:pt>
                <c:pt idx="5207">
                  <c:v>884.72</c:v>
                </c:pt>
                <c:pt idx="5208">
                  <c:v>884.72</c:v>
                </c:pt>
                <c:pt idx="5209">
                  <c:v>884.71</c:v>
                </c:pt>
                <c:pt idx="5210">
                  <c:v>884.71</c:v>
                </c:pt>
                <c:pt idx="5211">
                  <c:v>884.71</c:v>
                </c:pt>
                <c:pt idx="5212">
                  <c:v>884.71</c:v>
                </c:pt>
                <c:pt idx="5213">
                  <c:v>884.7</c:v>
                </c:pt>
                <c:pt idx="5214">
                  <c:v>884.7</c:v>
                </c:pt>
                <c:pt idx="5215">
                  <c:v>884.7</c:v>
                </c:pt>
                <c:pt idx="5216">
                  <c:v>884.69</c:v>
                </c:pt>
                <c:pt idx="5217">
                  <c:v>884.69</c:v>
                </c:pt>
                <c:pt idx="5218">
                  <c:v>884.69</c:v>
                </c:pt>
                <c:pt idx="5219">
                  <c:v>884.69</c:v>
                </c:pt>
                <c:pt idx="5220">
                  <c:v>884.68</c:v>
                </c:pt>
              </c:numCache>
            </c:numRef>
          </c:yVal>
          <c:smooth val="1"/>
        </c:ser>
        <c:ser>
          <c:idx val="4"/>
          <c:order val="1"/>
          <c:tx>
            <c:v>0.2 Percent Annual Chance</c:v>
          </c:tx>
          <c:spPr>
            <a:ln>
              <a:solidFill>
                <a:schemeClr val="accent2"/>
              </a:solidFill>
            </a:ln>
          </c:spPr>
          <c:marker>
            <c:symbol val="none"/>
          </c:marker>
          <c:xVal>
            <c:numRef>
              <c:f>'Hydrograph - Stage'!$C$3:$C$5223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Stage'!$H$3:$H$5223</c:f>
              <c:numCache>
                <c:formatCode>General</c:formatCode>
                <c:ptCount val="5221"/>
                <c:pt idx="0">
                  <c:v>880.73</c:v>
                </c:pt>
                <c:pt idx="1">
                  <c:v>880.73</c:v>
                </c:pt>
                <c:pt idx="2">
                  <c:v>880.73</c:v>
                </c:pt>
                <c:pt idx="3">
                  <c:v>880.73</c:v>
                </c:pt>
                <c:pt idx="4">
                  <c:v>880.73</c:v>
                </c:pt>
                <c:pt idx="5">
                  <c:v>880.73</c:v>
                </c:pt>
                <c:pt idx="6">
                  <c:v>880.73</c:v>
                </c:pt>
                <c:pt idx="7">
                  <c:v>880.73</c:v>
                </c:pt>
                <c:pt idx="8">
                  <c:v>880.73</c:v>
                </c:pt>
                <c:pt idx="9">
                  <c:v>880.73</c:v>
                </c:pt>
                <c:pt idx="10">
                  <c:v>880.73</c:v>
                </c:pt>
                <c:pt idx="11">
                  <c:v>880.73</c:v>
                </c:pt>
                <c:pt idx="12">
                  <c:v>880.73</c:v>
                </c:pt>
                <c:pt idx="13">
                  <c:v>880.73</c:v>
                </c:pt>
                <c:pt idx="14">
                  <c:v>880.73</c:v>
                </c:pt>
                <c:pt idx="15">
                  <c:v>880.73</c:v>
                </c:pt>
                <c:pt idx="16">
                  <c:v>880.73</c:v>
                </c:pt>
                <c:pt idx="17">
                  <c:v>880.73</c:v>
                </c:pt>
                <c:pt idx="18">
                  <c:v>880.73</c:v>
                </c:pt>
                <c:pt idx="19">
                  <c:v>880.73</c:v>
                </c:pt>
                <c:pt idx="20">
                  <c:v>880.73</c:v>
                </c:pt>
                <c:pt idx="21">
                  <c:v>880.73</c:v>
                </c:pt>
                <c:pt idx="22">
                  <c:v>880.73</c:v>
                </c:pt>
                <c:pt idx="23">
                  <c:v>880.73</c:v>
                </c:pt>
                <c:pt idx="24">
                  <c:v>880.73</c:v>
                </c:pt>
                <c:pt idx="25">
                  <c:v>880.73</c:v>
                </c:pt>
                <c:pt idx="26">
                  <c:v>880.73</c:v>
                </c:pt>
                <c:pt idx="27">
                  <c:v>880.73</c:v>
                </c:pt>
                <c:pt idx="28">
                  <c:v>880.73</c:v>
                </c:pt>
                <c:pt idx="29">
                  <c:v>880.73</c:v>
                </c:pt>
                <c:pt idx="30">
                  <c:v>880.73</c:v>
                </c:pt>
                <c:pt idx="31">
                  <c:v>880.73</c:v>
                </c:pt>
                <c:pt idx="32">
                  <c:v>880.73</c:v>
                </c:pt>
                <c:pt idx="33">
                  <c:v>880.73</c:v>
                </c:pt>
                <c:pt idx="34">
                  <c:v>880.73</c:v>
                </c:pt>
                <c:pt idx="35">
                  <c:v>880.73</c:v>
                </c:pt>
                <c:pt idx="36">
                  <c:v>880.73</c:v>
                </c:pt>
                <c:pt idx="37">
                  <c:v>880.73</c:v>
                </c:pt>
                <c:pt idx="38">
                  <c:v>880.73</c:v>
                </c:pt>
                <c:pt idx="39">
                  <c:v>880.73</c:v>
                </c:pt>
                <c:pt idx="40">
                  <c:v>880.73</c:v>
                </c:pt>
                <c:pt idx="41">
                  <c:v>880.73</c:v>
                </c:pt>
                <c:pt idx="42">
                  <c:v>880.73</c:v>
                </c:pt>
                <c:pt idx="43">
                  <c:v>880.73</c:v>
                </c:pt>
                <c:pt idx="44">
                  <c:v>880.73</c:v>
                </c:pt>
                <c:pt idx="45">
                  <c:v>880.73</c:v>
                </c:pt>
                <c:pt idx="46">
                  <c:v>880.73</c:v>
                </c:pt>
                <c:pt idx="47">
                  <c:v>880.73</c:v>
                </c:pt>
                <c:pt idx="48">
                  <c:v>880.73</c:v>
                </c:pt>
                <c:pt idx="49">
                  <c:v>880.73</c:v>
                </c:pt>
                <c:pt idx="50">
                  <c:v>880.73</c:v>
                </c:pt>
                <c:pt idx="51">
                  <c:v>880.73</c:v>
                </c:pt>
                <c:pt idx="52">
                  <c:v>880.73</c:v>
                </c:pt>
                <c:pt idx="53">
                  <c:v>880.73</c:v>
                </c:pt>
                <c:pt idx="54">
                  <c:v>880.73</c:v>
                </c:pt>
                <c:pt idx="55">
                  <c:v>880.73</c:v>
                </c:pt>
                <c:pt idx="56">
                  <c:v>880.73</c:v>
                </c:pt>
                <c:pt idx="57">
                  <c:v>880.73</c:v>
                </c:pt>
                <c:pt idx="58">
                  <c:v>880.73</c:v>
                </c:pt>
                <c:pt idx="59">
                  <c:v>880.73</c:v>
                </c:pt>
                <c:pt idx="60">
                  <c:v>880.73</c:v>
                </c:pt>
                <c:pt idx="61">
                  <c:v>880.73</c:v>
                </c:pt>
                <c:pt idx="62">
                  <c:v>880.73</c:v>
                </c:pt>
                <c:pt idx="63">
                  <c:v>880.73</c:v>
                </c:pt>
                <c:pt idx="64">
                  <c:v>880.73</c:v>
                </c:pt>
                <c:pt idx="65">
                  <c:v>880.73</c:v>
                </c:pt>
                <c:pt idx="66">
                  <c:v>880.73</c:v>
                </c:pt>
                <c:pt idx="67">
                  <c:v>880.73</c:v>
                </c:pt>
                <c:pt idx="68">
                  <c:v>880.73</c:v>
                </c:pt>
                <c:pt idx="69">
                  <c:v>880.73</c:v>
                </c:pt>
                <c:pt idx="70">
                  <c:v>880.73</c:v>
                </c:pt>
                <c:pt idx="71">
                  <c:v>880.73</c:v>
                </c:pt>
                <c:pt idx="72">
                  <c:v>880.73</c:v>
                </c:pt>
                <c:pt idx="73">
                  <c:v>880.73</c:v>
                </c:pt>
                <c:pt idx="74">
                  <c:v>880.73</c:v>
                </c:pt>
                <c:pt idx="75">
                  <c:v>880.73</c:v>
                </c:pt>
                <c:pt idx="76">
                  <c:v>880.73</c:v>
                </c:pt>
                <c:pt idx="77">
                  <c:v>880.73</c:v>
                </c:pt>
                <c:pt idx="78">
                  <c:v>880.73</c:v>
                </c:pt>
                <c:pt idx="79">
                  <c:v>880.73</c:v>
                </c:pt>
                <c:pt idx="80">
                  <c:v>880.73</c:v>
                </c:pt>
                <c:pt idx="81">
                  <c:v>880.73</c:v>
                </c:pt>
                <c:pt idx="82">
                  <c:v>880.73</c:v>
                </c:pt>
                <c:pt idx="83">
                  <c:v>880.73</c:v>
                </c:pt>
                <c:pt idx="84">
                  <c:v>880.73</c:v>
                </c:pt>
                <c:pt idx="85">
                  <c:v>880.73</c:v>
                </c:pt>
                <c:pt idx="86">
                  <c:v>880.73</c:v>
                </c:pt>
                <c:pt idx="87">
                  <c:v>880.73</c:v>
                </c:pt>
                <c:pt idx="88">
                  <c:v>880.73</c:v>
                </c:pt>
                <c:pt idx="89">
                  <c:v>880.73</c:v>
                </c:pt>
                <c:pt idx="90">
                  <c:v>880.73</c:v>
                </c:pt>
                <c:pt idx="91">
                  <c:v>880.73</c:v>
                </c:pt>
                <c:pt idx="92">
                  <c:v>880.73</c:v>
                </c:pt>
                <c:pt idx="93">
                  <c:v>880.73</c:v>
                </c:pt>
                <c:pt idx="94">
                  <c:v>880.73</c:v>
                </c:pt>
                <c:pt idx="95">
                  <c:v>880.73</c:v>
                </c:pt>
                <c:pt idx="96">
                  <c:v>880.73</c:v>
                </c:pt>
                <c:pt idx="97">
                  <c:v>880.73</c:v>
                </c:pt>
                <c:pt idx="98">
                  <c:v>880.73</c:v>
                </c:pt>
                <c:pt idx="99">
                  <c:v>880.73</c:v>
                </c:pt>
                <c:pt idx="100">
                  <c:v>880.73</c:v>
                </c:pt>
                <c:pt idx="101">
                  <c:v>880.73</c:v>
                </c:pt>
                <c:pt idx="102">
                  <c:v>880.73</c:v>
                </c:pt>
                <c:pt idx="103">
                  <c:v>880.73</c:v>
                </c:pt>
                <c:pt idx="104">
                  <c:v>880.73</c:v>
                </c:pt>
                <c:pt idx="105">
                  <c:v>880.73</c:v>
                </c:pt>
                <c:pt idx="106">
                  <c:v>880.73</c:v>
                </c:pt>
                <c:pt idx="107">
                  <c:v>880.73</c:v>
                </c:pt>
                <c:pt idx="108">
                  <c:v>880.73</c:v>
                </c:pt>
                <c:pt idx="109">
                  <c:v>880.73</c:v>
                </c:pt>
                <c:pt idx="110">
                  <c:v>880.73</c:v>
                </c:pt>
                <c:pt idx="111">
                  <c:v>880.73</c:v>
                </c:pt>
                <c:pt idx="112">
                  <c:v>880.73</c:v>
                </c:pt>
                <c:pt idx="113">
                  <c:v>880.73</c:v>
                </c:pt>
                <c:pt idx="114">
                  <c:v>880.73</c:v>
                </c:pt>
                <c:pt idx="115">
                  <c:v>880.73</c:v>
                </c:pt>
                <c:pt idx="116">
                  <c:v>880.73</c:v>
                </c:pt>
                <c:pt idx="117">
                  <c:v>880.73</c:v>
                </c:pt>
                <c:pt idx="118">
                  <c:v>880.73</c:v>
                </c:pt>
                <c:pt idx="119">
                  <c:v>880.73</c:v>
                </c:pt>
                <c:pt idx="120">
                  <c:v>880.73</c:v>
                </c:pt>
                <c:pt idx="121">
                  <c:v>880.73</c:v>
                </c:pt>
                <c:pt idx="122">
                  <c:v>880.73</c:v>
                </c:pt>
                <c:pt idx="123">
                  <c:v>880.73</c:v>
                </c:pt>
                <c:pt idx="124">
                  <c:v>880.73</c:v>
                </c:pt>
                <c:pt idx="125">
                  <c:v>880.73</c:v>
                </c:pt>
                <c:pt idx="126">
                  <c:v>880.73</c:v>
                </c:pt>
                <c:pt idx="127">
                  <c:v>880.73</c:v>
                </c:pt>
                <c:pt idx="128">
                  <c:v>880.73</c:v>
                </c:pt>
                <c:pt idx="129">
                  <c:v>880.73</c:v>
                </c:pt>
                <c:pt idx="130">
                  <c:v>880.73</c:v>
                </c:pt>
                <c:pt idx="131">
                  <c:v>880.73</c:v>
                </c:pt>
                <c:pt idx="132">
                  <c:v>880.73</c:v>
                </c:pt>
                <c:pt idx="133">
                  <c:v>880.73</c:v>
                </c:pt>
                <c:pt idx="134">
                  <c:v>880.73</c:v>
                </c:pt>
                <c:pt idx="135">
                  <c:v>880.73</c:v>
                </c:pt>
                <c:pt idx="136">
                  <c:v>880.73</c:v>
                </c:pt>
                <c:pt idx="137">
                  <c:v>880.73</c:v>
                </c:pt>
                <c:pt idx="138">
                  <c:v>880.73</c:v>
                </c:pt>
                <c:pt idx="139">
                  <c:v>880.73</c:v>
                </c:pt>
                <c:pt idx="140">
                  <c:v>880.73</c:v>
                </c:pt>
                <c:pt idx="141">
                  <c:v>880.73</c:v>
                </c:pt>
                <c:pt idx="142">
                  <c:v>880.73</c:v>
                </c:pt>
                <c:pt idx="143">
                  <c:v>880.73</c:v>
                </c:pt>
                <c:pt idx="144">
                  <c:v>880.73</c:v>
                </c:pt>
                <c:pt idx="145">
                  <c:v>880.73</c:v>
                </c:pt>
                <c:pt idx="146">
                  <c:v>880.73</c:v>
                </c:pt>
                <c:pt idx="147">
                  <c:v>880.73</c:v>
                </c:pt>
                <c:pt idx="148">
                  <c:v>880.73</c:v>
                </c:pt>
                <c:pt idx="149">
                  <c:v>880.73</c:v>
                </c:pt>
                <c:pt idx="150">
                  <c:v>880.73</c:v>
                </c:pt>
                <c:pt idx="151">
                  <c:v>880.73</c:v>
                </c:pt>
                <c:pt idx="152">
                  <c:v>880.73</c:v>
                </c:pt>
                <c:pt idx="153">
                  <c:v>880.73</c:v>
                </c:pt>
                <c:pt idx="154">
                  <c:v>880.73</c:v>
                </c:pt>
                <c:pt idx="155">
                  <c:v>880.73</c:v>
                </c:pt>
                <c:pt idx="156">
                  <c:v>880.73</c:v>
                </c:pt>
                <c:pt idx="157">
                  <c:v>880.73</c:v>
                </c:pt>
                <c:pt idx="158">
                  <c:v>880.73</c:v>
                </c:pt>
                <c:pt idx="159">
                  <c:v>880.73</c:v>
                </c:pt>
                <c:pt idx="160">
                  <c:v>880.73</c:v>
                </c:pt>
                <c:pt idx="161">
                  <c:v>880.73</c:v>
                </c:pt>
                <c:pt idx="162">
                  <c:v>880.73</c:v>
                </c:pt>
                <c:pt idx="163">
                  <c:v>880.73</c:v>
                </c:pt>
                <c:pt idx="164">
                  <c:v>880.73</c:v>
                </c:pt>
                <c:pt idx="165">
                  <c:v>880.73</c:v>
                </c:pt>
                <c:pt idx="166">
                  <c:v>880.73</c:v>
                </c:pt>
                <c:pt idx="167">
                  <c:v>880.73</c:v>
                </c:pt>
                <c:pt idx="168">
                  <c:v>880.73</c:v>
                </c:pt>
                <c:pt idx="169">
                  <c:v>880.73</c:v>
                </c:pt>
                <c:pt idx="170">
                  <c:v>880.73</c:v>
                </c:pt>
                <c:pt idx="171">
                  <c:v>880.73</c:v>
                </c:pt>
                <c:pt idx="172">
                  <c:v>880.73</c:v>
                </c:pt>
                <c:pt idx="173">
                  <c:v>880.73</c:v>
                </c:pt>
                <c:pt idx="174">
                  <c:v>880.73</c:v>
                </c:pt>
                <c:pt idx="175">
                  <c:v>880.73</c:v>
                </c:pt>
                <c:pt idx="176">
                  <c:v>880.73</c:v>
                </c:pt>
                <c:pt idx="177">
                  <c:v>880.73</c:v>
                </c:pt>
                <c:pt idx="178">
                  <c:v>880.73</c:v>
                </c:pt>
                <c:pt idx="179">
                  <c:v>880.73</c:v>
                </c:pt>
                <c:pt idx="180">
                  <c:v>880.73</c:v>
                </c:pt>
                <c:pt idx="181">
                  <c:v>880.73</c:v>
                </c:pt>
                <c:pt idx="182">
                  <c:v>880.73</c:v>
                </c:pt>
                <c:pt idx="183">
                  <c:v>880.73</c:v>
                </c:pt>
                <c:pt idx="184">
                  <c:v>880.73</c:v>
                </c:pt>
                <c:pt idx="185">
                  <c:v>880.73</c:v>
                </c:pt>
                <c:pt idx="186">
                  <c:v>880.73</c:v>
                </c:pt>
                <c:pt idx="187">
                  <c:v>880.73</c:v>
                </c:pt>
                <c:pt idx="188">
                  <c:v>880.73</c:v>
                </c:pt>
                <c:pt idx="189">
                  <c:v>880.73</c:v>
                </c:pt>
                <c:pt idx="190">
                  <c:v>880.73</c:v>
                </c:pt>
                <c:pt idx="191">
                  <c:v>880.73</c:v>
                </c:pt>
                <c:pt idx="192">
                  <c:v>880.73</c:v>
                </c:pt>
                <c:pt idx="193">
                  <c:v>880.73</c:v>
                </c:pt>
                <c:pt idx="194">
                  <c:v>880.73</c:v>
                </c:pt>
                <c:pt idx="195">
                  <c:v>880.73</c:v>
                </c:pt>
                <c:pt idx="196">
                  <c:v>880.73</c:v>
                </c:pt>
                <c:pt idx="197">
                  <c:v>880.73</c:v>
                </c:pt>
                <c:pt idx="198">
                  <c:v>880.73</c:v>
                </c:pt>
                <c:pt idx="199">
                  <c:v>880.73</c:v>
                </c:pt>
                <c:pt idx="200">
                  <c:v>880.73</c:v>
                </c:pt>
                <c:pt idx="201">
                  <c:v>880.73</c:v>
                </c:pt>
                <c:pt idx="202">
                  <c:v>880.73</c:v>
                </c:pt>
                <c:pt idx="203">
                  <c:v>880.73</c:v>
                </c:pt>
                <c:pt idx="204">
                  <c:v>880.73</c:v>
                </c:pt>
                <c:pt idx="205">
                  <c:v>880.73</c:v>
                </c:pt>
                <c:pt idx="206">
                  <c:v>880.73</c:v>
                </c:pt>
                <c:pt idx="207">
                  <c:v>880.73</c:v>
                </c:pt>
                <c:pt idx="208">
                  <c:v>880.73</c:v>
                </c:pt>
                <c:pt idx="209">
                  <c:v>880.73</c:v>
                </c:pt>
                <c:pt idx="210">
                  <c:v>880.73</c:v>
                </c:pt>
                <c:pt idx="211">
                  <c:v>880.73</c:v>
                </c:pt>
                <c:pt idx="212">
                  <c:v>880.73</c:v>
                </c:pt>
                <c:pt idx="213">
                  <c:v>880.73</c:v>
                </c:pt>
                <c:pt idx="214">
                  <c:v>880.73</c:v>
                </c:pt>
                <c:pt idx="215">
                  <c:v>880.73</c:v>
                </c:pt>
                <c:pt idx="216">
                  <c:v>880.73</c:v>
                </c:pt>
                <c:pt idx="217">
                  <c:v>880.73</c:v>
                </c:pt>
                <c:pt idx="218">
                  <c:v>880.73</c:v>
                </c:pt>
                <c:pt idx="219">
                  <c:v>880.73</c:v>
                </c:pt>
                <c:pt idx="220">
                  <c:v>880.73</c:v>
                </c:pt>
                <c:pt idx="221">
                  <c:v>880.73</c:v>
                </c:pt>
                <c:pt idx="222">
                  <c:v>880.73</c:v>
                </c:pt>
                <c:pt idx="223">
                  <c:v>880.73</c:v>
                </c:pt>
                <c:pt idx="224">
                  <c:v>880.73</c:v>
                </c:pt>
                <c:pt idx="225">
                  <c:v>880.73</c:v>
                </c:pt>
                <c:pt idx="226">
                  <c:v>880.73</c:v>
                </c:pt>
                <c:pt idx="227">
                  <c:v>880.73</c:v>
                </c:pt>
                <c:pt idx="228">
                  <c:v>880.73</c:v>
                </c:pt>
                <c:pt idx="229">
                  <c:v>880.73</c:v>
                </c:pt>
                <c:pt idx="230">
                  <c:v>880.73</c:v>
                </c:pt>
                <c:pt idx="231">
                  <c:v>880.73</c:v>
                </c:pt>
                <c:pt idx="232">
                  <c:v>880.73</c:v>
                </c:pt>
                <c:pt idx="233">
                  <c:v>880.73</c:v>
                </c:pt>
                <c:pt idx="234">
                  <c:v>880.73</c:v>
                </c:pt>
                <c:pt idx="235">
                  <c:v>880.73</c:v>
                </c:pt>
                <c:pt idx="236">
                  <c:v>880.73</c:v>
                </c:pt>
                <c:pt idx="237">
                  <c:v>880.73</c:v>
                </c:pt>
                <c:pt idx="238">
                  <c:v>880.73</c:v>
                </c:pt>
                <c:pt idx="239">
                  <c:v>880.73</c:v>
                </c:pt>
                <c:pt idx="240">
                  <c:v>880.73</c:v>
                </c:pt>
                <c:pt idx="241">
                  <c:v>880.73</c:v>
                </c:pt>
                <c:pt idx="242">
                  <c:v>880.73</c:v>
                </c:pt>
                <c:pt idx="243">
                  <c:v>880.73</c:v>
                </c:pt>
                <c:pt idx="244">
                  <c:v>880.73</c:v>
                </c:pt>
                <c:pt idx="245">
                  <c:v>880.73</c:v>
                </c:pt>
                <c:pt idx="246">
                  <c:v>880.73</c:v>
                </c:pt>
                <c:pt idx="247">
                  <c:v>880.73</c:v>
                </c:pt>
                <c:pt idx="248">
                  <c:v>880.73</c:v>
                </c:pt>
                <c:pt idx="249">
                  <c:v>880.73</c:v>
                </c:pt>
                <c:pt idx="250">
                  <c:v>880.73</c:v>
                </c:pt>
                <c:pt idx="251">
                  <c:v>880.73</c:v>
                </c:pt>
                <c:pt idx="252">
                  <c:v>880.73</c:v>
                </c:pt>
                <c:pt idx="253">
                  <c:v>880.73</c:v>
                </c:pt>
                <c:pt idx="254">
                  <c:v>880.73</c:v>
                </c:pt>
                <c:pt idx="255">
                  <c:v>880.73</c:v>
                </c:pt>
                <c:pt idx="256">
                  <c:v>880.73</c:v>
                </c:pt>
                <c:pt idx="257">
                  <c:v>880.73</c:v>
                </c:pt>
                <c:pt idx="258">
                  <c:v>880.73</c:v>
                </c:pt>
                <c:pt idx="259">
                  <c:v>880.73</c:v>
                </c:pt>
                <c:pt idx="260">
                  <c:v>880.73</c:v>
                </c:pt>
                <c:pt idx="261">
                  <c:v>880.73</c:v>
                </c:pt>
                <c:pt idx="262">
                  <c:v>880.73</c:v>
                </c:pt>
                <c:pt idx="263">
                  <c:v>880.73</c:v>
                </c:pt>
                <c:pt idx="264">
                  <c:v>880.73</c:v>
                </c:pt>
                <c:pt idx="265">
                  <c:v>880.73</c:v>
                </c:pt>
                <c:pt idx="266">
                  <c:v>880.73</c:v>
                </c:pt>
                <c:pt idx="267">
                  <c:v>880.73</c:v>
                </c:pt>
                <c:pt idx="268">
                  <c:v>880.73</c:v>
                </c:pt>
                <c:pt idx="269">
                  <c:v>880.73</c:v>
                </c:pt>
                <c:pt idx="270">
                  <c:v>880.73</c:v>
                </c:pt>
                <c:pt idx="271">
                  <c:v>880.73</c:v>
                </c:pt>
                <c:pt idx="272">
                  <c:v>880.73</c:v>
                </c:pt>
                <c:pt idx="273">
                  <c:v>880.73</c:v>
                </c:pt>
                <c:pt idx="274">
                  <c:v>880.73</c:v>
                </c:pt>
                <c:pt idx="275">
                  <c:v>880.73</c:v>
                </c:pt>
                <c:pt idx="276">
                  <c:v>880.73</c:v>
                </c:pt>
                <c:pt idx="277">
                  <c:v>880.73</c:v>
                </c:pt>
                <c:pt idx="278">
                  <c:v>880.73</c:v>
                </c:pt>
                <c:pt idx="279">
                  <c:v>880.73</c:v>
                </c:pt>
                <c:pt idx="280">
                  <c:v>880.73</c:v>
                </c:pt>
                <c:pt idx="281">
                  <c:v>880.73</c:v>
                </c:pt>
                <c:pt idx="282">
                  <c:v>880.73</c:v>
                </c:pt>
                <c:pt idx="283">
                  <c:v>880.73</c:v>
                </c:pt>
                <c:pt idx="284">
                  <c:v>880.73</c:v>
                </c:pt>
                <c:pt idx="285">
                  <c:v>880.73</c:v>
                </c:pt>
                <c:pt idx="286">
                  <c:v>880.73</c:v>
                </c:pt>
                <c:pt idx="287">
                  <c:v>880.73</c:v>
                </c:pt>
                <c:pt idx="288">
                  <c:v>880.73</c:v>
                </c:pt>
                <c:pt idx="289">
                  <c:v>880.73</c:v>
                </c:pt>
                <c:pt idx="290">
                  <c:v>880.73</c:v>
                </c:pt>
                <c:pt idx="291">
                  <c:v>880.73</c:v>
                </c:pt>
                <c:pt idx="292">
                  <c:v>880.73</c:v>
                </c:pt>
                <c:pt idx="293">
                  <c:v>880.73</c:v>
                </c:pt>
                <c:pt idx="294">
                  <c:v>880.73</c:v>
                </c:pt>
                <c:pt idx="295">
                  <c:v>880.73</c:v>
                </c:pt>
                <c:pt idx="296">
                  <c:v>880.73</c:v>
                </c:pt>
                <c:pt idx="297">
                  <c:v>880.73</c:v>
                </c:pt>
                <c:pt idx="298">
                  <c:v>880.73</c:v>
                </c:pt>
                <c:pt idx="299">
                  <c:v>880.73</c:v>
                </c:pt>
                <c:pt idx="300">
                  <c:v>880.73</c:v>
                </c:pt>
                <c:pt idx="301">
                  <c:v>880.73</c:v>
                </c:pt>
                <c:pt idx="302">
                  <c:v>880.73</c:v>
                </c:pt>
                <c:pt idx="303">
                  <c:v>880.73</c:v>
                </c:pt>
                <c:pt idx="304">
                  <c:v>880.73</c:v>
                </c:pt>
                <c:pt idx="305">
                  <c:v>880.73</c:v>
                </c:pt>
                <c:pt idx="306">
                  <c:v>880.73</c:v>
                </c:pt>
                <c:pt idx="307">
                  <c:v>880.73</c:v>
                </c:pt>
                <c:pt idx="308">
                  <c:v>880.73</c:v>
                </c:pt>
                <c:pt idx="309">
                  <c:v>880.73</c:v>
                </c:pt>
                <c:pt idx="310">
                  <c:v>880.73</c:v>
                </c:pt>
                <c:pt idx="311">
                  <c:v>880.73</c:v>
                </c:pt>
                <c:pt idx="312">
                  <c:v>880.73</c:v>
                </c:pt>
                <c:pt idx="313">
                  <c:v>880.73</c:v>
                </c:pt>
                <c:pt idx="314">
                  <c:v>880.73</c:v>
                </c:pt>
                <c:pt idx="315">
                  <c:v>880.73</c:v>
                </c:pt>
                <c:pt idx="316">
                  <c:v>880.73</c:v>
                </c:pt>
                <c:pt idx="317">
                  <c:v>880.73</c:v>
                </c:pt>
                <c:pt idx="318">
                  <c:v>880.73</c:v>
                </c:pt>
                <c:pt idx="319">
                  <c:v>880.73</c:v>
                </c:pt>
                <c:pt idx="320">
                  <c:v>880.73</c:v>
                </c:pt>
                <c:pt idx="321">
                  <c:v>880.73</c:v>
                </c:pt>
                <c:pt idx="322">
                  <c:v>880.73</c:v>
                </c:pt>
                <c:pt idx="323">
                  <c:v>880.73</c:v>
                </c:pt>
                <c:pt idx="324">
                  <c:v>880.73</c:v>
                </c:pt>
                <c:pt idx="325">
                  <c:v>880.73</c:v>
                </c:pt>
                <c:pt idx="326">
                  <c:v>880.73</c:v>
                </c:pt>
                <c:pt idx="327">
                  <c:v>880.73</c:v>
                </c:pt>
                <c:pt idx="328">
                  <c:v>880.73</c:v>
                </c:pt>
                <c:pt idx="329">
                  <c:v>880.73</c:v>
                </c:pt>
                <c:pt idx="330">
                  <c:v>880.73</c:v>
                </c:pt>
                <c:pt idx="331">
                  <c:v>880.73</c:v>
                </c:pt>
                <c:pt idx="332">
                  <c:v>880.73</c:v>
                </c:pt>
                <c:pt idx="333">
                  <c:v>880.73</c:v>
                </c:pt>
                <c:pt idx="334">
                  <c:v>880.73</c:v>
                </c:pt>
                <c:pt idx="335">
                  <c:v>880.73</c:v>
                </c:pt>
                <c:pt idx="336">
                  <c:v>880.73</c:v>
                </c:pt>
                <c:pt idx="337">
                  <c:v>880.73</c:v>
                </c:pt>
                <c:pt idx="338">
                  <c:v>880.73</c:v>
                </c:pt>
                <c:pt idx="339">
                  <c:v>880.73</c:v>
                </c:pt>
                <c:pt idx="340">
                  <c:v>880.73</c:v>
                </c:pt>
                <c:pt idx="341">
                  <c:v>880.73</c:v>
                </c:pt>
                <c:pt idx="342">
                  <c:v>880.73</c:v>
                </c:pt>
                <c:pt idx="343">
                  <c:v>880.73</c:v>
                </c:pt>
                <c:pt idx="344">
                  <c:v>880.73</c:v>
                </c:pt>
                <c:pt idx="345">
                  <c:v>880.73</c:v>
                </c:pt>
                <c:pt idx="346">
                  <c:v>880.73</c:v>
                </c:pt>
                <c:pt idx="347">
                  <c:v>880.73</c:v>
                </c:pt>
                <c:pt idx="348">
                  <c:v>880.73</c:v>
                </c:pt>
                <c:pt idx="349">
                  <c:v>880.73</c:v>
                </c:pt>
                <c:pt idx="350">
                  <c:v>880.73</c:v>
                </c:pt>
                <c:pt idx="351">
                  <c:v>880.73</c:v>
                </c:pt>
                <c:pt idx="352">
                  <c:v>880.73</c:v>
                </c:pt>
                <c:pt idx="353">
                  <c:v>880.73</c:v>
                </c:pt>
                <c:pt idx="354">
                  <c:v>880.73</c:v>
                </c:pt>
                <c:pt idx="355">
                  <c:v>880.73</c:v>
                </c:pt>
                <c:pt idx="356">
                  <c:v>880.73</c:v>
                </c:pt>
                <c:pt idx="357">
                  <c:v>880.73</c:v>
                </c:pt>
                <c:pt idx="358">
                  <c:v>880.73</c:v>
                </c:pt>
                <c:pt idx="359">
                  <c:v>880.73</c:v>
                </c:pt>
                <c:pt idx="360">
                  <c:v>880.73</c:v>
                </c:pt>
                <c:pt idx="361">
                  <c:v>880.73</c:v>
                </c:pt>
                <c:pt idx="362">
                  <c:v>880.73</c:v>
                </c:pt>
                <c:pt idx="363">
                  <c:v>880.73</c:v>
                </c:pt>
                <c:pt idx="364">
                  <c:v>880.73</c:v>
                </c:pt>
                <c:pt idx="365">
                  <c:v>880.73</c:v>
                </c:pt>
                <c:pt idx="366">
                  <c:v>880.73</c:v>
                </c:pt>
                <c:pt idx="367">
                  <c:v>880.73</c:v>
                </c:pt>
                <c:pt idx="368">
                  <c:v>880.73</c:v>
                </c:pt>
                <c:pt idx="369">
                  <c:v>880.73</c:v>
                </c:pt>
                <c:pt idx="370">
                  <c:v>880.73</c:v>
                </c:pt>
                <c:pt idx="371">
                  <c:v>880.73</c:v>
                </c:pt>
                <c:pt idx="372">
                  <c:v>880.73</c:v>
                </c:pt>
                <c:pt idx="373">
                  <c:v>880.73</c:v>
                </c:pt>
                <c:pt idx="374">
                  <c:v>880.73</c:v>
                </c:pt>
                <c:pt idx="375">
                  <c:v>880.73</c:v>
                </c:pt>
                <c:pt idx="376">
                  <c:v>880.73</c:v>
                </c:pt>
                <c:pt idx="377">
                  <c:v>880.73</c:v>
                </c:pt>
                <c:pt idx="378">
                  <c:v>880.73</c:v>
                </c:pt>
                <c:pt idx="379">
                  <c:v>880.73</c:v>
                </c:pt>
                <c:pt idx="380">
                  <c:v>880.73</c:v>
                </c:pt>
                <c:pt idx="381">
                  <c:v>880.73</c:v>
                </c:pt>
                <c:pt idx="382">
                  <c:v>880.73</c:v>
                </c:pt>
                <c:pt idx="383">
                  <c:v>880.73</c:v>
                </c:pt>
                <c:pt idx="384">
                  <c:v>880.73</c:v>
                </c:pt>
                <c:pt idx="385">
                  <c:v>880.73</c:v>
                </c:pt>
                <c:pt idx="386">
                  <c:v>880.73</c:v>
                </c:pt>
                <c:pt idx="387">
                  <c:v>880.73</c:v>
                </c:pt>
                <c:pt idx="388">
                  <c:v>880.73</c:v>
                </c:pt>
                <c:pt idx="389">
                  <c:v>880.73</c:v>
                </c:pt>
                <c:pt idx="390">
                  <c:v>880.73</c:v>
                </c:pt>
                <c:pt idx="391">
                  <c:v>880.73</c:v>
                </c:pt>
                <c:pt idx="392">
                  <c:v>880.73</c:v>
                </c:pt>
                <c:pt idx="393">
                  <c:v>880.73</c:v>
                </c:pt>
                <c:pt idx="394">
                  <c:v>880.73</c:v>
                </c:pt>
                <c:pt idx="395">
                  <c:v>880.73</c:v>
                </c:pt>
                <c:pt idx="396">
                  <c:v>880.73</c:v>
                </c:pt>
                <c:pt idx="397">
                  <c:v>880.73</c:v>
                </c:pt>
                <c:pt idx="398">
                  <c:v>880.73</c:v>
                </c:pt>
                <c:pt idx="399">
                  <c:v>880.73</c:v>
                </c:pt>
                <c:pt idx="400">
                  <c:v>880.73</c:v>
                </c:pt>
                <c:pt idx="401">
                  <c:v>880.73</c:v>
                </c:pt>
                <c:pt idx="402">
                  <c:v>880.73</c:v>
                </c:pt>
                <c:pt idx="403">
                  <c:v>880.73</c:v>
                </c:pt>
                <c:pt idx="404">
                  <c:v>880.73</c:v>
                </c:pt>
                <c:pt idx="405">
                  <c:v>880.73</c:v>
                </c:pt>
                <c:pt idx="406">
                  <c:v>880.73</c:v>
                </c:pt>
                <c:pt idx="407">
                  <c:v>880.73</c:v>
                </c:pt>
                <c:pt idx="408">
                  <c:v>880.73</c:v>
                </c:pt>
                <c:pt idx="409">
                  <c:v>880.73</c:v>
                </c:pt>
                <c:pt idx="410">
                  <c:v>880.73</c:v>
                </c:pt>
                <c:pt idx="411">
                  <c:v>880.73</c:v>
                </c:pt>
                <c:pt idx="412">
                  <c:v>880.73</c:v>
                </c:pt>
                <c:pt idx="413">
                  <c:v>880.73</c:v>
                </c:pt>
                <c:pt idx="414">
                  <c:v>880.73</c:v>
                </c:pt>
                <c:pt idx="415">
                  <c:v>880.73</c:v>
                </c:pt>
                <c:pt idx="416">
                  <c:v>880.73</c:v>
                </c:pt>
                <c:pt idx="417">
                  <c:v>880.73</c:v>
                </c:pt>
                <c:pt idx="418">
                  <c:v>880.73</c:v>
                </c:pt>
                <c:pt idx="419">
                  <c:v>880.73</c:v>
                </c:pt>
                <c:pt idx="420">
                  <c:v>880.73</c:v>
                </c:pt>
                <c:pt idx="421">
                  <c:v>880.73</c:v>
                </c:pt>
                <c:pt idx="422">
                  <c:v>880.73</c:v>
                </c:pt>
                <c:pt idx="423">
                  <c:v>880.73</c:v>
                </c:pt>
                <c:pt idx="424">
                  <c:v>880.73</c:v>
                </c:pt>
                <c:pt idx="425">
                  <c:v>880.73</c:v>
                </c:pt>
                <c:pt idx="426">
                  <c:v>880.73</c:v>
                </c:pt>
                <c:pt idx="427">
                  <c:v>880.73</c:v>
                </c:pt>
                <c:pt idx="428">
                  <c:v>880.74</c:v>
                </c:pt>
                <c:pt idx="429">
                  <c:v>880.74</c:v>
                </c:pt>
                <c:pt idx="430">
                  <c:v>880.74</c:v>
                </c:pt>
                <c:pt idx="431">
                  <c:v>880.74</c:v>
                </c:pt>
                <c:pt idx="432">
                  <c:v>880.74</c:v>
                </c:pt>
                <c:pt idx="433">
                  <c:v>880.74</c:v>
                </c:pt>
                <c:pt idx="434">
                  <c:v>880.74</c:v>
                </c:pt>
                <c:pt idx="435">
                  <c:v>880.74</c:v>
                </c:pt>
                <c:pt idx="436">
                  <c:v>880.74</c:v>
                </c:pt>
                <c:pt idx="437">
                  <c:v>880.74</c:v>
                </c:pt>
                <c:pt idx="438">
                  <c:v>880.74</c:v>
                </c:pt>
                <c:pt idx="439">
                  <c:v>880.74</c:v>
                </c:pt>
                <c:pt idx="440">
                  <c:v>880.74</c:v>
                </c:pt>
                <c:pt idx="441">
                  <c:v>880.74</c:v>
                </c:pt>
                <c:pt idx="442">
                  <c:v>880.75</c:v>
                </c:pt>
                <c:pt idx="443">
                  <c:v>880.75</c:v>
                </c:pt>
                <c:pt idx="444">
                  <c:v>880.75</c:v>
                </c:pt>
                <c:pt idx="445">
                  <c:v>880.75</c:v>
                </c:pt>
                <c:pt idx="446">
                  <c:v>880.75</c:v>
                </c:pt>
                <c:pt idx="447">
                  <c:v>880.75</c:v>
                </c:pt>
                <c:pt idx="448">
                  <c:v>880.75</c:v>
                </c:pt>
                <c:pt idx="449">
                  <c:v>880.75</c:v>
                </c:pt>
                <c:pt idx="450">
                  <c:v>880.76</c:v>
                </c:pt>
                <c:pt idx="451">
                  <c:v>880.76</c:v>
                </c:pt>
                <c:pt idx="452">
                  <c:v>880.76</c:v>
                </c:pt>
                <c:pt idx="453">
                  <c:v>880.76</c:v>
                </c:pt>
                <c:pt idx="454">
                  <c:v>880.76</c:v>
                </c:pt>
                <c:pt idx="455">
                  <c:v>880.76</c:v>
                </c:pt>
                <c:pt idx="456">
                  <c:v>880.76</c:v>
                </c:pt>
                <c:pt idx="457">
                  <c:v>880.77</c:v>
                </c:pt>
                <c:pt idx="458">
                  <c:v>880.77</c:v>
                </c:pt>
                <c:pt idx="459">
                  <c:v>880.77</c:v>
                </c:pt>
                <c:pt idx="460">
                  <c:v>880.77</c:v>
                </c:pt>
                <c:pt idx="461">
                  <c:v>880.77</c:v>
                </c:pt>
                <c:pt idx="462">
                  <c:v>880.77</c:v>
                </c:pt>
                <c:pt idx="463">
                  <c:v>880.77</c:v>
                </c:pt>
                <c:pt idx="464">
                  <c:v>880.78</c:v>
                </c:pt>
                <c:pt idx="465">
                  <c:v>880.78</c:v>
                </c:pt>
                <c:pt idx="466">
                  <c:v>880.78</c:v>
                </c:pt>
                <c:pt idx="467">
                  <c:v>880.78</c:v>
                </c:pt>
                <c:pt idx="468">
                  <c:v>880.78</c:v>
                </c:pt>
                <c:pt idx="469">
                  <c:v>880.78</c:v>
                </c:pt>
                <c:pt idx="470">
                  <c:v>880.78</c:v>
                </c:pt>
                <c:pt idx="471">
                  <c:v>880.79</c:v>
                </c:pt>
                <c:pt idx="472">
                  <c:v>880.79</c:v>
                </c:pt>
                <c:pt idx="473">
                  <c:v>880.79</c:v>
                </c:pt>
                <c:pt idx="474">
                  <c:v>880.79</c:v>
                </c:pt>
                <c:pt idx="475">
                  <c:v>880.79</c:v>
                </c:pt>
                <c:pt idx="476">
                  <c:v>880.79</c:v>
                </c:pt>
                <c:pt idx="477">
                  <c:v>880.79</c:v>
                </c:pt>
                <c:pt idx="478">
                  <c:v>880.79</c:v>
                </c:pt>
                <c:pt idx="479">
                  <c:v>880.8</c:v>
                </c:pt>
                <c:pt idx="480">
                  <c:v>880.8</c:v>
                </c:pt>
                <c:pt idx="481">
                  <c:v>880.8</c:v>
                </c:pt>
                <c:pt idx="482">
                  <c:v>880.8</c:v>
                </c:pt>
                <c:pt idx="483">
                  <c:v>880.8</c:v>
                </c:pt>
                <c:pt idx="484">
                  <c:v>880.8</c:v>
                </c:pt>
                <c:pt idx="485">
                  <c:v>880.8</c:v>
                </c:pt>
                <c:pt idx="486">
                  <c:v>880.8</c:v>
                </c:pt>
                <c:pt idx="487">
                  <c:v>880.8</c:v>
                </c:pt>
                <c:pt idx="488">
                  <c:v>880.8</c:v>
                </c:pt>
                <c:pt idx="489">
                  <c:v>880.8</c:v>
                </c:pt>
                <c:pt idx="490">
                  <c:v>880.8</c:v>
                </c:pt>
                <c:pt idx="491">
                  <c:v>880.8</c:v>
                </c:pt>
                <c:pt idx="492">
                  <c:v>880.8</c:v>
                </c:pt>
                <c:pt idx="493">
                  <c:v>880.8</c:v>
                </c:pt>
                <c:pt idx="494">
                  <c:v>880.81</c:v>
                </c:pt>
                <c:pt idx="495">
                  <c:v>880.81</c:v>
                </c:pt>
                <c:pt idx="496">
                  <c:v>880.81</c:v>
                </c:pt>
                <c:pt idx="497">
                  <c:v>880.81</c:v>
                </c:pt>
                <c:pt idx="498">
                  <c:v>880.82</c:v>
                </c:pt>
                <c:pt idx="499">
                  <c:v>880.82</c:v>
                </c:pt>
                <c:pt idx="500">
                  <c:v>880.82</c:v>
                </c:pt>
                <c:pt idx="501">
                  <c:v>880.83</c:v>
                </c:pt>
                <c:pt idx="502">
                  <c:v>880.83</c:v>
                </c:pt>
                <c:pt idx="503">
                  <c:v>880.83</c:v>
                </c:pt>
                <c:pt idx="504">
                  <c:v>880.84</c:v>
                </c:pt>
                <c:pt idx="505">
                  <c:v>880.84</c:v>
                </c:pt>
                <c:pt idx="506">
                  <c:v>880.85</c:v>
                </c:pt>
                <c:pt idx="507">
                  <c:v>880.85</c:v>
                </c:pt>
                <c:pt idx="508">
                  <c:v>880.86</c:v>
                </c:pt>
                <c:pt idx="509">
                  <c:v>880.86</c:v>
                </c:pt>
                <c:pt idx="510">
                  <c:v>880.86</c:v>
                </c:pt>
                <c:pt idx="511">
                  <c:v>880.87</c:v>
                </c:pt>
                <c:pt idx="512">
                  <c:v>880.87</c:v>
                </c:pt>
                <c:pt idx="513">
                  <c:v>880.88</c:v>
                </c:pt>
                <c:pt idx="514">
                  <c:v>880.88</c:v>
                </c:pt>
                <c:pt idx="515">
                  <c:v>880.88</c:v>
                </c:pt>
                <c:pt idx="516">
                  <c:v>880.88</c:v>
                </c:pt>
                <c:pt idx="517">
                  <c:v>880.89</c:v>
                </c:pt>
                <c:pt idx="518">
                  <c:v>880.89</c:v>
                </c:pt>
                <c:pt idx="519">
                  <c:v>880.89</c:v>
                </c:pt>
                <c:pt idx="520">
                  <c:v>880.89</c:v>
                </c:pt>
                <c:pt idx="521">
                  <c:v>880.9</c:v>
                </c:pt>
                <c:pt idx="522">
                  <c:v>880.9</c:v>
                </c:pt>
                <c:pt idx="523">
                  <c:v>880.9</c:v>
                </c:pt>
                <c:pt idx="524">
                  <c:v>880.91</c:v>
                </c:pt>
                <c:pt idx="525">
                  <c:v>880.91</c:v>
                </c:pt>
                <c:pt idx="526">
                  <c:v>880.91</c:v>
                </c:pt>
                <c:pt idx="527">
                  <c:v>880.92</c:v>
                </c:pt>
                <c:pt idx="528">
                  <c:v>880.92</c:v>
                </c:pt>
                <c:pt idx="529">
                  <c:v>880.92</c:v>
                </c:pt>
                <c:pt idx="530">
                  <c:v>880.92</c:v>
                </c:pt>
                <c:pt idx="531">
                  <c:v>880.93</c:v>
                </c:pt>
                <c:pt idx="532">
                  <c:v>880.93</c:v>
                </c:pt>
                <c:pt idx="533">
                  <c:v>880.93</c:v>
                </c:pt>
                <c:pt idx="534">
                  <c:v>880.94</c:v>
                </c:pt>
                <c:pt idx="535">
                  <c:v>880.94</c:v>
                </c:pt>
                <c:pt idx="536">
                  <c:v>880.94</c:v>
                </c:pt>
                <c:pt idx="537">
                  <c:v>880.94</c:v>
                </c:pt>
                <c:pt idx="538">
                  <c:v>880.95</c:v>
                </c:pt>
                <c:pt idx="539">
                  <c:v>880.95</c:v>
                </c:pt>
                <c:pt idx="540">
                  <c:v>880.95</c:v>
                </c:pt>
                <c:pt idx="541">
                  <c:v>880.96</c:v>
                </c:pt>
                <c:pt idx="542">
                  <c:v>880.96</c:v>
                </c:pt>
                <c:pt idx="543">
                  <c:v>880.96</c:v>
                </c:pt>
                <c:pt idx="544">
                  <c:v>880.96</c:v>
                </c:pt>
                <c:pt idx="545">
                  <c:v>880.96</c:v>
                </c:pt>
                <c:pt idx="546">
                  <c:v>880.97</c:v>
                </c:pt>
                <c:pt idx="547">
                  <c:v>880.97</c:v>
                </c:pt>
                <c:pt idx="548">
                  <c:v>880.97</c:v>
                </c:pt>
                <c:pt idx="549">
                  <c:v>880.97</c:v>
                </c:pt>
                <c:pt idx="550">
                  <c:v>880.97</c:v>
                </c:pt>
                <c:pt idx="551">
                  <c:v>880.98</c:v>
                </c:pt>
                <c:pt idx="552">
                  <c:v>880.98</c:v>
                </c:pt>
                <c:pt idx="553">
                  <c:v>880.98</c:v>
                </c:pt>
                <c:pt idx="554">
                  <c:v>880.98</c:v>
                </c:pt>
                <c:pt idx="555">
                  <c:v>880.98</c:v>
                </c:pt>
                <c:pt idx="556">
                  <c:v>880.99</c:v>
                </c:pt>
                <c:pt idx="557">
                  <c:v>880.99</c:v>
                </c:pt>
                <c:pt idx="558">
                  <c:v>880.99</c:v>
                </c:pt>
                <c:pt idx="559">
                  <c:v>880.99</c:v>
                </c:pt>
                <c:pt idx="560">
                  <c:v>881</c:v>
                </c:pt>
                <c:pt idx="561">
                  <c:v>881</c:v>
                </c:pt>
                <c:pt idx="562">
                  <c:v>881</c:v>
                </c:pt>
                <c:pt idx="563">
                  <c:v>881</c:v>
                </c:pt>
                <c:pt idx="564">
                  <c:v>881</c:v>
                </c:pt>
                <c:pt idx="565">
                  <c:v>881.01</c:v>
                </c:pt>
                <c:pt idx="566">
                  <c:v>881.01</c:v>
                </c:pt>
                <c:pt idx="567">
                  <c:v>881.01</c:v>
                </c:pt>
                <c:pt idx="568">
                  <c:v>881.01</c:v>
                </c:pt>
                <c:pt idx="569">
                  <c:v>881.02</c:v>
                </c:pt>
                <c:pt idx="570">
                  <c:v>881.02</c:v>
                </c:pt>
                <c:pt idx="571">
                  <c:v>881.02</c:v>
                </c:pt>
                <c:pt idx="572">
                  <c:v>881.02</c:v>
                </c:pt>
                <c:pt idx="573">
                  <c:v>881.03</c:v>
                </c:pt>
                <c:pt idx="574">
                  <c:v>881.03</c:v>
                </c:pt>
                <c:pt idx="575">
                  <c:v>881.03</c:v>
                </c:pt>
                <c:pt idx="576">
                  <c:v>881.04</c:v>
                </c:pt>
                <c:pt idx="577">
                  <c:v>881.04</c:v>
                </c:pt>
                <c:pt idx="578">
                  <c:v>881.04</c:v>
                </c:pt>
                <c:pt idx="579">
                  <c:v>881.05</c:v>
                </c:pt>
                <c:pt idx="580">
                  <c:v>881.05</c:v>
                </c:pt>
                <c:pt idx="581">
                  <c:v>881.05</c:v>
                </c:pt>
                <c:pt idx="582">
                  <c:v>881.06</c:v>
                </c:pt>
                <c:pt idx="583">
                  <c:v>881.06</c:v>
                </c:pt>
                <c:pt idx="584">
                  <c:v>881.06</c:v>
                </c:pt>
                <c:pt idx="585">
                  <c:v>881.07</c:v>
                </c:pt>
                <c:pt idx="586">
                  <c:v>881.07</c:v>
                </c:pt>
                <c:pt idx="587">
                  <c:v>881.08</c:v>
                </c:pt>
                <c:pt idx="588">
                  <c:v>881.08</c:v>
                </c:pt>
                <c:pt idx="589">
                  <c:v>881.09</c:v>
                </c:pt>
                <c:pt idx="590">
                  <c:v>881.09</c:v>
                </c:pt>
                <c:pt idx="591">
                  <c:v>881.1</c:v>
                </c:pt>
                <c:pt idx="592">
                  <c:v>881.1</c:v>
                </c:pt>
                <c:pt idx="593">
                  <c:v>881.11</c:v>
                </c:pt>
                <c:pt idx="594">
                  <c:v>881.11</c:v>
                </c:pt>
                <c:pt idx="595">
                  <c:v>881.11</c:v>
                </c:pt>
                <c:pt idx="596">
                  <c:v>881.12</c:v>
                </c:pt>
                <c:pt idx="597">
                  <c:v>881.12</c:v>
                </c:pt>
                <c:pt idx="598">
                  <c:v>881.13</c:v>
                </c:pt>
                <c:pt idx="599">
                  <c:v>881.13</c:v>
                </c:pt>
                <c:pt idx="600">
                  <c:v>881.13</c:v>
                </c:pt>
                <c:pt idx="601">
                  <c:v>881.14</c:v>
                </c:pt>
                <c:pt idx="602">
                  <c:v>881.14</c:v>
                </c:pt>
                <c:pt idx="603">
                  <c:v>881.15</c:v>
                </c:pt>
                <c:pt idx="604">
                  <c:v>881.15</c:v>
                </c:pt>
                <c:pt idx="605">
                  <c:v>881.16</c:v>
                </c:pt>
                <c:pt idx="606">
                  <c:v>881.16</c:v>
                </c:pt>
                <c:pt idx="607">
                  <c:v>881.17</c:v>
                </c:pt>
                <c:pt idx="608">
                  <c:v>881.17</c:v>
                </c:pt>
                <c:pt idx="609">
                  <c:v>881.17</c:v>
                </c:pt>
                <c:pt idx="610">
                  <c:v>881.18</c:v>
                </c:pt>
                <c:pt idx="611">
                  <c:v>881.18</c:v>
                </c:pt>
                <c:pt idx="612">
                  <c:v>881.19</c:v>
                </c:pt>
                <c:pt idx="613">
                  <c:v>881.19</c:v>
                </c:pt>
                <c:pt idx="614">
                  <c:v>881.2</c:v>
                </c:pt>
                <c:pt idx="615">
                  <c:v>881.2</c:v>
                </c:pt>
                <c:pt idx="616">
                  <c:v>881.21</c:v>
                </c:pt>
                <c:pt idx="617">
                  <c:v>881.21</c:v>
                </c:pt>
                <c:pt idx="618">
                  <c:v>881.21</c:v>
                </c:pt>
                <c:pt idx="619">
                  <c:v>881.22</c:v>
                </c:pt>
                <c:pt idx="620">
                  <c:v>881.22</c:v>
                </c:pt>
                <c:pt idx="621">
                  <c:v>881.23</c:v>
                </c:pt>
                <c:pt idx="622">
                  <c:v>881.23</c:v>
                </c:pt>
                <c:pt idx="623">
                  <c:v>881.24</c:v>
                </c:pt>
                <c:pt idx="624">
                  <c:v>881.24</c:v>
                </c:pt>
                <c:pt idx="625">
                  <c:v>881.24</c:v>
                </c:pt>
                <c:pt idx="626">
                  <c:v>881.25</c:v>
                </c:pt>
                <c:pt idx="627">
                  <c:v>881.25</c:v>
                </c:pt>
                <c:pt idx="628">
                  <c:v>881.26</c:v>
                </c:pt>
                <c:pt idx="629">
                  <c:v>881.26</c:v>
                </c:pt>
                <c:pt idx="630">
                  <c:v>881.27</c:v>
                </c:pt>
                <c:pt idx="631">
                  <c:v>881.27</c:v>
                </c:pt>
                <c:pt idx="632">
                  <c:v>881.28</c:v>
                </c:pt>
                <c:pt idx="633">
                  <c:v>881.28</c:v>
                </c:pt>
                <c:pt idx="634">
                  <c:v>881.29</c:v>
                </c:pt>
                <c:pt idx="635">
                  <c:v>881.29</c:v>
                </c:pt>
                <c:pt idx="636">
                  <c:v>881.3</c:v>
                </c:pt>
                <c:pt idx="637">
                  <c:v>881.3</c:v>
                </c:pt>
                <c:pt idx="638">
                  <c:v>881.31</c:v>
                </c:pt>
                <c:pt idx="639">
                  <c:v>881.31</c:v>
                </c:pt>
                <c:pt idx="640">
                  <c:v>881.32</c:v>
                </c:pt>
                <c:pt idx="641">
                  <c:v>881.32</c:v>
                </c:pt>
                <c:pt idx="642">
                  <c:v>881.33</c:v>
                </c:pt>
                <c:pt idx="643">
                  <c:v>881.34</c:v>
                </c:pt>
                <c:pt idx="644">
                  <c:v>881.34</c:v>
                </c:pt>
                <c:pt idx="645">
                  <c:v>881.35</c:v>
                </c:pt>
                <c:pt idx="646">
                  <c:v>881.35</c:v>
                </c:pt>
                <c:pt idx="647">
                  <c:v>881.36</c:v>
                </c:pt>
                <c:pt idx="648">
                  <c:v>881.36</c:v>
                </c:pt>
                <c:pt idx="649">
                  <c:v>881.37</c:v>
                </c:pt>
                <c:pt idx="650">
                  <c:v>881.37</c:v>
                </c:pt>
                <c:pt idx="651">
                  <c:v>881.38</c:v>
                </c:pt>
                <c:pt idx="652">
                  <c:v>881.38</c:v>
                </c:pt>
                <c:pt idx="653">
                  <c:v>881.39</c:v>
                </c:pt>
                <c:pt idx="654">
                  <c:v>881.4</c:v>
                </c:pt>
                <c:pt idx="655">
                  <c:v>881.4</c:v>
                </c:pt>
                <c:pt idx="656">
                  <c:v>881.41</c:v>
                </c:pt>
                <c:pt idx="657">
                  <c:v>881.41</c:v>
                </c:pt>
                <c:pt idx="658">
                  <c:v>881.42</c:v>
                </c:pt>
                <c:pt idx="659">
                  <c:v>881.43</c:v>
                </c:pt>
                <c:pt idx="660">
                  <c:v>881.43</c:v>
                </c:pt>
                <c:pt idx="661">
                  <c:v>881.44</c:v>
                </c:pt>
                <c:pt idx="662">
                  <c:v>881.44</c:v>
                </c:pt>
                <c:pt idx="663">
                  <c:v>881.45</c:v>
                </c:pt>
                <c:pt idx="664">
                  <c:v>881.46</c:v>
                </c:pt>
                <c:pt idx="665">
                  <c:v>881.46</c:v>
                </c:pt>
                <c:pt idx="666">
                  <c:v>881.47</c:v>
                </c:pt>
                <c:pt idx="667">
                  <c:v>881.48</c:v>
                </c:pt>
                <c:pt idx="668">
                  <c:v>881.49</c:v>
                </c:pt>
                <c:pt idx="669">
                  <c:v>881.49</c:v>
                </c:pt>
                <c:pt idx="670">
                  <c:v>881.5</c:v>
                </c:pt>
                <c:pt idx="671">
                  <c:v>881.51</c:v>
                </c:pt>
                <c:pt idx="672">
                  <c:v>881.52</c:v>
                </c:pt>
                <c:pt idx="673">
                  <c:v>881.52</c:v>
                </c:pt>
                <c:pt idx="674">
                  <c:v>881.53</c:v>
                </c:pt>
                <c:pt idx="675">
                  <c:v>881.54</c:v>
                </c:pt>
                <c:pt idx="676">
                  <c:v>881.55</c:v>
                </c:pt>
                <c:pt idx="677">
                  <c:v>881.56</c:v>
                </c:pt>
                <c:pt idx="678">
                  <c:v>881.57</c:v>
                </c:pt>
                <c:pt idx="679">
                  <c:v>881.57</c:v>
                </c:pt>
                <c:pt idx="680">
                  <c:v>881.58</c:v>
                </c:pt>
                <c:pt idx="681">
                  <c:v>881.59</c:v>
                </c:pt>
                <c:pt idx="682">
                  <c:v>881.6</c:v>
                </c:pt>
                <c:pt idx="683">
                  <c:v>881.61</c:v>
                </c:pt>
                <c:pt idx="684">
                  <c:v>881.62</c:v>
                </c:pt>
                <c:pt idx="685">
                  <c:v>881.63</c:v>
                </c:pt>
                <c:pt idx="686">
                  <c:v>881.64</c:v>
                </c:pt>
                <c:pt idx="687">
                  <c:v>881.65</c:v>
                </c:pt>
                <c:pt idx="688">
                  <c:v>881.66</c:v>
                </c:pt>
                <c:pt idx="689">
                  <c:v>881.67</c:v>
                </c:pt>
                <c:pt idx="690">
                  <c:v>881.68</c:v>
                </c:pt>
                <c:pt idx="691">
                  <c:v>881.7</c:v>
                </c:pt>
                <c:pt idx="692">
                  <c:v>881.71</c:v>
                </c:pt>
                <c:pt idx="693">
                  <c:v>881.72</c:v>
                </c:pt>
                <c:pt idx="694">
                  <c:v>881.74</c:v>
                </c:pt>
                <c:pt idx="695">
                  <c:v>881.75</c:v>
                </c:pt>
                <c:pt idx="696">
                  <c:v>881.76</c:v>
                </c:pt>
                <c:pt idx="697">
                  <c:v>881.78</c:v>
                </c:pt>
                <c:pt idx="698">
                  <c:v>881.79</c:v>
                </c:pt>
                <c:pt idx="699">
                  <c:v>881.81</c:v>
                </c:pt>
                <c:pt idx="700">
                  <c:v>881.82</c:v>
                </c:pt>
                <c:pt idx="701">
                  <c:v>881.84</c:v>
                </c:pt>
                <c:pt idx="702">
                  <c:v>881.85</c:v>
                </c:pt>
                <c:pt idx="703">
                  <c:v>881.87</c:v>
                </c:pt>
                <c:pt idx="704">
                  <c:v>881.89</c:v>
                </c:pt>
                <c:pt idx="705">
                  <c:v>881.91</c:v>
                </c:pt>
                <c:pt idx="706">
                  <c:v>881.92</c:v>
                </c:pt>
                <c:pt idx="707">
                  <c:v>881.94</c:v>
                </c:pt>
                <c:pt idx="708">
                  <c:v>881.96</c:v>
                </c:pt>
                <c:pt idx="709">
                  <c:v>881.98</c:v>
                </c:pt>
                <c:pt idx="710">
                  <c:v>882</c:v>
                </c:pt>
                <c:pt idx="711">
                  <c:v>882.02</c:v>
                </c:pt>
                <c:pt idx="712">
                  <c:v>882.04</c:v>
                </c:pt>
                <c:pt idx="713">
                  <c:v>882.06</c:v>
                </c:pt>
                <c:pt idx="714">
                  <c:v>882.09</c:v>
                </c:pt>
                <c:pt idx="715">
                  <c:v>882.13</c:v>
                </c:pt>
                <c:pt idx="716">
                  <c:v>882.18</c:v>
                </c:pt>
                <c:pt idx="717">
                  <c:v>882.23</c:v>
                </c:pt>
                <c:pt idx="718">
                  <c:v>882.29</c:v>
                </c:pt>
                <c:pt idx="719">
                  <c:v>882.35</c:v>
                </c:pt>
                <c:pt idx="720">
                  <c:v>882.42</c:v>
                </c:pt>
                <c:pt idx="721">
                  <c:v>882.5</c:v>
                </c:pt>
                <c:pt idx="722">
                  <c:v>882.6</c:v>
                </c:pt>
                <c:pt idx="723">
                  <c:v>882.69</c:v>
                </c:pt>
                <c:pt idx="724">
                  <c:v>882.79</c:v>
                </c:pt>
                <c:pt idx="725">
                  <c:v>882.9</c:v>
                </c:pt>
                <c:pt idx="726">
                  <c:v>883.01</c:v>
                </c:pt>
                <c:pt idx="727">
                  <c:v>883.11</c:v>
                </c:pt>
                <c:pt idx="728">
                  <c:v>883.2</c:v>
                </c:pt>
                <c:pt idx="729">
                  <c:v>883.3</c:v>
                </c:pt>
                <c:pt idx="730">
                  <c:v>883.39</c:v>
                </c:pt>
                <c:pt idx="731">
                  <c:v>883.48</c:v>
                </c:pt>
                <c:pt idx="732">
                  <c:v>883.58</c:v>
                </c:pt>
                <c:pt idx="733">
                  <c:v>883.68</c:v>
                </c:pt>
                <c:pt idx="734">
                  <c:v>883.78</c:v>
                </c:pt>
                <c:pt idx="735">
                  <c:v>883.88</c:v>
                </c:pt>
                <c:pt idx="736">
                  <c:v>883.99</c:v>
                </c:pt>
                <c:pt idx="737">
                  <c:v>884.1</c:v>
                </c:pt>
                <c:pt idx="738">
                  <c:v>884.22</c:v>
                </c:pt>
                <c:pt idx="739">
                  <c:v>884.34</c:v>
                </c:pt>
                <c:pt idx="740">
                  <c:v>884.46</c:v>
                </c:pt>
                <c:pt idx="741">
                  <c:v>884.59</c:v>
                </c:pt>
                <c:pt idx="742">
                  <c:v>884.71</c:v>
                </c:pt>
                <c:pt idx="743">
                  <c:v>884.83</c:v>
                </c:pt>
                <c:pt idx="744">
                  <c:v>884.96</c:v>
                </c:pt>
                <c:pt idx="745">
                  <c:v>885.08</c:v>
                </c:pt>
                <c:pt idx="746">
                  <c:v>885.2</c:v>
                </c:pt>
                <c:pt idx="747">
                  <c:v>885.33</c:v>
                </c:pt>
                <c:pt idx="748">
                  <c:v>885.45</c:v>
                </c:pt>
                <c:pt idx="749">
                  <c:v>885.56</c:v>
                </c:pt>
                <c:pt idx="750">
                  <c:v>885.68</c:v>
                </c:pt>
                <c:pt idx="751">
                  <c:v>885.8</c:v>
                </c:pt>
                <c:pt idx="752">
                  <c:v>885.91</c:v>
                </c:pt>
                <c:pt idx="753">
                  <c:v>886.03</c:v>
                </c:pt>
                <c:pt idx="754">
                  <c:v>886.14</c:v>
                </c:pt>
                <c:pt idx="755">
                  <c:v>886.25</c:v>
                </c:pt>
                <c:pt idx="756">
                  <c:v>886.36</c:v>
                </c:pt>
                <c:pt idx="757">
                  <c:v>886.47</c:v>
                </c:pt>
                <c:pt idx="758">
                  <c:v>886.59</c:v>
                </c:pt>
                <c:pt idx="759">
                  <c:v>886.72</c:v>
                </c:pt>
                <c:pt idx="760">
                  <c:v>886.85</c:v>
                </c:pt>
                <c:pt idx="761">
                  <c:v>886.98</c:v>
                </c:pt>
                <c:pt idx="762">
                  <c:v>887.12</c:v>
                </c:pt>
                <c:pt idx="763">
                  <c:v>887.26</c:v>
                </c:pt>
                <c:pt idx="764">
                  <c:v>887.39</c:v>
                </c:pt>
                <c:pt idx="765">
                  <c:v>887.54</c:v>
                </c:pt>
                <c:pt idx="766">
                  <c:v>887.69</c:v>
                </c:pt>
                <c:pt idx="767">
                  <c:v>887.84</c:v>
                </c:pt>
                <c:pt idx="768">
                  <c:v>888</c:v>
                </c:pt>
                <c:pt idx="769">
                  <c:v>888.16</c:v>
                </c:pt>
                <c:pt idx="770">
                  <c:v>888.32</c:v>
                </c:pt>
                <c:pt idx="771">
                  <c:v>888.48</c:v>
                </c:pt>
                <c:pt idx="772">
                  <c:v>888.64</c:v>
                </c:pt>
                <c:pt idx="773">
                  <c:v>888.79</c:v>
                </c:pt>
                <c:pt idx="774">
                  <c:v>888.95</c:v>
                </c:pt>
                <c:pt idx="775">
                  <c:v>889.11</c:v>
                </c:pt>
                <c:pt idx="776">
                  <c:v>889.26</c:v>
                </c:pt>
                <c:pt idx="777">
                  <c:v>889.42</c:v>
                </c:pt>
                <c:pt idx="778">
                  <c:v>889.58</c:v>
                </c:pt>
                <c:pt idx="779">
                  <c:v>889.74</c:v>
                </c:pt>
                <c:pt idx="780">
                  <c:v>889.9</c:v>
                </c:pt>
                <c:pt idx="781">
                  <c:v>890.06</c:v>
                </c:pt>
                <c:pt idx="782">
                  <c:v>890.23</c:v>
                </c:pt>
                <c:pt idx="783">
                  <c:v>890.39</c:v>
                </c:pt>
                <c:pt idx="784">
                  <c:v>890.56</c:v>
                </c:pt>
                <c:pt idx="785">
                  <c:v>890.73</c:v>
                </c:pt>
                <c:pt idx="786">
                  <c:v>890.9</c:v>
                </c:pt>
                <c:pt idx="787">
                  <c:v>891.09</c:v>
                </c:pt>
                <c:pt idx="788">
                  <c:v>891.27</c:v>
                </c:pt>
                <c:pt idx="789">
                  <c:v>891.45</c:v>
                </c:pt>
                <c:pt idx="790">
                  <c:v>891.64</c:v>
                </c:pt>
                <c:pt idx="791">
                  <c:v>891.83</c:v>
                </c:pt>
                <c:pt idx="792">
                  <c:v>892.01</c:v>
                </c:pt>
                <c:pt idx="793">
                  <c:v>892.19</c:v>
                </c:pt>
                <c:pt idx="794">
                  <c:v>892.37</c:v>
                </c:pt>
                <c:pt idx="795">
                  <c:v>892.53</c:v>
                </c:pt>
                <c:pt idx="796">
                  <c:v>892.69</c:v>
                </c:pt>
                <c:pt idx="797">
                  <c:v>892.84</c:v>
                </c:pt>
                <c:pt idx="798">
                  <c:v>892.99</c:v>
                </c:pt>
                <c:pt idx="799">
                  <c:v>893.13</c:v>
                </c:pt>
                <c:pt idx="800">
                  <c:v>893.25</c:v>
                </c:pt>
                <c:pt idx="801">
                  <c:v>893.36</c:v>
                </c:pt>
                <c:pt idx="802">
                  <c:v>893.46</c:v>
                </c:pt>
                <c:pt idx="803">
                  <c:v>893.56</c:v>
                </c:pt>
                <c:pt idx="804">
                  <c:v>893.65</c:v>
                </c:pt>
                <c:pt idx="805">
                  <c:v>893.74</c:v>
                </c:pt>
                <c:pt idx="806">
                  <c:v>893.83</c:v>
                </c:pt>
                <c:pt idx="807">
                  <c:v>893.92</c:v>
                </c:pt>
                <c:pt idx="808">
                  <c:v>894.01</c:v>
                </c:pt>
                <c:pt idx="809">
                  <c:v>894.09</c:v>
                </c:pt>
                <c:pt idx="810">
                  <c:v>894.18</c:v>
                </c:pt>
                <c:pt idx="811">
                  <c:v>894.27</c:v>
                </c:pt>
                <c:pt idx="812">
                  <c:v>894.35</c:v>
                </c:pt>
                <c:pt idx="813">
                  <c:v>894.44</c:v>
                </c:pt>
                <c:pt idx="814">
                  <c:v>894.52</c:v>
                </c:pt>
                <c:pt idx="815">
                  <c:v>894.6</c:v>
                </c:pt>
                <c:pt idx="816">
                  <c:v>894.67</c:v>
                </c:pt>
                <c:pt idx="817">
                  <c:v>894.75</c:v>
                </c:pt>
                <c:pt idx="818">
                  <c:v>894.81</c:v>
                </c:pt>
                <c:pt idx="819">
                  <c:v>894.88</c:v>
                </c:pt>
                <c:pt idx="820">
                  <c:v>894.94</c:v>
                </c:pt>
                <c:pt idx="821">
                  <c:v>895.01</c:v>
                </c:pt>
                <c:pt idx="822">
                  <c:v>895.07</c:v>
                </c:pt>
                <c:pt idx="823">
                  <c:v>895.13</c:v>
                </c:pt>
                <c:pt idx="824">
                  <c:v>895.19</c:v>
                </c:pt>
                <c:pt idx="825">
                  <c:v>895.25</c:v>
                </c:pt>
                <c:pt idx="826">
                  <c:v>895.31</c:v>
                </c:pt>
                <c:pt idx="827">
                  <c:v>895.37</c:v>
                </c:pt>
                <c:pt idx="828">
                  <c:v>895.43</c:v>
                </c:pt>
                <c:pt idx="829">
                  <c:v>895.49</c:v>
                </c:pt>
                <c:pt idx="830">
                  <c:v>895.55</c:v>
                </c:pt>
                <c:pt idx="831">
                  <c:v>895.61</c:v>
                </c:pt>
                <c:pt idx="832">
                  <c:v>895.66</c:v>
                </c:pt>
                <c:pt idx="833">
                  <c:v>895.72</c:v>
                </c:pt>
                <c:pt idx="834">
                  <c:v>895.78</c:v>
                </c:pt>
                <c:pt idx="835">
                  <c:v>895.84</c:v>
                </c:pt>
                <c:pt idx="836">
                  <c:v>895.9</c:v>
                </c:pt>
                <c:pt idx="837">
                  <c:v>895.96</c:v>
                </c:pt>
                <c:pt idx="838">
                  <c:v>896.02</c:v>
                </c:pt>
                <c:pt idx="839">
                  <c:v>896.08</c:v>
                </c:pt>
                <c:pt idx="840">
                  <c:v>896.14</c:v>
                </c:pt>
                <c:pt idx="841">
                  <c:v>896.19</c:v>
                </c:pt>
                <c:pt idx="842">
                  <c:v>896.25</c:v>
                </c:pt>
                <c:pt idx="843">
                  <c:v>896.3</c:v>
                </c:pt>
                <c:pt idx="844">
                  <c:v>896.36</c:v>
                </c:pt>
                <c:pt idx="845">
                  <c:v>896.41</c:v>
                </c:pt>
                <c:pt idx="846">
                  <c:v>896.46</c:v>
                </c:pt>
                <c:pt idx="847">
                  <c:v>896.51</c:v>
                </c:pt>
                <c:pt idx="848">
                  <c:v>896.56</c:v>
                </c:pt>
                <c:pt idx="849">
                  <c:v>896.61</c:v>
                </c:pt>
                <c:pt idx="850">
                  <c:v>896.66</c:v>
                </c:pt>
                <c:pt idx="851">
                  <c:v>896.71</c:v>
                </c:pt>
                <c:pt idx="852">
                  <c:v>896.76</c:v>
                </c:pt>
                <c:pt idx="853">
                  <c:v>896.8</c:v>
                </c:pt>
                <c:pt idx="854">
                  <c:v>896.85</c:v>
                </c:pt>
                <c:pt idx="855">
                  <c:v>896.9</c:v>
                </c:pt>
                <c:pt idx="856">
                  <c:v>896.94</c:v>
                </c:pt>
                <c:pt idx="857">
                  <c:v>896.99</c:v>
                </c:pt>
                <c:pt idx="858">
                  <c:v>897.05</c:v>
                </c:pt>
                <c:pt idx="859">
                  <c:v>897.1</c:v>
                </c:pt>
                <c:pt idx="860">
                  <c:v>897.14</c:v>
                </c:pt>
                <c:pt idx="861">
                  <c:v>897.19</c:v>
                </c:pt>
                <c:pt idx="862">
                  <c:v>897.23</c:v>
                </c:pt>
                <c:pt idx="863">
                  <c:v>897.27</c:v>
                </c:pt>
                <c:pt idx="864">
                  <c:v>897.32</c:v>
                </c:pt>
                <c:pt idx="865">
                  <c:v>897.37</c:v>
                </c:pt>
                <c:pt idx="866">
                  <c:v>897.41</c:v>
                </c:pt>
                <c:pt idx="867">
                  <c:v>897.46</c:v>
                </c:pt>
                <c:pt idx="868">
                  <c:v>897.5</c:v>
                </c:pt>
                <c:pt idx="869">
                  <c:v>897.55</c:v>
                </c:pt>
                <c:pt idx="870">
                  <c:v>897.59</c:v>
                </c:pt>
                <c:pt idx="871">
                  <c:v>897.64</c:v>
                </c:pt>
                <c:pt idx="872">
                  <c:v>897.69</c:v>
                </c:pt>
                <c:pt idx="873">
                  <c:v>897.73</c:v>
                </c:pt>
                <c:pt idx="874">
                  <c:v>897.78</c:v>
                </c:pt>
                <c:pt idx="875">
                  <c:v>897.82</c:v>
                </c:pt>
                <c:pt idx="876">
                  <c:v>897.87</c:v>
                </c:pt>
                <c:pt idx="877">
                  <c:v>897.91</c:v>
                </c:pt>
                <c:pt idx="878">
                  <c:v>897.96</c:v>
                </c:pt>
                <c:pt idx="879">
                  <c:v>898</c:v>
                </c:pt>
                <c:pt idx="880">
                  <c:v>898.04</c:v>
                </c:pt>
                <c:pt idx="881">
                  <c:v>898.09</c:v>
                </c:pt>
                <c:pt idx="882">
                  <c:v>898.14</c:v>
                </c:pt>
                <c:pt idx="883">
                  <c:v>898.18</c:v>
                </c:pt>
                <c:pt idx="884">
                  <c:v>898.22</c:v>
                </c:pt>
                <c:pt idx="885">
                  <c:v>898.26</c:v>
                </c:pt>
                <c:pt idx="886">
                  <c:v>898.29</c:v>
                </c:pt>
                <c:pt idx="887">
                  <c:v>898.32</c:v>
                </c:pt>
                <c:pt idx="888">
                  <c:v>898.34</c:v>
                </c:pt>
                <c:pt idx="889">
                  <c:v>898.37</c:v>
                </c:pt>
                <c:pt idx="890">
                  <c:v>898.41</c:v>
                </c:pt>
                <c:pt idx="891">
                  <c:v>898.44</c:v>
                </c:pt>
                <c:pt idx="892">
                  <c:v>898.48</c:v>
                </c:pt>
                <c:pt idx="893">
                  <c:v>898.51</c:v>
                </c:pt>
                <c:pt idx="894">
                  <c:v>898.55</c:v>
                </c:pt>
                <c:pt idx="895">
                  <c:v>898.58</c:v>
                </c:pt>
                <c:pt idx="896">
                  <c:v>898.62</c:v>
                </c:pt>
                <c:pt idx="897">
                  <c:v>898.67</c:v>
                </c:pt>
                <c:pt idx="898">
                  <c:v>898.71</c:v>
                </c:pt>
                <c:pt idx="899">
                  <c:v>898.75</c:v>
                </c:pt>
                <c:pt idx="900">
                  <c:v>898.8</c:v>
                </c:pt>
                <c:pt idx="901">
                  <c:v>898.85</c:v>
                </c:pt>
                <c:pt idx="902">
                  <c:v>898.9</c:v>
                </c:pt>
                <c:pt idx="903">
                  <c:v>898.94</c:v>
                </c:pt>
                <c:pt idx="904">
                  <c:v>898.99</c:v>
                </c:pt>
                <c:pt idx="905">
                  <c:v>899.04</c:v>
                </c:pt>
                <c:pt idx="906">
                  <c:v>899.09</c:v>
                </c:pt>
                <c:pt idx="907">
                  <c:v>899.13</c:v>
                </c:pt>
                <c:pt idx="908">
                  <c:v>899.18</c:v>
                </c:pt>
                <c:pt idx="909">
                  <c:v>899.23</c:v>
                </c:pt>
                <c:pt idx="910">
                  <c:v>899.28</c:v>
                </c:pt>
                <c:pt idx="911">
                  <c:v>899.32</c:v>
                </c:pt>
                <c:pt idx="912">
                  <c:v>899.37</c:v>
                </c:pt>
                <c:pt idx="913">
                  <c:v>899.42</c:v>
                </c:pt>
                <c:pt idx="914">
                  <c:v>899.47</c:v>
                </c:pt>
                <c:pt idx="915">
                  <c:v>899.51</c:v>
                </c:pt>
                <c:pt idx="916">
                  <c:v>899.56</c:v>
                </c:pt>
                <c:pt idx="917">
                  <c:v>899.61</c:v>
                </c:pt>
                <c:pt idx="918">
                  <c:v>899.65</c:v>
                </c:pt>
                <c:pt idx="919">
                  <c:v>899.7</c:v>
                </c:pt>
                <c:pt idx="920">
                  <c:v>899.74</c:v>
                </c:pt>
                <c:pt idx="921">
                  <c:v>899.79</c:v>
                </c:pt>
                <c:pt idx="922">
                  <c:v>899.83</c:v>
                </c:pt>
                <c:pt idx="923">
                  <c:v>899.88</c:v>
                </c:pt>
                <c:pt idx="924">
                  <c:v>899.92</c:v>
                </c:pt>
                <c:pt idx="925">
                  <c:v>899.97</c:v>
                </c:pt>
                <c:pt idx="926">
                  <c:v>900.01</c:v>
                </c:pt>
                <c:pt idx="927">
                  <c:v>900.05</c:v>
                </c:pt>
                <c:pt idx="928">
                  <c:v>900.1</c:v>
                </c:pt>
                <c:pt idx="929">
                  <c:v>900.14</c:v>
                </c:pt>
                <c:pt idx="930">
                  <c:v>900.18</c:v>
                </c:pt>
                <c:pt idx="931">
                  <c:v>900.23</c:v>
                </c:pt>
                <c:pt idx="932">
                  <c:v>900.27</c:v>
                </c:pt>
                <c:pt idx="933">
                  <c:v>900.31</c:v>
                </c:pt>
                <c:pt idx="934">
                  <c:v>900.35</c:v>
                </c:pt>
                <c:pt idx="935">
                  <c:v>900.39</c:v>
                </c:pt>
                <c:pt idx="936">
                  <c:v>900.43</c:v>
                </c:pt>
                <c:pt idx="937">
                  <c:v>900.47</c:v>
                </c:pt>
                <c:pt idx="938">
                  <c:v>900.51</c:v>
                </c:pt>
                <c:pt idx="939">
                  <c:v>900.55</c:v>
                </c:pt>
                <c:pt idx="940">
                  <c:v>900.59</c:v>
                </c:pt>
                <c:pt idx="941">
                  <c:v>900.63</c:v>
                </c:pt>
                <c:pt idx="942">
                  <c:v>900.67</c:v>
                </c:pt>
                <c:pt idx="943">
                  <c:v>900.71</c:v>
                </c:pt>
                <c:pt idx="944">
                  <c:v>900.74</c:v>
                </c:pt>
                <c:pt idx="945">
                  <c:v>900.78</c:v>
                </c:pt>
                <c:pt idx="946">
                  <c:v>900.82</c:v>
                </c:pt>
                <c:pt idx="947">
                  <c:v>900.86</c:v>
                </c:pt>
                <c:pt idx="948">
                  <c:v>900.89</c:v>
                </c:pt>
                <c:pt idx="949">
                  <c:v>900.93</c:v>
                </c:pt>
                <c:pt idx="950">
                  <c:v>900.97</c:v>
                </c:pt>
                <c:pt idx="951">
                  <c:v>901</c:v>
                </c:pt>
                <c:pt idx="952">
                  <c:v>901.04</c:v>
                </c:pt>
                <c:pt idx="953">
                  <c:v>901.07</c:v>
                </c:pt>
                <c:pt idx="954">
                  <c:v>901.11</c:v>
                </c:pt>
                <c:pt idx="955">
                  <c:v>901.14</c:v>
                </c:pt>
                <c:pt idx="956">
                  <c:v>901.17</c:v>
                </c:pt>
                <c:pt idx="957">
                  <c:v>901.21</c:v>
                </c:pt>
                <c:pt idx="958">
                  <c:v>901.24</c:v>
                </c:pt>
                <c:pt idx="959">
                  <c:v>901.27</c:v>
                </c:pt>
                <c:pt idx="960">
                  <c:v>901.3</c:v>
                </c:pt>
                <c:pt idx="961">
                  <c:v>901.34</c:v>
                </c:pt>
                <c:pt idx="962">
                  <c:v>901.37</c:v>
                </c:pt>
                <c:pt idx="963">
                  <c:v>901.4</c:v>
                </c:pt>
                <c:pt idx="964">
                  <c:v>901.43</c:v>
                </c:pt>
                <c:pt idx="965">
                  <c:v>901.46</c:v>
                </c:pt>
                <c:pt idx="966">
                  <c:v>901.49</c:v>
                </c:pt>
                <c:pt idx="967">
                  <c:v>901.52</c:v>
                </c:pt>
                <c:pt idx="968">
                  <c:v>901.54</c:v>
                </c:pt>
                <c:pt idx="969">
                  <c:v>901.57</c:v>
                </c:pt>
                <c:pt idx="970">
                  <c:v>901.6</c:v>
                </c:pt>
                <c:pt idx="971">
                  <c:v>901.63</c:v>
                </c:pt>
                <c:pt idx="972">
                  <c:v>901.65</c:v>
                </c:pt>
                <c:pt idx="973">
                  <c:v>901.68</c:v>
                </c:pt>
                <c:pt idx="974">
                  <c:v>901.71</c:v>
                </c:pt>
                <c:pt idx="975">
                  <c:v>901.73</c:v>
                </c:pt>
                <c:pt idx="976">
                  <c:v>901.76</c:v>
                </c:pt>
                <c:pt idx="977">
                  <c:v>901.78</c:v>
                </c:pt>
                <c:pt idx="978">
                  <c:v>901.81</c:v>
                </c:pt>
                <c:pt idx="979">
                  <c:v>901.84</c:v>
                </c:pt>
                <c:pt idx="980">
                  <c:v>901.86</c:v>
                </c:pt>
                <c:pt idx="981">
                  <c:v>901.89</c:v>
                </c:pt>
                <c:pt idx="982">
                  <c:v>901.91</c:v>
                </c:pt>
                <c:pt idx="983">
                  <c:v>901.94</c:v>
                </c:pt>
                <c:pt idx="984">
                  <c:v>901.96</c:v>
                </c:pt>
                <c:pt idx="985">
                  <c:v>901.99</c:v>
                </c:pt>
                <c:pt idx="986">
                  <c:v>902.01</c:v>
                </c:pt>
                <c:pt idx="987">
                  <c:v>902.04</c:v>
                </c:pt>
                <c:pt idx="988">
                  <c:v>902.06</c:v>
                </c:pt>
                <c:pt idx="989">
                  <c:v>902.09</c:v>
                </c:pt>
                <c:pt idx="990">
                  <c:v>902.11</c:v>
                </c:pt>
                <c:pt idx="991">
                  <c:v>902.13</c:v>
                </c:pt>
                <c:pt idx="992">
                  <c:v>902.16</c:v>
                </c:pt>
                <c:pt idx="993">
                  <c:v>902.18</c:v>
                </c:pt>
                <c:pt idx="994">
                  <c:v>902.21</c:v>
                </c:pt>
                <c:pt idx="995">
                  <c:v>902.23</c:v>
                </c:pt>
                <c:pt idx="996">
                  <c:v>902.26</c:v>
                </c:pt>
                <c:pt idx="997">
                  <c:v>902.28</c:v>
                </c:pt>
                <c:pt idx="998">
                  <c:v>902.3</c:v>
                </c:pt>
                <c:pt idx="999">
                  <c:v>902.33</c:v>
                </c:pt>
                <c:pt idx="1000">
                  <c:v>902.35</c:v>
                </c:pt>
                <c:pt idx="1001">
                  <c:v>902.38</c:v>
                </c:pt>
                <c:pt idx="1002">
                  <c:v>902.4</c:v>
                </c:pt>
                <c:pt idx="1003">
                  <c:v>902.43</c:v>
                </c:pt>
                <c:pt idx="1004">
                  <c:v>902.45</c:v>
                </c:pt>
                <c:pt idx="1005">
                  <c:v>902.47</c:v>
                </c:pt>
                <c:pt idx="1006">
                  <c:v>902.5</c:v>
                </c:pt>
                <c:pt idx="1007">
                  <c:v>902.52</c:v>
                </c:pt>
                <c:pt idx="1008">
                  <c:v>902.55</c:v>
                </c:pt>
                <c:pt idx="1009">
                  <c:v>902.57</c:v>
                </c:pt>
                <c:pt idx="1010">
                  <c:v>902.59</c:v>
                </c:pt>
                <c:pt idx="1011">
                  <c:v>902.62</c:v>
                </c:pt>
                <c:pt idx="1012">
                  <c:v>902.64</c:v>
                </c:pt>
                <c:pt idx="1013">
                  <c:v>902.67</c:v>
                </c:pt>
                <c:pt idx="1014">
                  <c:v>902.69</c:v>
                </c:pt>
                <c:pt idx="1015">
                  <c:v>902.71</c:v>
                </c:pt>
                <c:pt idx="1016">
                  <c:v>902.74</c:v>
                </c:pt>
                <c:pt idx="1017">
                  <c:v>902.76</c:v>
                </c:pt>
                <c:pt idx="1018">
                  <c:v>902.79</c:v>
                </c:pt>
                <c:pt idx="1019">
                  <c:v>902.81</c:v>
                </c:pt>
                <c:pt idx="1020">
                  <c:v>902.83</c:v>
                </c:pt>
                <c:pt idx="1021">
                  <c:v>902.86</c:v>
                </c:pt>
                <c:pt idx="1022">
                  <c:v>902.88</c:v>
                </c:pt>
                <c:pt idx="1023">
                  <c:v>902.9</c:v>
                </c:pt>
                <c:pt idx="1024">
                  <c:v>902.93</c:v>
                </c:pt>
                <c:pt idx="1025">
                  <c:v>902.95</c:v>
                </c:pt>
                <c:pt idx="1026">
                  <c:v>902.97</c:v>
                </c:pt>
                <c:pt idx="1027">
                  <c:v>902.99</c:v>
                </c:pt>
                <c:pt idx="1028">
                  <c:v>903.02</c:v>
                </c:pt>
                <c:pt idx="1029">
                  <c:v>903.04</c:v>
                </c:pt>
                <c:pt idx="1030">
                  <c:v>903.06</c:v>
                </c:pt>
                <c:pt idx="1031">
                  <c:v>903.08</c:v>
                </c:pt>
                <c:pt idx="1032">
                  <c:v>903.1</c:v>
                </c:pt>
                <c:pt idx="1033">
                  <c:v>903.12</c:v>
                </c:pt>
                <c:pt idx="1034">
                  <c:v>903.15</c:v>
                </c:pt>
                <c:pt idx="1035">
                  <c:v>903.17</c:v>
                </c:pt>
                <c:pt idx="1036">
                  <c:v>903.19</c:v>
                </c:pt>
                <c:pt idx="1037">
                  <c:v>903.21</c:v>
                </c:pt>
                <c:pt idx="1038">
                  <c:v>903.23</c:v>
                </c:pt>
                <c:pt idx="1039">
                  <c:v>903.25</c:v>
                </c:pt>
                <c:pt idx="1040">
                  <c:v>903.27</c:v>
                </c:pt>
                <c:pt idx="1041">
                  <c:v>903.29</c:v>
                </c:pt>
                <c:pt idx="1042">
                  <c:v>903.31</c:v>
                </c:pt>
                <c:pt idx="1043">
                  <c:v>903.33</c:v>
                </c:pt>
                <c:pt idx="1044">
                  <c:v>903.35</c:v>
                </c:pt>
                <c:pt idx="1045">
                  <c:v>903.36</c:v>
                </c:pt>
                <c:pt idx="1046">
                  <c:v>903.38</c:v>
                </c:pt>
                <c:pt idx="1047">
                  <c:v>903.4</c:v>
                </c:pt>
                <c:pt idx="1048">
                  <c:v>903.42</c:v>
                </c:pt>
                <c:pt idx="1049">
                  <c:v>903.44</c:v>
                </c:pt>
                <c:pt idx="1050">
                  <c:v>903.45</c:v>
                </c:pt>
                <c:pt idx="1051">
                  <c:v>903.47</c:v>
                </c:pt>
                <c:pt idx="1052">
                  <c:v>903.49</c:v>
                </c:pt>
                <c:pt idx="1053">
                  <c:v>903.5</c:v>
                </c:pt>
                <c:pt idx="1054">
                  <c:v>903.52</c:v>
                </c:pt>
                <c:pt idx="1055">
                  <c:v>903.54</c:v>
                </c:pt>
                <c:pt idx="1056">
                  <c:v>903.55</c:v>
                </c:pt>
                <c:pt idx="1057">
                  <c:v>903.57</c:v>
                </c:pt>
                <c:pt idx="1058">
                  <c:v>903.58</c:v>
                </c:pt>
                <c:pt idx="1059">
                  <c:v>903.6</c:v>
                </c:pt>
                <c:pt idx="1060">
                  <c:v>903.61</c:v>
                </c:pt>
                <c:pt idx="1061">
                  <c:v>903.62</c:v>
                </c:pt>
                <c:pt idx="1062">
                  <c:v>903.64</c:v>
                </c:pt>
                <c:pt idx="1063">
                  <c:v>903.65</c:v>
                </c:pt>
                <c:pt idx="1064">
                  <c:v>903.67</c:v>
                </c:pt>
                <c:pt idx="1065">
                  <c:v>903.69</c:v>
                </c:pt>
                <c:pt idx="1066">
                  <c:v>903.71</c:v>
                </c:pt>
                <c:pt idx="1067">
                  <c:v>903.72</c:v>
                </c:pt>
                <c:pt idx="1068">
                  <c:v>903.74</c:v>
                </c:pt>
                <c:pt idx="1069">
                  <c:v>903.75</c:v>
                </c:pt>
                <c:pt idx="1070">
                  <c:v>903.77</c:v>
                </c:pt>
                <c:pt idx="1071">
                  <c:v>903.78</c:v>
                </c:pt>
                <c:pt idx="1072">
                  <c:v>903.79</c:v>
                </c:pt>
                <c:pt idx="1073">
                  <c:v>903.8</c:v>
                </c:pt>
                <c:pt idx="1074">
                  <c:v>903.81</c:v>
                </c:pt>
                <c:pt idx="1075">
                  <c:v>903.82</c:v>
                </c:pt>
                <c:pt idx="1076">
                  <c:v>903.83</c:v>
                </c:pt>
                <c:pt idx="1077">
                  <c:v>903.84</c:v>
                </c:pt>
                <c:pt idx="1078">
                  <c:v>903.85</c:v>
                </c:pt>
                <c:pt idx="1079">
                  <c:v>903.86</c:v>
                </c:pt>
                <c:pt idx="1080">
                  <c:v>903.87</c:v>
                </c:pt>
                <c:pt idx="1081">
                  <c:v>903.88</c:v>
                </c:pt>
                <c:pt idx="1082">
                  <c:v>903.88</c:v>
                </c:pt>
                <c:pt idx="1083">
                  <c:v>903.89</c:v>
                </c:pt>
                <c:pt idx="1084">
                  <c:v>903.9</c:v>
                </c:pt>
                <c:pt idx="1085">
                  <c:v>903.9</c:v>
                </c:pt>
                <c:pt idx="1086">
                  <c:v>903.91</c:v>
                </c:pt>
                <c:pt idx="1087">
                  <c:v>903.92</c:v>
                </c:pt>
                <c:pt idx="1088">
                  <c:v>903.92</c:v>
                </c:pt>
                <c:pt idx="1089">
                  <c:v>903.93</c:v>
                </c:pt>
                <c:pt idx="1090">
                  <c:v>903.93</c:v>
                </c:pt>
                <c:pt idx="1091">
                  <c:v>903.93</c:v>
                </c:pt>
                <c:pt idx="1092">
                  <c:v>903.93</c:v>
                </c:pt>
                <c:pt idx="1093">
                  <c:v>903.94</c:v>
                </c:pt>
                <c:pt idx="1094">
                  <c:v>903.94</c:v>
                </c:pt>
                <c:pt idx="1095">
                  <c:v>903.94</c:v>
                </c:pt>
                <c:pt idx="1096">
                  <c:v>903.94</c:v>
                </c:pt>
                <c:pt idx="1097">
                  <c:v>903.95</c:v>
                </c:pt>
                <c:pt idx="1098">
                  <c:v>903.95</c:v>
                </c:pt>
                <c:pt idx="1099">
                  <c:v>903.95</c:v>
                </c:pt>
                <c:pt idx="1100">
                  <c:v>903.95</c:v>
                </c:pt>
                <c:pt idx="1101">
                  <c:v>903.96</c:v>
                </c:pt>
                <c:pt idx="1102">
                  <c:v>903.96</c:v>
                </c:pt>
                <c:pt idx="1103">
                  <c:v>903.96</c:v>
                </c:pt>
                <c:pt idx="1104">
                  <c:v>903.96</c:v>
                </c:pt>
                <c:pt idx="1105">
                  <c:v>903.96</c:v>
                </c:pt>
                <c:pt idx="1106">
                  <c:v>903.97</c:v>
                </c:pt>
                <c:pt idx="1107">
                  <c:v>903.97</c:v>
                </c:pt>
                <c:pt idx="1108">
                  <c:v>903.97</c:v>
                </c:pt>
                <c:pt idx="1109">
                  <c:v>903.97</c:v>
                </c:pt>
                <c:pt idx="1110">
                  <c:v>903.97</c:v>
                </c:pt>
                <c:pt idx="1111">
                  <c:v>903.97</c:v>
                </c:pt>
                <c:pt idx="1112">
                  <c:v>903.97</c:v>
                </c:pt>
                <c:pt idx="1113">
                  <c:v>903.97</c:v>
                </c:pt>
                <c:pt idx="1114">
                  <c:v>903.97</c:v>
                </c:pt>
                <c:pt idx="1115">
                  <c:v>903.97</c:v>
                </c:pt>
                <c:pt idx="1116">
                  <c:v>903.97</c:v>
                </c:pt>
                <c:pt idx="1117">
                  <c:v>903.97</c:v>
                </c:pt>
                <c:pt idx="1118">
                  <c:v>903.97</c:v>
                </c:pt>
                <c:pt idx="1119">
                  <c:v>903.97</c:v>
                </c:pt>
                <c:pt idx="1120">
                  <c:v>903.97</c:v>
                </c:pt>
                <c:pt idx="1121">
                  <c:v>903.97</c:v>
                </c:pt>
                <c:pt idx="1122">
                  <c:v>903.97</c:v>
                </c:pt>
                <c:pt idx="1123">
                  <c:v>903.97</c:v>
                </c:pt>
                <c:pt idx="1124">
                  <c:v>903.97</c:v>
                </c:pt>
                <c:pt idx="1125">
                  <c:v>903.96</c:v>
                </c:pt>
                <c:pt idx="1126">
                  <c:v>903.96</c:v>
                </c:pt>
                <c:pt idx="1127">
                  <c:v>903.96</c:v>
                </c:pt>
                <c:pt idx="1128">
                  <c:v>903.96</c:v>
                </c:pt>
                <c:pt idx="1129">
                  <c:v>903.96</c:v>
                </c:pt>
                <c:pt idx="1130">
                  <c:v>903.95</c:v>
                </c:pt>
                <c:pt idx="1131">
                  <c:v>903.95</c:v>
                </c:pt>
                <c:pt idx="1132">
                  <c:v>903.95</c:v>
                </c:pt>
                <c:pt idx="1133">
                  <c:v>903.95</c:v>
                </c:pt>
                <c:pt idx="1134">
                  <c:v>903.95</c:v>
                </c:pt>
                <c:pt idx="1135">
                  <c:v>903.94</c:v>
                </c:pt>
                <c:pt idx="1136">
                  <c:v>903.94</c:v>
                </c:pt>
                <c:pt idx="1137">
                  <c:v>903.94</c:v>
                </c:pt>
                <c:pt idx="1138">
                  <c:v>903.93</c:v>
                </c:pt>
                <c:pt idx="1139">
                  <c:v>903.93</c:v>
                </c:pt>
                <c:pt idx="1140">
                  <c:v>903.93</c:v>
                </c:pt>
                <c:pt idx="1141">
                  <c:v>903.93</c:v>
                </c:pt>
                <c:pt idx="1142">
                  <c:v>903.92</c:v>
                </c:pt>
                <c:pt idx="1143">
                  <c:v>903.92</c:v>
                </c:pt>
                <c:pt idx="1144">
                  <c:v>903.92</c:v>
                </c:pt>
                <c:pt idx="1145">
                  <c:v>903.91</c:v>
                </c:pt>
                <c:pt idx="1146">
                  <c:v>903.91</c:v>
                </c:pt>
                <c:pt idx="1147">
                  <c:v>903.91</c:v>
                </c:pt>
                <c:pt idx="1148">
                  <c:v>903.9</c:v>
                </c:pt>
                <c:pt idx="1149">
                  <c:v>903.9</c:v>
                </c:pt>
                <c:pt idx="1150">
                  <c:v>903.9</c:v>
                </c:pt>
                <c:pt idx="1151">
                  <c:v>903.89</c:v>
                </c:pt>
                <c:pt idx="1152">
                  <c:v>903.89</c:v>
                </c:pt>
                <c:pt idx="1153">
                  <c:v>903.88</c:v>
                </c:pt>
                <c:pt idx="1154">
                  <c:v>903.88</c:v>
                </c:pt>
                <c:pt idx="1155">
                  <c:v>903.88</c:v>
                </c:pt>
                <c:pt idx="1156">
                  <c:v>903.87</c:v>
                </c:pt>
                <c:pt idx="1157">
                  <c:v>903.87</c:v>
                </c:pt>
                <c:pt idx="1158">
                  <c:v>903.87</c:v>
                </c:pt>
                <c:pt idx="1159">
                  <c:v>903.86</c:v>
                </c:pt>
                <c:pt idx="1160">
                  <c:v>903.86</c:v>
                </c:pt>
                <c:pt idx="1161">
                  <c:v>903.86</c:v>
                </c:pt>
                <c:pt idx="1162">
                  <c:v>903.85</c:v>
                </c:pt>
                <c:pt idx="1163">
                  <c:v>903.85</c:v>
                </c:pt>
                <c:pt idx="1164">
                  <c:v>903.85</c:v>
                </c:pt>
                <c:pt idx="1165">
                  <c:v>903.84</c:v>
                </c:pt>
                <c:pt idx="1166">
                  <c:v>903.84</c:v>
                </c:pt>
                <c:pt idx="1167">
                  <c:v>903.83</c:v>
                </c:pt>
                <c:pt idx="1168">
                  <c:v>903.83</c:v>
                </c:pt>
                <c:pt idx="1169">
                  <c:v>903.83</c:v>
                </c:pt>
                <c:pt idx="1170">
                  <c:v>903.82</c:v>
                </c:pt>
                <c:pt idx="1171">
                  <c:v>903.82</c:v>
                </c:pt>
                <c:pt idx="1172">
                  <c:v>903.82</c:v>
                </c:pt>
                <c:pt idx="1173">
                  <c:v>903.82</c:v>
                </c:pt>
                <c:pt idx="1174">
                  <c:v>903.81</c:v>
                </c:pt>
                <c:pt idx="1175">
                  <c:v>903.81</c:v>
                </c:pt>
                <c:pt idx="1176">
                  <c:v>903.81</c:v>
                </c:pt>
                <c:pt idx="1177">
                  <c:v>903.8</c:v>
                </c:pt>
                <c:pt idx="1178">
                  <c:v>903.8</c:v>
                </c:pt>
                <c:pt idx="1179">
                  <c:v>903.8</c:v>
                </c:pt>
                <c:pt idx="1180">
                  <c:v>903.79</c:v>
                </c:pt>
                <c:pt idx="1181">
                  <c:v>903.79</c:v>
                </c:pt>
                <c:pt idx="1182">
                  <c:v>903.79</c:v>
                </c:pt>
                <c:pt idx="1183">
                  <c:v>903.79</c:v>
                </c:pt>
                <c:pt idx="1184">
                  <c:v>903.78</c:v>
                </c:pt>
                <c:pt idx="1185">
                  <c:v>903.78</c:v>
                </c:pt>
                <c:pt idx="1186">
                  <c:v>903.78</c:v>
                </c:pt>
                <c:pt idx="1187">
                  <c:v>903.78</c:v>
                </c:pt>
                <c:pt idx="1188">
                  <c:v>903.78</c:v>
                </c:pt>
                <c:pt idx="1189">
                  <c:v>903.77</c:v>
                </c:pt>
                <c:pt idx="1190">
                  <c:v>903.77</c:v>
                </c:pt>
                <c:pt idx="1191">
                  <c:v>903.77</c:v>
                </c:pt>
                <c:pt idx="1192">
                  <c:v>903.77</c:v>
                </c:pt>
                <c:pt idx="1193">
                  <c:v>903.77</c:v>
                </c:pt>
                <c:pt idx="1194">
                  <c:v>903.77</c:v>
                </c:pt>
                <c:pt idx="1195">
                  <c:v>903.76</c:v>
                </c:pt>
                <c:pt idx="1196">
                  <c:v>903.76</c:v>
                </c:pt>
                <c:pt idx="1197">
                  <c:v>903.76</c:v>
                </c:pt>
                <c:pt idx="1198">
                  <c:v>903.76</c:v>
                </c:pt>
                <c:pt idx="1199">
                  <c:v>903.76</c:v>
                </c:pt>
                <c:pt idx="1200">
                  <c:v>903.76</c:v>
                </c:pt>
                <c:pt idx="1201">
                  <c:v>903.76</c:v>
                </c:pt>
                <c:pt idx="1202">
                  <c:v>903.76</c:v>
                </c:pt>
                <c:pt idx="1203">
                  <c:v>903.76</c:v>
                </c:pt>
                <c:pt idx="1204">
                  <c:v>903.76</c:v>
                </c:pt>
                <c:pt idx="1205">
                  <c:v>903.76</c:v>
                </c:pt>
                <c:pt idx="1206">
                  <c:v>903.76</c:v>
                </c:pt>
                <c:pt idx="1207">
                  <c:v>903.76</c:v>
                </c:pt>
                <c:pt idx="1208">
                  <c:v>903.76</c:v>
                </c:pt>
                <c:pt idx="1209">
                  <c:v>903.76</c:v>
                </c:pt>
                <c:pt idx="1210">
                  <c:v>903.76</c:v>
                </c:pt>
                <c:pt idx="1211">
                  <c:v>903.76</c:v>
                </c:pt>
                <c:pt idx="1212">
                  <c:v>903.76</c:v>
                </c:pt>
                <c:pt idx="1213">
                  <c:v>903.76</c:v>
                </c:pt>
                <c:pt idx="1214">
                  <c:v>903.76</c:v>
                </c:pt>
                <c:pt idx="1215">
                  <c:v>903.76</c:v>
                </c:pt>
                <c:pt idx="1216">
                  <c:v>903.76</c:v>
                </c:pt>
                <c:pt idx="1217">
                  <c:v>903.77</c:v>
                </c:pt>
                <c:pt idx="1218">
                  <c:v>903.77</c:v>
                </c:pt>
                <c:pt idx="1219">
                  <c:v>903.77</c:v>
                </c:pt>
                <c:pt idx="1220">
                  <c:v>903.77</c:v>
                </c:pt>
                <c:pt idx="1221">
                  <c:v>903.77</c:v>
                </c:pt>
                <c:pt idx="1222">
                  <c:v>903.77</c:v>
                </c:pt>
                <c:pt idx="1223">
                  <c:v>903.78</c:v>
                </c:pt>
                <c:pt idx="1224">
                  <c:v>903.78</c:v>
                </c:pt>
                <c:pt idx="1225">
                  <c:v>903.78</c:v>
                </c:pt>
                <c:pt idx="1226">
                  <c:v>903.78</c:v>
                </c:pt>
                <c:pt idx="1227">
                  <c:v>903.79</c:v>
                </c:pt>
                <c:pt idx="1228">
                  <c:v>903.79</c:v>
                </c:pt>
                <c:pt idx="1229">
                  <c:v>903.79</c:v>
                </c:pt>
                <c:pt idx="1230">
                  <c:v>903.79</c:v>
                </c:pt>
                <c:pt idx="1231">
                  <c:v>903.8</c:v>
                </c:pt>
                <c:pt idx="1232">
                  <c:v>903.8</c:v>
                </c:pt>
                <c:pt idx="1233">
                  <c:v>903.8</c:v>
                </c:pt>
                <c:pt idx="1234">
                  <c:v>903.81</c:v>
                </c:pt>
                <c:pt idx="1235">
                  <c:v>903.81</c:v>
                </c:pt>
                <c:pt idx="1236">
                  <c:v>903.82</c:v>
                </c:pt>
                <c:pt idx="1237">
                  <c:v>903.82</c:v>
                </c:pt>
                <c:pt idx="1238">
                  <c:v>903.82</c:v>
                </c:pt>
                <c:pt idx="1239">
                  <c:v>903.83</c:v>
                </c:pt>
                <c:pt idx="1240">
                  <c:v>903.83</c:v>
                </c:pt>
                <c:pt idx="1241">
                  <c:v>903.84</c:v>
                </c:pt>
                <c:pt idx="1242">
                  <c:v>903.84</c:v>
                </c:pt>
                <c:pt idx="1243">
                  <c:v>903.85</c:v>
                </c:pt>
                <c:pt idx="1244">
                  <c:v>903.85</c:v>
                </c:pt>
                <c:pt idx="1245">
                  <c:v>903.86</c:v>
                </c:pt>
                <c:pt idx="1246">
                  <c:v>903.86</c:v>
                </c:pt>
                <c:pt idx="1247">
                  <c:v>903.87</c:v>
                </c:pt>
                <c:pt idx="1248">
                  <c:v>903.87</c:v>
                </c:pt>
                <c:pt idx="1249">
                  <c:v>903.88</c:v>
                </c:pt>
                <c:pt idx="1250">
                  <c:v>903.88</c:v>
                </c:pt>
                <c:pt idx="1251">
                  <c:v>903.89</c:v>
                </c:pt>
                <c:pt idx="1252">
                  <c:v>903.9</c:v>
                </c:pt>
                <c:pt idx="1253">
                  <c:v>903.9</c:v>
                </c:pt>
                <c:pt idx="1254">
                  <c:v>903.91</c:v>
                </c:pt>
                <c:pt idx="1255">
                  <c:v>903.91</c:v>
                </c:pt>
                <c:pt idx="1256">
                  <c:v>903.92</c:v>
                </c:pt>
                <c:pt idx="1257">
                  <c:v>903.93</c:v>
                </c:pt>
                <c:pt idx="1258">
                  <c:v>903.93</c:v>
                </c:pt>
                <c:pt idx="1259">
                  <c:v>903.94</c:v>
                </c:pt>
                <c:pt idx="1260">
                  <c:v>903.95</c:v>
                </c:pt>
                <c:pt idx="1261">
                  <c:v>903.96</c:v>
                </c:pt>
                <c:pt idx="1262">
                  <c:v>903.96</c:v>
                </c:pt>
                <c:pt idx="1263">
                  <c:v>903.97</c:v>
                </c:pt>
                <c:pt idx="1264">
                  <c:v>903.98</c:v>
                </c:pt>
                <c:pt idx="1265">
                  <c:v>903.99</c:v>
                </c:pt>
                <c:pt idx="1266">
                  <c:v>903.99</c:v>
                </c:pt>
                <c:pt idx="1267">
                  <c:v>904</c:v>
                </c:pt>
                <c:pt idx="1268">
                  <c:v>904.01</c:v>
                </c:pt>
                <c:pt idx="1269">
                  <c:v>904.02</c:v>
                </c:pt>
                <c:pt idx="1270">
                  <c:v>904.03</c:v>
                </c:pt>
                <c:pt idx="1271">
                  <c:v>904.03</c:v>
                </c:pt>
                <c:pt idx="1272">
                  <c:v>904.04</c:v>
                </c:pt>
                <c:pt idx="1273">
                  <c:v>904.05</c:v>
                </c:pt>
                <c:pt idx="1274">
                  <c:v>904.06</c:v>
                </c:pt>
                <c:pt idx="1275">
                  <c:v>904.07</c:v>
                </c:pt>
                <c:pt idx="1276">
                  <c:v>904.08</c:v>
                </c:pt>
                <c:pt idx="1277">
                  <c:v>904.09</c:v>
                </c:pt>
                <c:pt idx="1278">
                  <c:v>904.1</c:v>
                </c:pt>
                <c:pt idx="1279">
                  <c:v>904.11</c:v>
                </c:pt>
                <c:pt idx="1280">
                  <c:v>904.12</c:v>
                </c:pt>
                <c:pt idx="1281">
                  <c:v>904.13</c:v>
                </c:pt>
                <c:pt idx="1282">
                  <c:v>904.14</c:v>
                </c:pt>
                <c:pt idx="1283">
                  <c:v>904.15</c:v>
                </c:pt>
                <c:pt idx="1284">
                  <c:v>904.16</c:v>
                </c:pt>
                <c:pt idx="1285">
                  <c:v>904.17</c:v>
                </c:pt>
                <c:pt idx="1286">
                  <c:v>904.18</c:v>
                </c:pt>
                <c:pt idx="1287">
                  <c:v>904.19</c:v>
                </c:pt>
                <c:pt idx="1288">
                  <c:v>904.2</c:v>
                </c:pt>
                <c:pt idx="1289">
                  <c:v>904.21</c:v>
                </c:pt>
                <c:pt idx="1290">
                  <c:v>904.22</c:v>
                </c:pt>
                <c:pt idx="1291">
                  <c:v>904.23</c:v>
                </c:pt>
                <c:pt idx="1292">
                  <c:v>904.24</c:v>
                </c:pt>
                <c:pt idx="1293">
                  <c:v>904.25</c:v>
                </c:pt>
                <c:pt idx="1294">
                  <c:v>904.27</c:v>
                </c:pt>
                <c:pt idx="1295">
                  <c:v>904.28</c:v>
                </c:pt>
                <c:pt idx="1296">
                  <c:v>904.29</c:v>
                </c:pt>
                <c:pt idx="1297">
                  <c:v>904.3</c:v>
                </c:pt>
                <c:pt idx="1298">
                  <c:v>904.31</c:v>
                </c:pt>
                <c:pt idx="1299">
                  <c:v>904.32</c:v>
                </c:pt>
                <c:pt idx="1300">
                  <c:v>904.34</c:v>
                </c:pt>
                <c:pt idx="1301">
                  <c:v>904.35</c:v>
                </c:pt>
                <c:pt idx="1302">
                  <c:v>904.36</c:v>
                </c:pt>
                <c:pt idx="1303">
                  <c:v>904.38</c:v>
                </c:pt>
                <c:pt idx="1304">
                  <c:v>904.39</c:v>
                </c:pt>
                <c:pt idx="1305">
                  <c:v>904.4</c:v>
                </c:pt>
                <c:pt idx="1306">
                  <c:v>904.41</c:v>
                </c:pt>
                <c:pt idx="1307">
                  <c:v>904.43</c:v>
                </c:pt>
                <c:pt idx="1308">
                  <c:v>904.44</c:v>
                </c:pt>
                <c:pt idx="1309">
                  <c:v>904.46</c:v>
                </c:pt>
                <c:pt idx="1310">
                  <c:v>904.47</c:v>
                </c:pt>
                <c:pt idx="1311">
                  <c:v>904.48</c:v>
                </c:pt>
                <c:pt idx="1312">
                  <c:v>904.5</c:v>
                </c:pt>
                <c:pt idx="1313">
                  <c:v>904.51</c:v>
                </c:pt>
                <c:pt idx="1314">
                  <c:v>904.53</c:v>
                </c:pt>
                <c:pt idx="1315">
                  <c:v>904.54</c:v>
                </c:pt>
                <c:pt idx="1316">
                  <c:v>904.56</c:v>
                </c:pt>
                <c:pt idx="1317">
                  <c:v>904.57</c:v>
                </c:pt>
                <c:pt idx="1318">
                  <c:v>904.59</c:v>
                </c:pt>
                <c:pt idx="1319">
                  <c:v>904.6</c:v>
                </c:pt>
                <c:pt idx="1320">
                  <c:v>904.62</c:v>
                </c:pt>
                <c:pt idx="1321">
                  <c:v>904.64</c:v>
                </c:pt>
                <c:pt idx="1322">
                  <c:v>904.65</c:v>
                </c:pt>
                <c:pt idx="1323">
                  <c:v>904.67</c:v>
                </c:pt>
                <c:pt idx="1324">
                  <c:v>904.68</c:v>
                </c:pt>
                <c:pt idx="1325">
                  <c:v>904.7</c:v>
                </c:pt>
                <c:pt idx="1326">
                  <c:v>904.72</c:v>
                </c:pt>
                <c:pt idx="1327">
                  <c:v>904.73</c:v>
                </c:pt>
                <c:pt idx="1328">
                  <c:v>904.75</c:v>
                </c:pt>
                <c:pt idx="1329">
                  <c:v>904.77</c:v>
                </c:pt>
                <c:pt idx="1330">
                  <c:v>904.78</c:v>
                </c:pt>
                <c:pt idx="1331">
                  <c:v>904.8</c:v>
                </c:pt>
                <c:pt idx="1332">
                  <c:v>904.82</c:v>
                </c:pt>
                <c:pt idx="1333">
                  <c:v>904.84</c:v>
                </c:pt>
                <c:pt idx="1334">
                  <c:v>904.85</c:v>
                </c:pt>
                <c:pt idx="1335">
                  <c:v>904.87</c:v>
                </c:pt>
                <c:pt idx="1336">
                  <c:v>904.89</c:v>
                </c:pt>
                <c:pt idx="1337">
                  <c:v>904.91</c:v>
                </c:pt>
                <c:pt idx="1338">
                  <c:v>904.92</c:v>
                </c:pt>
                <c:pt idx="1339">
                  <c:v>904.94</c:v>
                </c:pt>
                <c:pt idx="1340">
                  <c:v>904.96</c:v>
                </c:pt>
                <c:pt idx="1341">
                  <c:v>904.98</c:v>
                </c:pt>
                <c:pt idx="1342">
                  <c:v>904.99</c:v>
                </c:pt>
                <c:pt idx="1343">
                  <c:v>905.01</c:v>
                </c:pt>
                <c:pt idx="1344">
                  <c:v>905.03</c:v>
                </c:pt>
                <c:pt idx="1345">
                  <c:v>905.05</c:v>
                </c:pt>
                <c:pt idx="1346">
                  <c:v>905.07</c:v>
                </c:pt>
                <c:pt idx="1347">
                  <c:v>905.09</c:v>
                </c:pt>
                <c:pt idx="1348">
                  <c:v>905.11</c:v>
                </c:pt>
                <c:pt idx="1349">
                  <c:v>905.12</c:v>
                </c:pt>
                <c:pt idx="1350">
                  <c:v>905.14</c:v>
                </c:pt>
                <c:pt idx="1351">
                  <c:v>905.16</c:v>
                </c:pt>
                <c:pt idx="1352">
                  <c:v>905.18</c:v>
                </c:pt>
                <c:pt idx="1353">
                  <c:v>905.2</c:v>
                </c:pt>
                <c:pt idx="1354">
                  <c:v>905.22</c:v>
                </c:pt>
                <c:pt idx="1355">
                  <c:v>905.24</c:v>
                </c:pt>
                <c:pt idx="1356">
                  <c:v>905.26</c:v>
                </c:pt>
                <c:pt idx="1357">
                  <c:v>905.28</c:v>
                </c:pt>
                <c:pt idx="1358">
                  <c:v>905.3</c:v>
                </c:pt>
                <c:pt idx="1359">
                  <c:v>905.32</c:v>
                </c:pt>
                <c:pt idx="1360">
                  <c:v>905.34</c:v>
                </c:pt>
                <c:pt idx="1361">
                  <c:v>905.36</c:v>
                </c:pt>
                <c:pt idx="1362">
                  <c:v>905.38</c:v>
                </c:pt>
                <c:pt idx="1363">
                  <c:v>905.4</c:v>
                </c:pt>
                <c:pt idx="1364">
                  <c:v>905.42</c:v>
                </c:pt>
                <c:pt idx="1365">
                  <c:v>905.44</c:v>
                </c:pt>
                <c:pt idx="1366">
                  <c:v>905.46</c:v>
                </c:pt>
                <c:pt idx="1367">
                  <c:v>905.49</c:v>
                </c:pt>
                <c:pt idx="1368">
                  <c:v>905.51</c:v>
                </c:pt>
                <c:pt idx="1369">
                  <c:v>905.53</c:v>
                </c:pt>
                <c:pt idx="1370">
                  <c:v>905.55</c:v>
                </c:pt>
                <c:pt idx="1371">
                  <c:v>905.57</c:v>
                </c:pt>
                <c:pt idx="1372">
                  <c:v>905.59</c:v>
                </c:pt>
                <c:pt idx="1373">
                  <c:v>905.61</c:v>
                </c:pt>
                <c:pt idx="1374">
                  <c:v>905.64</c:v>
                </c:pt>
                <c:pt idx="1375">
                  <c:v>905.66</c:v>
                </c:pt>
                <c:pt idx="1376">
                  <c:v>905.68</c:v>
                </c:pt>
                <c:pt idx="1377">
                  <c:v>905.7</c:v>
                </c:pt>
                <c:pt idx="1378">
                  <c:v>905.72</c:v>
                </c:pt>
                <c:pt idx="1379">
                  <c:v>905.75</c:v>
                </c:pt>
                <c:pt idx="1380">
                  <c:v>905.77</c:v>
                </c:pt>
                <c:pt idx="1381">
                  <c:v>905.79</c:v>
                </c:pt>
                <c:pt idx="1382">
                  <c:v>905.81</c:v>
                </c:pt>
                <c:pt idx="1383">
                  <c:v>905.84</c:v>
                </c:pt>
                <c:pt idx="1384">
                  <c:v>905.86</c:v>
                </c:pt>
                <c:pt idx="1385">
                  <c:v>905.88</c:v>
                </c:pt>
                <c:pt idx="1386">
                  <c:v>905.9</c:v>
                </c:pt>
                <c:pt idx="1387">
                  <c:v>905.93</c:v>
                </c:pt>
                <c:pt idx="1388">
                  <c:v>905.95</c:v>
                </c:pt>
                <c:pt idx="1389">
                  <c:v>905.97</c:v>
                </c:pt>
                <c:pt idx="1390">
                  <c:v>906</c:v>
                </c:pt>
                <c:pt idx="1391">
                  <c:v>906.02</c:v>
                </c:pt>
                <c:pt idx="1392">
                  <c:v>906.04</c:v>
                </c:pt>
                <c:pt idx="1393">
                  <c:v>906.07</c:v>
                </c:pt>
                <c:pt idx="1394">
                  <c:v>906.09</c:v>
                </c:pt>
                <c:pt idx="1395">
                  <c:v>906.11</c:v>
                </c:pt>
                <c:pt idx="1396">
                  <c:v>906.13</c:v>
                </c:pt>
                <c:pt idx="1397">
                  <c:v>906.16</c:v>
                </c:pt>
                <c:pt idx="1398">
                  <c:v>906.18</c:v>
                </c:pt>
                <c:pt idx="1399">
                  <c:v>906.2</c:v>
                </c:pt>
                <c:pt idx="1400">
                  <c:v>906.23</c:v>
                </c:pt>
                <c:pt idx="1401">
                  <c:v>906.25</c:v>
                </c:pt>
                <c:pt idx="1402">
                  <c:v>906.27</c:v>
                </c:pt>
                <c:pt idx="1403">
                  <c:v>906.3</c:v>
                </c:pt>
                <c:pt idx="1404">
                  <c:v>906.32</c:v>
                </c:pt>
                <c:pt idx="1405">
                  <c:v>906.34</c:v>
                </c:pt>
                <c:pt idx="1406">
                  <c:v>906.37</c:v>
                </c:pt>
                <c:pt idx="1407">
                  <c:v>906.39</c:v>
                </c:pt>
                <c:pt idx="1408">
                  <c:v>906.41</c:v>
                </c:pt>
                <c:pt idx="1409">
                  <c:v>906.43</c:v>
                </c:pt>
                <c:pt idx="1410">
                  <c:v>906.46</c:v>
                </c:pt>
                <c:pt idx="1411">
                  <c:v>906.48</c:v>
                </c:pt>
                <c:pt idx="1412">
                  <c:v>906.5</c:v>
                </c:pt>
                <c:pt idx="1413">
                  <c:v>906.52</c:v>
                </c:pt>
                <c:pt idx="1414">
                  <c:v>906.55</c:v>
                </c:pt>
                <c:pt idx="1415">
                  <c:v>906.57</c:v>
                </c:pt>
                <c:pt idx="1416">
                  <c:v>906.59</c:v>
                </c:pt>
                <c:pt idx="1417">
                  <c:v>906.61</c:v>
                </c:pt>
                <c:pt idx="1418">
                  <c:v>906.63</c:v>
                </c:pt>
                <c:pt idx="1419">
                  <c:v>906.66</c:v>
                </c:pt>
                <c:pt idx="1420">
                  <c:v>906.68</c:v>
                </c:pt>
                <c:pt idx="1421">
                  <c:v>906.7</c:v>
                </c:pt>
                <c:pt idx="1422">
                  <c:v>906.72</c:v>
                </c:pt>
                <c:pt idx="1423">
                  <c:v>906.74</c:v>
                </c:pt>
                <c:pt idx="1424">
                  <c:v>906.76</c:v>
                </c:pt>
                <c:pt idx="1425">
                  <c:v>906.79</c:v>
                </c:pt>
                <c:pt idx="1426">
                  <c:v>906.81</c:v>
                </c:pt>
                <c:pt idx="1427">
                  <c:v>906.83</c:v>
                </c:pt>
                <c:pt idx="1428">
                  <c:v>906.85</c:v>
                </c:pt>
                <c:pt idx="1429">
                  <c:v>906.87</c:v>
                </c:pt>
                <c:pt idx="1430">
                  <c:v>906.89</c:v>
                </c:pt>
                <c:pt idx="1431">
                  <c:v>906.91</c:v>
                </c:pt>
                <c:pt idx="1432">
                  <c:v>906.93</c:v>
                </c:pt>
                <c:pt idx="1433">
                  <c:v>906.95</c:v>
                </c:pt>
                <c:pt idx="1434">
                  <c:v>906.97</c:v>
                </c:pt>
                <c:pt idx="1435">
                  <c:v>906.99</c:v>
                </c:pt>
                <c:pt idx="1436">
                  <c:v>907.01</c:v>
                </c:pt>
                <c:pt idx="1437">
                  <c:v>907.03</c:v>
                </c:pt>
                <c:pt idx="1438">
                  <c:v>907.05</c:v>
                </c:pt>
                <c:pt idx="1439">
                  <c:v>907.07</c:v>
                </c:pt>
                <c:pt idx="1440">
                  <c:v>907.09</c:v>
                </c:pt>
                <c:pt idx="1441">
                  <c:v>907.1</c:v>
                </c:pt>
                <c:pt idx="1442">
                  <c:v>907.12</c:v>
                </c:pt>
                <c:pt idx="1443">
                  <c:v>907.14</c:v>
                </c:pt>
                <c:pt idx="1444">
                  <c:v>907.16</c:v>
                </c:pt>
                <c:pt idx="1445">
                  <c:v>907.17</c:v>
                </c:pt>
                <c:pt idx="1446">
                  <c:v>907.19</c:v>
                </c:pt>
                <c:pt idx="1447">
                  <c:v>907.21</c:v>
                </c:pt>
                <c:pt idx="1448">
                  <c:v>907.22</c:v>
                </c:pt>
                <c:pt idx="1449">
                  <c:v>907.24</c:v>
                </c:pt>
                <c:pt idx="1450">
                  <c:v>907.26</c:v>
                </c:pt>
                <c:pt idx="1451">
                  <c:v>907.27</c:v>
                </c:pt>
                <c:pt idx="1452">
                  <c:v>907.29</c:v>
                </c:pt>
                <c:pt idx="1453">
                  <c:v>907.31</c:v>
                </c:pt>
                <c:pt idx="1454">
                  <c:v>907.32</c:v>
                </c:pt>
                <c:pt idx="1455">
                  <c:v>907.34</c:v>
                </c:pt>
                <c:pt idx="1456">
                  <c:v>907.36</c:v>
                </c:pt>
                <c:pt idx="1457">
                  <c:v>907.38</c:v>
                </c:pt>
                <c:pt idx="1458">
                  <c:v>907.4</c:v>
                </c:pt>
                <c:pt idx="1459">
                  <c:v>907.41</c:v>
                </c:pt>
                <c:pt idx="1460">
                  <c:v>907.43</c:v>
                </c:pt>
                <c:pt idx="1461">
                  <c:v>907.45</c:v>
                </c:pt>
                <c:pt idx="1462">
                  <c:v>907.46</c:v>
                </c:pt>
                <c:pt idx="1463">
                  <c:v>907.48</c:v>
                </c:pt>
                <c:pt idx="1464">
                  <c:v>907.49</c:v>
                </c:pt>
                <c:pt idx="1465">
                  <c:v>907.51</c:v>
                </c:pt>
                <c:pt idx="1466">
                  <c:v>907.52</c:v>
                </c:pt>
                <c:pt idx="1467">
                  <c:v>907.53</c:v>
                </c:pt>
                <c:pt idx="1468">
                  <c:v>907.55</c:v>
                </c:pt>
                <c:pt idx="1469">
                  <c:v>907.56</c:v>
                </c:pt>
                <c:pt idx="1470">
                  <c:v>907.57</c:v>
                </c:pt>
                <c:pt idx="1471">
                  <c:v>907.59</c:v>
                </c:pt>
                <c:pt idx="1472">
                  <c:v>907.6</c:v>
                </c:pt>
                <c:pt idx="1473">
                  <c:v>907.61</c:v>
                </c:pt>
                <c:pt idx="1474">
                  <c:v>907.62</c:v>
                </c:pt>
                <c:pt idx="1475">
                  <c:v>907.64</c:v>
                </c:pt>
                <c:pt idx="1476">
                  <c:v>907.65</c:v>
                </c:pt>
                <c:pt idx="1477">
                  <c:v>907.66</c:v>
                </c:pt>
                <c:pt idx="1478">
                  <c:v>907.67</c:v>
                </c:pt>
                <c:pt idx="1479">
                  <c:v>907.68</c:v>
                </c:pt>
                <c:pt idx="1480">
                  <c:v>907.69</c:v>
                </c:pt>
                <c:pt idx="1481">
                  <c:v>907.71</c:v>
                </c:pt>
                <c:pt idx="1482">
                  <c:v>907.72</c:v>
                </c:pt>
                <c:pt idx="1483">
                  <c:v>907.73</c:v>
                </c:pt>
                <c:pt idx="1484">
                  <c:v>907.74</c:v>
                </c:pt>
                <c:pt idx="1485">
                  <c:v>907.75</c:v>
                </c:pt>
                <c:pt idx="1486">
                  <c:v>907.76</c:v>
                </c:pt>
                <c:pt idx="1487">
                  <c:v>907.77</c:v>
                </c:pt>
                <c:pt idx="1488">
                  <c:v>907.78</c:v>
                </c:pt>
                <c:pt idx="1489">
                  <c:v>907.79</c:v>
                </c:pt>
                <c:pt idx="1490">
                  <c:v>907.8</c:v>
                </c:pt>
                <c:pt idx="1491">
                  <c:v>907.8</c:v>
                </c:pt>
                <c:pt idx="1492">
                  <c:v>907.81</c:v>
                </c:pt>
                <c:pt idx="1493">
                  <c:v>907.82</c:v>
                </c:pt>
                <c:pt idx="1494">
                  <c:v>907.83</c:v>
                </c:pt>
                <c:pt idx="1495">
                  <c:v>907.84</c:v>
                </c:pt>
                <c:pt idx="1496">
                  <c:v>907.85</c:v>
                </c:pt>
                <c:pt idx="1497">
                  <c:v>907.86</c:v>
                </c:pt>
                <c:pt idx="1498">
                  <c:v>907.86</c:v>
                </c:pt>
                <c:pt idx="1499">
                  <c:v>907.87</c:v>
                </c:pt>
                <c:pt idx="1500">
                  <c:v>907.88</c:v>
                </c:pt>
                <c:pt idx="1501">
                  <c:v>907.89</c:v>
                </c:pt>
                <c:pt idx="1502">
                  <c:v>907.89</c:v>
                </c:pt>
                <c:pt idx="1503">
                  <c:v>907.9</c:v>
                </c:pt>
                <c:pt idx="1504">
                  <c:v>907.91</c:v>
                </c:pt>
                <c:pt idx="1505">
                  <c:v>907.91</c:v>
                </c:pt>
                <c:pt idx="1506">
                  <c:v>907.92</c:v>
                </c:pt>
                <c:pt idx="1507">
                  <c:v>907.92</c:v>
                </c:pt>
                <c:pt idx="1508">
                  <c:v>907.93</c:v>
                </c:pt>
                <c:pt idx="1509">
                  <c:v>907.94</c:v>
                </c:pt>
                <c:pt idx="1510">
                  <c:v>907.94</c:v>
                </c:pt>
                <c:pt idx="1511">
                  <c:v>907.95</c:v>
                </c:pt>
                <c:pt idx="1512">
                  <c:v>907.95</c:v>
                </c:pt>
                <c:pt idx="1513">
                  <c:v>907.96</c:v>
                </c:pt>
                <c:pt idx="1514">
                  <c:v>907.96</c:v>
                </c:pt>
                <c:pt idx="1515">
                  <c:v>907.96</c:v>
                </c:pt>
                <c:pt idx="1516">
                  <c:v>907.97</c:v>
                </c:pt>
                <c:pt idx="1517">
                  <c:v>907.97</c:v>
                </c:pt>
                <c:pt idx="1518">
                  <c:v>907.98</c:v>
                </c:pt>
                <c:pt idx="1519">
                  <c:v>907.98</c:v>
                </c:pt>
                <c:pt idx="1520">
                  <c:v>907.98</c:v>
                </c:pt>
                <c:pt idx="1521">
                  <c:v>907.99</c:v>
                </c:pt>
                <c:pt idx="1522">
                  <c:v>907.99</c:v>
                </c:pt>
                <c:pt idx="1523">
                  <c:v>907.99</c:v>
                </c:pt>
                <c:pt idx="1524">
                  <c:v>908</c:v>
                </c:pt>
                <c:pt idx="1525">
                  <c:v>908</c:v>
                </c:pt>
                <c:pt idx="1526">
                  <c:v>908</c:v>
                </c:pt>
                <c:pt idx="1527">
                  <c:v>908.01</c:v>
                </c:pt>
                <c:pt idx="1528">
                  <c:v>908.01</c:v>
                </c:pt>
                <c:pt idx="1529">
                  <c:v>908.01</c:v>
                </c:pt>
                <c:pt idx="1530">
                  <c:v>908.01</c:v>
                </c:pt>
                <c:pt idx="1531">
                  <c:v>908.01</c:v>
                </c:pt>
                <c:pt idx="1532">
                  <c:v>908.01</c:v>
                </c:pt>
                <c:pt idx="1533">
                  <c:v>908.02</c:v>
                </c:pt>
                <c:pt idx="1534">
                  <c:v>908.02</c:v>
                </c:pt>
                <c:pt idx="1535">
                  <c:v>908.02</c:v>
                </c:pt>
                <c:pt idx="1536">
                  <c:v>908.02</c:v>
                </c:pt>
                <c:pt idx="1537">
                  <c:v>908.02</c:v>
                </c:pt>
                <c:pt idx="1538">
                  <c:v>908.02</c:v>
                </c:pt>
                <c:pt idx="1539">
                  <c:v>908.02</c:v>
                </c:pt>
                <c:pt idx="1540">
                  <c:v>908.02</c:v>
                </c:pt>
                <c:pt idx="1541">
                  <c:v>908.02</c:v>
                </c:pt>
                <c:pt idx="1542">
                  <c:v>908.02</c:v>
                </c:pt>
                <c:pt idx="1543">
                  <c:v>908.02</c:v>
                </c:pt>
                <c:pt idx="1544">
                  <c:v>908.02</c:v>
                </c:pt>
                <c:pt idx="1545">
                  <c:v>908.02</c:v>
                </c:pt>
                <c:pt idx="1546">
                  <c:v>908.02</c:v>
                </c:pt>
                <c:pt idx="1547">
                  <c:v>908.02</c:v>
                </c:pt>
                <c:pt idx="1548">
                  <c:v>908.02</c:v>
                </c:pt>
                <c:pt idx="1549">
                  <c:v>908.02</c:v>
                </c:pt>
                <c:pt idx="1550">
                  <c:v>908.02</c:v>
                </c:pt>
                <c:pt idx="1551">
                  <c:v>908.02</c:v>
                </c:pt>
                <c:pt idx="1552">
                  <c:v>908.02</c:v>
                </c:pt>
                <c:pt idx="1553">
                  <c:v>908.01</c:v>
                </c:pt>
                <c:pt idx="1554">
                  <c:v>908.01</c:v>
                </c:pt>
                <c:pt idx="1555">
                  <c:v>908.01</c:v>
                </c:pt>
                <c:pt idx="1556">
                  <c:v>908.01</c:v>
                </c:pt>
                <c:pt idx="1557">
                  <c:v>908.01</c:v>
                </c:pt>
                <c:pt idx="1558">
                  <c:v>908.01</c:v>
                </c:pt>
                <c:pt idx="1559">
                  <c:v>908</c:v>
                </c:pt>
                <c:pt idx="1560">
                  <c:v>908</c:v>
                </c:pt>
                <c:pt idx="1561">
                  <c:v>908</c:v>
                </c:pt>
                <c:pt idx="1562">
                  <c:v>908</c:v>
                </c:pt>
                <c:pt idx="1563">
                  <c:v>907.99</c:v>
                </c:pt>
                <c:pt idx="1564">
                  <c:v>907.99</c:v>
                </c:pt>
                <c:pt idx="1565">
                  <c:v>907.99</c:v>
                </c:pt>
                <c:pt idx="1566">
                  <c:v>907.98</c:v>
                </c:pt>
                <c:pt idx="1567">
                  <c:v>907.98</c:v>
                </c:pt>
                <c:pt idx="1568">
                  <c:v>907.98</c:v>
                </c:pt>
                <c:pt idx="1569">
                  <c:v>907.98</c:v>
                </c:pt>
                <c:pt idx="1570">
                  <c:v>907.97</c:v>
                </c:pt>
                <c:pt idx="1571">
                  <c:v>907.97</c:v>
                </c:pt>
                <c:pt idx="1572">
                  <c:v>907.96</c:v>
                </c:pt>
                <c:pt idx="1573">
                  <c:v>907.96</c:v>
                </c:pt>
                <c:pt idx="1574">
                  <c:v>907.95</c:v>
                </c:pt>
                <c:pt idx="1575">
                  <c:v>907.95</c:v>
                </c:pt>
                <c:pt idx="1576">
                  <c:v>907.94</c:v>
                </c:pt>
                <c:pt idx="1577">
                  <c:v>907.94</c:v>
                </c:pt>
                <c:pt idx="1578">
                  <c:v>907.93</c:v>
                </c:pt>
                <c:pt idx="1579">
                  <c:v>907.93</c:v>
                </c:pt>
                <c:pt idx="1580">
                  <c:v>907.92</c:v>
                </c:pt>
                <c:pt idx="1581">
                  <c:v>907.92</c:v>
                </c:pt>
                <c:pt idx="1582">
                  <c:v>907.91</c:v>
                </c:pt>
                <c:pt idx="1583">
                  <c:v>907.91</c:v>
                </c:pt>
                <c:pt idx="1584">
                  <c:v>907.9</c:v>
                </c:pt>
                <c:pt idx="1585">
                  <c:v>907.9</c:v>
                </c:pt>
                <c:pt idx="1586">
                  <c:v>907.89</c:v>
                </c:pt>
                <c:pt idx="1587">
                  <c:v>907.89</c:v>
                </c:pt>
                <c:pt idx="1588">
                  <c:v>907.88</c:v>
                </c:pt>
                <c:pt idx="1589">
                  <c:v>907.88</c:v>
                </c:pt>
                <c:pt idx="1590">
                  <c:v>907.87</c:v>
                </c:pt>
                <c:pt idx="1591">
                  <c:v>907.86</c:v>
                </c:pt>
                <c:pt idx="1592">
                  <c:v>907.86</c:v>
                </c:pt>
                <c:pt idx="1593">
                  <c:v>907.85</c:v>
                </c:pt>
                <c:pt idx="1594">
                  <c:v>907.85</c:v>
                </c:pt>
                <c:pt idx="1595">
                  <c:v>907.84</c:v>
                </c:pt>
                <c:pt idx="1596">
                  <c:v>907.84</c:v>
                </c:pt>
                <c:pt idx="1597">
                  <c:v>907.83</c:v>
                </c:pt>
                <c:pt idx="1598">
                  <c:v>907.82</c:v>
                </c:pt>
                <c:pt idx="1599">
                  <c:v>907.82</c:v>
                </c:pt>
                <c:pt idx="1600">
                  <c:v>907.81</c:v>
                </c:pt>
                <c:pt idx="1601">
                  <c:v>907.81</c:v>
                </c:pt>
                <c:pt idx="1602">
                  <c:v>907.8</c:v>
                </c:pt>
                <c:pt idx="1603">
                  <c:v>907.79</c:v>
                </c:pt>
                <c:pt idx="1604">
                  <c:v>907.79</c:v>
                </c:pt>
                <c:pt idx="1605">
                  <c:v>907.78</c:v>
                </c:pt>
                <c:pt idx="1606">
                  <c:v>907.77</c:v>
                </c:pt>
                <c:pt idx="1607">
                  <c:v>907.77</c:v>
                </c:pt>
                <c:pt idx="1608">
                  <c:v>907.76</c:v>
                </c:pt>
                <c:pt idx="1609">
                  <c:v>907.75</c:v>
                </c:pt>
                <c:pt idx="1610">
                  <c:v>907.75</c:v>
                </c:pt>
                <c:pt idx="1611">
                  <c:v>907.74</c:v>
                </c:pt>
                <c:pt idx="1612">
                  <c:v>907.73</c:v>
                </c:pt>
                <c:pt idx="1613">
                  <c:v>907.73</c:v>
                </c:pt>
                <c:pt idx="1614">
                  <c:v>907.72</c:v>
                </c:pt>
                <c:pt idx="1615">
                  <c:v>907.71</c:v>
                </c:pt>
                <c:pt idx="1616">
                  <c:v>907.71</c:v>
                </c:pt>
                <c:pt idx="1617">
                  <c:v>907.7</c:v>
                </c:pt>
                <c:pt idx="1618">
                  <c:v>907.69</c:v>
                </c:pt>
                <c:pt idx="1619">
                  <c:v>907.68</c:v>
                </c:pt>
                <c:pt idx="1620">
                  <c:v>907.68</c:v>
                </c:pt>
                <c:pt idx="1621">
                  <c:v>907.67</c:v>
                </c:pt>
                <c:pt idx="1622">
                  <c:v>907.66</c:v>
                </c:pt>
                <c:pt idx="1623">
                  <c:v>907.66</c:v>
                </c:pt>
                <c:pt idx="1624">
                  <c:v>907.65</c:v>
                </c:pt>
                <c:pt idx="1625">
                  <c:v>907.64</c:v>
                </c:pt>
                <c:pt idx="1626">
                  <c:v>907.63</c:v>
                </c:pt>
                <c:pt idx="1627">
                  <c:v>907.63</c:v>
                </c:pt>
                <c:pt idx="1628">
                  <c:v>907.62</c:v>
                </c:pt>
                <c:pt idx="1629">
                  <c:v>907.61</c:v>
                </c:pt>
                <c:pt idx="1630">
                  <c:v>907.6</c:v>
                </c:pt>
                <c:pt idx="1631">
                  <c:v>907.59</c:v>
                </c:pt>
                <c:pt idx="1632">
                  <c:v>907.59</c:v>
                </c:pt>
                <c:pt idx="1633">
                  <c:v>907.58</c:v>
                </c:pt>
                <c:pt idx="1634">
                  <c:v>907.57</c:v>
                </c:pt>
                <c:pt idx="1635">
                  <c:v>907.56</c:v>
                </c:pt>
                <c:pt idx="1636">
                  <c:v>907.56</c:v>
                </c:pt>
                <c:pt idx="1637">
                  <c:v>907.55</c:v>
                </c:pt>
                <c:pt idx="1638">
                  <c:v>907.54</c:v>
                </c:pt>
                <c:pt idx="1639">
                  <c:v>907.53</c:v>
                </c:pt>
                <c:pt idx="1640">
                  <c:v>907.52</c:v>
                </c:pt>
                <c:pt idx="1641">
                  <c:v>907.52</c:v>
                </c:pt>
                <c:pt idx="1642">
                  <c:v>907.51</c:v>
                </c:pt>
                <c:pt idx="1643">
                  <c:v>907.5</c:v>
                </c:pt>
                <c:pt idx="1644">
                  <c:v>907.49</c:v>
                </c:pt>
                <c:pt idx="1645">
                  <c:v>907.48</c:v>
                </c:pt>
                <c:pt idx="1646">
                  <c:v>907.48</c:v>
                </c:pt>
                <c:pt idx="1647">
                  <c:v>907.47</c:v>
                </c:pt>
                <c:pt idx="1648">
                  <c:v>907.46</c:v>
                </c:pt>
                <c:pt idx="1649">
                  <c:v>907.45</c:v>
                </c:pt>
                <c:pt idx="1650">
                  <c:v>907.44</c:v>
                </c:pt>
                <c:pt idx="1651">
                  <c:v>907.44</c:v>
                </c:pt>
                <c:pt idx="1652">
                  <c:v>907.43</c:v>
                </c:pt>
                <c:pt idx="1653">
                  <c:v>907.42</c:v>
                </c:pt>
                <c:pt idx="1654">
                  <c:v>907.41</c:v>
                </c:pt>
                <c:pt idx="1655">
                  <c:v>907.4</c:v>
                </c:pt>
                <c:pt idx="1656">
                  <c:v>907.39</c:v>
                </c:pt>
                <c:pt idx="1657">
                  <c:v>907.39</c:v>
                </c:pt>
                <c:pt idx="1658">
                  <c:v>907.38</c:v>
                </c:pt>
                <c:pt idx="1659">
                  <c:v>907.37</c:v>
                </c:pt>
                <c:pt idx="1660">
                  <c:v>907.36</c:v>
                </c:pt>
                <c:pt idx="1661">
                  <c:v>907.35</c:v>
                </c:pt>
                <c:pt idx="1662">
                  <c:v>907.34</c:v>
                </c:pt>
                <c:pt idx="1663">
                  <c:v>907.34</c:v>
                </c:pt>
                <c:pt idx="1664">
                  <c:v>907.33</c:v>
                </c:pt>
                <c:pt idx="1665">
                  <c:v>907.32</c:v>
                </c:pt>
                <c:pt idx="1666">
                  <c:v>907.31</c:v>
                </c:pt>
                <c:pt idx="1667">
                  <c:v>907.3</c:v>
                </c:pt>
                <c:pt idx="1668">
                  <c:v>907.29</c:v>
                </c:pt>
                <c:pt idx="1669">
                  <c:v>907.29</c:v>
                </c:pt>
                <c:pt idx="1670">
                  <c:v>907.28</c:v>
                </c:pt>
                <c:pt idx="1671">
                  <c:v>907.27</c:v>
                </c:pt>
                <c:pt idx="1672">
                  <c:v>907.26</c:v>
                </c:pt>
                <c:pt idx="1673">
                  <c:v>907.25</c:v>
                </c:pt>
                <c:pt idx="1674">
                  <c:v>907.25</c:v>
                </c:pt>
                <c:pt idx="1675">
                  <c:v>907.24</c:v>
                </c:pt>
                <c:pt idx="1676">
                  <c:v>907.23</c:v>
                </c:pt>
                <c:pt idx="1677">
                  <c:v>907.22</c:v>
                </c:pt>
                <c:pt idx="1678">
                  <c:v>907.21</c:v>
                </c:pt>
                <c:pt idx="1679">
                  <c:v>907.2</c:v>
                </c:pt>
                <c:pt idx="1680">
                  <c:v>907.2</c:v>
                </c:pt>
                <c:pt idx="1681">
                  <c:v>907.19</c:v>
                </c:pt>
                <c:pt idx="1682">
                  <c:v>907.18</c:v>
                </c:pt>
                <c:pt idx="1683">
                  <c:v>907.17</c:v>
                </c:pt>
                <c:pt idx="1684">
                  <c:v>907.16</c:v>
                </c:pt>
                <c:pt idx="1685">
                  <c:v>907.15</c:v>
                </c:pt>
                <c:pt idx="1686">
                  <c:v>907.15</c:v>
                </c:pt>
                <c:pt idx="1687">
                  <c:v>907.14</c:v>
                </c:pt>
                <c:pt idx="1688">
                  <c:v>907.13</c:v>
                </c:pt>
                <c:pt idx="1689">
                  <c:v>907.12</c:v>
                </c:pt>
                <c:pt idx="1690">
                  <c:v>907.11</c:v>
                </c:pt>
                <c:pt idx="1691">
                  <c:v>907.11</c:v>
                </c:pt>
                <c:pt idx="1692">
                  <c:v>907.1</c:v>
                </c:pt>
                <c:pt idx="1693">
                  <c:v>907.09</c:v>
                </c:pt>
                <c:pt idx="1694">
                  <c:v>907.08</c:v>
                </c:pt>
                <c:pt idx="1695">
                  <c:v>907.07</c:v>
                </c:pt>
                <c:pt idx="1696">
                  <c:v>907.07</c:v>
                </c:pt>
                <c:pt idx="1697">
                  <c:v>907.06</c:v>
                </c:pt>
                <c:pt idx="1698">
                  <c:v>907.05</c:v>
                </c:pt>
                <c:pt idx="1699">
                  <c:v>907.04</c:v>
                </c:pt>
                <c:pt idx="1700">
                  <c:v>907.03</c:v>
                </c:pt>
                <c:pt idx="1701">
                  <c:v>907.03</c:v>
                </c:pt>
                <c:pt idx="1702">
                  <c:v>907.02</c:v>
                </c:pt>
                <c:pt idx="1703">
                  <c:v>907.01</c:v>
                </c:pt>
                <c:pt idx="1704">
                  <c:v>907</c:v>
                </c:pt>
                <c:pt idx="1705">
                  <c:v>906.99</c:v>
                </c:pt>
                <c:pt idx="1706">
                  <c:v>906.99</c:v>
                </c:pt>
                <c:pt idx="1707">
                  <c:v>906.98</c:v>
                </c:pt>
                <c:pt idx="1708">
                  <c:v>906.97</c:v>
                </c:pt>
                <c:pt idx="1709">
                  <c:v>906.96</c:v>
                </c:pt>
                <c:pt idx="1710">
                  <c:v>906.96</c:v>
                </c:pt>
                <c:pt idx="1711">
                  <c:v>906.95</c:v>
                </c:pt>
                <c:pt idx="1712">
                  <c:v>906.94</c:v>
                </c:pt>
                <c:pt idx="1713">
                  <c:v>906.93</c:v>
                </c:pt>
                <c:pt idx="1714">
                  <c:v>906.93</c:v>
                </c:pt>
                <c:pt idx="1715">
                  <c:v>906.92</c:v>
                </c:pt>
                <c:pt idx="1716">
                  <c:v>906.91</c:v>
                </c:pt>
                <c:pt idx="1717">
                  <c:v>906.9</c:v>
                </c:pt>
                <c:pt idx="1718">
                  <c:v>906.9</c:v>
                </c:pt>
                <c:pt idx="1719">
                  <c:v>906.89</c:v>
                </c:pt>
                <c:pt idx="1720">
                  <c:v>906.88</c:v>
                </c:pt>
                <c:pt idx="1721">
                  <c:v>906.87</c:v>
                </c:pt>
                <c:pt idx="1722">
                  <c:v>906.87</c:v>
                </c:pt>
                <c:pt idx="1723">
                  <c:v>906.86</c:v>
                </c:pt>
                <c:pt idx="1724">
                  <c:v>906.85</c:v>
                </c:pt>
                <c:pt idx="1725">
                  <c:v>906.84</c:v>
                </c:pt>
                <c:pt idx="1726">
                  <c:v>906.84</c:v>
                </c:pt>
                <c:pt idx="1727">
                  <c:v>906.83</c:v>
                </c:pt>
                <c:pt idx="1728">
                  <c:v>906.82</c:v>
                </c:pt>
                <c:pt idx="1729">
                  <c:v>906.82</c:v>
                </c:pt>
                <c:pt idx="1730">
                  <c:v>906.81</c:v>
                </c:pt>
                <c:pt idx="1731">
                  <c:v>906.8</c:v>
                </c:pt>
                <c:pt idx="1732">
                  <c:v>906.79</c:v>
                </c:pt>
                <c:pt idx="1733">
                  <c:v>906.79</c:v>
                </c:pt>
                <c:pt idx="1734">
                  <c:v>906.78</c:v>
                </c:pt>
                <c:pt idx="1735">
                  <c:v>906.77</c:v>
                </c:pt>
                <c:pt idx="1736">
                  <c:v>906.77</c:v>
                </c:pt>
                <c:pt idx="1737">
                  <c:v>906.76</c:v>
                </c:pt>
                <c:pt idx="1738">
                  <c:v>906.75</c:v>
                </c:pt>
                <c:pt idx="1739">
                  <c:v>906.75</c:v>
                </c:pt>
                <c:pt idx="1740">
                  <c:v>906.74</c:v>
                </c:pt>
                <c:pt idx="1741">
                  <c:v>906.73</c:v>
                </c:pt>
                <c:pt idx="1742">
                  <c:v>906.73</c:v>
                </c:pt>
                <c:pt idx="1743">
                  <c:v>906.72</c:v>
                </c:pt>
                <c:pt idx="1744">
                  <c:v>906.71</c:v>
                </c:pt>
                <c:pt idx="1745">
                  <c:v>906.71</c:v>
                </c:pt>
                <c:pt idx="1746">
                  <c:v>906.7</c:v>
                </c:pt>
                <c:pt idx="1747">
                  <c:v>906.69</c:v>
                </c:pt>
                <c:pt idx="1748">
                  <c:v>906.69</c:v>
                </c:pt>
                <c:pt idx="1749">
                  <c:v>906.68</c:v>
                </c:pt>
                <c:pt idx="1750">
                  <c:v>906.67</c:v>
                </c:pt>
                <c:pt idx="1751">
                  <c:v>906.67</c:v>
                </c:pt>
                <c:pt idx="1752">
                  <c:v>906.66</c:v>
                </c:pt>
                <c:pt idx="1753">
                  <c:v>906.66</c:v>
                </c:pt>
                <c:pt idx="1754">
                  <c:v>906.65</c:v>
                </c:pt>
                <c:pt idx="1755">
                  <c:v>906.64</c:v>
                </c:pt>
                <c:pt idx="1756">
                  <c:v>906.64</c:v>
                </c:pt>
                <c:pt idx="1757">
                  <c:v>906.63</c:v>
                </c:pt>
                <c:pt idx="1758">
                  <c:v>906.62</c:v>
                </c:pt>
                <c:pt idx="1759">
                  <c:v>906.62</c:v>
                </c:pt>
                <c:pt idx="1760">
                  <c:v>906.61</c:v>
                </c:pt>
                <c:pt idx="1761">
                  <c:v>906.61</c:v>
                </c:pt>
                <c:pt idx="1762">
                  <c:v>906.6</c:v>
                </c:pt>
                <c:pt idx="1763">
                  <c:v>906.59</c:v>
                </c:pt>
                <c:pt idx="1764">
                  <c:v>906.59</c:v>
                </c:pt>
                <c:pt idx="1765">
                  <c:v>906.58</c:v>
                </c:pt>
                <c:pt idx="1766">
                  <c:v>906.58</c:v>
                </c:pt>
                <c:pt idx="1767">
                  <c:v>906.57</c:v>
                </c:pt>
                <c:pt idx="1768">
                  <c:v>906.56</c:v>
                </c:pt>
                <c:pt idx="1769">
                  <c:v>906.56</c:v>
                </c:pt>
                <c:pt idx="1770">
                  <c:v>906.55</c:v>
                </c:pt>
                <c:pt idx="1771">
                  <c:v>906.55</c:v>
                </c:pt>
                <c:pt idx="1772">
                  <c:v>906.54</c:v>
                </c:pt>
                <c:pt idx="1773">
                  <c:v>906.53</c:v>
                </c:pt>
                <c:pt idx="1774">
                  <c:v>906.53</c:v>
                </c:pt>
                <c:pt idx="1775">
                  <c:v>906.52</c:v>
                </c:pt>
                <c:pt idx="1776">
                  <c:v>906.52</c:v>
                </c:pt>
                <c:pt idx="1777">
                  <c:v>906.51</c:v>
                </c:pt>
                <c:pt idx="1778">
                  <c:v>906.51</c:v>
                </c:pt>
                <c:pt idx="1779">
                  <c:v>906.5</c:v>
                </c:pt>
                <c:pt idx="1780">
                  <c:v>906.49</c:v>
                </c:pt>
                <c:pt idx="1781">
                  <c:v>906.49</c:v>
                </c:pt>
                <c:pt idx="1782">
                  <c:v>906.48</c:v>
                </c:pt>
                <c:pt idx="1783">
                  <c:v>906.48</c:v>
                </c:pt>
                <c:pt idx="1784">
                  <c:v>906.47</c:v>
                </c:pt>
                <c:pt idx="1785">
                  <c:v>906.46</c:v>
                </c:pt>
                <c:pt idx="1786">
                  <c:v>906.46</c:v>
                </c:pt>
                <c:pt idx="1787">
                  <c:v>906.45</c:v>
                </c:pt>
                <c:pt idx="1788">
                  <c:v>906.45</c:v>
                </c:pt>
                <c:pt idx="1789">
                  <c:v>906.44</c:v>
                </c:pt>
                <c:pt idx="1790">
                  <c:v>906.44</c:v>
                </c:pt>
                <c:pt idx="1791">
                  <c:v>906.43</c:v>
                </c:pt>
                <c:pt idx="1792">
                  <c:v>906.42</c:v>
                </c:pt>
                <c:pt idx="1793">
                  <c:v>906.42</c:v>
                </c:pt>
                <c:pt idx="1794">
                  <c:v>906.41</c:v>
                </c:pt>
                <c:pt idx="1795">
                  <c:v>906.41</c:v>
                </c:pt>
                <c:pt idx="1796">
                  <c:v>906.4</c:v>
                </c:pt>
                <c:pt idx="1797">
                  <c:v>906.4</c:v>
                </c:pt>
                <c:pt idx="1798">
                  <c:v>906.39</c:v>
                </c:pt>
                <c:pt idx="1799">
                  <c:v>906.39</c:v>
                </c:pt>
                <c:pt idx="1800">
                  <c:v>906.38</c:v>
                </c:pt>
                <c:pt idx="1801">
                  <c:v>906.37</c:v>
                </c:pt>
                <c:pt idx="1802">
                  <c:v>906.37</c:v>
                </c:pt>
                <c:pt idx="1803">
                  <c:v>906.36</c:v>
                </c:pt>
                <c:pt idx="1804">
                  <c:v>906.36</c:v>
                </c:pt>
                <c:pt idx="1805">
                  <c:v>906.35</c:v>
                </c:pt>
                <c:pt idx="1806">
                  <c:v>906.35</c:v>
                </c:pt>
                <c:pt idx="1807">
                  <c:v>906.34</c:v>
                </c:pt>
                <c:pt idx="1808">
                  <c:v>906.33</c:v>
                </c:pt>
                <c:pt idx="1809">
                  <c:v>906.33</c:v>
                </c:pt>
                <c:pt idx="1810">
                  <c:v>906.32</c:v>
                </c:pt>
                <c:pt idx="1811">
                  <c:v>906.32</c:v>
                </c:pt>
                <c:pt idx="1812">
                  <c:v>906.31</c:v>
                </c:pt>
                <c:pt idx="1813">
                  <c:v>906.31</c:v>
                </c:pt>
                <c:pt idx="1814">
                  <c:v>906.3</c:v>
                </c:pt>
                <c:pt idx="1815">
                  <c:v>906.29</c:v>
                </c:pt>
                <c:pt idx="1816">
                  <c:v>906.29</c:v>
                </c:pt>
                <c:pt idx="1817">
                  <c:v>906.28</c:v>
                </c:pt>
                <c:pt idx="1818">
                  <c:v>906.28</c:v>
                </c:pt>
                <c:pt idx="1819">
                  <c:v>906.27</c:v>
                </c:pt>
                <c:pt idx="1820">
                  <c:v>906.27</c:v>
                </c:pt>
                <c:pt idx="1821">
                  <c:v>906.26</c:v>
                </c:pt>
                <c:pt idx="1822">
                  <c:v>906.25</c:v>
                </c:pt>
                <c:pt idx="1823">
                  <c:v>906.25</c:v>
                </c:pt>
                <c:pt idx="1824">
                  <c:v>906.24</c:v>
                </c:pt>
                <c:pt idx="1825">
                  <c:v>906.24</c:v>
                </c:pt>
                <c:pt idx="1826">
                  <c:v>906.23</c:v>
                </c:pt>
                <c:pt idx="1827">
                  <c:v>906.22</c:v>
                </c:pt>
                <c:pt idx="1828">
                  <c:v>906.22</c:v>
                </c:pt>
                <c:pt idx="1829">
                  <c:v>906.21</c:v>
                </c:pt>
                <c:pt idx="1830">
                  <c:v>906.21</c:v>
                </c:pt>
                <c:pt idx="1831">
                  <c:v>906.2</c:v>
                </c:pt>
                <c:pt idx="1832">
                  <c:v>906.2</c:v>
                </c:pt>
                <c:pt idx="1833">
                  <c:v>906.19</c:v>
                </c:pt>
                <c:pt idx="1834">
                  <c:v>906.18</c:v>
                </c:pt>
                <c:pt idx="1835">
                  <c:v>906.18</c:v>
                </c:pt>
                <c:pt idx="1836">
                  <c:v>906.17</c:v>
                </c:pt>
                <c:pt idx="1837">
                  <c:v>906.17</c:v>
                </c:pt>
                <c:pt idx="1838">
                  <c:v>906.16</c:v>
                </c:pt>
                <c:pt idx="1839">
                  <c:v>906.15</c:v>
                </c:pt>
                <c:pt idx="1840">
                  <c:v>906.15</c:v>
                </c:pt>
                <c:pt idx="1841">
                  <c:v>906.14</c:v>
                </c:pt>
                <c:pt idx="1842">
                  <c:v>906.14</c:v>
                </c:pt>
                <c:pt idx="1843">
                  <c:v>906.13</c:v>
                </c:pt>
                <c:pt idx="1844">
                  <c:v>906.12</c:v>
                </c:pt>
                <c:pt idx="1845">
                  <c:v>906.12</c:v>
                </c:pt>
                <c:pt idx="1846">
                  <c:v>906.11</c:v>
                </c:pt>
                <c:pt idx="1847">
                  <c:v>906.11</c:v>
                </c:pt>
                <c:pt idx="1848">
                  <c:v>906.1</c:v>
                </c:pt>
                <c:pt idx="1849">
                  <c:v>906.09</c:v>
                </c:pt>
                <c:pt idx="1850">
                  <c:v>906.09</c:v>
                </c:pt>
                <c:pt idx="1851">
                  <c:v>906.08</c:v>
                </c:pt>
                <c:pt idx="1852">
                  <c:v>906.08</c:v>
                </c:pt>
                <c:pt idx="1853">
                  <c:v>906.07</c:v>
                </c:pt>
                <c:pt idx="1854">
                  <c:v>906.06</c:v>
                </c:pt>
                <c:pt idx="1855">
                  <c:v>906.06</c:v>
                </c:pt>
                <c:pt idx="1856">
                  <c:v>906.05</c:v>
                </c:pt>
                <c:pt idx="1857">
                  <c:v>906.04</c:v>
                </c:pt>
                <c:pt idx="1858">
                  <c:v>906.04</c:v>
                </c:pt>
                <c:pt idx="1859">
                  <c:v>906.03</c:v>
                </c:pt>
                <c:pt idx="1860">
                  <c:v>906.02</c:v>
                </c:pt>
                <c:pt idx="1861">
                  <c:v>906.02</c:v>
                </c:pt>
                <c:pt idx="1862">
                  <c:v>906.01</c:v>
                </c:pt>
                <c:pt idx="1863">
                  <c:v>906.01</c:v>
                </c:pt>
                <c:pt idx="1864">
                  <c:v>906</c:v>
                </c:pt>
                <c:pt idx="1865">
                  <c:v>905.99</c:v>
                </c:pt>
                <c:pt idx="1866">
                  <c:v>905.99</c:v>
                </c:pt>
                <c:pt idx="1867">
                  <c:v>905.98</c:v>
                </c:pt>
                <c:pt idx="1868">
                  <c:v>905.97</c:v>
                </c:pt>
                <c:pt idx="1869">
                  <c:v>905.97</c:v>
                </c:pt>
                <c:pt idx="1870">
                  <c:v>905.96</c:v>
                </c:pt>
                <c:pt idx="1871">
                  <c:v>905.95</c:v>
                </c:pt>
                <c:pt idx="1872">
                  <c:v>905.95</c:v>
                </c:pt>
                <c:pt idx="1873">
                  <c:v>905.94</c:v>
                </c:pt>
                <c:pt idx="1874">
                  <c:v>905.93</c:v>
                </c:pt>
                <c:pt idx="1875">
                  <c:v>905.93</c:v>
                </c:pt>
                <c:pt idx="1876">
                  <c:v>905.92</c:v>
                </c:pt>
                <c:pt idx="1877">
                  <c:v>905.91</c:v>
                </c:pt>
                <c:pt idx="1878">
                  <c:v>905.91</c:v>
                </c:pt>
                <c:pt idx="1879">
                  <c:v>905.9</c:v>
                </c:pt>
                <c:pt idx="1880">
                  <c:v>905.89</c:v>
                </c:pt>
                <c:pt idx="1881">
                  <c:v>905.88</c:v>
                </c:pt>
                <c:pt idx="1882">
                  <c:v>905.88</c:v>
                </c:pt>
                <c:pt idx="1883">
                  <c:v>905.87</c:v>
                </c:pt>
                <c:pt idx="1884">
                  <c:v>905.86</c:v>
                </c:pt>
                <c:pt idx="1885">
                  <c:v>905.86</c:v>
                </c:pt>
                <c:pt idx="1886">
                  <c:v>905.85</c:v>
                </c:pt>
                <c:pt idx="1887">
                  <c:v>905.84</c:v>
                </c:pt>
                <c:pt idx="1888">
                  <c:v>905.84</c:v>
                </c:pt>
                <c:pt idx="1889">
                  <c:v>905.83</c:v>
                </c:pt>
                <c:pt idx="1890">
                  <c:v>905.82</c:v>
                </c:pt>
                <c:pt idx="1891">
                  <c:v>905.81</c:v>
                </c:pt>
                <c:pt idx="1892">
                  <c:v>905.81</c:v>
                </c:pt>
                <c:pt idx="1893">
                  <c:v>905.8</c:v>
                </c:pt>
                <c:pt idx="1894">
                  <c:v>905.79</c:v>
                </c:pt>
                <c:pt idx="1895">
                  <c:v>905.78</c:v>
                </c:pt>
                <c:pt idx="1896">
                  <c:v>905.78</c:v>
                </c:pt>
                <c:pt idx="1897">
                  <c:v>905.77</c:v>
                </c:pt>
                <c:pt idx="1898">
                  <c:v>905.76</c:v>
                </c:pt>
                <c:pt idx="1899">
                  <c:v>905.75</c:v>
                </c:pt>
                <c:pt idx="1900">
                  <c:v>905.75</c:v>
                </c:pt>
                <c:pt idx="1901">
                  <c:v>905.74</c:v>
                </c:pt>
                <c:pt idx="1902">
                  <c:v>905.73</c:v>
                </c:pt>
                <c:pt idx="1903">
                  <c:v>905.72</c:v>
                </c:pt>
                <c:pt idx="1904">
                  <c:v>905.72</c:v>
                </c:pt>
                <c:pt idx="1905">
                  <c:v>905.71</c:v>
                </c:pt>
                <c:pt idx="1906">
                  <c:v>905.7</c:v>
                </c:pt>
                <c:pt idx="1907">
                  <c:v>905.69</c:v>
                </c:pt>
                <c:pt idx="1908">
                  <c:v>905.69</c:v>
                </c:pt>
                <c:pt idx="1909">
                  <c:v>905.68</c:v>
                </c:pt>
                <c:pt idx="1910">
                  <c:v>905.67</c:v>
                </c:pt>
                <c:pt idx="1911">
                  <c:v>905.66</c:v>
                </c:pt>
                <c:pt idx="1912">
                  <c:v>905.66</c:v>
                </c:pt>
                <c:pt idx="1913">
                  <c:v>905.65</c:v>
                </c:pt>
                <c:pt idx="1914">
                  <c:v>905.64</c:v>
                </c:pt>
                <c:pt idx="1915">
                  <c:v>905.63</c:v>
                </c:pt>
                <c:pt idx="1916">
                  <c:v>905.62</c:v>
                </c:pt>
                <c:pt idx="1917">
                  <c:v>905.62</c:v>
                </c:pt>
                <c:pt idx="1918">
                  <c:v>905.61</c:v>
                </c:pt>
                <c:pt idx="1919">
                  <c:v>905.6</c:v>
                </c:pt>
                <c:pt idx="1920">
                  <c:v>905.59</c:v>
                </c:pt>
                <c:pt idx="1921">
                  <c:v>905.58</c:v>
                </c:pt>
                <c:pt idx="1922">
                  <c:v>905.57</c:v>
                </c:pt>
                <c:pt idx="1923">
                  <c:v>905.57</c:v>
                </c:pt>
                <c:pt idx="1924">
                  <c:v>905.56</c:v>
                </c:pt>
                <c:pt idx="1925">
                  <c:v>905.55</c:v>
                </c:pt>
                <c:pt idx="1926">
                  <c:v>905.54</c:v>
                </c:pt>
                <c:pt idx="1927">
                  <c:v>905.53</c:v>
                </c:pt>
                <c:pt idx="1928">
                  <c:v>905.52</c:v>
                </c:pt>
                <c:pt idx="1929">
                  <c:v>905.52</c:v>
                </c:pt>
                <c:pt idx="1930">
                  <c:v>905.51</c:v>
                </c:pt>
                <c:pt idx="1931">
                  <c:v>905.5</c:v>
                </c:pt>
                <c:pt idx="1932">
                  <c:v>905.49</c:v>
                </c:pt>
                <c:pt idx="1933">
                  <c:v>905.48</c:v>
                </c:pt>
                <c:pt idx="1934">
                  <c:v>905.47</c:v>
                </c:pt>
                <c:pt idx="1935">
                  <c:v>905.46</c:v>
                </c:pt>
                <c:pt idx="1936">
                  <c:v>905.45</c:v>
                </c:pt>
                <c:pt idx="1937">
                  <c:v>905.45</c:v>
                </c:pt>
                <c:pt idx="1938">
                  <c:v>905.44</c:v>
                </c:pt>
                <c:pt idx="1939">
                  <c:v>905.43</c:v>
                </c:pt>
                <c:pt idx="1940">
                  <c:v>905.42</c:v>
                </c:pt>
                <c:pt idx="1941">
                  <c:v>905.41</c:v>
                </c:pt>
                <c:pt idx="1942">
                  <c:v>905.4</c:v>
                </c:pt>
                <c:pt idx="1943">
                  <c:v>905.39</c:v>
                </c:pt>
                <c:pt idx="1944">
                  <c:v>905.38</c:v>
                </c:pt>
                <c:pt idx="1945">
                  <c:v>905.37</c:v>
                </c:pt>
                <c:pt idx="1946">
                  <c:v>905.37</c:v>
                </c:pt>
                <c:pt idx="1947">
                  <c:v>905.36</c:v>
                </c:pt>
                <c:pt idx="1948">
                  <c:v>905.35</c:v>
                </c:pt>
                <c:pt idx="1949">
                  <c:v>905.34</c:v>
                </c:pt>
                <c:pt idx="1950">
                  <c:v>905.33</c:v>
                </c:pt>
                <c:pt idx="1951">
                  <c:v>905.32</c:v>
                </c:pt>
                <c:pt idx="1952">
                  <c:v>905.31</c:v>
                </c:pt>
                <c:pt idx="1953">
                  <c:v>905.3</c:v>
                </c:pt>
                <c:pt idx="1954">
                  <c:v>905.29</c:v>
                </c:pt>
                <c:pt idx="1955">
                  <c:v>905.28</c:v>
                </c:pt>
                <c:pt idx="1956">
                  <c:v>905.27</c:v>
                </c:pt>
                <c:pt idx="1957">
                  <c:v>905.26</c:v>
                </c:pt>
                <c:pt idx="1958">
                  <c:v>905.25</c:v>
                </c:pt>
                <c:pt idx="1959">
                  <c:v>905.24</c:v>
                </c:pt>
                <c:pt idx="1960">
                  <c:v>905.23</c:v>
                </c:pt>
                <c:pt idx="1961">
                  <c:v>905.22</c:v>
                </c:pt>
                <c:pt idx="1962">
                  <c:v>905.22</c:v>
                </c:pt>
                <c:pt idx="1963">
                  <c:v>905.21</c:v>
                </c:pt>
                <c:pt idx="1964">
                  <c:v>905.2</c:v>
                </c:pt>
                <c:pt idx="1965">
                  <c:v>905.19</c:v>
                </c:pt>
                <c:pt idx="1966">
                  <c:v>905.18</c:v>
                </c:pt>
                <c:pt idx="1967">
                  <c:v>905.17</c:v>
                </c:pt>
                <c:pt idx="1968">
                  <c:v>905.16</c:v>
                </c:pt>
                <c:pt idx="1969">
                  <c:v>905.15</c:v>
                </c:pt>
                <c:pt idx="1970">
                  <c:v>905.14</c:v>
                </c:pt>
                <c:pt idx="1971">
                  <c:v>905.13</c:v>
                </c:pt>
                <c:pt idx="1972">
                  <c:v>905.12</c:v>
                </c:pt>
                <c:pt idx="1973">
                  <c:v>905.11</c:v>
                </c:pt>
                <c:pt idx="1974">
                  <c:v>905.1</c:v>
                </c:pt>
                <c:pt idx="1975">
                  <c:v>905.09</c:v>
                </c:pt>
                <c:pt idx="1976">
                  <c:v>905.08</c:v>
                </c:pt>
                <c:pt idx="1977">
                  <c:v>905.07</c:v>
                </c:pt>
                <c:pt idx="1978">
                  <c:v>905.06</c:v>
                </c:pt>
                <c:pt idx="1979">
                  <c:v>905.05</c:v>
                </c:pt>
                <c:pt idx="1980">
                  <c:v>905.04</c:v>
                </c:pt>
                <c:pt idx="1981">
                  <c:v>905.03</c:v>
                </c:pt>
                <c:pt idx="1982">
                  <c:v>905.02</c:v>
                </c:pt>
                <c:pt idx="1983">
                  <c:v>905.01</c:v>
                </c:pt>
                <c:pt idx="1984">
                  <c:v>905</c:v>
                </c:pt>
                <c:pt idx="1985">
                  <c:v>904.99</c:v>
                </c:pt>
                <c:pt idx="1986">
                  <c:v>904.98</c:v>
                </c:pt>
                <c:pt idx="1987">
                  <c:v>904.97</c:v>
                </c:pt>
                <c:pt idx="1988">
                  <c:v>904.96</c:v>
                </c:pt>
                <c:pt idx="1989">
                  <c:v>904.95</c:v>
                </c:pt>
                <c:pt idx="1990">
                  <c:v>904.94</c:v>
                </c:pt>
                <c:pt idx="1991">
                  <c:v>904.93</c:v>
                </c:pt>
                <c:pt idx="1992">
                  <c:v>904.92</c:v>
                </c:pt>
                <c:pt idx="1993">
                  <c:v>904.9</c:v>
                </c:pt>
                <c:pt idx="1994">
                  <c:v>904.89</c:v>
                </c:pt>
                <c:pt idx="1995">
                  <c:v>904.88</c:v>
                </c:pt>
                <c:pt idx="1996">
                  <c:v>904.87</c:v>
                </c:pt>
                <c:pt idx="1997">
                  <c:v>904.86</c:v>
                </c:pt>
                <c:pt idx="1998">
                  <c:v>904.85</c:v>
                </c:pt>
                <c:pt idx="1999">
                  <c:v>904.84</c:v>
                </c:pt>
                <c:pt idx="2000">
                  <c:v>904.83</c:v>
                </c:pt>
                <c:pt idx="2001">
                  <c:v>904.82</c:v>
                </c:pt>
                <c:pt idx="2002">
                  <c:v>904.81</c:v>
                </c:pt>
                <c:pt idx="2003">
                  <c:v>904.8</c:v>
                </c:pt>
                <c:pt idx="2004">
                  <c:v>904.79</c:v>
                </c:pt>
                <c:pt idx="2005">
                  <c:v>904.78</c:v>
                </c:pt>
                <c:pt idx="2006">
                  <c:v>904.77</c:v>
                </c:pt>
                <c:pt idx="2007">
                  <c:v>904.76</c:v>
                </c:pt>
                <c:pt idx="2008">
                  <c:v>904.75</c:v>
                </c:pt>
                <c:pt idx="2009">
                  <c:v>904.74</c:v>
                </c:pt>
                <c:pt idx="2010">
                  <c:v>904.73</c:v>
                </c:pt>
                <c:pt idx="2011">
                  <c:v>904.72</c:v>
                </c:pt>
                <c:pt idx="2012">
                  <c:v>904.71</c:v>
                </c:pt>
                <c:pt idx="2013">
                  <c:v>904.7</c:v>
                </c:pt>
                <c:pt idx="2014">
                  <c:v>904.68</c:v>
                </c:pt>
                <c:pt idx="2015">
                  <c:v>904.67</c:v>
                </c:pt>
                <c:pt idx="2016">
                  <c:v>904.66</c:v>
                </c:pt>
                <c:pt idx="2017">
                  <c:v>904.65</c:v>
                </c:pt>
                <c:pt idx="2018">
                  <c:v>904.64</c:v>
                </c:pt>
                <c:pt idx="2019">
                  <c:v>904.63</c:v>
                </c:pt>
                <c:pt idx="2020">
                  <c:v>904.62</c:v>
                </c:pt>
                <c:pt idx="2021">
                  <c:v>904.61</c:v>
                </c:pt>
                <c:pt idx="2022">
                  <c:v>904.6</c:v>
                </c:pt>
                <c:pt idx="2023">
                  <c:v>904.59</c:v>
                </c:pt>
                <c:pt idx="2024">
                  <c:v>904.58</c:v>
                </c:pt>
                <c:pt idx="2025">
                  <c:v>904.57</c:v>
                </c:pt>
                <c:pt idx="2026">
                  <c:v>904.56</c:v>
                </c:pt>
                <c:pt idx="2027">
                  <c:v>904.54</c:v>
                </c:pt>
                <c:pt idx="2028">
                  <c:v>904.53</c:v>
                </c:pt>
                <c:pt idx="2029">
                  <c:v>904.52</c:v>
                </c:pt>
                <c:pt idx="2030">
                  <c:v>904.51</c:v>
                </c:pt>
                <c:pt idx="2031">
                  <c:v>904.5</c:v>
                </c:pt>
                <c:pt idx="2032">
                  <c:v>904.49</c:v>
                </c:pt>
                <c:pt idx="2033">
                  <c:v>904.48</c:v>
                </c:pt>
                <c:pt idx="2034">
                  <c:v>904.47</c:v>
                </c:pt>
                <c:pt idx="2035">
                  <c:v>904.46</c:v>
                </c:pt>
                <c:pt idx="2036">
                  <c:v>904.45</c:v>
                </c:pt>
                <c:pt idx="2037">
                  <c:v>904.43</c:v>
                </c:pt>
                <c:pt idx="2038">
                  <c:v>904.42</c:v>
                </c:pt>
                <c:pt idx="2039">
                  <c:v>904.41</c:v>
                </c:pt>
                <c:pt idx="2040">
                  <c:v>904.4</c:v>
                </c:pt>
                <c:pt idx="2041">
                  <c:v>904.39</c:v>
                </c:pt>
                <c:pt idx="2042">
                  <c:v>904.38</c:v>
                </c:pt>
                <c:pt idx="2043">
                  <c:v>904.37</c:v>
                </c:pt>
                <c:pt idx="2044">
                  <c:v>904.36</c:v>
                </c:pt>
                <c:pt idx="2045">
                  <c:v>904.35</c:v>
                </c:pt>
                <c:pt idx="2046">
                  <c:v>904.33</c:v>
                </c:pt>
                <c:pt idx="2047">
                  <c:v>904.32</c:v>
                </c:pt>
                <c:pt idx="2048">
                  <c:v>904.31</c:v>
                </c:pt>
                <c:pt idx="2049">
                  <c:v>904.3</c:v>
                </c:pt>
                <c:pt idx="2050">
                  <c:v>904.29</c:v>
                </c:pt>
                <c:pt idx="2051">
                  <c:v>904.28</c:v>
                </c:pt>
                <c:pt idx="2052">
                  <c:v>904.27</c:v>
                </c:pt>
                <c:pt idx="2053">
                  <c:v>904.26</c:v>
                </c:pt>
                <c:pt idx="2054">
                  <c:v>904.24</c:v>
                </c:pt>
                <c:pt idx="2055">
                  <c:v>904.23</c:v>
                </c:pt>
                <c:pt idx="2056">
                  <c:v>904.22</c:v>
                </c:pt>
                <c:pt idx="2057">
                  <c:v>904.21</c:v>
                </c:pt>
                <c:pt idx="2058">
                  <c:v>904.2</c:v>
                </c:pt>
                <c:pt idx="2059">
                  <c:v>904.19</c:v>
                </c:pt>
                <c:pt idx="2060">
                  <c:v>904.18</c:v>
                </c:pt>
                <c:pt idx="2061">
                  <c:v>904.16</c:v>
                </c:pt>
                <c:pt idx="2062">
                  <c:v>904.15</c:v>
                </c:pt>
                <c:pt idx="2063">
                  <c:v>904.14</c:v>
                </c:pt>
                <c:pt idx="2064">
                  <c:v>904.13</c:v>
                </c:pt>
                <c:pt idx="2065">
                  <c:v>904.12</c:v>
                </c:pt>
                <c:pt idx="2066">
                  <c:v>904.11</c:v>
                </c:pt>
                <c:pt idx="2067">
                  <c:v>904.1</c:v>
                </c:pt>
                <c:pt idx="2068">
                  <c:v>904.09</c:v>
                </c:pt>
                <c:pt idx="2069">
                  <c:v>904.07</c:v>
                </c:pt>
                <c:pt idx="2070">
                  <c:v>904.06</c:v>
                </c:pt>
                <c:pt idx="2071">
                  <c:v>904.05</c:v>
                </c:pt>
                <c:pt idx="2072">
                  <c:v>904.04</c:v>
                </c:pt>
                <c:pt idx="2073">
                  <c:v>904.03</c:v>
                </c:pt>
                <c:pt idx="2074">
                  <c:v>904.02</c:v>
                </c:pt>
                <c:pt idx="2075">
                  <c:v>904</c:v>
                </c:pt>
                <c:pt idx="2076">
                  <c:v>903.99</c:v>
                </c:pt>
                <c:pt idx="2077">
                  <c:v>903.98</c:v>
                </c:pt>
                <c:pt idx="2078">
                  <c:v>903.97</c:v>
                </c:pt>
                <c:pt idx="2079">
                  <c:v>903.96</c:v>
                </c:pt>
                <c:pt idx="2080">
                  <c:v>903.95</c:v>
                </c:pt>
                <c:pt idx="2081">
                  <c:v>903.94</c:v>
                </c:pt>
                <c:pt idx="2082">
                  <c:v>903.92</c:v>
                </c:pt>
                <c:pt idx="2083">
                  <c:v>903.91</c:v>
                </c:pt>
                <c:pt idx="2084">
                  <c:v>903.9</c:v>
                </c:pt>
                <c:pt idx="2085">
                  <c:v>903.89</c:v>
                </c:pt>
                <c:pt idx="2086">
                  <c:v>903.88</c:v>
                </c:pt>
                <c:pt idx="2087">
                  <c:v>903.87</c:v>
                </c:pt>
                <c:pt idx="2088">
                  <c:v>903.86</c:v>
                </c:pt>
                <c:pt idx="2089">
                  <c:v>903.84</c:v>
                </c:pt>
                <c:pt idx="2090">
                  <c:v>903.83</c:v>
                </c:pt>
                <c:pt idx="2091">
                  <c:v>903.82</c:v>
                </c:pt>
                <c:pt idx="2092">
                  <c:v>903.81</c:v>
                </c:pt>
                <c:pt idx="2093">
                  <c:v>903.8</c:v>
                </c:pt>
                <c:pt idx="2094">
                  <c:v>903.79</c:v>
                </c:pt>
                <c:pt idx="2095">
                  <c:v>903.77</c:v>
                </c:pt>
                <c:pt idx="2096">
                  <c:v>903.76</c:v>
                </c:pt>
                <c:pt idx="2097">
                  <c:v>903.75</c:v>
                </c:pt>
                <c:pt idx="2098">
                  <c:v>903.74</c:v>
                </c:pt>
                <c:pt idx="2099">
                  <c:v>903.73</c:v>
                </c:pt>
                <c:pt idx="2100">
                  <c:v>903.72</c:v>
                </c:pt>
                <c:pt idx="2101">
                  <c:v>903.71</c:v>
                </c:pt>
                <c:pt idx="2102">
                  <c:v>903.69</c:v>
                </c:pt>
                <c:pt idx="2103">
                  <c:v>903.68</c:v>
                </c:pt>
                <c:pt idx="2104">
                  <c:v>903.67</c:v>
                </c:pt>
                <c:pt idx="2105">
                  <c:v>903.66</c:v>
                </c:pt>
                <c:pt idx="2106">
                  <c:v>903.65</c:v>
                </c:pt>
                <c:pt idx="2107">
                  <c:v>903.64</c:v>
                </c:pt>
                <c:pt idx="2108">
                  <c:v>903.62</c:v>
                </c:pt>
                <c:pt idx="2109">
                  <c:v>903.61</c:v>
                </c:pt>
                <c:pt idx="2110">
                  <c:v>903.6</c:v>
                </c:pt>
                <c:pt idx="2111">
                  <c:v>903.59</c:v>
                </c:pt>
                <c:pt idx="2112">
                  <c:v>903.58</c:v>
                </c:pt>
                <c:pt idx="2113">
                  <c:v>903.57</c:v>
                </c:pt>
                <c:pt idx="2114">
                  <c:v>903.55</c:v>
                </c:pt>
                <c:pt idx="2115">
                  <c:v>903.54</c:v>
                </c:pt>
                <c:pt idx="2116">
                  <c:v>903.53</c:v>
                </c:pt>
                <c:pt idx="2117">
                  <c:v>903.52</c:v>
                </c:pt>
                <c:pt idx="2118">
                  <c:v>903.51</c:v>
                </c:pt>
                <c:pt idx="2119">
                  <c:v>903.5</c:v>
                </c:pt>
                <c:pt idx="2120">
                  <c:v>903.49</c:v>
                </c:pt>
                <c:pt idx="2121">
                  <c:v>903.47</c:v>
                </c:pt>
                <c:pt idx="2122">
                  <c:v>903.46</c:v>
                </c:pt>
                <c:pt idx="2123">
                  <c:v>903.45</c:v>
                </c:pt>
                <c:pt idx="2124">
                  <c:v>903.44</c:v>
                </c:pt>
                <c:pt idx="2125">
                  <c:v>903.43</c:v>
                </c:pt>
                <c:pt idx="2126">
                  <c:v>903.42</c:v>
                </c:pt>
                <c:pt idx="2127">
                  <c:v>903.4</c:v>
                </c:pt>
                <c:pt idx="2128">
                  <c:v>903.39</c:v>
                </c:pt>
                <c:pt idx="2129">
                  <c:v>903.38</c:v>
                </c:pt>
                <c:pt idx="2130">
                  <c:v>903.37</c:v>
                </c:pt>
                <c:pt idx="2131">
                  <c:v>903.36</c:v>
                </c:pt>
                <c:pt idx="2132">
                  <c:v>903.35</c:v>
                </c:pt>
                <c:pt idx="2133">
                  <c:v>903.33</c:v>
                </c:pt>
                <c:pt idx="2134">
                  <c:v>903.32</c:v>
                </c:pt>
                <c:pt idx="2135">
                  <c:v>903.31</c:v>
                </c:pt>
                <c:pt idx="2136">
                  <c:v>903.3</c:v>
                </c:pt>
                <c:pt idx="2137">
                  <c:v>903.29</c:v>
                </c:pt>
                <c:pt idx="2138">
                  <c:v>903.28</c:v>
                </c:pt>
                <c:pt idx="2139">
                  <c:v>903.27</c:v>
                </c:pt>
                <c:pt idx="2140">
                  <c:v>903.25</c:v>
                </c:pt>
                <c:pt idx="2141">
                  <c:v>903.24</c:v>
                </c:pt>
                <c:pt idx="2142">
                  <c:v>903.23</c:v>
                </c:pt>
                <c:pt idx="2143">
                  <c:v>903.22</c:v>
                </c:pt>
                <c:pt idx="2144">
                  <c:v>903.21</c:v>
                </c:pt>
                <c:pt idx="2145">
                  <c:v>903.2</c:v>
                </c:pt>
                <c:pt idx="2146">
                  <c:v>903.18</c:v>
                </c:pt>
                <c:pt idx="2147">
                  <c:v>903.17</c:v>
                </c:pt>
                <c:pt idx="2148">
                  <c:v>903.16</c:v>
                </c:pt>
                <c:pt idx="2149">
                  <c:v>903.15</c:v>
                </c:pt>
                <c:pt idx="2150">
                  <c:v>903.14</c:v>
                </c:pt>
                <c:pt idx="2151">
                  <c:v>903.13</c:v>
                </c:pt>
                <c:pt idx="2152">
                  <c:v>903.12</c:v>
                </c:pt>
                <c:pt idx="2153">
                  <c:v>903.1</c:v>
                </c:pt>
                <c:pt idx="2154">
                  <c:v>903.09</c:v>
                </c:pt>
                <c:pt idx="2155">
                  <c:v>903.08</c:v>
                </c:pt>
                <c:pt idx="2156">
                  <c:v>903.07</c:v>
                </c:pt>
                <c:pt idx="2157">
                  <c:v>903.06</c:v>
                </c:pt>
                <c:pt idx="2158">
                  <c:v>903.05</c:v>
                </c:pt>
                <c:pt idx="2159">
                  <c:v>903.03</c:v>
                </c:pt>
                <c:pt idx="2160">
                  <c:v>903.02</c:v>
                </c:pt>
                <c:pt idx="2161">
                  <c:v>903.01</c:v>
                </c:pt>
                <c:pt idx="2162">
                  <c:v>903</c:v>
                </c:pt>
                <c:pt idx="2163">
                  <c:v>902.99</c:v>
                </c:pt>
                <c:pt idx="2164">
                  <c:v>902.98</c:v>
                </c:pt>
                <c:pt idx="2165">
                  <c:v>902.97</c:v>
                </c:pt>
                <c:pt idx="2166">
                  <c:v>902.95</c:v>
                </c:pt>
                <c:pt idx="2167">
                  <c:v>902.94</c:v>
                </c:pt>
                <c:pt idx="2168">
                  <c:v>902.93</c:v>
                </c:pt>
                <c:pt idx="2169">
                  <c:v>902.92</c:v>
                </c:pt>
                <c:pt idx="2170">
                  <c:v>902.91</c:v>
                </c:pt>
                <c:pt idx="2171">
                  <c:v>902.9</c:v>
                </c:pt>
                <c:pt idx="2172">
                  <c:v>902.88</c:v>
                </c:pt>
                <c:pt idx="2173">
                  <c:v>902.87</c:v>
                </c:pt>
                <c:pt idx="2174">
                  <c:v>902.86</c:v>
                </c:pt>
                <c:pt idx="2175">
                  <c:v>902.85</c:v>
                </c:pt>
                <c:pt idx="2176">
                  <c:v>902.84</c:v>
                </c:pt>
                <c:pt idx="2177">
                  <c:v>902.83</c:v>
                </c:pt>
                <c:pt idx="2178">
                  <c:v>902.82</c:v>
                </c:pt>
                <c:pt idx="2179">
                  <c:v>902.8</c:v>
                </c:pt>
                <c:pt idx="2180">
                  <c:v>902.79</c:v>
                </c:pt>
                <c:pt idx="2181">
                  <c:v>902.78</c:v>
                </c:pt>
                <c:pt idx="2182">
                  <c:v>902.77</c:v>
                </c:pt>
                <c:pt idx="2183">
                  <c:v>902.76</c:v>
                </c:pt>
                <c:pt idx="2184">
                  <c:v>902.75</c:v>
                </c:pt>
                <c:pt idx="2185">
                  <c:v>902.73</c:v>
                </c:pt>
                <c:pt idx="2186">
                  <c:v>902.72</c:v>
                </c:pt>
                <c:pt idx="2187">
                  <c:v>902.71</c:v>
                </c:pt>
                <c:pt idx="2188">
                  <c:v>902.7</c:v>
                </c:pt>
                <c:pt idx="2189">
                  <c:v>902.69</c:v>
                </c:pt>
                <c:pt idx="2190">
                  <c:v>902.68</c:v>
                </c:pt>
                <c:pt idx="2191">
                  <c:v>902.66</c:v>
                </c:pt>
                <c:pt idx="2192">
                  <c:v>902.65</c:v>
                </c:pt>
                <c:pt idx="2193">
                  <c:v>902.64</c:v>
                </c:pt>
                <c:pt idx="2194">
                  <c:v>902.63</c:v>
                </c:pt>
                <c:pt idx="2195">
                  <c:v>902.62</c:v>
                </c:pt>
                <c:pt idx="2196">
                  <c:v>902.61</c:v>
                </c:pt>
                <c:pt idx="2197">
                  <c:v>902.59</c:v>
                </c:pt>
                <c:pt idx="2198">
                  <c:v>902.58</c:v>
                </c:pt>
                <c:pt idx="2199">
                  <c:v>902.57</c:v>
                </c:pt>
                <c:pt idx="2200">
                  <c:v>902.56</c:v>
                </c:pt>
                <c:pt idx="2201">
                  <c:v>902.55</c:v>
                </c:pt>
                <c:pt idx="2202">
                  <c:v>902.54</c:v>
                </c:pt>
                <c:pt idx="2203">
                  <c:v>902.52</c:v>
                </c:pt>
                <c:pt idx="2204">
                  <c:v>902.51</c:v>
                </c:pt>
                <c:pt idx="2205">
                  <c:v>902.5</c:v>
                </c:pt>
                <c:pt idx="2206">
                  <c:v>902.49</c:v>
                </c:pt>
                <c:pt idx="2207">
                  <c:v>902.48</c:v>
                </c:pt>
                <c:pt idx="2208">
                  <c:v>902.47</c:v>
                </c:pt>
                <c:pt idx="2209">
                  <c:v>902.45</c:v>
                </c:pt>
                <c:pt idx="2210">
                  <c:v>902.44</c:v>
                </c:pt>
                <c:pt idx="2211">
                  <c:v>902.43</c:v>
                </c:pt>
                <c:pt idx="2212">
                  <c:v>902.42</c:v>
                </c:pt>
                <c:pt idx="2213">
                  <c:v>902.41</c:v>
                </c:pt>
                <c:pt idx="2214">
                  <c:v>902.4</c:v>
                </c:pt>
                <c:pt idx="2215">
                  <c:v>902.39</c:v>
                </c:pt>
                <c:pt idx="2216">
                  <c:v>902.39</c:v>
                </c:pt>
                <c:pt idx="2217">
                  <c:v>902.38</c:v>
                </c:pt>
                <c:pt idx="2218">
                  <c:v>902.37</c:v>
                </c:pt>
                <c:pt idx="2219">
                  <c:v>902.36</c:v>
                </c:pt>
                <c:pt idx="2220">
                  <c:v>902.35</c:v>
                </c:pt>
                <c:pt idx="2221">
                  <c:v>902.34</c:v>
                </c:pt>
                <c:pt idx="2222">
                  <c:v>902.33</c:v>
                </c:pt>
                <c:pt idx="2223">
                  <c:v>902.32</c:v>
                </c:pt>
                <c:pt idx="2224">
                  <c:v>902.31</c:v>
                </c:pt>
                <c:pt idx="2225">
                  <c:v>902.29</c:v>
                </c:pt>
                <c:pt idx="2226">
                  <c:v>902.28</c:v>
                </c:pt>
                <c:pt idx="2227">
                  <c:v>902.27</c:v>
                </c:pt>
                <c:pt idx="2228">
                  <c:v>902.26</c:v>
                </c:pt>
                <c:pt idx="2229">
                  <c:v>902.25</c:v>
                </c:pt>
                <c:pt idx="2230">
                  <c:v>902.23</c:v>
                </c:pt>
                <c:pt idx="2231">
                  <c:v>902.22</c:v>
                </c:pt>
                <c:pt idx="2232">
                  <c:v>902.21</c:v>
                </c:pt>
                <c:pt idx="2233">
                  <c:v>902.2</c:v>
                </c:pt>
                <c:pt idx="2234">
                  <c:v>902.19</c:v>
                </c:pt>
                <c:pt idx="2235">
                  <c:v>902.17</c:v>
                </c:pt>
                <c:pt idx="2236">
                  <c:v>902.16</c:v>
                </c:pt>
                <c:pt idx="2237">
                  <c:v>902.15</c:v>
                </c:pt>
                <c:pt idx="2238">
                  <c:v>902.14</c:v>
                </c:pt>
                <c:pt idx="2239">
                  <c:v>902.12</c:v>
                </c:pt>
                <c:pt idx="2240">
                  <c:v>902.11</c:v>
                </c:pt>
                <c:pt idx="2241">
                  <c:v>902.1</c:v>
                </c:pt>
                <c:pt idx="2242">
                  <c:v>902.09</c:v>
                </c:pt>
                <c:pt idx="2243">
                  <c:v>902.08</c:v>
                </c:pt>
                <c:pt idx="2244">
                  <c:v>902.06</c:v>
                </c:pt>
                <c:pt idx="2245">
                  <c:v>902.05</c:v>
                </c:pt>
                <c:pt idx="2246">
                  <c:v>902.04</c:v>
                </c:pt>
                <c:pt idx="2247">
                  <c:v>902.03</c:v>
                </c:pt>
                <c:pt idx="2248">
                  <c:v>902.02</c:v>
                </c:pt>
                <c:pt idx="2249">
                  <c:v>902</c:v>
                </c:pt>
                <c:pt idx="2250">
                  <c:v>901.99</c:v>
                </c:pt>
                <c:pt idx="2251">
                  <c:v>901.98</c:v>
                </c:pt>
                <c:pt idx="2252">
                  <c:v>901.97</c:v>
                </c:pt>
                <c:pt idx="2253">
                  <c:v>901.96</c:v>
                </c:pt>
                <c:pt idx="2254">
                  <c:v>901.94</c:v>
                </c:pt>
                <c:pt idx="2255">
                  <c:v>901.93</c:v>
                </c:pt>
                <c:pt idx="2256">
                  <c:v>901.92</c:v>
                </c:pt>
                <c:pt idx="2257">
                  <c:v>901.91</c:v>
                </c:pt>
                <c:pt idx="2258">
                  <c:v>901.9</c:v>
                </c:pt>
                <c:pt idx="2259">
                  <c:v>901.89</c:v>
                </c:pt>
                <c:pt idx="2260">
                  <c:v>901.87</c:v>
                </c:pt>
                <c:pt idx="2261">
                  <c:v>901.86</c:v>
                </c:pt>
                <c:pt idx="2262">
                  <c:v>901.85</c:v>
                </c:pt>
                <c:pt idx="2263">
                  <c:v>901.84</c:v>
                </c:pt>
                <c:pt idx="2264">
                  <c:v>901.83</c:v>
                </c:pt>
                <c:pt idx="2265">
                  <c:v>901.81</c:v>
                </c:pt>
                <c:pt idx="2266">
                  <c:v>901.8</c:v>
                </c:pt>
                <c:pt idx="2267">
                  <c:v>901.79</c:v>
                </c:pt>
                <c:pt idx="2268">
                  <c:v>901.78</c:v>
                </c:pt>
                <c:pt idx="2269">
                  <c:v>901.77</c:v>
                </c:pt>
                <c:pt idx="2270">
                  <c:v>901.76</c:v>
                </c:pt>
                <c:pt idx="2271">
                  <c:v>901.74</c:v>
                </c:pt>
                <c:pt idx="2272">
                  <c:v>901.73</c:v>
                </c:pt>
                <c:pt idx="2273">
                  <c:v>901.72</c:v>
                </c:pt>
                <c:pt idx="2274">
                  <c:v>901.71</c:v>
                </c:pt>
                <c:pt idx="2275">
                  <c:v>901.7</c:v>
                </c:pt>
                <c:pt idx="2276">
                  <c:v>901.69</c:v>
                </c:pt>
                <c:pt idx="2277">
                  <c:v>901.67</c:v>
                </c:pt>
                <c:pt idx="2278">
                  <c:v>901.66</c:v>
                </c:pt>
                <c:pt idx="2279">
                  <c:v>901.65</c:v>
                </c:pt>
                <c:pt idx="2280">
                  <c:v>901.64</c:v>
                </c:pt>
                <c:pt idx="2281">
                  <c:v>901.63</c:v>
                </c:pt>
                <c:pt idx="2282">
                  <c:v>901.62</c:v>
                </c:pt>
                <c:pt idx="2283">
                  <c:v>901.61</c:v>
                </c:pt>
                <c:pt idx="2284">
                  <c:v>901.59</c:v>
                </c:pt>
                <c:pt idx="2285">
                  <c:v>901.58</c:v>
                </c:pt>
                <c:pt idx="2286">
                  <c:v>901.57</c:v>
                </c:pt>
                <c:pt idx="2287">
                  <c:v>901.56</c:v>
                </c:pt>
                <c:pt idx="2288">
                  <c:v>901.55</c:v>
                </c:pt>
                <c:pt idx="2289">
                  <c:v>901.54</c:v>
                </c:pt>
                <c:pt idx="2290">
                  <c:v>901.53</c:v>
                </c:pt>
                <c:pt idx="2291">
                  <c:v>901.51</c:v>
                </c:pt>
                <c:pt idx="2292">
                  <c:v>901.5</c:v>
                </c:pt>
                <c:pt idx="2293">
                  <c:v>901.49</c:v>
                </c:pt>
                <c:pt idx="2294">
                  <c:v>901.48</c:v>
                </c:pt>
                <c:pt idx="2295">
                  <c:v>901.47</c:v>
                </c:pt>
                <c:pt idx="2296">
                  <c:v>901.46</c:v>
                </c:pt>
                <c:pt idx="2297">
                  <c:v>901.45</c:v>
                </c:pt>
                <c:pt idx="2298">
                  <c:v>901.44</c:v>
                </c:pt>
                <c:pt idx="2299">
                  <c:v>901.42</c:v>
                </c:pt>
                <c:pt idx="2300">
                  <c:v>901.41</c:v>
                </c:pt>
                <c:pt idx="2301">
                  <c:v>901.4</c:v>
                </c:pt>
                <c:pt idx="2302">
                  <c:v>901.39</c:v>
                </c:pt>
                <c:pt idx="2303">
                  <c:v>901.38</c:v>
                </c:pt>
                <c:pt idx="2304">
                  <c:v>901.37</c:v>
                </c:pt>
                <c:pt idx="2305">
                  <c:v>901.36</c:v>
                </c:pt>
                <c:pt idx="2306">
                  <c:v>901.35</c:v>
                </c:pt>
                <c:pt idx="2307">
                  <c:v>901.33</c:v>
                </c:pt>
                <c:pt idx="2308">
                  <c:v>901.32</c:v>
                </c:pt>
                <c:pt idx="2309">
                  <c:v>901.31</c:v>
                </c:pt>
                <c:pt idx="2310">
                  <c:v>901.3</c:v>
                </c:pt>
                <c:pt idx="2311">
                  <c:v>901.29</c:v>
                </c:pt>
                <c:pt idx="2312">
                  <c:v>901.28</c:v>
                </c:pt>
                <c:pt idx="2313">
                  <c:v>901.27</c:v>
                </c:pt>
                <c:pt idx="2314">
                  <c:v>901.26</c:v>
                </c:pt>
                <c:pt idx="2315">
                  <c:v>901.25</c:v>
                </c:pt>
                <c:pt idx="2316">
                  <c:v>901.23</c:v>
                </c:pt>
                <c:pt idx="2317">
                  <c:v>901.22</c:v>
                </c:pt>
                <c:pt idx="2318">
                  <c:v>901.21</c:v>
                </c:pt>
                <c:pt idx="2319">
                  <c:v>901.2</c:v>
                </c:pt>
                <c:pt idx="2320">
                  <c:v>901.19</c:v>
                </c:pt>
                <c:pt idx="2321">
                  <c:v>901.18</c:v>
                </c:pt>
                <c:pt idx="2322">
                  <c:v>901.17</c:v>
                </c:pt>
                <c:pt idx="2323">
                  <c:v>901.16</c:v>
                </c:pt>
                <c:pt idx="2324">
                  <c:v>901.15</c:v>
                </c:pt>
                <c:pt idx="2325">
                  <c:v>901.14</c:v>
                </c:pt>
                <c:pt idx="2326">
                  <c:v>901.12</c:v>
                </c:pt>
                <c:pt idx="2327">
                  <c:v>901.11</c:v>
                </c:pt>
                <c:pt idx="2328">
                  <c:v>901.1</c:v>
                </c:pt>
                <c:pt idx="2329">
                  <c:v>901.09</c:v>
                </c:pt>
                <c:pt idx="2330">
                  <c:v>901.08</c:v>
                </c:pt>
                <c:pt idx="2331">
                  <c:v>901.07</c:v>
                </c:pt>
                <c:pt idx="2332">
                  <c:v>901.06</c:v>
                </c:pt>
                <c:pt idx="2333">
                  <c:v>901.05</c:v>
                </c:pt>
                <c:pt idx="2334">
                  <c:v>901.04</c:v>
                </c:pt>
                <c:pt idx="2335">
                  <c:v>901.03</c:v>
                </c:pt>
                <c:pt idx="2336">
                  <c:v>901.02</c:v>
                </c:pt>
                <c:pt idx="2337">
                  <c:v>901</c:v>
                </c:pt>
                <c:pt idx="2338">
                  <c:v>900.99</c:v>
                </c:pt>
                <c:pt idx="2339">
                  <c:v>900.98</c:v>
                </c:pt>
                <c:pt idx="2340">
                  <c:v>900.97</c:v>
                </c:pt>
                <c:pt idx="2341">
                  <c:v>900.96</c:v>
                </c:pt>
                <c:pt idx="2342">
                  <c:v>900.95</c:v>
                </c:pt>
                <c:pt idx="2343">
                  <c:v>900.94</c:v>
                </c:pt>
                <c:pt idx="2344">
                  <c:v>900.93</c:v>
                </c:pt>
                <c:pt idx="2345">
                  <c:v>900.92</c:v>
                </c:pt>
                <c:pt idx="2346">
                  <c:v>900.91</c:v>
                </c:pt>
                <c:pt idx="2347">
                  <c:v>900.9</c:v>
                </c:pt>
                <c:pt idx="2348">
                  <c:v>900.89</c:v>
                </c:pt>
                <c:pt idx="2349">
                  <c:v>900.87</c:v>
                </c:pt>
                <c:pt idx="2350">
                  <c:v>900.86</c:v>
                </c:pt>
                <c:pt idx="2351">
                  <c:v>900.85</c:v>
                </c:pt>
                <c:pt idx="2352">
                  <c:v>900.84</c:v>
                </c:pt>
                <c:pt idx="2353">
                  <c:v>900.83</c:v>
                </c:pt>
                <c:pt idx="2354">
                  <c:v>900.82</c:v>
                </c:pt>
                <c:pt idx="2355">
                  <c:v>900.81</c:v>
                </c:pt>
                <c:pt idx="2356">
                  <c:v>900.8</c:v>
                </c:pt>
                <c:pt idx="2357">
                  <c:v>900.79</c:v>
                </c:pt>
                <c:pt idx="2358">
                  <c:v>900.78</c:v>
                </c:pt>
                <c:pt idx="2359">
                  <c:v>900.77</c:v>
                </c:pt>
                <c:pt idx="2360">
                  <c:v>900.76</c:v>
                </c:pt>
                <c:pt idx="2361">
                  <c:v>900.75</c:v>
                </c:pt>
                <c:pt idx="2362">
                  <c:v>900.73</c:v>
                </c:pt>
                <c:pt idx="2363">
                  <c:v>900.72</c:v>
                </c:pt>
                <c:pt idx="2364">
                  <c:v>900.71</c:v>
                </c:pt>
                <c:pt idx="2365">
                  <c:v>900.7</c:v>
                </c:pt>
                <c:pt idx="2366">
                  <c:v>900.69</c:v>
                </c:pt>
                <c:pt idx="2367">
                  <c:v>900.68</c:v>
                </c:pt>
                <c:pt idx="2368">
                  <c:v>900.67</c:v>
                </c:pt>
                <c:pt idx="2369">
                  <c:v>900.66</c:v>
                </c:pt>
                <c:pt idx="2370">
                  <c:v>900.65</c:v>
                </c:pt>
                <c:pt idx="2371">
                  <c:v>900.64</c:v>
                </c:pt>
                <c:pt idx="2372">
                  <c:v>900.63</c:v>
                </c:pt>
                <c:pt idx="2373">
                  <c:v>900.62</c:v>
                </c:pt>
                <c:pt idx="2374">
                  <c:v>900.61</c:v>
                </c:pt>
                <c:pt idx="2375">
                  <c:v>900.6</c:v>
                </c:pt>
                <c:pt idx="2376">
                  <c:v>900.59</c:v>
                </c:pt>
                <c:pt idx="2377">
                  <c:v>900.58</c:v>
                </c:pt>
                <c:pt idx="2378">
                  <c:v>900.56</c:v>
                </c:pt>
                <c:pt idx="2379">
                  <c:v>900.55</c:v>
                </c:pt>
                <c:pt idx="2380">
                  <c:v>900.54</c:v>
                </c:pt>
                <c:pt idx="2381">
                  <c:v>900.53</c:v>
                </c:pt>
                <c:pt idx="2382">
                  <c:v>900.52</c:v>
                </c:pt>
                <c:pt idx="2383">
                  <c:v>900.51</c:v>
                </c:pt>
                <c:pt idx="2384">
                  <c:v>900.5</c:v>
                </c:pt>
                <c:pt idx="2385">
                  <c:v>900.49</c:v>
                </c:pt>
                <c:pt idx="2386">
                  <c:v>900.48</c:v>
                </c:pt>
                <c:pt idx="2387">
                  <c:v>900.47</c:v>
                </c:pt>
                <c:pt idx="2388">
                  <c:v>900.46</c:v>
                </c:pt>
                <c:pt idx="2389">
                  <c:v>900.45</c:v>
                </c:pt>
                <c:pt idx="2390">
                  <c:v>900.44</c:v>
                </c:pt>
                <c:pt idx="2391">
                  <c:v>900.43</c:v>
                </c:pt>
                <c:pt idx="2392">
                  <c:v>900.42</c:v>
                </c:pt>
                <c:pt idx="2393">
                  <c:v>900.41</c:v>
                </c:pt>
                <c:pt idx="2394">
                  <c:v>900.4</c:v>
                </c:pt>
                <c:pt idx="2395">
                  <c:v>900.39</c:v>
                </c:pt>
                <c:pt idx="2396">
                  <c:v>900.38</c:v>
                </c:pt>
                <c:pt idx="2397">
                  <c:v>900.37</c:v>
                </c:pt>
                <c:pt idx="2398">
                  <c:v>900.36</c:v>
                </c:pt>
                <c:pt idx="2399">
                  <c:v>900.35</c:v>
                </c:pt>
                <c:pt idx="2400">
                  <c:v>900.34</c:v>
                </c:pt>
                <c:pt idx="2401">
                  <c:v>900.33</c:v>
                </c:pt>
                <c:pt idx="2402">
                  <c:v>900.32</c:v>
                </c:pt>
                <c:pt idx="2403">
                  <c:v>900.31</c:v>
                </c:pt>
                <c:pt idx="2404">
                  <c:v>900.3</c:v>
                </c:pt>
                <c:pt idx="2405">
                  <c:v>900.29</c:v>
                </c:pt>
                <c:pt idx="2406">
                  <c:v>900.28</c:v>
                </c:pt>
                <c:pt idx="2407">
                  <c:v>900.27</c:v>
                </c:pt>
                <c:pt idx="2408">
                  <c:v>900.26</c:v>
                </c:pt>
                <c:pt idx="2409">
                  <c:v>900.25</c:v>
                </c:pt>
                <c:pt idx="2410">
                  <c:v>900.24</c:v>
                </c:pt>
                <c:pt idx="2411">
                  <c:v>900.23</c:v>
                </c:pt>
                <c:pt idx="2412">
                  <c:v>900.22</c:v>
                </c:pt>
                <c:pt idx="2413">
                  <c:v>900.21</c:v>
                </c:pt>
                <c:pt idx="2414">
                  <c:v>900.2</c:v>
                </c:pt>
                <c:pt idx="2415">
                  <c:v>900.19</c:v>
                </c:pt>
                <c:pt idx="2416">
                  <c:v>900.18</c:v>
                </c:pt>
                <c:pt idx="2417">
                  <c:v>900.17</c:v>
                </c:pt>
                <c:pt idx="2418">
                  <c:v>900.16</c:v>
                </c:pt>
                <c:pt idx="2419">
                  <c:v>900.15</c:v>
                </c:pt>
                <c:pt idx="2420">
                  <c:v>900.14</c:v>
                </c:pt>
                <c:pt idx="2421">
                  <c:v>900.13</c:v>
                </c:pt>
                <c:pt idx="2422">
                  <c:v>900.12</c:v>
                </c:pt>
                <c:pt idx="2423">
                  <c:v>900.11</c:v>
                </c:pt>
                <c:pt idx="2424">
                  <c:v>900.1</c:v>
                </c:pt>
                <c:pt idx="2425">
                  <c:v>900.09</c:v>
                </c:pt>
                <c:pt idx="2426">
                  <c:v>900.08</c:v>
                </c:pt>
                <c:pt idx="2427">
                  <c:v>900.07</c:v>
                </c:pt>
                <c:pt idx="2428">
                  <c:v>900.06</c:v>
                </c:pt>
                <c:pt idx="2429">
                  <c:v>900.05</c:v>
                </c:pt>
                <c:pt idx="2430">
                  <c:v>900.04</c:v>
                </c:pt>
                <c:pt idx="2431">
                  <c:v>900.03</c:v>
                </c:pt>
                <c:pt idx="2432">
                  <c:v>900.02</c:v>
                </c:pt>
                <c:pt idx="2433">
                  <c:v>900.01</c:v>
                </c:pt>
                <c:pt idx="2434">
                  <c:v>900</c:v>
                </c:pt>
                <c:pt idx="2435">
                  <c:v>899.99</c:v>
                </c:pt>
                <c:pt idx="2436">
                  <c:v>899.98</c:v>
                </c:pt>
                <c:pt idx="2437">
                  <c:v>899.97</c:v>
                </c:pt>
                <c:pt idx="2438">
                  <c:v>899.96</c:v>
                </c:pt>
                <c:pt idx="2439">
                  <c:v>899.95</c:v>
                </c:pt>
                <c:pt idx="2440">
                  <c:v>899.94</c:v>
                </c:pt>
                <c:pt idx="2441">
                  <c:v>899.93</c:v>
                </c:pt>
                <c:pt idx="2442">
                  <c:v>899.92</c:v>
                </c:pt>
                <c:pt idx="2443">
                  <c:v>899.91</c:v>
                </c:pt>
                <c:pt idx="2444">
                  <c:v>899.9</c:v>
                </c:pt>
                <c:pt idx="2445">
                  <c:v>899.89</c:v>
                </c:pt>
                <c:pt idx="2446">
                  <c:v>899.88</c:v>
                </c:pt>
                <c:pt idx="2447">
                  <c:v>899.87</c:v>
                </c:pt>
                <c:pt idx="2448">
                  <c:v>899.86</c:v>
                </c:pt>
                <c:pt idx="2449">
                  <c:v>899.85</c:v>
                </c:pt>
                <c:pt idx="2450">
                  <c:v>899.85</c:v>
                </c:pt>
                <c:pt idx="2451">
                  <c:v>899.84</c:v>
                </c:pt>
                <c:pt idx="2452">
                  <c:v>899.83</c:v>
                </c:pt>
                <c:pt idx="2453">
                  <c:v>899.82</c:v>
                </c:pt>
                <c:pt idx="2454">
                  <c:v>899.81</c:v>
                </c:pt>
                <c:pt idx="2455">
                  <c:v>899.8</c:v>
                </c:pt>
                <c:pt idx="2456">
                  <c:v>899.79</c:v>
                </c:pt>
                <c:pt idx="2457">
                  <c:v>899.78</c:v>
                </c:pt>
                <c:pt idx="2458">
                  <c:v>899.77</c:v>
                </c:pt>
                <c:pt idx="2459">
                  <c:v>899.76</c:v>
                </c:pt>
                <c:pt idx="2460">
                  <c:v>899.75</c:v>
                </c:pt>
                <c:pt idx="2461">
                  <c:v>899.74</c:v>
                </c:pt>
                <c:pt idx="2462">
                  <c:v>899.73</c:v>
                </c:pt>
                <c:pt idx="2463">
                  <c:v>899.72</c:v>
                </c:pt>
                <c:pt idx="2464">
                  <c:v>899.71</c:v>
                </c:pt>
                <c:pt idx="2465">
                  <c:v>899.71</c:v>
                </c:pt>
                <c:pt idx="2466">
                  <c:v>899.7</c:v>
                </c:pt>
                <c:pt idx="2467">
                  <c:v>899.69</c:v>
                </c:pt>
                <c:pt idx="2468">
                  <c:v>899.68</c:v>
                </c:pt>
                <c:pt idx="2469">
                  <c:v>899.67</c:v>
                </c:pt>
                <c:pt idx="2470">
                  <c:v>899.66</c:v>
                </c:pt>
                <c:pt idx="2471">
                  <c:v>899.65</c:v>
                </c:pt>
                <c:pt idx="2472">
                  <c:v>899.64</c:v>
                </c:pt>
                <c:pt idx="2473">
                  <c:v>899.63</c:v>
                </c:pt>
                <c:pt idx="2474">
                  <c:v>899.62</c:v>
                </c:pt>
                <c:pt idx="2475">
                  <c:v>899.61</c:v>
                </c:pt>
                <c:pt idx="2476">
                  <c:v>899.6</c:v>
                </c:pt>
                <c:pt idx="2477">
                  <c:v>899.59</c:v>
                </c:pt>
                <c:pt idx="2478">
                  <c:v>899.58</c:v>
                </c:pt>
                <c:pt idx="2479">
                  <c:v>899.58</c:v>
                </c:pt>
                <c:pt idx="2480">
                  <c:v>899.57</c:v>
                </c:pt>
                <c:pt idx="2481">
                  <c:v>899.56</c:v>
                </c:pt>
                <c:pt idx="2482">
                  <c:v>899.55</c:v>
                </c:pt>
                <c:pt idx="2483">
                  <c:v>899.54</c:v>
                </c:pt>
                <c:pt idx="2484">
                  <c:v>899.53</c:v>
                </c:pt>
                <c:pt idx="2485">
                  <c:v>899.52</c:v>
                </c:pt>
                <c:pt idx="2486">
                  <c:v>899.51</c:v>
                </c:pt>
                <c:pt idx="2487">
                  <c:v>899.5</c:v>
                </c:pt>
                <c:pt idx="2488">
                  <c:v>899.49</c:v>
                </c:pt>
                <c:pt idx="2489">
                  <c:v>899.49</c:v>
                </c:pt>
                <c:pt idx="2490">
                  <c:v>899.48</c:v>
                </c:pt>
                <c:pt idx="2491">
                  <c:v>899.47</c:v>
                </c:pt>
                <c:pt idx="2492">
                  <c:v>899.46</c:v>
                </c:pt>
                <c:pt idx="2493">
                  <c:v>899.45</c:v>
                </c:pt>
                <c:pt idx="2494">
                  <c:v>899.44</c:v>
                </c:pt>
                <c:pt idx="2495">
                  <c:v>899.43</c:v>
                </c:pt>
                <c:pt idx="2496">
                  <c:v>899.42</c:v>
                </c:pt>
                <c:pt idx="2497">
                  <c:v>899.41</c:v>
                </c:pt>
                <c:pt idx="2498">
                  <c:v>899.4</c:v>
                </c:pt>
                <c:pt idx="2499">
                  <c:v>899.39</c:v>
                </c:pt>
                <c:pt idx="2500">
                  <c:v>899.39</c:v>
                </c:pt>
                <c:pt idx="2501">
                  <c:v>899.38</c:v>
                </c:pt>
                <c:pt idx="2502">
                  <c:v>899.37</c:v>
                </c:pt>
                <c:pt idx="2503">
                  <c:v>899.36</c:v>
                </c:pt>
                <c:pt idx="2504">
                  <c:v>899.35</c:v>
                </c:pt>
                <c:pt idx="2505">
                  <c:v>899.34</c:v>
                </c:pt>
                <c:pt idx="2506">
                  <c:v>899.33</c:v>
                </c:pt>
                <c:pt idx="2507">
                  <c:v>899.32</c:v>
                </c:pt>
                <c:pt idx="2508">
                  <c:v>899.31</c:v>
                </c:pt>
                <c:pt idx="2509">
                  <c:v>899.3</c:v>
                </c:pt>
                <c:pt idx="2510">
                  <c:v>899.29</c:v>
                </c:pt>
                <c:pt idx="2511">
                  <c:v>899.29</c:v>
                </c:pt>
                <c:pt idx="2512">
                  <c:v>899.28</c:v>
                </c:pt>
                <c:pt idx="2513">
                  <c:v>899.27</c:v>
                </c:pt>
                <c:pt idx="2514">
                  <c:v>899.26</c:v>
                </c:pt>
                <c:pt idx="2515">
                  <c:v>899.25</c:v>
                </c:pt>
                <c:pt idx="2516">
                  <c:v>899.24</c:v>
                </c:pt>
                <c:pt idx="2517">
                  <c:v>899.23</c:v>
                </c:pt>
                <c:pt idx="2518">
                  <c:v>899.22</c:v>
                </c:pt>
                <c:pt idx="2519">
                  <c:v>899.21</c:v>
                </c:pt>
                <c:pt idx="2520">
                  <c:v>899.21</c:v>
                </c:pt>
                <c:pt idx="2521">
                  <c:v>899.2</c:v>
                </c:pt>
                <c:pt idx="2522">
                  <c:v>899.19</c:v>
                </c:pt>
                <c:pt idx="2523">
                  <c:v>899.18</c:v>
                </c:pt>
                <c:pt idx="2524">
                  <c:v>899.17</c:v>
                </c:pt>
                <c:pt idx="2525">
                  <c:v>899.16</c:v>
                </c:pt>
                <c:pt idx="2526">
                  <c:v>899.15</c:v>
                </c:pt>
                <c:pt idx="2527">
                  <c:v>899.14</c:v>
                </c:pt>
                <c:pt idx="2528">
                  <c:v>899.14</c:v>
                </c:pt>
                <c:pt idx="2529">
                  <c:v>899.13</c:v>
                </c:pt>
                <c:pt idx="2530">
                  <c:v>899.12</c:v>
                </c:pt>
                <c:pt idx="2531">
                  <c:v>899.11</c:v>
                </c:pt>
                <c:pt idx="2532">
                  <c:v>899.1</c:v>
                </c:pt>
                <c:pt idx="2533">
                  <c:v>899.09</c:v>
                </c:pt>
                <c:pt idx="2534">
                  <c:v>899.08</c:v>
                </c:pt>
                <c:pt idx="2535">
                  <c:v>899.07</c:v>
                </c:pt>
                <c:pt idx="2536">
                  <c:v>899.07</c:v>
                </c:pt>
                <c:pt idx="2537">
                  <c:v>899.06</c:v>
                </c:pt>
                <c:pt idx="2538">
                  <c:v>899.05</c:v>
                </c:pt>
                <c:pt idx="2539">
                  <c:v>899.04</c:v>
                </c:pt>
                <c:pt idx="2540">
                  <c:v>899.03</c:v>
                </c:pt>
                <c:pt idx="2541">
                  <c:v>899.02</c:v>
                </c:pt>
                <c:pt idx="2542">
                  <c:v>899.01</c:v>
                </c:pt>
                <c:pt idx="2543">
                  <c:v>899</c:v>
                </c:pt>
                <c:pt idx="2544">
                  <c:v>899</c:v>
                </c:pt>
                <c:pt idx="2545">
                  <c:v>898.99</c:v>
                </c:pt>
                <c:pt idx="2546">
                  <c:v>898.98</c:v>
                </c:pt>
                <c:pt idx="2547">
                  <c:v>898.97</c:v>
                </c:pt>
                <c:pt idx="2548">
                  <c:v>898.96</c:v>
                </c:pt>
                <c:pt idx="2549">
                  <c:v>898.95</c:v>
                </c:pt>
                <c:pt idx="2550">
                  <c:v>898.94</c:v>
                </c:pt>
                <c:pt idx="2551">
                  <c:v>898.94</c:v>
                </c:pt>
                <c:pt idx="2552">
                  <c:v>898.93</c:v>
                </c:pt>
                <c:pt idx="2553">
                  <c:v>898.92</c:v>
                </c:pt>
                <c:pt idx="2554">
                  <c:v>898.91</c:v>
                </c:pt>
                <c:pt idx="2555">
                  <c:v>898.9</c:v>
                </c:pt>
                <c:pt idx="2556">
                  <c:v>898.89</c:v>
                </c:pt>
                <c:pt idx="2557">
                  <c:v>898.89</c:v>
                </c:pt>
                <c:pt idx="2558">
                  <c:v>898.88</c:v>
                </c:pt>
                <c:pt idx="2559">
                  <c:v>898.87</c:v>
                </c:pt>
                <c:pt idx="2560">
                  <c:v>898.86</c:v>
                </c:pt>
                <c:pt idx="2561">
                  <c:v>898.85</c:v>
                </c:pt>
                <c:pt idx="2562">
                  <c:v>898.84</c:v>
                </c:pt>
                <c:pt idx="2563">
                  <c:v>898.84</c:v>
                </c:pt>
                <c:pt idx="2564">
                  <c:v>898.83</c:v>
                </c:pt>
                <c:pt idx="2565">
                  <c:v>898.82</c:v>
                </c:pt>
                <c:pt idx="2566">
                  <c:v>898.81</c:v>
                </c:pt>
                <c:pt idx="2567">
                  <c:v>898.8</c:v>
                </c:pt>
                <c:pt idx="2568">
                  <c:v>898.79</c:v>
                </c:pt>
                <c:pt idx="2569">
                  <c:v>898.79</c:v>
                </c:pt>
                <c:pt idx="2570">
                  <c:v>898.78</c:v>
                </c:pt>
                <c:pt idx="2571">
                  <c:v>898.77</c:v>
                </c:pt>
                <c:pt idx="2572">
                  <c:v>898.76</c:v>
                </c:pt>
                <c:pt idx="2573">
                  <c:v>898.76</c:v>
                </c:pt>
                <c:pt idx="2574">
                  <c:v>898.75</c:v>
                </c:pt>
                <c:pt idx="2575">
                  <c:v>898.74</c:v>
                </c:pt>
                <c:pt idx="2576">
                  <c:v>898.73</c:v>
                </c:pt>
                <c:pt idx="2577">
                  <c:v>898.72</c:v>
                </c:pt>
                <c:pt idx="2578">
                  <c:v>898.71</c:v>
                </c:pt>
                <c:pt idx="2579">
                  <c:v>898.71</c:v>
                </c:pt>
                <c:pt idx="2580">
                  <c:v>898.7</c:v>
                </c:pt>
                <c:pt idx="2581">
                  <c:v>898.69</c:v>
                </c:pt>
                <c:pt idx="2582">
                  <c:v>898.68</c:v>
                </c:pt>
                <c:pt idx="2583">
                  <c:v>898.67</c:v>
                </c:pt>
                <c:pt idx="2584">
                  <c:v>898.67</c:v>
                </c:pt>
                <c:pt idx="2585">
                  <c:v>898.66</c:v>
                </c:pt>
                <c:pt idx="2586">
                  <c:v>898.65</c:v>
                </c:pt>
                <c:pt idx="2587">
                  <c:v>898.64</c:v>
                </c:pt>
                <c:pt idx="2588">
                  <c:v>898.63</c:v>
                </c:pt>
                <c:pt idx="2589">
                  <c:v>898.63</c:v>
                </c:pt>
                <c:pt idx="2590">
                  <c:v>898.62</c:v>
                </c:pt>
                <c:pt idx="2591">
                  <c:v>898.61</c:v>
                </c:pt>
                <c:pt idx="2592">
                  <c:v>898.6</c:v>
                </c:pt>
                <c:pt idx="2593">
                  <c:v>898.59</c:v>
                </c:pt>
                <c:pt idx="2594">
                  <c:v>898.59</c:v>
                </c:pt>
                <c:pt idx="2595">
                  <c:v>898.58</c:v>
                </c:pt>
                <c:pt idx="2596">
                  <c:v>898.57</c:v>
                </c:pt>
                <c:pt idx="2597">
                  <c:v>898.56</c:v>
                </c:pt>
                <c:pt idx="2598">
                  <c:v>898.55</c:v>
                </c:pt>
                <c:pt idx="2599">
                  <c:v>898.55</c:v>
                </c:pt>
                <c:pt idx="2600">
                  <c:v>898.54</c:v>
                </c:pt>
                <c:pt idx="2601">
                  <c:v>898.53</c:v>
                </c:pt>
                <c:pt idx="2602">
                  <c:v>898.52</c:v>
                </c:pt>
                <c:pt idx="2603">
                  <c:v>898.52</c:v>
                </c:pt>
                <c:pt idx="2604">
                  <c:v>898.51</c:v>
                </c:pt>
                <c:pt idx="2605">
                  <c:v>898.5</c:v>
                </c:pt>
                <c:pt idx="2606">
                  <c:v>898.49</c:v>
                </c:pt>
                <c:pt idx="2607">
                  <c:v>898.48</c:v>
                </c:pt>
                <c:pt idx="2608">
                  <c:v>898.48</c:v>
                </c:pt>
                <c:pt idx="2609">
                  <c:v>898.47</c:v>
                </c:pt>
                <c:pt idx="2610">
                  <c:v>898.46</c:v>
                </c:pt>
                <c:pt idx="2611">
                  <c:v>898.45</c:v>
                </c:pt>
                <c:pt idx="2612">
                  <c:v>898.45</c:v>
                </c:pt>
                <c:pt idx="2613">
                  <c:v>898.44</c:v>
                </c:pt>
                <c:pt idx="2614">
                  <c:v>898.43</c:v>
                </c:pt>
                <c:pt idx="2615">
                  <c:v>898.42</c:v>
                </c:pt>
                <c:pt idx="2616">
                  <c:v>898.41</c:v>
                </c:pt>
                <c:pt idx="2617">
                  <c:v>898.41</c:v>
                </c:pt>
                <c:pt idx="2618">
                  <c:v>898.4</c:v>
                </c:pt>
                <c:pt idx="2619">
                  <c:v>898.39</c:v>
                </c:pt>
                <c:pt idx="2620">
                  <c:v>898.38</c:v>
                </c:pt>
                <c:pt idx="2621">
                  <c:v>898.38</c:v>
                </c:pt>
                <c:pt idx="2622">
                  <c:v>898.37</c:v>
                </c:pt>
                <c:pt idx="2623">
                  <c:v>898.36</c:v>
                </c:pt>
                <c:pt idx="2624">
                  <c:v>898.35</c:v>
                </c:pt>
                <c:pt idx="2625">
                  <c:v>898.34</c:v>
                </c:pt>
                <c:pt idx="2626">
                  <c:v>898.34</c:v>
                </c:pt>
                <c:pt idx="2627">
                  <c:v>898.33</c:v>
                </c:pt>
                <c:pt idx="2628">
                  <c:v>898.32</c:v>
                </c:pt>
                <c:pt idx="2629">
                  <c:v>898.31</c:v>
                </c:pt>
                <c:pt idx="2630">
                  <c:v>898.31</c:v>
                </c:pt>
                <c:pt idx="2631">
                  <c:v>898.3</c:v>
                </c:pt>
                <c:pt idx="2632">
                  <c:v>898.29</c:v>
                </c:pt>
                <c:pt idx="2633">
                  <c:v>898.28</c:v>
                </c:pt>
                <c:pt idx="2634">
                  <c:v>898.28</c:v>
                </c:pt>
                <c:pt idx="2635">
                  <c:v>898.27</c:v>
                </c:pt>
                <c:pt idx="2636">
                  <c:v>898.26</c:v>
                </c:pt>
                <c:pt idx="2637">
                  <c:v>898.25</c:v>
                </c:pt>
                <c:pt idx="2638">
                  <c:v>898.25</c:v>
                </c:pt>
                <c:pt idx="2639">
                  <c:v>898.24</c:v>
                </c:pt>
                <c:pt idx="2640">
                  <c:v>898.23</c:v>
                </c:pt>
                <c:pt idx="2641">
                  <c:v>898.22</c:v>
                </c:pt>
                <c:pt idx="2642">
                  <c:v>898.22</c:v>
                </c:pt>
                <c:pt idx="2643">
                  <c:v>898.21</c:v>
                </c:pt>
                <c:pt idx="2644">
                  <c:v>898.2</c:v>
                </c:pt>
                <c:pt idx="2645">
                  <c:v>898.19</c:v>
                </c:pt>
                <c:pt idx="2646">
                  <c:v>898.19</c:v>
                </c:pt>
                <c:pt idx="2647">
                  <c:v>898.18</c:v>
                </c:pt>
                <c:pt idx="2648">
                  <c:v>898.17</c:v>
                </c:pt>
                <c:pt idx="2649">
                  <c:v>898.16</c:v>
                </c:pt>
                <c:pt idx="2650">
                  <c:v>898.16</c:v>
                </c:pt>
                <c:pt idx="2651">
                  <c:v>898.15</c:v>
                </c:pt>
                <c:pt idx="2652">
                  <c:v>898.14</c:v>
                </c:pt>
                <c:pt idx="2653">
                  <c:v>898.13</c:v>
                </c:pt>
                <c:pt idx="2654">
                  <c:v>898.13</c:v>
                </c:pt>
                <c:pt idx="2655">
                  <c:v>898.12</c:v>
                </c:pt>
                <c:pt idx="2656">
                  <c:v>898.11</c:v>
                </c:pt>
                <c:pt idx="2657">
                  <c:v>898.1</c:v>
                </c:pt>
                <c:pt idx="2658">
                  <c:v>898.1</c:v>
                </c:pt>
                <c:pt idx="2659">
                  <c:v>898.09</c:v>
                </c:pt>
                <c:pt idx="2660">
                  <c:v>898.08</c:v>
                </c:pt>
                <c:pt idx="2661">
                  <c:v>898.07</c:v>
                </c:pt>
                <c:pt idx="2662">
                  <c:v>898.07</c:v>
                </c:pt>
                <c:pt idx="2663">
                  <c:v>898.06</c:v>
                </c:pt>
                <c:pt idx="2664">
                  <c:v>898.05</c:v>
                </c:pt>
                <c:pt idx="2665">
                  <c:v>898.04</c:v>
                </c:pt>
                <c:pt idx="2666">
                  <c:v>898.04</c:v>
                </c:pt>
                <c:pt idx="2667">
                  <c:v>898.03</c:v>
                </c:pt>
                <c:pt idx="2668">
                  <c:v>898.02</c:v>
                </c:pt>
                <c:pt idx="2669">
                  <c:v>898.01</c:v>
                </c:pt>
                <c:pt idx="2670">
                  <c:v>898</c:v>
                </c:pt>
                <c:pt idx="2671">
                  <c:v>897.99</c:v>
                </c:pt>
                <c:pt idx="2672">
                  <c:v>897.99</c:v>
                </c:pt>
                <c:pt idx="2673">
                  <c:v>897.98</c:v>
                </c:pt>
                <c:pt idx="2674">
                  <c:v>897.97</c:v>
                </c:pt>
                <c:pt idx="2675">
                  <c:v>897.97</c:v>
                </c:pt>
                <c:pt idx="2676">
                  <c:v>897.96</c:v>
                </c:pt>
                <c:pt idx="2677">
                  <c:v>897.95</c:v>
                </c:pt>
                <c:pt idx="2678">
                  <c:v>897.94</c:v>
                </c:pt>
                <c:pt idx="2679">
                  <c:v>897.94</c:v>
                </c:pt>
                <c:pt idx="2680">
                  <c:v>897.93</c:v>
                </c:pt>
                <c:pt idx="2681">
                  <c:v>897.92</c:v>
                </c:pt>
                <c:pt idx="2682">
                  <c:v>897.92</c:v>
                </c:pt>
                <c:pt idx="2683">
                  <c:v>897.91</c:v>
                </c:pt>
                <c:pt idx="2684">
                  <c:v>897.9</c:v>
                </c:pt>
                <c:pt idx="2685">
                  <c:v>897.89</c:v>
                </c:pt>
                <c:pt idx="2686">
                  <c:v>897.89</c:v>
                </c:pt>
                <c:pt idx="2687">
                  <c:v>897.88</c:v>
                </c:pt>
                <c:pt idx="2688">
                  <c:v>897.87</c:v>
                </c:pt>
                <c:pt idx="2689">
                  <c:v>897.86</c:v>
                </c:pt>
                <c:pt idx="2690">
                  <c:v>897.86</c:v>
                </c:pt>
                <c:pt idx="2691">
                  <c:v>897.85</c:v>
                </c:pt>
                <c:pt idx="2692">
                  <c:v>897.84</c:v>
                </c:pt>
                <c:pt idx="2693">
                  <c:v>897.84</c:v>
                </c:pt>
                <c:pt idx="2694">
                  <c:v>897.83</c:v>
                </c:pt>
                <c:pt idx="2695">
                  <c:v>897.82</c:v>
                </c:pt>
                <c:pt idx="2696">
                  <c:v>897.81</c:v>
                </c:pt>
                <c:pt idx="2697">
                  <c:v>897.81</c:v>
                </c:pt>
                <c:pt idx="2698">
                  <c:v>897.8</c:v>
                </c:pt>
                <c:pt idx="2699">
                  <c:v>897.79</c:v>
                </c:pt>
                <c:pt idx="2700">
                  <c:v>897.79</c:v>
                </c:pt>
                <c:pt idx="2701">
                  <c:v>897.78</c:v>
                </c:pt>
                <c:pt idx="2702">
                  <c:v>897.77</c:v>
                </c:pt>
                <c:pt idx="2703">
                  <c:v>897.76</c:v>
                </c:pt>
                <c:pt idx="2704">
                  <c:v>897.76</c:v>
                </c:pt>
                <c:pt idx="2705">
                  <c:v>897.75</c:v>
                </c:pt>
                <c:pt idx="2706">
                  <c:v>897.74</c:v>
                </c:pt>
                <c:pt idx="2707">
                  <c:v>897.74</c:v>
                </c:pt>
                <c:pt idx="2708">
                  <c:v>897.73</c:v>
                </c:pt>
                <c:pt idx="2709">
                  <c:v>897.72</c:v>
                </c:pt>
                <c:pt idx="2710">
                  <c:v>897.71</c:v>
                </c:pt>
                <c:pt idx="2711">
                  <c:v>897.71</c:v>
                </c:pt>
                <c:pt idx="2712">
                  <c:v>897.7</c:v>
                </c:pt>
                <c:pt idx="2713">
                  <c:v>897.69</c:v>
                </c:pt>
                <c:pt idx="2714">
                  <c:v>897.69</c:v>
                </c:pt>
                <c:pt idx="2715">
                  <c:v>897.68</c:v>
                </c:pt>
                <c:pt idx="2716">
                  <c:v>897.67</c:v>
                </c:pt>
                <c:pt idx="2717">
                  <c:v>897.66</c:v>
                </c:pt>
                <c:pt idx="2718">
                  <c:v>897.66</c:v>
                </c:pt>
                <c:pt idx="2719">
                  <c:v>897.65</c:v>
                </c:pt>
                <c:pt idx="2720">
                  <c:v>897.64</c:v>
                </c:pt>
                <c:pt idx="2721">
                  <c:v>897.64</c:v>
                </c:pt>
                <c:pt idx="2722">
                  <c:v>897.63</c:v>
                </c:pt>
                <c:pt idx="2723">
                  <c:v>897.62</c:v>
                </c:pt>
                <c:pt idx="2724">
                  <c:v>897.61</c:v>
                </c:pt>
                <c:pt idx="2725">
                  <c:v>897.6</c:v>
                </c:pt>
                <c:pt idx="2726">
                  <c:v>897.59</c:v>
                </c:pt>
                <c:pt idx="2727">
                  <c:v>897.58</c:v>
                </c:pt>
                <c:pt idx="2728">
                  <c:v>897.58</c:v>
                </c:pt>
                <c:pt idx="2729">
                  <c:v>897.57</c:v>
                </c:pt>
                <c:pt idx="2730">
                  <c:v>897.56</c:v>
                </c:pt>
                <c:pt idx="2731">
                  <c:v>897.55</c:v>
                </c:pt>
                <c:pt idx="2732">
                  <c:v>897.55</c:v>
                </c:pt>
                <c:pt idx="2733">
                  <c:v>897.54</c:v>
                </c:pt>
                <c:pt idx="2734">
                  <c:v>897.53</c:v>
                </c:pt>
                <c:pt idx="2735">
                  <c:v>897.53</c:v>
                </c:pt>
                <c:pt idx="2736">
                  <c:v>897.52</c:v>
                </c:pt>
                <c:pt idx="2737">
                  <c:v>897.51</c:v>
                </c:pt>
                <c:pt idx="2738">
                  <c:v>897.51</c:v>
                </c:pt>
                <c:pt idx="2739">
                  <c:v>897.5</c:v>
                </c:pt>
                <c:pt idx="2740">
                  <c:v>897.49</c:v>
                </c:pt>
                <c:pt idx="2741">
                  <c:v>897.48</c:v>
                </c:pt>
                <c:pt idx="2742">
                  <c:v>897.48</c:v>
                </c:pt>
                <c:pt idx="2743">
                  <c:v>897.47</c:v>
                </c:pt>
                <c:pt idx="2744">
                  <c:v>897.46</c:v>
                </c:pt>
                <c:pt idx="2745">
                  <c:v>897.46</c:v>
                </c:pt>
                <c:pt idx="2746">
                  <c:v>897.45</c:v>
                </c:pt>
                <c:pt idx="2747">
                  <c:v>897.44</c:v>
                </c:pt>
                <c:pt idx="2748">
                  <c:v>897.44</c:v>
                </c:pt>
                <c:pt idx="2749">
                  <c:v>897.43</c:v>
                </c:pt>
                <c:pt idx="2750">
                  <c:v>897.42</c:v>
                </c:pt>
                <c:pt idx="2751">
                  <c:v>897.42</c:v>
                </c:pt>
                <c:pt idx="2752">
                  <c:v>897.41</c:v>
                </c:pt>
                <c:pt idx="2753">
                  <c:v>897.4</c:v>
                </c:pt>
                <c:pt idx="2754">
                  <c:v>897.4</c:v>
                </c:pt>
                <c:pt idx="2755">
                  <c:v>897.39</c:v>
                </c:pt>
                <c:pt idx="2756">
                  <c:v>897.38</c:v>
                </c:pt>
                <c:pt idx="2757">
                  <c:v>897.37</c:v>
                </c:pt>
                <c:pt idx="2758">
                  <c:v>897.37</c:v>
                </c:pt>
                <c:pt idx="2759">
                  <c:v>897.36</c:v>
                </c:pt>
                <c:pt idx="2760">
                  <c:v>897.35</c:v>
                </c:pt>
                <c:pt idx="2761">
                  <c:v>897.35</c:v>
                </c:pt>
                <c:pt idx="2762">
                  <c:v>897.34</c:v>
                </c:pt>
                <c:pt idx="2763">
                  <c:v>897.33</c:v>
                </c:pt>
                <c:pt idx="2764">
                  <c:v>897.33</c:v>
                </c:pt>
                <c:pt idx="2765">
                  <c:v>897.32</c:v>
                </c:pt>
                <c:pt idx="2766">
                  <c:v>897.31</c:v>
                </c:pt>
                <c:pt idx="2767">
                  <c:v>897.31</c:v>
                </c:pt>
                <c:pt idx="2768">
                  <c:v>897.3</c:v>
                </c:pt>
                <c:pt idx="2769">
                  <c:v>897.29</c:v>
                </c:pt>
                <c:pt idx="2770">
                  <c:v>897.29</c:v>
                </c:pt>
                <c:pt idx="2771">
                  <c:v>897.28</c:v>
                </c:pt>
                <c:pt idx="2772">
                  <c:v>897.27</c:v>
                </c:pt>
                <c:pt idx="2773">
                  <c:v>897.27</c:v>
                </c:pt>
                <c:pt idx="2774">
                  <c:v>897.26</c:v>
                </c:pt>
                <c:pt idx="2775">
                  <c:v>897.25</c:v>
                </c:pt>
                <c:pt idx="2776">
                  <c:v>897.25</c:v>
                </c:pt>
                <c:pt idx="2777">
                  <c:v>897.24</c:v>
                </c:pt>
                <c:pt idx="2778">
                  <c:v>897.23</c:v>
                </c:pt>
                <c:pt idx="2779">
                  <c:v>897.23</c:v>
                </c:pt>
                <c:pt idx="2780">
                  <c:v>897.22</c:v>
                </c:pt>
                <c:pt idx="2781">
                  <c:v>897.21</c:v>
                </c:pt>
                <c:pt idx="2782">
                  <c:v>897.21</c:v>
                </c:pt>
                <c:pt idx="2783">
                  <c:v>897.2</c:v>
                </c:pt>
                <c:pt idx="2784">
                  <c:v>897.19</c:v>
                </c:pt>
                <c:pt idx="2785">
                  <c:v>897.19</c:v>
                </c:pt>
                <c:pt idx="2786">
                  <c:v>897.18</c:v>
                </c:pt>
                <c:pt idx="2787">
                  <c:v>897.17</c:v>
                </c:pt>
                <c:pt idx="2788">
                  <c:v>897.17</c:v>
                </c:pt>
                <c:pt idx="2789">
                  <c:v>897.16</c:v>
                </c:pt>
                <c:pt idx="2790">
                  <c:v>897.15</c:v>
                </c:pt>
                <c:pt idx="2791">
                  <c:v>897.15</c:v>
                </c:pt>
                <c:pt idx="2792">
                  <c:v>897.14</c:v>
                </c:pt>
                <c:pt idx="2793">
                  <c:v>897.13</c:v>
                </c:pt>
                <c:pt idx="2794">
                  <c:v>897.13</c:v>
                </c:pt>
                <c:pt idx="2795">
                  <c:v>897.12</c:v>
                </c:pt>
                <c:pt idx="2796">
                  <c:v>897.11</c:v>
                </c:pt>
                <c:pt idx="2797">
                  <c:v>897.11</c:v>
                </c:pt>
                <c:pt idx="2798">
                  <c:v>897.1</c:v>
                </c:pt>
                <c:pt idx="2799">
                  <c:v>897.09</c:v>
                </c:pt>
                <c:pt idx="2800">
                  <c:v>897.08</c:v>
                </c:pt>
                <c:pt idx="2801">
                  <c:v>897.08</c:v>
                </c:pt>
                <c:pt idx="2802">
                  <c:v>897.07</c:v>
                </c:pt>
                <c:pt idx="2803">
                  <c:v>897.06</c:v>
                </c:pt>
                <c:pt idx="2804">
                  <c:v>897.06</c:v>
                </c:pt>
                <c:pt idx="2805">
                  <c:v>897.05</c:v>
                </c:pt>
                <c:pt idx="2806">
                  <c:v>897.05</c:v>
                </c:pt>
                <c:pt idx="2807">
                  <c:v>897.04</c:v>
                </c:pt>
                <c:pt idx="2808">
                  <c:v>897.03</c:v>
                </c:pt>
                <c:pt idx="2809">
                  <c:v>897.03</c:v>
                </c:pt>
                <c:pt idx="2810">
                  <c:v>897.02</c:v>
                </c:pt>
                <c:pt idx="2811">
                  <c:v>897.01</c:v>
                </c:pt>
                <c:pt idx="2812">
                  <c:v>897.01</c:v>
                </c:pt>
                <c:pt idx="2813">
                  <c:v>897</c:v>
                </c:pt>
                <c:pt idx="2814">
                  <c:v>896.99</c:v>
                </c:pt>
                <c:pt idx="2815">
                  <c:v>896.99</c:v>
                </c:pt>
                <c:pt idx="2816">
                  <c:v>896.98</c:v>
                </c:pt>
                <c:pt idx="2817">
                  <c:v>896.97</c:v>
                </c:pt>
                <c:pt idx="2818">
                  <c:v>896.97</c:v>
                </c:pt>
                <c:pt idx="2819">
                  <c:v>896.96</c:v>
                </c:pt>
                <c:pt idx="2820">
                  <c:v>896.96</c:v>
                </c:pt>
                <c:pt idx="2821">
                  <c:v>896.95</c:v>
                </c:pt>
                <c:pt idx="2822">
                  <c:v>896.94</c:v>
                </c:pt>
                <c:pt idx="2823">
                  <c:v>896.94</c:v>
                </c:pt>
                <c:pt idx="2824">
                  <c:v>896.93</c:v>
                </c:pt>
                <c:pt idx="2825">
                  <c:v>896.92</c:v>
                </c:pt>
                <c:pt idx="2826">
                  <c:v>896.92</c:v>
                </c:pt>
                <c:pt idx="2827">
                  <c:v>896.91</c:v>
                </c:pt>
                <c:pt idx="2828">
                  <c:v>896.9</c:v>
                </c:pt>
                <c:pt idx="2829">
                  <c:v>896.9</c:v>
                </c:pt>
                <c:pt idx="2830">
                  <c:v>896.89</c:v>
                </c:pt>
                <c:pt idx="2831">
                  <c:v>896.88</c:v>
                </c:pt>
                <c:pt idx="2832">
                  <c:v>896.88</c:v>
                </c:pt>
                <c:pt idx="2833">
                  <c:v>896.87</c:v>
                </c:pt>
                <c:pt idx="2834">
                  <c:v>896.87</c:v>
                </c:pt>
                <c:pt idx="2835">
                  <c:v>896.86</c:v>
                </c:pt>
                <c:pt idx="2836">
                  <c:v>896.85</c:v>
                </c:pt>
                <c:pt idx="2837">
                  <c:v>896.85</c:v>
                </c:pt>
                <c:pt idx="2838">
                  <c:v>896.84</c:v>
                </c:pt>
                <c:pt idx="2839">
                  <c:v>896.83</c:v>
                </c:pt>
                <c:pt idx="2840">
                  <c:v>896.83</c:v>
                </c:pt>
                <c:pt idx="2841">
                  <c:v>896.82</c:v>
                </c:pt>
                <c:pt idx="2842">
                  <c:v>896.82</c:v>
                </c:pt>
                <c:pt idx="2843">
                  <c:v>896.81</c:v>
                </c:pt>
                <c:pt idx="2844">
                  <c:v>896.8</c:v>
                </c:pt>
                <c:pt idx="2845">
                  <c:v>896.8</c:v>
                </c:pt>
                <c:pt idx="2846">
                  <c:v>896.79</c:v>
                </c:pt>
                <c:pt idx="2847">
                  <c:v>896.79</c:v>
                </c:pt>
                <c:pt idx="2848">
                  <c:v>896.78</c:v>
                </c:pt>
                <c:pt idx="2849">
                  <c:v>896.77</c:v>
                </c:pt>
                <c:pt idx="2850">
                  <c:v>896.77</c:v>
                </c:pt>
                <c:pt idx="2851">
                  <c:v>896.76</c:v>
                </c:pt>
                <c:pt idx="2852">
                  <c:v>896.75</c:v>
                </c:pt>
                <c:pt idx="2853">
                  <c:v>896.75</c:v>
                </c:pt>
                <c:pt idx="2854">
                  <c:v>896.74</c:v>
                </c:pt>
                <c:pt idx="2855">
                  <c:v>896.73</c:v>
                </c:pt>
                <c:pt idx="2856">
                  <c:v>896.73</c:v>
                </c:pt>
                <c:pt idx="2857">
                  <c:v>896.72</c:v>
                </c:pt>
                <c:pt idx="2858">
                  <c:v>896.71</c:v>
                </c:pt>
                <c:pt idx="2859">
                  <c:v>896.71</c:v>
                </c:pt>
                <c:pt idx="2860">
                  <c:v>896.7</c:v>
                </c:pt>
                <c:pt idx="2861">
                  <c:v>896.69</c:v>
                </c:pt>
                <c:pt idx="2862">
                  <c:v>896.69</c:v>
                </c:pt>
                <c:pt idx="2863">
                  <c:v>896.68</c:v>
                </c:pt>
                <c:pt idx="2864">
                  <c:v>896.67</c:v>
                </c:pt>
                <c:pt idx="2865">
                  <c:v>896.67</c:v>
                </c:pt>
                <c:pt idx="2866">
                  <c:v>896.66</c:v>
                </c:pt>
                <c:pt idx="2867">
                  <c:v>896.65</c:v>
                </c:pt>
                <c:pt idx="2868">
                  <c:v>896.65</c:v>
                </c:pt>
                <c:pt idx="2869">
                  <c:v>896.64</c:v>
                </c:pt>
                <c:pt idx="2870">
                  <c:v>896.63</c:v>
                </c:pt>
                <c:pt idx="2871">
                  <c:v>896.63</c:v>
                </c:pt>
                <c:pt idx="2872">
                  <c:v>896.63</c:v>
                </c:pt>
                <c:pt idx="2873">
                  <c:v>896.62</c:v>
                </c:pt>
                <c:pt idx="2874">
                  <c:v>896.61</c:v>
                </c:pt>
                <c:pt idx="2875">
                  <c:v>896.6</c:v>
                </c:pt>
                <c:pt idx="2876">
                  <c:v>896.6</c:v>
                </c:pt>
                <c:pt idx="2877">
                  <c:v>896.59</c:v>
                </c:pt>
                <c:pt idx="2878">
                  <c:v>896.58</c:v>
                </c:pt>
                <c:pt idx="2879">
                  <c:v>896.57</c:v>
                </c:pt>
                <c:pt idx="2880">
                  <c:v>896.57</c:v>
                </c:pt>
                <c:pt idx="2881">
                  <c:v>896.56</c:v>
                </c:pt>
                <c:pt idx="2882">
                  <c:v>896.55</c:v>
                </c:pt>
                <c:pt idx="2883">
                  <c:v>896.55</c:v>
                </c:pt>
                <c:pt idx="2884">
                  <c:v>896.54</c:v>
                </c:pt>
                <c:pt idx="2885">
                  <c:v>896.53</c:v>
                </c:pt>
                <c:pt idx="2886">
                  <c:v>896.52</c:v>
                </c:pt>
                <c:pt idx="2887">
                  <c:v>896.52</c:v>
                </c:pt>
                <c:pt idx="2888">
                  <c:v>896.51</c:v>
                </c:pt>
                <c:pt idx="2889">
                  <c:v>896.5</c:v>
                </c:pt>
                <c:pt idx="2890">
                  <c:v>896.49</c:v>
                </c:pt>
                <c:pt idx="2891">
                  <c:v>896.49</c:v>
                </c:pt>
                <c:pt idx="2892">
                  <c:v>896.48</c:v>
                </c:pt>
                <c:pt idx="2893">
                  <c:v>896.48</c:v>
                </c:pt>
                <c:pt idx="2894">
                  <c:v>896.47</c:v>
                </c:pt>
                <c:pt idx="2895">
                  <c:v>896.47</c:v>
                </c:pt>
                <c:pt idx="2896">
                  <c:v>896.46</c:v>
                </c:pt>
                <c:pt idx="2897">
                  <c:v>896.45</c:v>
                </c:pt>
                <c:pt idx="2898">
                  <c:v>896.45</c:v>
                </c:pt>
                <c:pt idx="2899">
                  <c:v>896.44</c:v>
                </c:pt>
                <c:pt idx="2900">
                  <c:v>896.43</c:v>
                </c:pt>
                <c:pt idx="2901">
                  <c:v>896.42</c:v>
                </c:pt>
                <c:pt idx="2902">
                  <c:v>896.41</c:v>
                </c:pt>
                <c:pt idx="2903">
                  <c:v>896.41</c:v>
                </c:pt>
                <c:pt idx="2904">
                  <c:v>896.4</c:v>
                </c:pt>
                <c:pt idx="2905">
                  <c:v>896.39</c:v>
                </c:pt>
                <c:pt idx="2906">
                  <c:v>896.38</c:v>
                </c:pt>
                <c:pt idx="2907">
                  <c:v>896.37</c:v>
                </c:pt>
                <c:pt idx="2908">
                  <c:v>896.36</c:v>
                </c:pt>
                <c:pt idx="2909">
                  <c:v>896.36</c:v>
                </c:pt>
                <c:pt idx="2910">
                  <c:v>896.35</c:v>
                </c:pt>
                <c:pt idx="2911">
                  <c:v>896.34</c:v>
                </c:pt>
                <c:pt idx="2912">
                  <c:v>896.33</c:v>
                </c:pt>
                <c:pt idx="2913">
                  <c:v>896.32</c:v>
                </c:pt>
                <c:pt idx="2914">
                  <c:v>896.31</c:v>
                </c:pt>
                <c:pt idx="2915">
                  <c:v>896.3</c:v>
                </c:pt>
                <c:pt idx="2916">
                  <c:v>896.29</c:v>
                </c:pt>
                <c:pt idx="2917">
                  <c:v>896.28</c:v>
                </c:pt>
                <c:pt idx="2918">
                  <c:v>896.27</c:v>
                </c:pt>
                <c:pt idx="2919">
                  <c:v>896.27</c:v>
                </c:pt>
                <c:pt idx="2920">
                  <c:v>896.26</c:v>
                </c:pt>
                <c:pt idx="2921">
                  <c:v>896.25</c:v>
                </c:pt>
                <c:pt idx="2922">
                  <c:v>896.24</c:v>
                </c:pt>
                <c:pt idx="2923">
                  <c:v>896.23</c:v>
                </c:pt>
                <c:pt idx="2924">
                  <c:v>896.22</c:v>
                </c:pt>
                <c:pt idx="2925">
                  <c:v>896.21</c:v>
                </c:pt>
                <c:pt idx="2926">
                  <c:v>896.2</c:v>
                </c:pt>
                <c:pt idx="2927">
                  <c:v>896.19</c:v>
                </c:pt>
                <c:pt idx="2928">
                  <c:v>896.18</c:v>
                </c:pt>
                <c:pt idx="2929">
                  <c:v>896.17</c:v>
                </c:pt>
                <c:pt idx="2930">
                  <c:v>896.16</c:v>
                </c:pt>
                <c:pt idx="2931">
                  <c:v>896.14</c:v>
                </c:pt>
                <c:pt idx="2932">
                  <c:v>896.13</c:v>
                </c:pt>
                <c:pt idx="2933">
                  <c:v>896.12</c:v>
                </c:pt>
                <c:pt idx="2934">
                  <c:v>896.11</c:v>
                </c:pt>
                <c:pt idx="2935">
                  <c:v>896.1</c:v>
                </c:pt>
                <c:pt idx="2936">
                  <c:v>896.09</c:v>
                </c:pt>
                <c:pt idx="2937">
                  <c:v>896.08</c:v>
                </c:pt>
                <c:pt idx="2938">
                  <c:v>896.07</c:v>
                </c:pt>
                <c:pt idx="2939">
                  <c:v>896.05</c:v>
                </c:pt>
                <c:pt idx="2940">
                  <c:v>896.04</c:v>
                </c:pt>
                <c:pt idx="2941">
                  <c:v>896.03</c:v>
                </c:pt>
                <c:pt idx="2942">
                  <c:v>896.02</c:v>
                </c:pt>
                <c:pt idx="2943">
                  <c:v>896.02</c:v>
                </c:pt>
                <c:pt idx="2944">
                  <c:v>895.99</c:v>
                </c:pt>
                <c:pt idx="2945">
                  <c:v>895.97</c:v>
                </c:pt>
                <c:pt idx="2946">
                  <c:v>895.96</c:v>
                </c:pt>
                <c:pt idx="2947">
                  <c:v>895.94</c:v>
                </c:pt>
                <c:pt idx="2948">
                  <c:v>895.92</c:v>
                </c:pt>
                <c:pt idx="2949">
                  <c:v>895.91</c:v>
                </c:pt>
                <c:pt idx="2950">
                  <c:v>895.9</c:v>
                </c:pt>
                <c:pt idx="2951">
                  <c:v>895.88</c:v>
                </c:pt>
                <c:pt idx="2952">
                  <c:v>895.87</c:v>
                </c:pt>
                <c:pt idx="2953">
                  <c:v>895.85</c:v>
                </c:pt>
                <c:pt idx="2954">
                  <c:v>895.84</c:v>
                </c:pt>
                <c:pt idx="2955">
                  <c:v>895.82</c:v>
                </c:pt>
                <c:pt idx="2956">
                  <c:v>895.81</c:v>
                </c:pt>
                <c:pt idx="2957">
                  <c:v>895.79</c:v>
                </c:pt>
                <c:pt idx="2958">
                  <c:v>895.78</c:v>
                </c:pt>
                <c:pt idx="2959">
                  <c:v>895.76</c:v>
                </c:pt>
                <c:pt idx="2960">
                  <c:v>895.74</c:v>
                </c:pt>
                <c:pt idx="2961">
                  <c:v>895.73</c:v>
                </c:pt>
                <c:pt idx="2962">
                  <c:v>895.71</c:v>
                </c:pt>
                <c:pt idx="2963">
                  <c:v>895.7</c:v>
                </c:pt>
                <c:pt idx="2964">
                  <c:v>895.68</c:v>
                </c:pt>
                <c:pt idx="2965">
                  <c:v>895.67</c:v>
                </c:pt>
                <c:pt idx="2966">
                  <c:v>895.65</c:v>
                </c:pt>
                <c:pt idx="2967">
                  <c:v>895.63</c:v>
                </c:pt>
                <c:pt idx="2968">
                  <c:v>895.62</c:v>
                </c:pt>
                <c:pt idx="2969">
                  <c:v>895.6</c:v>
                </c:pt>
                <c:pt idx="2970">
                  <c:v>895.58</c:v>
                </c:pt>
                <c:pt idx="2971">
                  <c:v>895.57</c:v>
                </c:pt>
                <c:pt idx="2972">
                  <c:v>895.55</c:v>
                </c:pt>
                <c:pt idx="2973">
                  <c:v>895.53</c:v>
                </c:pt>
                <c:pt idx="2974">
                  <c:v>895.51</c:v>
                </c:pt>
                <c:pt idx="2975">
                  <c:v>895.5</c:v>
                </c:pt>
                <c:pt idx="2976">
                  <c:v>895.48</c:v>
                </c:pt>
                <c:pt idx="2977">
                  <c:v>895.46</c:v>
                </c:pt>
                <c:pt idx="2978">
                  <c:v>895.44</c:v>
                </c:pt>
                <c:pt idx="2979">
                  <c:v>895.42</c:v>
                </c:pt>
                <c:pt idx="2980">
                  <c:v>895.4</c:v>
                </c:pt>
                <c:pt idx="2981">
                  <c:v>895.38</c:v>
                </c:pt>
                <c:pt idx="2982">
                  <c:v>895.36</c:v>
                </c:pt>
                <c:pt idx="2983">
                  <c:v>895.34</c:v>
                </c:pt>
                <c:pt idx="2984">
                  <c:v>895.32</c:v>
                </c:pt>
                <c:pt idx="2985">
                  <c:v>895.3</c:v>
                </c:pt>
                <c:pt idx="2986">
                  <c:v>895.28</c:v>
                </c:pt>
                <c:pt idx="2987">
                  <c:v>895.25</c:v>
                </c:pt>
                <c:pt idx="2988">
                  <c:v>895.23</c:v>
                </c:pt>
                <c:pt idx="2989">
                  <c:v>895.21</c:v>
                </c:pt>
                <c:pt idx="2990">
                  <c:v>895.19</c:v>
                </c:pt>
                <c:pt idx="2991">
                  <c:v>895.16</c:v>
                </c:pt>
                <c:pt idx="2992">
                  <c:v>895.14</c:v>
                </c:pt>
                <c:pt idx="2993">
                  <c:v>895.11</c:v>
                </c:pt>
                <c:pt idx="2994">
                  <c:v>895.09</c:v>
                </c:pt>
                <c:pt idx="2995">
                  <c:v>895.06</c:v>
                </c:pt>
                <c:pt idx="2996">
                  <c:v>895.04</c:v>
                </c:pt>
                <c:pt idx="2997">
                  <c:v>895.01</c:v>
                </c:pt>
                <c:pt idx="2998">
                  <c:v>894.99</c:v>
                </c:pt>
                <c:pt idx="2999">
                  <c:v>894.96</c:v>
                </c:pt>
                <c:pt idx="3000">
                  <c:v>894.94</c:v>
                </c:pt>
                <c:pt idx="3001">
                  <c:v>894.91</c:v>
                </c:pt>
                <c:pt idx="3002">
                  <c:v>894.88</c:v>
                </c:pt>
                <c:pt idx="3003">
                  <c:v>894.85</c:v>
                </c:pt>
                <c:pt idx="3004">
                  <c:v>894.83</c:v>
                </c:pt>
                <c:pt idx="3005">
                  <c:v>894.8</c:v>
                </c:pt>
                <c:pt idx="3006">
                  <c:v>894.77</c:v>
                </c:pt>
                <c:pt idx="3007">
                  <c:v>894.74</c:v>
                </c:pt>
                <c:pt idx="3008">
                  <c:v>894.7</c:v>
                </c:pt>
                <c:pt idx="3009">
                  <c:v>894.67</c:v>
                </c:pt>
                <c:pt idx="3010">
                  <c:v>894.64</c:v>
                </c:pt>
                <c:pt idx="3011">
                  <c:v>894.61</c:v>
                </c:pt>
                <c:pt idx="3012">
                  <c:v>894.58</c:v>
                </c:pt>
                <c:pt idx="3013">
                  <c:v>894.55</c:v>
                </c:pt>
                <c:pt idx="3014">
                  <c:v>894.51</c:v>
                </c:pt>
                <c:pt idx="3015">
                  <c:v>894.48</c:v>
                </c:pt>
                <c:pt idx="3016">
                  <c:v>894.44</c:v>
                </c:pt>
                <c:pt idx="3017">
                  <c:v>894.4</c:v>
                </c:pt>
                <c:pt idx="3018">
                  <c:v>894.37</c:v>
                </c:pt>
                <c:pt idx="3019">
                  <c:v>894.33</c:v>
                </c:pt>
                <c:pt idx="3020">
                  <c:v>894.29</c:v>
                </c:pt>
                <c:pt idx="3021">
                  <c:v>894.25</c:v>
                </c:pt>
                <c:pt idx="3022">
                  <c:v>894.21</c:v>
                </c:pt>
                <c:pt idx="3023">
                  <c:v>894.17</c:v>
                </c:pt>
                <c:pt idx="3024">
                  <c:v>894.13</c:v>
                </c:pt>
                <c:pt idx="3025">
                  <c:v>894.09</c:v>
                </c:pt>
                <c:pt idx="3026">
                  <c:v>894.06</c:v>
                </c:pt>
                <c:pt idx="3027">
                  <c:v>894.02</c:v>
                </c:pt>
                <c:pt idx="3028">
                  <c:v>893.98</c:v>
                </c:pt>
                <c:pt idx="3029">
                  <c:v>893.94</c:v>
                </c:pt>
                <c:pt idx="3030">
                  <c:v>893.9</c:v>
                </c:pt>
                <c:pt idx="3031">
                  <c:v>893.86</c:v>
                </c:pt>
                <c:pt idx="3032">
                  <c:v>893.82</c:v>
                </c:pt>
                <c:pt idx="3033">
                  <c:v>893.78</c:v>
                </c:pt>
                <c:pt idx="3034">
                  <c:v>893.74</c:v>
                </c:pt>
                <c:pt idx="3035">
                  <c:v>893.7</c:v>
                </c:pt>
                <c:pt idx="3036">
                  <c:v>893.66</c:v>
                </c:pt>
                <c:pt idx="3037">
                  <c:v>893.62</c:v>
                </c:pt>
                <c:pt idx="3038">
                  <c:v>893.58</c:v>
                </c:pt>
                <c:pt idx="3039">
                  <c:v>893.54</c:v>
                </c:pt>
                <c:pt idx="3040">
                  <c:v>893.5</c:v>
                </c:pt>
                <c:pt idx="3041">
                  <c:v>893.47</c:v>
                </c:pt>
                <c:pt idx="3042">
                  <c:v>893.43</c:v>
                </c:pt>
                <c:pt idx="3043">
                  <c:v>893.39</c:v>
                </c:pt>
                <c:pt idx="3044">
                  <c:v>893.36</c:v>
                </c:pt>
                <c:pt idx="3045">
                  <c:v>893.32</c:v>
                </c:pt>
                <c:pt idx="3046">
                  <c:v>893.29</c:v>
                </c:pt>
                <c:pt idx="3047">
                  <c:v>893.25</c:v>
                </c:pt>
                <c:pt idx="3048">
                  <c:v>893.21</c:v>
                </c:pt>
                <c:pt idx="3049">
                  <c:v>893.17</c:v>
                </c:pt>
                <c:pt idx="3050">
                  <c:v>893.13</c:v>
                </c:pt>
                <c:pt idx="3051">
                  <c:v>893.1</c:v>
                </c:pt>
                <c:pt idx="3052">
                  <c:v>893.06</c:v>
                </c:pt>
                <c:pt idx="3053">
                  <c:v>893.02</c:v>
                </c:pt>
                <c:pt idx="3054">
                  <c:v>892.98</c:v>
                </c:pt>
                <c:pt idx="3055">
                  <c:v>892.94</c:v>
                </c:pt>
                <c:pt idx="3056">
                  <c:v>892.9</c:v>
                </c:pt>
                <c:pt idx="3057">
                  <c:v>892.86</c:v>
                </c:pt>
                <c:pt idx="3058">
                  <c:v>892.82</c:v>
                </c:pt>
                <c:pt idx="3059">
                  <c:v>892.78</c:v>
                </c:pt>
                <c:pt idx="3060">
                  <c:v>892.74</c:v>
                </c:pt>
                <c:pt idx="3061">
                  <c:v>892.7</c:v>
                </c:pt>
                <c:pt idx="3062">
                  <c:v>892.67</c:v>
                </c:pt>
                <c:pt idx="3063">
                  <c:v>892.63</c:v>
                </c:pt>
                <c:pt idx="3064">
                  <c:v>892.6</c:v>
                </c:pt>
                <c:pt idx="3065">
                  <c:v>892.56</c:v>
                </c:pt>
                <c:pt idx="3066">
                  <c:v>892.53</c:v>
                </c:pt>
                <c:pt idx="3067">
                  <c:v>892.5</c:v>
                </c:pt>
                <c:pt idx="3068">
                  <c:v>892.46</c:v>
                </c:pt>
                <c:pt idx="3069">
                  <c:v>892.43</c:v>
                </c:pt>
                <c:pt idx="3070">
                  <c:v>892.4</c:v>
                </c:pt>
                <c:pt idx="3071">
                  <c:v>892.36</c:v>
                </c:pt>
                <c:pt idx="3072">
                  <c:v>892.33</c:v>
                </c:pt>
                <c:pt idx="3073">
                  <c:v>892.3</c:v>
                </c:pt>
                <c:pt idx="3074">
                  <c:v>892.26</c:v>
                </c:pt>
                <c:pt idx="3075">
                  <c:v>892.23</c:v>
                </c:pt>
                <c:pt idx="3076">
                  <c:v>892.2</c:v>
                </c:pt>
                <c:pt idx="3077">
                  <c:v>892.17</c:v>
                </c:pt>
                <c:pt idx="3078">
                  <c:v>892.14</c:v>
                </c:pt>
                <c:pt idx="3079">
                  <c:v>892.1</c:v>
                </c:pt>
                <c:pt idx="3080">
                  <c:v>892.07</c:v>
                </c:pt>
                <c:pt idx="3081">
                  <c:v>892.04</c:v>
                </c:pt>
                <c:pt idx="3082">
                  <c:v>892.01</c:v>
                </c:pt>
                <c:pt idx="3083">
                  <c:v>891.98</c:v>
                </c:pt>
                <c:pt idx="3084">
                  <c:v>891.95</c:v>
                </c:pt>
                <c:pt idx="3085">
                  <c:v>891.92</c:v>
                </c:pt>
                <c:pt idx="3086">
                  <c:v>891.89</c:v>
                </c:pt>
                <c:pt idx="3087">
                  <c:v>891.86</c:v>
                </c:pt>
                <c:pt idx="3088">
                  <c:v>891.83</c:v>
                </c:pt>
                <c:pt idx="3089">
                  <c:v>891.8</c:v>
                </c:pt>
                <c:pt idx="3090">
                  <c:v>891.77</c:v>
                </c:pt>
                <c:pt idx="3091">
                  <c:v>891.75</c:v>
                </c:pt>
                <c:pt idx="3092">
                  <c:v>891.72</c:v>
                </c:pt>
                <c:pt idx="3093">
                  <c:v>891.69</c:v>
                </c:pt>
                <c:pt idx="3094">
                  <c:v>891.67</c:v>
                </c:pt>
                <c:pt idx="3095">
                  <c:v>891.65</c:v>
                </c:pt>
                <c:pt idx="3096">
                  <c:v>891.63</c:v>
                </c:pt>
                <c:pt idx="3097">
                  <c:v>891.61</c:v>
                </c:pt>
                <c:pt idx="3098">
                  <c:v>891.58</c:v>
                </c:pt>
                <c:pt idx="3099">
                  <c:v>891.56</c:v>
                </c:pt>
                <c:pt idx="3100">
                  <c:v>891.53</c:v>
                </c:pt>
                <c:pt idx="3101">
                  <c:v>891.5</c:v>
                </c:pt>
                <c:pt idx="3102">
                  <c:v>891.48</c:v>
                </c:pt>
                <c:pt idx="3103">
                  <c:v>891.45</c:v>
                </c:pt>
                <c:pt idx="3104">
                  <c:v>891.42</c:v>
                </c:pt>
                <c:pt idx="3105">
                  <c:v>891.4</c:v>
                </c:pt>
                <c:pt idx="3106">
                  <c:v>891.37</c:v>
                </c:pt>
                <c:pt idx="3107">
                  <c:v>891.34</c:v>
                </c:pt>
                <c:pt idx="3108">
                  <c:v>891.32</c:v>
                </c:pt>
                <c:pt idx="3109">
                  <c:v>891.29</c:v>
                </c:pt>
                <c:pt idx="3110">
                  <c:v>891.27</c:v>
                </c:pt>
                <c:pt idx="3111">
                  <c:v>891.24</c:v>
                </c:pt>
                <c:pt idx="3112">
                  <c:v>891.22</c:v>
                </c:pt>
                <c:pt idx="3113">
                  <c:v>891.2</c:v>
                </c:pt>
                <c:pt idx="3114">
                  <c:v>891.17</c:v>
                </c:pt>
                <c:pt idx="3115">
                  <c:v>891.15</c:v>
                </c:pt>
                <c:pt idx="3116">
                  <c:v>891.12</c:v>
                </c:pt>
                <c:pt idx="3117">
                  <c:v>891.11</c:v>
                </c:pt>
                <c:pt idx="3118">
                  <c:v>891.08</c:v>
                </c:pt>
                <c:pt idx="3119">
                  <c:v>891.06</c:v>
                </c:pt>
                <c:pt idx="3120">
                  <c:v>891.04</c:v>
                </c:pt>
                <c:pt idx="3121">
                  <c:v>891.02</c:v>
                </c:pt>
                <c:pt idx="3122">
                  <c:v>891</c:v>
                </c:pt>
                <c:pt idx="3123">
                  <c:v>890.97</c:v>
                </c:pt>
                <c:pt idx="3124">
                  <c:v>890.95</c:v>
                </c:pt>
                <c:pt idx="3125">
                  <c:v>890.93</c:v>
                </c:pt>
                <c:pt idx="3126">
                  <c:v>890.91</c:v>
                </c:pt>
                <c:pt idx="3127">
                  <c:v>890.87</c:v>
                </c:pt>
                <c:pt idx="3128">
                  <c:v>890.84</c:v>
                </c:pt>
                <c:pt idx="3129">
                  <c:v>890.82</c:v>
                </c:pt>
                <c:pt idx="3130">
                  <c:v>890.79</c:v>
                </c:pt>
                <c:pt idx="3131">
                  <c:v>890.77</c:v>
                </c:pt>
                <c:pt idx="3132">
                  <c:v>890.75</c:v>
                </c:pt>
                <c:pt idx="3133">
                  <c:v>890.73</c:v>
                </c:pt>
                <c:pt idx="3134">
                  <c:v>890.71</c:v>
                </c:pt>
                <c:pt idx="3135">
                  <c:v>890.69</c:v>
                </c:pt>
                <c:pt idx="3136">
                  <c:v>890.68</c:v>
                </c:pt>
                <c:pt idx="3137">
                  <c:v>890.66</c:v>
                </c:pt>
                <c:pt idx="3138">
                  <c:v>890.64</c:v>
                </c:pt>
                <c:pt idx="3139">
                  <c:v>890.62</c:v>
                </c:pt>
                <c:pt idx="3140">
                  <c:v>890.61</c:v>
                </c:pt>
                <c:pt idx="3141">
                  <c:v>890.59</c:v>
                </c:pt>
                <c:pt idx="3142">
                  <c:v>890.57</c:v>
                </c:pt>
                <c:pt idx="3143">
                  <c:v>890.56</c:v>
                </c:pt>
                <c:pt idx="3144">
                  <c:v>890.54</c:v>
                </c:pt>
                <c:pt idx="3145">
                  <c:v>890.53</c:v>
                </c:pt>
                <c:pt idx="3146">
                  <c:v>890.51</c:v>
                </c:pt>
                <c:pt idx="3147">
                  <c:v>890.49</c:v>
                </c:pt>
                <c:pt idx="3148">
                  <c:v>890.48</c:v>
                </c:pt>
                <c:pt idx="3149">
                  <c:v>890.46</c:v>
                </c:pt>
                <c:pt idx="3150">
                  <c:v>890.45</c:v>
                </c:pt>
                <c:pt idx="3151">
                  <c:v>890.43</c:v>
                </c:pt>
                <c:pt idx="3152">
                  <c:v>890.42</c:v>
                </c:pt>
                <c:pt idx="3153">
                  <c:v>890.4</c:v>
                </c:pt>
                <c:pt idx="3154">
                  <c:v>890.39</c:v>
                </c:pt>
                <c:pt idx="3155">
                  <c:v>890.37</c:v>
                </c:pt>
                <c:pt idx="3156">
                  <c:v>890.36</c:v>
                </c:pt>
                <c:pt idx="3157">
                  <c:v>890.34</c:v>
                </c:pt>
                <c:pt idx="3158">
                  <c:v>890.33</c:v>
                </c:pt>
                <c:pt idx="3159">
                  <c:v>890.31</c:v>
                </c:pt>
                <c:pt idx="3160">
                  <c:v>890.3</c:v>
                </c:pt>
                <c:pt idx="3161">
                  <c:v>890.28</c:v>
                </c:pt>
                <c:pt idx="3162">
                  <c:v>890.27</c:v>
                </c:pt>
                <c:pt idx="3163">
                  <c:v>890.26</c:v>
                </c:pt>
                <c:pt idx="3164">
                  <c:v>890.24</c:v>
                </c:pt>
                <c:pt idx="3165">
                  <c:v>890.23</c:v>
                </c:pt>
                <c:pt idx="3166">
                  <c:v>890.21</c:v>
                </c:pt>
                <c:pt idx="3167">
                  <c:v>890.2</c:v>
                </c:pt>
                <c:pt idx="3168">
                  <c:v>890.19</c:v>
                </c:pt>
                <c:pt idx="3169">
                  <c:v>890.18</c:v>
                </c:pt>
                <c:pt idx="3170">
                  <c:v>890.16</c:v>
                </c:pt>
                <c:pt idx="3171">
                  <c:v>890.15</c:v>
                </c:pt>
                <c:pt idx="3172">
                  <c:v>890.14</c:v>
                </c:pt>
                <c:pt idx="3173">
                  <c:v>890.13</c:v>
                </c:pt>
                <c:pt idx="3174">
                  <c:v>890.12</c:v>
                </c:pt>
                <c:pt idx="3175">
                  <c:v>890.1</c:v>
                </c:pt>
                <c:pt idx="3176">
                  <c:v>890.09</c:v>
                </c:pt>
                <c:pt idx="3177">
                  <c:v>890.08</c:v>
                </c:pt>
                <c:pt idx="3178">
                  <c:v>890.07</c:v>
                </c:pt>
                <c:pt idx="3179">
                  <c:v>890.06</c:v>
                </c:pt>
                <c:pt idx="3180">
                  <c:v>890.04</c:v>
                </c:pt>
                <c:pt idx="3181">
                  <c:v>890.03</c:v>
                </c:pt>
                <c:pt idx="3182">
                  <c:v>890.02</c:v>
                </c:pt>
                <c:pt idx="3183">
                  <c:v>890</c:v>
                </c:pt>
                <c:pt idx="3184">
                  <c:v>889.99</c:v>
                </c:pt>
                <c:pt idx="3185">
                  <c:v>889.98</c:v>
                </c:pt>
                <c:pt idx="3186">
                  <c:v>889.96</c:v>
                </c:pt>
                <c:pt idx="3187">
                  <c:v>889.95</c:v>
                </c:pt>
                <c:pt idx="3188">
                  <c:v>889.94</c:v>
                </c:pt>
                <c:pt idx="3189">
                  <c:v>889.93</c:v>
                </c:pt>
                <c:pt idx="3190">
                  <c:v>889.91</c:v>
                </c:pt>
                <c:pt idx="3191">
                  <c:v>889.9</c:v>
                </c:pt>
                <c:pt idx="3192">
                  <c:v>889.89</c:v>
                </c:pt>
                <c:pt idx="3193">
                  <c:v>889.88</c:v>
                </c:pt>
                <c:pt idx="3194">
                  <c:v>889.87</c:v>
                </c:pt>
                <c:pt idx="3195">
                  <c:v>889.86</c:v>
                </c:pt>
                <c:pt idx="3196">
                  <c:v>889.85</c:v>
                </c:pt>
                <c:pt idx="3197">
                  <c:v>889.84</c:v>
                </c:pt>
                <c:pt idx="3198">
                  <c:v>889.83</c:v>
                </c:pt>
                <c:pt idx="3199">
                  <c:v>889.82</c:v>
                </c:pt>
                <c:pt idx="3200">
                  <c:v>889.81</c:v>
                </c:pt>
                <c:pt idx="3201">
                  <c:v>889.8</c:v>
                </c:pt>
                <c:pt idx="3202">
                  <c:v>889.81</c:v>
                </c:pt>
                <c:pt idx="3203">
                  <c:v>889.82</c:v>
                </c:pt>
                <c:pt idx="3204">
                  <c:v>889.82</c:v>
                </c:pt>
                <c:pt idx="3205">
                  <c:v>889.82</c:v>
                </c:pt>
                <c:pt idx="3206">
                  <c:v>889.81</c:v>
                </c:pt>
                <c:pt idx="3207">
                  <c:v>889.8</c:v>
                </c:pt>
                <c:pt idx="3208">
                  <c:v>889.8</c:v>
                </c:pt>
                <c:pt idx="3209">
                  <c:v>889.79</c:v>
                </c:pt>
                <c:pt idx="3210">
                  <c:v>889.79</c:v>
                </c:pt>
                <c:pt idx="3211">
                  <c:v>889.78</c:v>
                </c:pt>
                <c:pt idx="3212">
                  <c:v>889.78</c:v>
                </c:pt>
                <c:pt idx="3213">
                  <c:v>889.77</c:v>
                </c:pt>
                <c:pt idx="3214">
                  <c:v>889.76</c:v>
                </c:pt>
                <c:pt idx="3215">
                  <c:v>889.75</c:v>
                </c:pt>
                <c:pt idx="3216">
                  <c:v>889.74</c:v>
                </c:pt>
                <c:pt idx="3217">
                  <c:v>889.74</c:v>
                </c:pt>
                <c:pt idx="3218">
                  <c:v>889.73</c:v>
                </c:pt>
                <c:pt idx="3219">
                  <c:v>889.72</c:v>
                </c:pt>
                <c:pt idx="3220">
                  <c:v>889.71</c:v>
                </c:pt>
                <c:pt idx="3221">
                  <c:v>889.7</c:v>
                </c:pt>
                <c:pt idx="3222">
                  <c:v>889.69</c:v>
                </c:pt>
                <c:pt idx="3223">
                  <c:v>889.68</c:v>
                </c:pt>
                <c:pt idx="3224">
                  <c:v>889.67</c:v>
                </c:pt>
                <c:pt idx="3225">
                  <c:v>889.66</c:v>
                </c:pt>
                <c:pt idx="3226">
                  <c:v>889.66</c:v>
                </c:pt>
                <c:pt idx="3227">
                  <c:v>889.65</c:v>
                </c:pt>
                <c:pt idx="3228">
                  <c:v>889.64</c:v>
                </c:pt>
                <c:pt idx="3229">
                  <c:v>889.63</c:v>
                </c:pt>
                <c:pt idx="3230">
                  <c:v>889.62</c:v>
                </c:pt>
                <c:pt idx="3231">
                  <c:v>889.61</c:v>
                </c:pt>
                <c:pt idx="3232">
                  <c:v>889.61</c:v>
                </c:pt>
                <c:pt idx="3233">
                  <c:v>889.6</c:v>
                </c:pt>
                <c:pt idx="3234">
                  <c:v>889.59</c:v>
                </c:pt>
                <c:pt idx="3235">
                  <c:v>889.58</c:v>
                </c:pt>
                <c:pt idx="3236">
                  <c:v>889.57</c:v>
                </c:pt>
                <c:pt idx="3237">
                  <c:v>889.57</c:v>
                </c:pt>
                <c:pt idx="3238">
                  <c:v>889.56</c:v>
                </c:pt>
                <c:pt idx="3239">
                  <c:v>889.55</c:v>
                </c:pt>
                <c:pt idx="3240">
                  <c:v>889.54</c:v>
                </c:pt>
                <c:pt idx="3241">
                  <c:v>889.54</c:v>
                </c:pt>
                <c:pt idx="3242">
                  <c:v>889.53</c:v>
                </c:pt>
                <c:pt idx="3243">
                  <c:v>889.52</c:v>
                </c:pt>
                <c:pt idx="3244">
                  <c:v>889.51</c:v>
                </c:pt>
                <c:pt idx="3245">
                  <c:v>889.51</c:v>
                </c:pt>
                <c:pt idx="3246">
                  <c:v>889.5</c:v>
                </c:pt>
                <c:pt idx="3247">
                  <c:v>889.49</c:v>
                </c:pt>
                <c:pt idx="3248">
                  <c:v>889.48</c:v>
                </c:pt>
                <c:pt idx="3249">
                  <c:v>889.47</c:v>
                </c:pt>
                <c:pt idx="3250">
                  <c:v>889.47</c:v>
                </c:pt>
                <c:pt idx="3251">
                  <c:v>889.46</c:v>
                </c:pt>
                <c:pt idx="3252">
                  <c:v>889.45</c:v>
                </c:pt>
                <c:pt idx="3253">
                  <c:v>889.44</c:v>
                </c:pt>
                <c:pt idx="3254">
                  <c:v>889.43</c:v>
                </c:pt>
                <c:pt idx="3255">
                  <c:v>889.43</c:v>
                </c:pt>
                <c:pt idx="3256">
                  <c:v>889.42</c:v>
                </c:pt>
                <c:pt idx="3257">
                  <c:v>889.41</c:v>
                </c:pt>
                <c:pt idx="3258">
                  <c:v>889.4</c:v>
                </c:pt>
                <c:pt idx="3259">
                  <c:v>889.4</c:v>
                </c:pt>
                <c:pt idx="3260">
                  <c:v>889.39</c:v>
                </c:pt>
                <c:pt idx="3261">
                  <c:v>889.38</c:v>
                </c:pt>
                <c:pt idx="3262">
                  <c:v>889.37</c:v>
                </c:pt>
                <c:pt idx="3263">
                  <c:v>889.36</c:v>
                </c:pt>
                <c:pt idx="3264">
                  <c:v>889.36</c:v>
                </c:pt>
                <c:pt idx="3265">
                  <c:v>889.35</c:v>
                </c:pt>
                <c:pt idx="3266">
                  <c:v>889.34</c:v>
                </c:pt>
                <c:pt idx="3267">
                  <c:v>889.33</c:v>
                </c:pt>
                <c:pt idx="3268">
                  <c:v>889.33</c:v>
                </c:pt>
                <c:pt idx="3269">
                  <c:v>889.32</c:v>
                </c:pt>
                <c:pt idx="3270">
                  <c:v>889.31</c:v>
                </c:pt>
                <c:pt idx="3271">
                  <c:v>889.3</c:v>
                </c:pt>
                <c:pt idx="3272">
                  <c:v>889.3</c:v>
                </c:pt>
                <c:pt idx="3273">
                  <c:v>889.29</c:v>
                </c:pt>
                <c:pt idx="3274">
                  <c:v>889.28</c:v>
                </c:pt>
                <c:pt idx="3275">
                  <c:v>889.27</c:v>
                </c:pt>
                <c:pt idx="3276">
                  <c:v>889.27</c:v>
                </c:pt>
                <c:pt idx="3277">
                  <c:v>889.26</c:v>
                </c:pt>
                <c:pt idx="3278">
                  <c:v>889.25</c:v>
                </c:pt>
                <c:pt idx="3279">
                  <c:v>889.24</c:v>
                </c:pt>
                <c:pt idx="3280">
                  <c:v>889.24</c:v>
                </c:pt>
                <c:pt idx="3281">
                  <c:v>889.23</c:v>
                </c:pt>
                <c:pt idx="3282">
                  <c:v>889.22</c:v>
                </c:pt>
                <c:pt idx="3283">
                  <c:v>889.22</c:v>
                </c:pt>
                <c:pt idx="3284">
                  <c:v>889.21</c:v>
                </c:pt>
                <c:pt idx="3285">
                  <c:v>889.2</c:v>
                </c:pt>
                <c:pt idx="3286">
                  <c:v>889.2</c:v>
                </c:pt>
                <c:pt idx="3287">
                  <c:v>889.19</c:v>
                </c:pt>
                <c:pt idx="3288">
                  <c:v>889.18</c:v>
                </c:pt>
                <c:pt idx="3289">
                  <c:v>889.18</c:v>
                </c:pt>
                <c:pt idx="3290">
                  <c:v>889.17</c:v>
                </c:pt>
                <c:pt idx="3291">
                  <c:v>889.16</c:v>
                </c:pt>
                <c:pt idx="3292">
                  <c:v>889.16</c:v>
                </c:pt>
                <c:pt idx="3293">
                  <c:v>889.15</c:v>
                </c:pt>
                <c:pt idx="3294">
                  <c:v>889.14</c:v>
                </c:pt>
                <c:pt idx="3295">
                  <c:v>889.14</c:v>
                </c:pt>
                <c:pt idx="3296">
                  <c:v>889.13</c:v>
                </c:pt>
                <c:pt idx="3297">
                  <c:v>889.12</c:v>
                </c:pt>
                <c:pt idx="3298">
                  <c:v>889.12</c:v>
                </c:pt>
                <c:pt idx="3299">
                  <c:v>889.11</c:v>
                </c:pt>
                <c:pt idx="3300">
                  <c:v>889.1</c:v>
                </c:pt>
                <c:pt idx="3301">
                  <c:v>889.09</c:v>
                </c:pt>
                <c:pt idx="3302">
                  <c:v>889.09</c:v>
                </c:pt>
                <c:pt idx="3303">
                  <c:v>889.08</c:v>
                </c:pt>
                <c:pt idx="3304">
                  <c:v>889.07</c:v>
                </c:pt>
                <c:pt idx="3305">
                  <c:v>889.07</c:v>
                </c:pt>
                <c:pt idx="3306">
                  <c:v>889.06</c:v>
                </c:pt>
                <c:pt idx="3307">
                  <c:v>889.05</c:v>
                </c:pt>
                <c:pt idx="3308">
                  <c:v>889.05</c:v>
                </c:pt>
                <c:pt idx="3309">
                  <c:v>889.04</c:v>
                </c:pt>
                <c:pt idx="3310">
                  <c:v>889.03</c:v>
                </c:pt>
                <c:pt idx="3311">
                  <c:v>889.02</c:v>
                </c:pt>
                <c:pt idx="3312">
                  <c:v>889.01</c:v>
                </c:pt>
                <c:pt idx="3313">
                  <c:v>889</c:v>
                </c:pt>
                <c:pt idx="3314">
                  <c:v>888.99</c:v>
                </c:pt>
                <c:pt idx="3315">
                  <c:v>888.98</c:v>
                </c:pt>
                <c:pt idx="3316">
                  <c:v>888.97</c:v>
                </c:pt>
                <c:pt idx="3317">
                  <c:v>888.97</c:v>
                </c:pt>
                <c:pt idx="3318">
                  <c:v>888.96</c:v>
                </c:pt>
                <c:pt idx="3319">
                  <c:v>888.95</c:v>
                </c:pt>
                <c:pt idx="3320">
                  <c:v>888.94</c:v>
                </c:pt>
                <c:pt idx="3321">
                  <c:v>888.94</c:v>
                </c:pt>
                <c:pt idx="3322">
                  <c:v>888.93</c:v>
                </c:pt>
                <c:pt idx="3323">
                  <c:v>888.92</c:v>
                </c:pt>
                <c:pt idx="3324">
                  <c:v>888.91</c:v>
                </c:pt>
                <c:pt idx="3325">
                  <c:v>888.91</c:v>
                </c:pt>
                <c:pt idx="3326">
                  <c:v>888.9</c:v>
                </c:pt>
                <c:pt idx="3327">
                  <c:v>888.89</c:v>
                </c:pt>
                <c:pt idx="3328">
                  <c:v>888.89</c:v>
                </c:pt>
                <c:pt idx="3329">
                  <c:v>888.88</c:v>
                </c:pt>
                <c:pt idx="3330">
                  <c:v>888.87</c:v>
                </c:pt>
                <c:pt idx="3331">
                  <c:v>888.86</c:v>
                </c:pt>
                <c:pt idx="3332">
                  <c:v>888.85</c:v>
                </c:pt>
                <c:pt idx="3333">
                  <c:v>888.84</c:v>
                </c:pt>
                <c:pt idx="3334">
                  <c:v>888.84</c:v>
                </c:pt>
                <c:pt idx="3335">
                  <c:v>888.83</c:v>
                </c:pt>
                <c:pt idx="3336">
                  <c:v>888.82</c:v>
                </c:pt>
                <c:pt idx="3337">
                  <c:v>888.82</c:v>
                </c:pt>
                <c:pt idx="3338">
                  <c:v>888.81</c:v>
                </c:pt>
                <c:pt idx="3339">
                  <c:v>888.8</c:v>
                </c:pt>
                <c:pt idx="3340">
                  <c:v>888.76</c:v>
                </c:pt>
                <c:pt idx="3341">
                  <c:v>888.73</c:v>
                </c:pt>
                <c:pt idx="3342">
                  <c:v>888.71</c:v>
                </c:pt>
                <c:pt idx="3343">
                  <c:v>888.69</c:v>
                </c:pt>
                <c:pt idx="3344">
                  <c:v>888.68</c:v>
                </c:pt>
                <c:pt idx="3345">
                  <c:v>888.67</c:v>
                </c:pt>
                <c:pt idx="3346">
                  <c:v>888.66</c:v>
                </c:pt>
                <c:pt idx="3347">
                  <c:v>888.65</c:v>
                </c:pt>
                <c:pt idx="3348">
                  <c:v>888.64</c:v>
                </c:pt>
                <c:pt idx="3349">
                  <c:v>888.63</c:v>
                </c:pt>
                <c:pt idx="3350">
                  <c:v>888.62</c:v>
                </c:pt>
                <c:pt idx="3351">
                  <c:v>888.62</c:v>
                </c:pt>
                <c:pt idx="3352">
                  <c:v>888.61</c:v>
                </c:pt>
                <c:pt idx="3353">
                  <c:v>888.6</c:v>
                </c:pt>
                <c:pt idx="3354">
                  <c:v>888.59</c:v>
                </c:pt>
                <c:pt idx="3355">
                  <c:v>888.59</c:v>
                </c:pt>
                <c:pt idx="3356">
                  <c:v>888.58</c:v>
                </c:pt>
                <c:pt idx="3357">
                  <c:v>888.57</c:v>
                </c:pt>
                <c:pt idx="3358">
                  <c:v>888.57</c:v>
                </c:pt>
                <c:pt idx="3359">
                  <c:v>888.56</c:v>
                </c:pt>
                <c:pt idx="3360">
                  <c:v>888.55</c:v>
                </c:pt>
                <c:pt idx="3361">
                  <c:v>888.55</c:v>
                </c:pt>
                <c:pt idx="3362">
                  <c:v>888.54</c:v>
                </c:pt>
                <c:pt idx="3363">
                  <c:v>888.53</c:v>
                </c:pt>
                <c:pt idx="3364">
                  <c:v>888.53</c:v>
                </c:pt>
                <c:pt idx="3365">
                  <c:v>888.52</c:v>
                </c:pt>
                <c:pt idx="3366">
                  <c:v>888.52</c:v>
                </c:pt>
                <c:pt idx="3367">
                  <c:v>888.51</c:v>
                </c:pt>
                <c:pt idx="3368">
                  <c:v>888.51</c:v>
                </c:pt>
                <c:pt idx="3369">
                  <c:v>888.5</c:v>
                </c:pt>
                <c:pt idx="3370">
                  <c:v>888.49</c:v>
                </c:pt>
                <c:pt idx="3371">
                  <c:v>888.49</c:v>
                </c:pt>
                <c:pt idx="3372">
                  <c:v>888.48</c:v>
                </c:pt>
                <c:pt idx="3373">
                  <c:v>888.48</c:v>
                </c:pt>
                <c:pt idx="3374">
                  <c:v>888.47</c:v>
                </c:pt>
                <c:pt idx="3375">
                  <c:v>888.47</c:v>
                </c:pt>
                <c:pt idx="3376">
                  <c:v>888.46</c:v>
                </c:pt>
                <c:pt idx="3377">
                  <c:v>888.45</c:v>
                </c:pt>
                <c:pt idx="3378">
                  <c:v>888.45</c:v>
                </c:pt>
                <c:pt idx="3379">
                  <c:v>888.44</c:v>
                </c:pt>
                <c:pt idx="3380">
                  <c:v>888.44</c:v>
                </c:pt>
                <c:pt idx="3381">
                  <c:v>888.43</c:v>
                </c:pt>
                <c:pt idx="3382">
                  <c:v>888.43</c:v>
                </c:pt>
                <c:pt idx="3383">
                  <c:v>888.42</c:v>
                </c:pt>
                <c:pt idx="3384">
                  <c:v>888.42</c:v>
                </c:pt>
                <c:pt idx="3385">
                  <c:v>888.41</c:v>
                </c:pt>
                <c:pt idx="3386">
                  <c:v>888.41</c:v>
                </c:pt>
                <c:pt idx="3387">
                  <c:v>888.41</c:v>
                </c:pt>
                <c:pt idx="3388">
                  <c:v>888.4</c:v>
                </c:pt>
                <c:pt idx="3389">
                  <c:v>888.4</c:v>
                </c:pt>
                <c:pt idx="3390">
                  <c:v>888.4</c:v>
                </c:pt>
                <c:pt idx="3391">
                  <c:v>888.39</c:v>
                </c:pt>
                <c:pt idx="3392">
                  <c:v>888.39</c:v>
                </c:pt>
                <c:pt idx="3393">
                  <c:v>888.39</c:v>
                </c:pt>
                <c:pt idx="3394">
                  <c:v>888.38</c:v>
                </c:pt>
                <c:pt idx="3395">
                  <c:v>888.38</c:v>
                </c:pt>
                <c:pt idx="3396">
                  <c:v>888.37</c:v>
                </c:pt>
                <c:pt idx="3397">
                  <c:v>888.37</c:v>
                </c:pt>
                <c:pt idx="3398">
                  <c:v>888.37</c:v>
                </c:pt>
                <c:pt idx="3399">
                  <c:v>888.36</c:v>
                </c:pt>
                <c:pt idx="3400">
                  <c:v>888.36</c:v>
                </c:pt>
                <c:pt idx="3401">
                  <c:v>888.35</c:v>
                </c:pt>
                <c:pt idx="3402">
                  <c:v>888.35</c:v>
                </c:pt>
                <c:pt idx="3403">
                  <c:v>888.34</c:v>
                </c:pt>
                <c:pt idx="3404">
                  <c:v>888.34</c:v>
                </c:pt>
                <c:pt idx="3405">
                  <c:v>888.33</c:v>
                </c:pt>
                <c:pt idx="3406">
                  <c:v>888.33</c:v>
                </c:pt>
                <c:pt idx="3407">
                  <c:v>888.32</c:v>
                </c:pt>
                <c:pt idx="3408">
                  <c:v>888.31</c:v>
                </c:pt>
                <c:pt idx="3409">
                  <c:v>888.31</c:v>
                </c:pt>
                <c:pt idx="3410">
                  <c:v>888.3</c:v>
                </c:pt>
                <c:pt idx="3411">
                  <c:v>888.3</c:v>
                </c:pt>
                <c:pt idx="3412">
                  <c:v>888.29</c:v>
                </c:pt>
                <c:pt idx="3413">
                  <c:v>888.28</c:v>
                </c:pt>
                <c:pt idx="3414">
                  <c:v>888.28</c:v>
                </c:pt>
                <c:pt idx="3415">
                  <c:v>888.27</c:v>
                </c:pt>
                <c:pt idx="3416">
                  <c:v>888.27</c:v>
                </c:pt>
                <c:pt idx="3417">
                  <c:v>888.26</c:v>
                </c:pt>
                <c:pt idx="3418">
                  <c:v>888.25</c:v>
                </c:pt>
                <c:pt idx="3419">
                  <c:v>888.25</c:v>
                </c:pt>
                <c:pt idx="3420">
                  <c:v>888.24</c:v>
                </c:pt>
                <c:pt idx="3421">
                  <c:v>888.23</c:v>
                </c:pt>
                <c:pt idx="3422">
                  <c:v>888.23</c:v>
                </c:pt>
                <c:pt idx="3423">
                  <c:v>888.22</c:v>
                </c:pt>
                <c:pt idx="3424">
                  <c:v>888.22</c:v>
                </c:pt>
                <c:pt idx="3425">
                  <c:v>888.21</c:v>
                </c:pt>
                <c:pt idx="3426">
                  <c:v>888.2</c:v>
                </c:pt>
                <c:pt idx="3427">
                  <c:v>888.2</c:v>
                </c:pt>
                <c:pt idx="3428">
                  <c:v>888.19</c:v>
                </c:pt>
                <c:pt idx="3429">
                  <c:v>888.18</c:v>
                </c:pt>
                <c:pt idx="3430">
                  <c:v>888.18</c:v>
                </c:pt>
                <c:pt idx="3431">
                  <c:v>888.17</c:v>
                </c:pt>
                <c:pt idx="3432">
                  <c:v>888.17</c:v>
                </c:pt>
                <c:pt idx="3433">
                  <c:v>888.16</c:v>
                </c:pt>
                <c:pt idx="3434">
                  <c:v>888.15</c:v>
                </c:pt>
                <c:pt idx="3435">
                  <c:v>888.15</c:v>
                </c:pt>
                <c:pt idx="3436">
                  <c:v>888.14</c:v>
                </c:pt>
                <c:pt idx="3437">
                  <c:v>888.13</c:v>
                </c:pt>
                <c:pt idx="3438">
                  <c:v>888.13</c:v>
                </c:pt>
                <c:pt idx="3439">
                  <c:v>888.12</c:v>
                </c:pt>
                <c:pt idx="3440">
                  <c:v>888.12</c:v>
                </c:pt>
                <c:pt idx="3441">
                  <c:v>888.11</c:v>
                </c:pt>
                <c:pt idx="3442">
                  <c:v>888.1</c:v>
                </c:pt>
                <c:pt idx="3443">
                  <c:v>888.1</c:v>
                </c:pt>
                <c:pt idx="3444">
                  <c:v>888.09</c:v>
                </c:pt>
                <c:pt idx="3445">
                  <c:v>888.09</c:v>
                </c:pt>
                <c:pt idx="3446">
                  <c:v>888.08</c:v>
                </c:pt>
                <c:pt idx="3447">
                  <c:v>888.08</c:v>
                </c:pt>
                <c:pt idx="3448">
                  <c:v>888.07</c:v>
                </c:pt>
                <c:pt idx="3449">
                  <c:v>888.06</c:v>
                </c:pt>
                <c:pt idx="3450">
                  <c:v>888.06</c:v>
                </c:pt>
                <c:pt idx="3451">
                  <c:v>888.05</c:v>
                </c:pt>
                <c:pt idx="3452">
                  <c:v>888.05</c:v>
                </c:pt>
                <c:pt idx="3453">
                  <c:v>888.04</c:v>
                </c:pt>
                <c:pt idx="3454">
                  <c:v>888.04</c:v>
                </c:pt>
                <c:pt idx="3455">
                  <c:v>888.03</c:v>
                </c:pt>
                <c:pt idx="3456">
                  <c:v>888.02</c:v>
                </c:pt>
                <c:pt idx="3457">
                  <c:v>888.02</c:v>
                </c:pt>
                <c:pt idx="3458">
                  <c:v>888.01</c:v>
                </c:pt>
                <c:pt idx="3459">
                  <c:v>888.01</c:v>
                </c:pt>
                <c:pt idx="3460">
                  <c:v>888</c:v>
                </c:pt>
                <c:pt idx="3461">
                  <c:v>888</c:v>
                </c:pt>
                <c:pt idx="3462">
                  <c:v>887.99</c:v>
                </c:pt>
                <c:pt idx="3463">
                  <c:v>887.99</c:v>
                </c:pt>
                <c:pt idx="3464">
                  <c:v>887.98</c:v>
                </c:pt>
                <c:pt idx="3465">
                  <c:v>887.98</c:v>
                </c:pt>
                <c:pt idx="3466">
                  <c:v>887.97</c:v>
                </c:pt>
                <c:pt idx="3467">
                  <c:v>887.97</c:v>
                </c:pt>
                <c:pt idx="3468">
                  <c:v>887.96</c:v>
                </c:pt>
                <c:pt idx="3469">
                  <c:v>887.96</c:v>
                </c:pt>
                <c:pt idx="3470">
                  <c:v>887.95</c:v>
                </c:pt>
                <c:pt idx="3471">
                  <c:v>887.95</c:v>
                </c:pt>
                <c:pt idx="3472">
                  <c:v>887.94</c:v>
                </c:pt>
                <c:pt idx="3473">
                  <c:v>887.94</c:v>
                </c:pt>
                <c:pt idx="3474">
                  <c:v>887.93</c:v>
                </c:pt>
                <c:pt idx="3475">
                  <c:v>887.93</c:v>
                </c:pt>
                <c:pt idx="3476">
                  <c:v>887.92</c:v>
                </c:pt>
                <c:pt idx="3477">
                  <c:v>887.92</c:v>
                </c:pt>
                <c:pt idx="3478">
                  <c:v>887.91</c:v>
                </c:pt>
                <c:pt idx="3479">
                  <c:v>887.91</c:v>
                </c:pt>
                <c:pt idx="3480">
                  <c:v>887.9</c:v>
                </c:pt>
                <c:pt idx="3481">
                  <c:v>887.9</c:v>
                </c:pt>
                <c:pt idx="3482">
                  <c:v>887.89</c:v>
                </c:pt>
                <c:pt idx="3483">
                  <c:v>887.89</c:v>
                </c:pt>
                <c:pt idx="3484">
                  <c:v>887.89</c:v>
                </c:pt>
                <c:pt idx="3485">
                  <c:v>887.88</c:v>
                </c:pt>
                <c:pt idx="3486">
                  <c:v>887.88</c:v>
                </c:pt>
                <c:pt idx="3487">
                  <c:v>887.87</c:v>
                </c:pt>
                <c:pt idx="3488">
                  <c:v>887.87</c:v>
                </c:pt>
                <c:pt idx="3489">
                  <c:v>887.87</c:v>
                </c:pt>
                <c:pt idx="3490">
                  <c:v>887.86</c:v>
                </c:pt>
                <c:pt idx="3491">
                  <c:v>887.86</c:v>
                </c:pt>
                <c:pt idx="3492">
                  <c:v>887.85</c:v>
                </c:pt>
                <c:pt idx="3493">
                  <c:v>887.85</c:v>
                </c:pt>
                <c:pt idx="3494">
                  <c:v>887.84</c:v>
                </c:pt>
                <c:pt idx="3495">
                  <c:v>887.84</c:v>
                </c:pt>
                <c:pt idx="3496">
                  <c:v>887.84</c:v>
                </c:pt>
                <c:pt idx="3497">
                  <c:v>887.83</c:v>
                </c:pt>
                <c:pt idx="3498">
                  <c:v>887.83</c:v>
                </c:pt>
                <c:pt idx="3499">
                  <c:v>887.82</c:v>
                </c:pt>
                <c:pt idx="3500">
                  <c:v>887.82</c:v>
                </c:pt>
                <c:pt idx="3501">
                  <c:v>887.81</c:v>
                </c:pt>
                <c:pt idx="3502">
                  <c:v>887.81</c:v>
                </c:pt>
                <c:pt idx="3503">
                  <c:v>887.8</c:v>
                </c:pt>
                <c:pt idx="3504">
                  <c:v>887.8</c:v>
                </c:pt>
                <c:pt idx="3505">
                  <c:v>887.79</c:v>
                </c:pt>
                <c:pt idx="3506">
                  <c:v>887.79</c:v>
                </c:pt>
                <c:pt idx="3507">
                  <c:v>887.78</c:v>
                </c:pt>
                <c:pt idx="3508">
                  <c:v>887.78</c:v>
                </c:pt>
                <c:pt idx="3509">
                  <c:v>887.78</c:v>
                </c:pt>
                <c:pt idx="3510">
                  <c:v>887.77</c:v>
                </c:pt>
                <c:pt idx="3511">
                  <c:v>887.77</c:v>
                </c:pt>
                <c:pt idx="3512">
                  <c:v>887.76</c:v>
                </c:pt>
                <c:pt idx="3513">
                  <c:v>887.76</c:v>
                </c:pt>
                <c:pt idx="3514">
                  <c:v>887.75</c:v>
                </c:pt>
                <c:pt idx="3515">
                  <c:v>887.75</c:v>
                </c:pt>
                <c:pt idx="3516">
                  <c:v>887.74</c:v>
                </c:pt>
                <c:pt idx="3517">
                  <c:v>887.74</c:v>
                </c:pt>
                <c:pt idx="3518">
                  <c:v>887.74</c:v>
                </c:pt>
                <c:pt idx="3519">
                  <c:v>887.73</c:v>
                </c:pt>
                <c:pt idx="3520">
                  <c:v>887.73</c:v>
                </c:pt>
                <c:pt idx="3521">
                  <c:v>887.72</c:v>
                </c:pt>
                <c:pt idx="3522">
                  <c:v>887.72</c:v>
                </c:pt>
                <c:pt idx="3523">
                  <c:v>887.72</c:v>
                </c:pt>
                <c:pt idx="3524">
                  <c:v>887.71</c:v>
                </c:pt>
                <c:pt idx="3525">
                  <c:v>887.71</c:v>
                </c:pt>
                <c:pt idx="3526">
                  <c:v>887.71</c:v>
                </c:pt>
                <c:pt idx="3527">
                  <c:v>887.7</c:v>
                </c:pt>
                <c:pt idx="3528">
                  <c:v>887.7</c:v>
                </c:pt>
                <c:pt idx="3529">
                  <c:v>887.7</c:v>
                </c:pt>
                <c:pt idx="3530">
                  <c:v>887.69</c:v>
                </c:pt>
                <c:pt idx="3531">
                  <c:v>887.69</c:v>
                </c:pt>
                <c:pt idx="3532">
                  <c:v>887.69</c:v>
                </c:pt>
                <c:pt idx="3533">
                  <c:v>887.69</c:v>
                </c:pt>
                <c:pt idx="3534">
                  <c:v>887.68</c:v>
                </c:pt>
                <c:pt idx="3535">
                  <c:v>887.68</c:v>
                </c:pt>
                <c:pt idx="3536">
                  <c:v>887.68</c:v>
                </c:pt>
                <c:pt idx="3537">
                  <c:v>887.67</c:v>
                </c:pt>
                <c:pt idx="3538">
                  <c:v>887.67</c:v>
                </c:pt>
                <c:pt idx="3539">
                  <c:v>887.67</c:v>
                </c:pt>
                <c:pt idx="3540">
                  <c:v>887.66</c:v>
                </c:pt>
                <c:pt idx="3541">
                  <c:v>887.66</c:v>
                </c:pt>
                <c:pt idx="3542">
                  <c:v>887.66</c:v>
                </c:pt>
                <c:pt idx="3543">
                  <c:v>887.65</c:v>
                </c:pt>
                <c:pt idx="3544">
                  <c:v>887.65</c:v>
                </c:pt>
                <c:pt idx="3545">
                  <c:v>887.65</c:v>
                </c:pt>
                <c:pt idx="3546">
                  <c:v>887.64</c:v>
                </c:pt>
                <c:pt idx="3547">
                  <c:v>887.64</c:v>
                </c:pt>
                <c:pt idx="3548">
                  <c:v>887.64</c:v>
                </c:pt>
                <c:pt idx="3549">
                  <c:v>887.63</c:v>
                </c:pt>
                <c:pt idx="3550">
                  <c:v>887.63</c:v>
                </c:pt>
                <c:pt idx="3551">
                  <c:v>887.63</c:v>
                </c:pt>
                <c:pt idx="3552">
                  <c:v>887.62</c:v>
                </c:pt>
                <c:pt idx="3553">
                  <c:v>887.62</c:v>
                </c:pt>
                <c:pt idx="3554">
                  <c:v>887.62</c:v>
                </c:pt>
                <c:pt idx="3555">
                  <c:v>887.61</c:v>
                </c:pt>
                <c:pt idx="3556">
                  <c:v>887.61</c:v>
                </c:pt>
                <c:pt idx="3557">
                  <c:v>887.6</c:v>
                </c:pt>
                <c:pt idx="3558">
                  <c:v>887.6</c:v>
                </c:pt>
                <c:pt idx="3559">
                  <c:v>887.6</c:v>
                </c:pt>
                <c:pt idx="3560">
                  <c:v>887.59</c:v>
                </c:pt>
                <c:pt idx="3561">
                  <c:v>887.59</c:v>
                </c:pt>
                <c:pt idx="3562">
                  <c:v>887.58</c:v>
                </c:pt>
                <c:pt idx="3563">
                  <c:v>887.58</c:v>
                </c:pt>
                <c:pt idx="3564">
                  <c:v>887.58</c:v>
                </c:pt>
                <c:pt idx="3565">
                  <c:v>887.57</c:v>
                </c:pt>
                <c:pt idx="3566">
                  <c:v>887.57</c:v>
                </c:pt>
                <c:pt idx="3567">
                  <c:v>887.56</c:v>
                </c:pt>
                <c:pt idx="3568">
                  <c:v>887.56</c:v>
                </c:pt>
                <c:pt idx="3569">
                  <c:v>887.56</c:v>
                </c:pt>
                <c:pt idx="3570">
                  <c:v>887.55</c:v>
                </c:pt>
                <c:pt idx="3571">
                  <c:v>887.55</c:v>
                </c:pt>
                <c:pt idx="3572">
                  <c:v>887.54</c:v>
                </c:pt>
                <c:pt idx="3573">
                  <c:v>887.54</c:v>
                </c:pt>
                <c:pt idx="3574">
                  <c:v>887.53</c:v>
                </c:pt>
                <c:pt idx="3575">
                  <c:v>887.53</c:v>
                </c:pt>
                <c:pt idx="3576">
                  <c:v>887.53</c:v>
                </c:pt>
                <c:pt idx="3577">
                  <c:v>887.52</c:v>
                </c:pt>
                <c:pt idx="3578">
                  <c:v>887.52</c:v>
                </c:pt>
                <c:pt idx="3579">
                  <c:v>887.51</c:v>
                </c:pt>
                <c:pt idx="3580">
                  <c:v>887.51</c:v>
                </c:pt>
                <c:pt idx="3581">
                  <c:v>887.5</c:v>
                </c:pt>
                <c:pt idx="3582">
                  <c:v>887.5</c:v>
                </c:pt>
                <c:pt idx="3583">
                  <c:v>887.5</c:v>
                </c:pt>
                <c:pt idx="3584">
                  <c:v>887.49</c:v>
                </c:pt>
                <c:pt idx="3585">
                  <c:v>887.49</c:v>
                </c:pt>
                <c:pt idx="3586">
                  <c:v>887.48</c:v>
                </c:pt>
                <c:pt idx="3587">
                  <c:v>887.48</c:v>
                </c:pt>
                <c:pt idx="3588">
                  <c:v>887.47</c:v>
                </c:pt>
                <c:pt idx="3589">
                  <c:v>887.47</c:v>
                </c:pt>
                <c:pt idx="3590">
                  <c:v>887.47</c:v>
                </c:pt>
                <c:pt idx="3591">
                  <c:v>887.46</c:v>
                </c:pt>
                <c:pt idx="3592">
                  <c:v>887.46</c:v>
                </c:pt>
                <c:pt idx="3593">
                  <c:v>887.45</c:v>
                </c:pt>
                <c:pt idx="3594">
                  <c:v>887.45</c:v>
                </c:pt>
                <c:pt idx="3595">
                  <c:v>887.44</c:v>
                </c:pt>
                <c:pt idx="3596">
                  <c:v>887.44</c:v>
                </c:pt>
                <c:pt idx="3597">
                  <c:v>887.43</c:v>
                </c:pt>
                <c:pt idx="3598">
                  <c:v>887.43</c:v>
                </c:pt>
                <c:pt idx="3599">
                  <c:v>887.43</c:v>
                </c:pt>
                <c:pt idx="3600">
                  <c:v>887.42</c:v>
                </c:pt>
                <c:pt idx="3601">
                  <c:v>887.42</c:v>
                </c:pt>
                <c:pt idx="3602">
                  <c:v>887.41</c:v>
                </c:pt>
                <c:pt idx="3603">
                  <c:v>887.41</c:v>
                </c:pt>
                <c:pt idx="3604">
                  <c:v>887.41</c:v>
                </c:pt>
                <c:pt idx="3605">
                  <c:v>887.4</c:v>
                </c:pt>
                <c:pt idx="3606">
                  <c:v>887.4</c:v>
                </c:pt>
                <c:pt idx="3607">
                  <c:v>887.39</c:v>
                </c:pt>
                <c:pt idx="3608">
                  <c:v>887.39</c:v>
                </c:pt>
                <c:pt idx="3609">
                  <c:v>887.38</c:v>
                </c:pt>
                <c:pt idx="3610">
                  <c:v>887.38</c:v>
                </c:pt>
                <c:pt idx="3611">
                  <c:v>887.38</c:v>
                </c:pt>
                <c:pt idx="3612">
                  <c:v>887.37</c:v>
                </c:pt>
                <c:pt idx="3613">
                  <c:v>887.37</c:v>
                </c:pt>
                <c:pt idx="3614">
                  <c:v>887.36</c:v>
                </c:pt>
                <c:pt idx="3615">
                  <c:v>887.36</c:v>
                </c:pt>
                <c:pt idx="3616">
                  <c:v>887.36</c:v>
                </c:pt>
                <c:pt idx="3617">
                  <c:v>887.35</c:v>
                </c:pt>
                <c:pt idx="3618">
                  <c:v>887.35</c:v>
                </c:pt>
                <c:pt idx="3619">
                  <c:v>887.34</c:v>
                </c:pt>
                <c:pt idx="3620">
                  <c:v>887.34</c:v>
                </c:pt>
                <c:pt idx="3621">
                  <c:v>887.34</c:v>
                </c:pt>
                <c:pt idx="3622">
                  <c:v>887.33</c:v>
                </c:pt>
                <c:pt idx="3623">
                  <c:v>887.33</c:v>
                </c:pt>
                <c:pt idx="3624">
                  <c:v>887.32</c:v>
                </c:pt>
                <c:pt idx="3625">
                  <c:v>887.32</c:v>
                </c:pt>
                <c:pt idx="3626">
                  <c:v>887.32</c:v>
                </c:pt>
                <c:pt idx="3627">
                  <c:v>887.31</c:v>
                </c:pt>
                <c:pt idx="3628">
                  <c:v>887.31</c:v>
                </c:pt>
                <c:pt idx="3629">
                  <c:v>887.3</c:v>
                </c:pt>
                <c:pt idx="3630">
                  <c:v>887.3</c:v>
                </c:pt>
                <c:pt idx="3631">
                  <c:v>887.3</c:v>
                </c:pt>
                <c:pt idx="3632">
                  <c:v>887.29</c:v>
                </c:pt>
                <c:pt idx="3633">
                  <c:v>887.29</c:v>
                </c:pt>
                <c:pt idx="3634">
                  <c:v>887.28</c:v>
                </c:pt>
                <c:pt idx="3635">
                  <c:v>887.28</c:v>
                </c:pt>
                <c:pt idx="3636">
                  <c:v>887.28</c:v>
                </c:pt>
                <c:pt idx="3637">
                  <c:v>887.27</c:v>
                </c:pt>
                <c:pt idx="3638">
                  <c:v>887.27</c:v>
                </c:pt>
                <c:pt idx="3639">
                  <c:v>887.27</c:v>
                </c:pt>
                <c:pt idx="3640">
                  <c:v>887.26</c:v>
                </c:pt>
                <c:pt idx="3641">
                  <c:v>887.26</c:v>
                </c:pt>
                <c:pt idx="3642">
                  <c:v>887.25</c:v>
                </c:pt>
                <c:pt idx="3643">
                  <c:v>887.25</c:v>
                </c:pt>
                <c:pt idx="3644">
                  <c:v>887.25</c:v>
                </c:pt>
                <c:pt idx="3645">
                  <c:v>887.24</c:v>
                </c:pt>
                <c:pt idx="3646">
                  <c:v>887.24</c:v>
                </c:pt>
                <c:pt idx="3647">
                  <c:v>887.24</c:v>
                </c:pt>
                <c:pt idx="3648">
                  <c:v>887.23</c:v>
                </c:pt>
                <c:pt idx="3649">
                  <c:v>887.23</c:v>
                </c:pt>
                <c:pt idx="3650">
                  <c:v>887.22</c:v>
                </c:pt>
                <c:pt idx="3651">
                  <c:v>887.22</c:v>
                </c:pt>
                <c:pt idx="3652">
                  <c:v>887.22</c:v>
                </c:pt>
                <c:pt idx="3653">
                  <c:v>887.21</c:v>
                </c:pt>
                <c:pt idx="3654">
                  <c:v>887.21</c:v>
                </c:pt>
                <c:pt idx="3655">
                  <c:v>887.21</c:v>
                </c:pt>
                <c:pt idx="3656">
                  <c:v>887.2</c:v>
                </c:pt>
                <c:pt idx="3657">
                  <c:v>887.2</c:v>
                </c:pt>
                <c:pt idx="3658">
                  <c:v>887.2</c:v>
                </c:pt>
                <c:pt idx="3659">
                  <c:v>887.19</c:v>
                </c:pt>
                <c:pt idx="3660">
                  <c:v>887.19</c:v>
                </c:pt>
                <c:pt idx="3661">
                  <c:v>887.18</c:v>
                </c:pt>
                <c:pt idx="3662">
                  <c:v>887.18</c:v>
                </c:pt>
                <c:pt idx="3663">
                  <c:v>887.18</c:v>
                </c:pt>
                <c:pt idx="3664">
                  <c:v>887.17</c:v>
                </c:pt>
                <c:pt idx="3665">
                  <c:v>887.17</c:v>
                </c:pt>
                <c:pt idx="3666">
                  <c:v>887.17</c:v>
                </c:pt>
                <c:pt idx="3667">
                  <c:v>887.16</c:v>
                </c:pt>
                <c:pt idx="3668">
                  <c:v>887.16</c:v>
                </c:pt>
                <c:pt idx="3669">
                  <c:v>887.16</c:v>
                </c:pt>
                <c:pt idx="3670">
                  <c:v>887.15</c:v>
                </c:pt>
                <c:pt idx="3671">
                  <c:v>887.15</c:v>
                </c:pt>
                <c:pt idx="3672">
                  <c:v>887.15</c:v>
                </c:pt>
                <c:pt idx="3673">
                  <c:v>887.14</c:v>
                </c:pt>
                <c:pt idx="3674">
                  <c:v>887.14</c:v>
                </c:pt>
                <c:pt idx="3675">
                  <c:v>887.14</c:v>
                </c:pt>
                <c:pt idx="3676">
                  <c:v>887.13</c:v>
                </c:pt>
                <c:pt idx="3677">
                  <c:v>887.13</c:v>
                </c:pt>
                <c:pt idx="3678">
                  <c:v>887.13</c:v>
                </c:pt>
                <c:pt idx="3679">
                  <c:v>887.12</c:v>
                </c:pt>
                <c:pt idx="3680">
                  <c:v>887.12</c:v>
                </c:pt>
                <c:pt idx="3681">
                  <c:v>887.11</c:v>
                </c:pt>
                <c:pt idx="3682">
                  <c:v>887.11</c:v>
                </c:pt>
                <c:pt idx="3683">
                  <c:v>887.11</c:v>
                </c:pt>
                <c:pt idx="3684">
                  <c:v>887.1</c:v>
                </c:pt>
                <c:pt idx="3685">
                  <c:v>887.1</c:v>
                </c:pt>
                <c:pt idx="3686">
                  <c:v>887.1</c:v>
                </c:pt>
                <c:pt idx="3687">
                  <c:v>887.09</c:v>
                </c:pt>
                <c:pt idx="3688">
                  <c:v>887.09</c:v>
                </c:pt>
                <c:pt idx="3689">
                  <c:v>887.09</c:v>
                </c:pt>
                <c:pt idx="3690">
                  <c:v>887.08</c:v>
                </c:pt>
                <c:pt idx="3691">
                  <c:v>887.08</c:v>
                </c:pt>
                <c:pt idx="3692">
                  <c:v>887.08</c:v>
                </c:pt>
                <c:pt idx="3693">
                  <c:v>887.07</c:v>
                </c:pt>
                <c:pt idx="3694">
                  <c:v>887.07</c:v>
                </c:pt>
                <c:pt idx="3695">
                  <c:v>887.07</c:v>
                </c:pt>
                <c:pt idx="3696">
                  <c:v>887.06</c:v>
                </c:pt>
                <c:pt idx="3697">
                  <c:v>887.06</c:v>
                </c:pt>
                <c:pt idx="3698">
                  <c:v>887.06</c:v>
                </c:pt>
                <c:pt idx="3699">
                  <c:v>887.05</c:v>
                </c:pt>
                <c:pt idx="3700">
                  <c:v>887.05</c:v>
                </c:pt>
                <c:pt idx="3701">
                  <c:v>887.05</c:v>
                </c:pt>
                <c:pt idx="3702">
                  <c:v>887.05</c:v>
                </c:pt>
                <c:pt idx="3703">
                  <c:v>887.04</c:v>
                </c:pt>
                <c:pt idx="3704">
                  <c:v>887.04</c:v>
                </c:pt>
                <c:pt idx="3705">
                  <c:v>887.04</c:v>
                </c:pt>
                <c:pt idx="3706">
                  <c:v>887.03</c:v>
                </c:pt>
                <c:pt idx="3707">
                  <c:v>887.03</c:v>
                </c:pt>
                <c:pt idx="3708">
                  <c:v>887.03</c:v>
                </c:pt>
                <c:pt idx="3709">
                  <c:v>887.02</c:v>
                </c:pt>
                <c:pt idx="3710">
                  <c:v>887.02</c:v>
                </c:pt>
                <c:pt idx="3711">
                  <c:v>887.02</c:v>
                </c:pt>
                <c:pt idx="3712">
                  <c:v>887.01</c:v>
                </c:pt>
                <c:pt idx="3713">
                  <c:v>887.01</c:v>
                </c:pt>
                <c:pt idx="3714">
                  <c:v>887.01</c:v>
                </c:pt>
                <c:pt idx="3715">
                  <c:v>887</c:v>
                </c:pt>
                <c:pt idx="3716">
                  <c:v>887</c:v>
                </c:pt>
                <c:pt idx="3717">
                  <c:v>887</c:v>
                </c:pt>
                <c:pt idx="3718">
                  <c:v>887</c:v>
                </c:pt>
                <c:pt idx="3719">
                  <c:v>886.99</c:v>
                </c:pt>
                <c:pt idx="3720">
                  <c:v>886.99</c:v>
                </c:pt>
                <c:pt idx="3721">
                  <c:v>886.99</c:v>
                </c:pt>
                <c:pt idx="3722">
                  <c:v>886.98</c:v>
                </c:pt>
                <c:pt idx="3723">
                  <c:v>886.98</c:v>
                </c:pt>
                <c:pt idx="3724">
                  <c:v>886.98</c:v>
                </c:pt>
                <c:pt idx="3725">
                  <c:v>886.97</c:v>
                </c:pt>
                <c:pt idx="3726">
                  <c:v>886.97</c:v>
                </c:pt>
                <c:pt idx="3727">
                  <c:v>886.97</c:v>
                </c:pt>
                <c:pt idx="3728">
                  <c:v>886.97</c:v>
                </c:pt>
                <c:pt idx="3729">
                  <c:v>886.96</c:v>
                </c:pt>
                <c:pt idx="3730">
                  <c:v>886.96</c:v>
                </c:pt>
                <c:pt idx="3731">
                  <c:v>886.96</c:v>
                </c:pt>
                <c:pt idx="3732">
                  <c:v>886.95</c:v>
                </c:pt>
                <c:pt idx="3733">
                  <c:v>886.95</c:v>
                </c:pt>
                <c:pt idx="3734">
                  <c:v>886.95</c:v>
                </c:pt>
                <c:pt idx="3735">
                  <c:v>886.95</c:v>
                </c:pt>
                <c:pt idx="3736">
                  <c:v>886.94</c:v>
                </c:pt>
                <c:pt idx="3737">
                  <c:v>886.94</c:v>
                </c:pt>
                <c:pt idx="3738">
                  <c:v>886.94</c:v>
                </c:pt>
                <c:pt idx="3739">
                  <c:v>886.94</c:v>
                </c:pt>
                <c:pt idx="3740">
                  <c:v>886.93</c:v>
                </c:pt>
                <c:pt idx="3741">
                  <c:v>886.93</c:v>
                </c:pt>
                <c:pt idx="3742">
                  <c:v>886.93</c:v>
                </c:pt>
                <c:pt idx="3743">
                  <c:v>886.93</c:v>
                </c:pt>
                <c:pt idx="3744">
                  <c:v>886.92</c:v>
                </c:pt>
                <c:pt idx="3745">
                  <c:v>886.92</c:v>
                </c:pt>
                <c:pt idx="3746">
                  <c:v>886.92</c:v>
                </c:pt>
                <c:pt idx="3747">
                  <c:v>886.92</c:v>
                </c:pt>
                <c:pt idx="3748">
                  <c:v>886.91</c:v>
                </c:pt>
                <c:pt idx="3749">
                  <c:v>886.91</c:v>
                </c:pt>
                <c:pt idx="3750">
                  <c:v>886.91</c:v>
                </c:pt>
                <c:pt idx="3751">
                  <c:v>886.91</c:v>
                </c:pt>
                <c:pt idx="3752">
                  <c:v>886.9</c:v>
                </c:pt>
                <c:pt idx="3753">
                  <c:v>886.9</c:v>
                </c:pt>
                <c:pt idx="3754">
                  <c:v>886.9</c:v>
                </c:pt>
                <c:pt idx="3755">
                  <c:v>886.9</c:v>
                </c:pt>
                <c:pt idx="3756">
                  <c:v>886.89</c:v>
                </c:pt>
                <c:pt idx="3757">
                  <c:v>886.89</c:v>
                </c:pt>
                <c:pt idx="3758">
                  <c:v>886.89</c:v>
                </c:pt>
                <c:pt idx="3759">
                  <c:v>886.89</c:v>
                </c:pt>
                <c:pt idx="3760">
                  <c:v>886.88</c:v>
                </c:pt>
                <c:pt idx="3761">
                  <c:v>886.88</c:v>
                </c:pt>
                <c:pt idx="3762">
                  <c:v>886.88</c:v>
                </c:pt>
                <c:pt idx="3763">
                  <c:v>886.88</c:v>
                </c:pt>
                <c:pt idx="3764">
                  <c:v>886.87</c:v>
                </c:pt>
                <c:pt idx="3765">
                  <c:v>886.87</c:v>
                </c:pt>
                <c:pt idx="3766">
                  <c:v>886.87</c:v>
                </c:pt>
                <c:pt idx="3767">
                  <c:v>886.87</c:v>
                </c:pt>
                <c:pt idx="3768">
                  <c:v>886.87</c:v>
                </c:pt>
                <c:pt idx="3769">
                  <c:v>886.86</c:v>
                </c:pt>
                <c:pt idx="3770">
                  <c:v>886.86</c:v>
                </c:pt>
                <c:pt idx="3771">
                  <c:v>886.86</c:v>
                </c:pt>
                <c:pt idx="3772">
                  <c:v>886.86</c:v>
                </c:pt>
                <c:pt idx="3773">
                  <c:v>886.85</c:v>
                </c:pt>
                <c:pt idx="3774">
                  <c:v>886.85</c:v>
                </c:pt>
                <c:pt idx="3775">
                  <c:v>886.85</c:v>
                </c:pt>
                <c:pt idx="3776">
                  <c:v>886.85</c:v>
                </c:pt>
                <c:pt idx="3777">
                  <c:v>886.84</c:v>
                </c:pt>
                <c:pt idx="3778">
                  <c:v>886.84</c:v>
                </c:pt>
                <c:pt idx="3779">
                  <c:v>886.84</c:v>
                </c:pt>
                <c:pt idx="3780">
                  <c:v>886.84</c:v>
                </c:pt>
                <c:pt idx="3781">
                  <c:v>886.83</c:v>
                </c:pt>
                <c:pt idx="3782">
                  <c:v>886.83</c:v>
                </c:pt>
                <c:pt idx="3783">
                  <c:v>886.83</c:v>
                </c:pt>
                <c:pt idx="3784">
                  <c:v>886.83</c:v>
                </c:pt>
                <c:pt idx="3785">
                  <c:v>886.82</c:v>
                </c:pt>
                <c:pt idx="3786">
                  <c:v>886.82</c:v>
                </c:pt>
                <c:pt idx="3787">
                  <c:v>886.82</c:v>
                </c:pt>
                <c:pt idx="3788">
                  <c:v>886.82</c:v>
                </c:pt>
                <c:pt idx="3789">
                  <c:v>886.81</c:v>
                </c:pt>
                <c:pt idx="3790">
                  <c:v>886.81</c:v>
                </c:pt>
                <c:pt idx="3791">
                  <c:v>886.81</c:v>
                </c:pt>
                <c:pt idx="3792">
                  <c:v>886.81</c:v>
                </c:pt>
                <c:pt idx="3793">
                  <c:v>886.81</c:v>
                </c:pt>
                <c:pt idx="3794">
                  <c:v>886.81</c:v>
                </c:pt>
                <c:pt idx="3795">
                  <c:v>886.81</c:v>
                </c:pt>
                <c:pt idx="3796">
                  <c:v>886.8</c:v>
                </c:pt>
                <c:pt idx="3797">
                  <c:v>886.8</c:v>
                </c:pt>
                <c:pt idx="3798">
                  <c:v>886.8</c:v>
                </c:pt>
                <c:pt idx="3799">
                  <c:v>886.79</c:v>
                </c:pt>
                <c:pt idx="3800">
                  <c:v>886.79</c:v>
                </c:pt>
                <c:pt idx="3801">
                  <c:v>886.79</c:v>
                </c:pt>
                <c:pt idx="3802">
                  <c:v>886.79</c:v>
                </c:pt>
                <c:pt idx="3803">
                  <c:v>886.78</c:v>
                </c:pt>
                <c:pt idx="3804">
                  <c:v>886.78</c:v>
                </c:pt>
                <c:pt idx="3805">
                  <c:v>886.78</c:v>
                </c:pt>
                <c:pt idx="3806">
                  <c:v>886.77</c:v>
                </c:pt>
                <c:pt idx="3807">
                  <c:v>886.77</c:v>
                </c:pt>
                <c:pt idx="3808">
                  <c:v>886.77</c:v>
                </c:pt>
                <c:pt idx="3809">
                  <c:v>886.77</c:v>
                </c:pt>
                <c:pt idx="3810">
                  <c:v>886.76</c:v>
                </c:pt>
                <c:pt idx="3811">
                  <c:v>886.76</c:v>
                </c:pt>
                <c:pt idx="3812">
                  <c:v>886.76</c:v>
                </c:pt>
                <c:pt idx="3813">
                  <c:v>886.76</c:v>
                </c:pt>
                <c:pt idx="3814">
                  <c:v>886.75</c:v>
                </c:pt>
                <c:pt idx="3815">
                  <c:v>886.75</c:v>
                </c:pt>
                <c:pt idx="3816">
                  <c:v>886.75</c:v>
                </c:pt>
                <c:pt idx="3817">
                  <c:v>886.75</c:v>
                </c:pt>
                <c:pt idx="3818">
                  <c:v>886.75</c:v>
                </c:pt>
                <c:pt idx="3819">
                  <c:v>886.74</c:v>
                </c:pt>
                <c:pt idx="3820">
                  <c:v>886.74</c:v>
                </c:pt>
                <c:pt idx="3821">
                  <c:v>886.74</c:v>
                </c:pt>
                <c:pt idx="3822">
                  <c:v>886.74</c:v>
                </c:pt>
                <c:pt idx="3823">
                  <c:v>886.73</c:v>
                </c:pt>
                <c:pt idx="3824">
                  <c:v>886.73</c:v>
                </c:pt>
                <c:pt idx="3825">
                  <c:v>886.73</c:v>
                </c:pt>
                <c:pt idx="3826">
                  <c:v>886.73</c:v>
                </c:pt>
                <c:pt idx="3827">
                  <c:v>886.73</c:v>
                </c:pt>
                <c:pt idx="3828">
                  <c:v>886.72</c:v>
                </c:pt>
                <c:pt idx="3829">
                  <c:v>886.72</c:v>
                </c:pt>
                <c:pt idx="3830">
                  <c:v>886.72</c:v>
                </c:pt>
                <c:pt idx="3831">
                  <c:v>886.72</c:v>
                </c:pt>
                <c:pt idx="3832">
                  <c:v>886.72</c:v>
                </c:pt>
                <c:pt idx="3833">
                  <c:v>886.71</c:v>
                </c:pt>
                <c:pt idx="3834">
                  <c:v>886.71</c:v>
                </c:pt>
                <c:pt idx="3835">
                  <c:v>886.71</c:v>
                </c:pt>
                <c:pt idx="3836">
                  <c:v>886.71</c:v>
                </c:pt>
                <c:pt idx="3837">
                  <c:v>886.71</c:v>
                </c:pt>
                <c:pt idx="3838">
                  <c:v>886.7</c:v>
                </c:pt>
                <c:pt idx="3839">
                  <c:v>886.7</c:v>
                </c:pt>
                <c:pt idx="3840">
                  <c:v>886.7</c:v>
                </c:pt>
                <c:pt idx="3841">
                  <c:v>886.7</c:v>
                </c:pt>
                <c:pt idx="3842">
                  <c:v>886.7</c:v>
                </c:pt>
                <c:pt idx="3843">
                  <c:v>886.69</c:v>
                </c:pt>
                <c:pt idx="3844">
                  <c:v>886.69</c:v>
                </c:pt>
                <c:pt idx="3845">
                  <c:v>886.69</c:v>
                </c:pt>
                <c:pt idx="3846">
                  <c:v>886.69</c:v>
                </c:pt>
                <c:pt idx="3847">
                  <c:v>886.68</c:v>
                </c:pt>
                <c:pt idx="3848">
                  <c:v>886.68</c:v>
                </c:pt>
                <c:pt idx="3849">
                  <c:v>886.68</c:v>
                </c:pt>
                <c:pt idx="3850">
                  <c:v>886.68</c:v>
                </c:pt>
                <c:pt idx="3851">
                  <c:v>886.68</c:v>
                </c:pt>
                <c:pt idx="3852">
                  <c:v>886.67</c:v>
                </c:pt>
                <c:pt idx="3853">
                  <c:v>886.67</c:v>
                </c:pt>
                <c:pt idx="3854">
                  <c:v>886.67</c:v>
                </c:pt>
                <c:pt idx="3855">
                  <c:v>886.67</c:v>
                </c:pt>
                <c:pt idx="3856">
                  <c:v>886.66</c:v>
                </c:pt>
                <c:pt idx="3857">
                  <c:v>886.66</c:v>
                </c:pt>
                <c:pt idx="3858">
                  <c:v>886.66</c:v>
                </c:pt>
                <c:pt idx="3859">
                  <c:v>886.66</c:v>
                </c:pt>
                <c:pt idx="3860">
                  <c:v>886.65</c:v>
                </c:pt>
                <c:pt idx="3861">
                  <c:v>886.65</c:v>
                </c:pt>
                <c:pt idx="3862">
                  <c:v>886.65</c:v>
                </c:pt>
                <c:pt idx="3863">
                  <c:v>886.65</c:v>
                </c:pt>
                <c:pt idx="3864">
                  <c:v>886.64</c:v>
                </c:pt>
                <c:pt idx="3865">
                  <c:v>886.64</c:v>
                </c:pt>
                <c:pt idx="3866">
                  <c:v>886.64</c:v>
                </c:pt>
                <c:pt idx="3867">
                  <c:v>886.64</c:v>
                </c:pt>
                <c:pt idx="3868">
                  <c:v>886.64</c:v>
                </c:pt>
                <c:pt idx="3869">
                  <c:v>886.63</c:v>
                </c:pt>
                <c:pt idx="3870">
                  <c:v>886.63</c:v>
                </c:pt>
                <c:pt idx="3871">
                  <c:v>886.63</c:v>
                </c:pt>
                <c:pt idx="3872">
                  <c:v>886.63</c:v>
                </c:pt>
                <c:pt idx="3873">
                  <c:v>886.63</c:v>
                </c:pt>
                <c:pt idx="3874">
                  <c:v>886.63</c:v>
                </c:pt>
                <c:pt idx="3875">
                  <c:v>886.62</c:v>
                </c:pt>
                <c:pt idx="3876">
                  <c:v>886.62</c:v>
                </c:pt>
                <c:pt idx="3877">
                  <c:v>886.62</c:v>
                </c:pt>
                <c:pt idx="3878">
                  <c:v>886.62</c:v>
                </c:pt>
                <c:pt idx="3879">
                  <c:v>886.61</c:v>
                </c:pt>
                <c:pt idx="3880">
                  <c:v>886.61</c:v>
                </c:pt>
                <c:pt idx="3881">
                  <c:v>886.61</c:v>
                </c:pt>
                <c:pt idx="3882">
                  <c:v>886.61</c:v>
                </c:pt>
                <c:pt idx="3883">
                  <c:v>886.6</c:v>
                </c:pt>
                <c:pt idx="3884">
                  <c:v>886.6</c:v>
                </c:pt>
                <c:pt idx="3885">
                  <c:v>886.6</c:v>
                </c:pt>
                <c:pt idx="3886">
                  <c:v>886.6</c:v>
                </c:pt>
                <c:pt idx="3887">
                  <c:v>886.59</c:v>
                </c:pt>
                <c:pt idx="3888">
                  <c:v>886.59</c:v>
                </c:pt>
                <c:pt idx="3889">
                  <c:v>886.59</c:v>
                </c:pt>
                <c:pt idx="3890">
                  <c:v>886.59</c:v>
                </c:pt>
                <c:pt idx="3891">
                  <c:v>886.58</c:v>
                </c:pt>
                <c:pt idx="3892">
                  <c:v>886.58</c:v>
                </c:pt>
                <c:pt idx="3893">
                  <c:v>886.58</c:v>
                </c:pt>
                <c:pt idx="3894">
                  <c:v>886.58</c:v>
                </c:pt>
                <c:pt idx="3895">
                  <c:v>886.57</c:v>
                </c:pt>
                <c:pt idx="3896">
                  <c:v>886.57</c:v>
                </c:pt>
                <c:pt idx="3897">
                  <c:v>886.57</c:v>
                </c:pt>
                <c:pt idx="3898">
                  <c:v>886.57</c:v>
                </c:pt>
                <c:pt idx="3899">
                  <c:v>886.56</c:v>
                </c:pt>
                <c:pt idx="3900">
                  <c:v>886.56</c:v>
                </c:pt>
                <c:pt idx="3901">
                  <c:v>886.56</c:v>
                </c:pt>
                <c:pt idx="3902">
                  <c:v>886.55</c:v>
                </c:pt>
                <c:pt idx="3903">
                  <c:v>886.55</c:v>
                </c:pt>
                <c:pt idx="3904">
                  <c:v>886.55</c:v>
                </c:pt>
                <c:pt idx="3905">
                  <c:v>886.55</c:v>
                </c:pt>
                <c:pt idx="3906">
                  <c:v>886.54</c:v>
                </c:pt>
                <c:pt idx="3907">
                  <c:v>886.54</c:v>
                </c:pt>
                <c:pt idx="3908">
                  <c:v>886.54</c:v>
                </c:pt>
                <c:pt idx="3909">
                  <c:v>886.54</c:v>
                </c:pt>
                <c:pt idx="3910">
                  <c:v>886.53</c:v>
                </c:pt>
                <c:pt idx="3911">
                  <c:v>886.53</c:v>
                </c:pt>
                <c:pt idx="3912">
                  <c:v>886.53</c:v>
                </c:pt>
                <c:pt idx="3913">
                  <c:v>886.52</c:v>
                </c:pt>
                <c:pt idx="3914">
                  <c:v>886.52</c:v>
                </c:pt>
                <c:pt idx="3915">
                  <c:v>886.52</c:v>
                </c:pt>
                <c:pt idx="3916">
                  <c:v>886.52</c:v>
                </c:pt>
                <c:pt idx="3917">
                  <c:v>886.51</c:v>
                </c:pt>
                <c:pt idx="3918">
                  <c:v>886.51</c:v>
                </c:pt>
                <c:pt idx="3919">
                  <c:v>886.51</c:v>
                </c:pt>
                <c:pt idx="3920">
                  <c:v>886.5</c:v>
                </c:pt>
                <c:pt idx="3921">
                  <c:v>886.5</c:v>
                </c:pt>
                <c:pt idx="3922">
                  <c:v>886.5</c:v>
                </c:pt>
                <c:pt idx="3923">
                  <c:v>886.5</c:v>
                </c:pt>
                <c:pt idx="3924">
                  <c:v>886.49</c:v>
                </c:pt>
                <c:pt idx="3925">
                  <c:v>886.49</c:v>
                </c:pt>
                <c:pt idx="3926">
                  <c:v>886.49</c:v>
                </c:pt>
                <c:pt idx="3927">
                  <c:v>886.49</c:v>
                </c:pt>
                <c:pt idx="3928">
                  <c:v>886.48</c:v>
                </c:pt>
                <c:pt idx="3929">
                  <c:v>886.48</c:v>
                </c:pt>
                <c:pt idx="3930">
                  <c:v>886.48</c:v>
                </c:pt>
                <c:pt idx="3931">
                  <c:v>886.48</c:v>
                </c:pt>
                <c:pt idx="3932">
                  <c:v>886.47</c:v>
                </c:pt>
                <c:pt idx="3933">
                  <c:v>886.47</c:v>
                </c:pt>
                <c:pt idx="3934">
                  <c:v>886.47</c:v>
                </c:pt>
                <c:pt idx="3935">
                  <c:v>886.47</c:v>
                </c:pt>
                <c:pt idx="3936">
                  <c:v>886.46</c:v>
                </c:pt>
                <c:pt idx="3937">
                  <c:v>886.46</c:v>
                </c:pt>
                <c:pt idx="3938">
                  <c:v>886.46</c:v>
                </c:pt>
                <c:pt idx="3939">
                  <c:v>886.45</c:v>
                </c:pt>
                <c:pt idx="3940">
                  <c:v>886.45</c:v>
                </c:pt>
                <c:pt idx="3941">
                  <c:v>886.45</c:v>
                </c:pt>
                <c:pt idx="3942">
                  <c:v>886.45</c:v>
                </c:pt>
                <c:pt idx="3943">
                  <c:v>886.45</c:v>
                </c:pt>
                <c:pt idx="3944">
                  <c:v>886.44</c:v>
                </c:pt>
                <c:pt idx="3945">
                  <c:v>886.44</c:v>
                </c:pt>
                <c:pt idx="3946">
                  <c:v>886.44</c:v>
                </c:pt>
                <c:pt idx="3947">
                  <c:v>886.44</c:v>
                </c:pt>
                <c:pt idx="3948">
                  <c:v>886.43</c:v>
                </c:pt>
                <c:pt idx="3949">
                  <c:v>886.43</c:v>
                </c:pt>
                <c:pt idx="3950">
                  <c:v>886.43</c:v>
                </c:pt>
                <c:pt idx="3951">
                  <c:v>886.43</c:v>
                </c:pt>
                <c:pt idx="3952">
                  <c:v>886.42</c:v>
                </c:pt>
                <c:pt idx="3953">
                  <c:v>886.42</c:v>
                </c:pt>
                <c:pt idx="3954">
                  <c:v>886.42</c:v>
                </c:pt>
                <c:pt idx="3955">
                  <c:v>886.42</c:v>
                </c:pt>
                <c:pt idx="3956">
                  <c:v>886.41</c:v>
                </c:pt>
                <c:pt idx="3957">
                  <c:v>886.41</c:v>
                </c:pt>
                <c:pt idx="3958">
                  <c:v>886.41</c:v>
                </c:pt>
                <c:pt idx="3959">
                  <c:v>886.41</c:v>
                </c:pt>
                <c:pt idx="3960">
                  <c:v>886.41</c:v>
                </c:pt>
                <c:pt idx="3961">
                  <c:v>886.4</c:v>
                </c:pt>
                <c:pt idx="3962">
                  <c:v>886.4</c:v>
                </c:pt>
                <c:pt idx="3963">
                  <c:v>886.4</c:v>
                </c:pt>
                <c:pt idx="3964">
                  <c:v>886.4</c:v>
                </c:pt>
                <c:pt idx="3965">
                  <c:v>886.39</c:v>
                </c:pt>
                <c:pt idx="3966">
                  <c:v>886.39</c:v>
                </c:pt>
                <c:pt idx="3967">
                  <c:v>886.39</c:v>
                </c:pt>
                <c:pt idx="3968">
                  <c:v>886.39</c:v>
                </c:pt>
                <c:pt idx="3969">
                  <c:v>886.39</c:v>
                </c:pt>
                <c:pt idx="3970">
                  <c:v>886.38</c:v>
                </c:pt>
                <c:pt idx="3971">
                  <c:v>886.38</c:v>
                </c:pt>
                <c:pt idx="3972">
                  <c:v>886.38</c:v>
                </c:pt>
                <c:pt idx="3973">
                  <c:v>886.38</c:v>
                </c:pt>
                <c:pt idx="3974">
                  <c:v>886.37</c:v>
                </c:pt>
                <c:pt idx="3975">
                  <c:v>886.37</c:v>
                </c:pt>
                <c:pt idx="3976">
                  <c:v>886.37</c:v>
                </c:pt>
                <c:pt idx="3977">
                  <c:v>886.37</c:v>
                </c:pt>
                <c:pt idx="3978">
                  <c:v>886.37</c:v>
                </c:pt>
                <c:pt idx="3979">
                  <c:v>886.36</c:v>
                </c:pt>
                <c:pt idx="3980">
                  <c:v>886.36</c:v>
                </c:pt>
                <c:pt idx="3981">
                  <c:v>886.36</c:v>
                </c:pt>
                <c:pt idx="3982">
                  <c:v>886.36</c:v>
                </c:pt>
                <c:pt idx="3983">
                  <c:v>886.36</c:v>
                </c:pt>
                <c:pt idx="3984">
                  <c:v>886.35</c:v>
                </c:pt>
                <c:pt idx="3985">
                  <c:v>886.35</c:v>
                </c:pt>
                <c:pt idx="3986">
                  <c:v>886.35</c:v>
                </c:pt>
                <c:pt idx="3987">
                  <c:v>886.35</c:v>
                </c:pt>
                <c:pt idx="3988">
                  <c:v>886.34</c:v>
                </c:pt>
                <c:pt idx="3989">
                  <c:v>886.34</c:v>
                </c:pt>
                <c:pt idx="3990">
                  <c:v>886.34</c:v>
                </c:pt>
                <c:pt idx="3991">
                  <c:v>886.34</c:v>
                </c:pt>
                <c:pt idx="3992">
                  <c:v>886.34</c:v>
                </c:pt>
                <c:pt idx="3993">
                  <c:v>886.33</c:v>
                </c:pt>
                <c:pt idx="3994">
                  <c:v>886.33</c:v>
                </c:pt>
                <c:pt idx="3995">
                  <c:v>886.33</c:v>
                </c:pt>
                <c:pt idx="3996">
                  <c:v>886.33</c:v>
                </c:pt>
                <c:pt idx="3997">
                  <c:v>886.33</c:v>
                </c:pt>
                <c:pt idx="3998">
                  <c:v>886.32</c:v>
                </c:pt>
                <c:pt idx="3999">
                  <c:v>886.32</c:v>
                </c:pt>
                <c:pt idx="4000">
                  <c:v>886.32</c:v>
                </c:pt>
                <c:pt idx="4001">
                  <c:v>886.32</c:v>
                </c:pt>
                <c:pt idx="4002">
                  <c:v>886.32</c:v>
                </c:pt>
                <c:pt idx="4003">
                  <c:v>886.32</c:v>
                </c:pt>
                <c:pt idx="4004">
                  <c:v>886.31</c:v>
                </c:pt>
                <c:pt idx="4005">
                  <c:v>886.31</c:v>
                </c:pt>
                <c:pt idx="4006">
                  <c:v>886.31</c:v>
                </c:pt>
                <c:pt idx="4007">
                  <c:v>886.31</c:v>
                </c:pt>
                <c:pt idx="4008">
                  <c:v>886.31</c:v>
                </c:pt>
                <c:pt idx="4009">
                  <c:v>886.3</c:v>
                </c:pt>
                <c:pt idx="4010">
                  <c:v>886.3</c:v>
                </c:pt>
                <c:pt idx="4011">
                  <c:v>886.3</c:v>
                </c:pt>
                <c:pt idx="4012">
                  <c:v>886.3</c:v>
                </c:pt>
                <c:pt idx="4013">
                  <c:v>886.3</c:v>
                </c:pt>
                <c:pt idx="4014">
                  <c:v>886.3</c:v>
                </c:pt>
                <c:pt idx="4015">
                  <c:v>886.29</c:v>
                </c:pt>
                <c:pt idx="4016">
                  <c:v>886.29</c:v>
                </c:pt>
                <c:pt idx="4017">
                  <c:v>886.29</c:v>
                </c:pt>
                <c:pt idx="4018">
                  <c:v>886.27</c:v>
                </c:pt>
                <c:pt idx="4019">
                  <c:v>886.25</c:v>
                </c:pt>
                <c:pt idx="4020">
                  <c:v>886.24</c:v>
                </c:pt>
                <c:pt idx="4021">
                  <c:v>886.23</c:v>
                </c:pt>
                <c:pt idx="4022">
                  <c:v>886.22</c:v>
                </c:pt>
                <c:pt idx="4023">
                  <c:v>886.22</c:v>
                </c:pt>
                <c:pt idx="4024">
                  <c:v>886.21</c:v>
                </c:pt>
                <c:pt idx="4025">
                  <c:v>886.21</c:v>
                </c:pt>
                <c:pt idx="4026">
                  <c:v>886.21</c:v>
                </c:pt>
                <c:pt idx="4027">
                  <c:v>886.21</c:v>
                </c:pt>
                <c:pt idx="4028">
                  <c:v>886.2</c:v>
                </c:pt>
                <c:pt idx="4029">
                  <c:v>886.2</c:v>
                </c:pt>
                <c:pt idx="4030">
                  <c:v>886.2</c:v>
                </c:pt>
                <c:pt idx="4031">
                  <c:v>886.2</c:v>
                </c:pt>
                <c:pt idx="4032">
                  <c:v>886.19</c:v>
                </c:pt>
                <c:pt idx="4033">
                  <c:v>886.19</c:v>
                </c:pt>
                <c:pt idx="4034">
                  <c:v>886.19</c:v>
                </c:pt>
                <c:pt idx="4035">
                  <c:v>886.19</c:v>
                </c:pt>
                <c:pt idx="4036">
                  <c:v>886.19</c:v>
                </c:pt>
                <c:pt idx="4037">
                  <c:v>886.19</c:v>
                </c:pt>
                <c:pt idx="4038">
                  <c:v>886.18</c:v>
                </c:pt>
                <c:pt idx="4039">
                  <c:v>886.18</c:v>
                </c:pt>
                <c:pt idx="4040">
                  <c:v>886.18</c:v>
                </c:pt>
                <c:pt idx="4041">
                  <c:v>886.18</c:v>
                </c:pt>
                <c:pt idx="4042">
                  <c:v>886.18</c:v>
                </c:pt>
                <c:pt idx="4043">
                  <c:v>886.18</c:v>
                </c:pt>
                <c:pt idx="4044">
                  <c:v>886.17</c:v>
                </c:pt>
                <c:pt idx="4045">
                  <c:v>886.17</c:v>
                </c:pt>
                <c:pt idx="4046">
                  <c:v>886.17</c:v>
                </c:pt>
                <c:pt idx="4047">
                  <c:v>886.17</c:v>
                </c:pt>
                <c:pt idx="4048">
                  <c:v>886.17</c:v>
                </c:pt>
                <c:pt idx="4049">
                  <c:v>886.17</c:v>
                </c:pt>
                <c:pt idx="4050">
                  <c:v>886.17</c:v>
                </c:pt>
                <c:pt idx="4051">
                  <c:v>886.16</c:v>
                </c:pt>
                <c:pt idx="4052">
                  <c:v>886.16</c:v>
                </c:pt>
                <c:pt idx="4053">
                  <c:v>886.16</c:v>
                </c:pt>
                <c:pt idx="4054">
                  <c:v>886.16</c:v>
                </c:pt>
                <c:pt idx="4055">
                  <c:v>886.16</c:v>
                </c:pt>
                <c:pt idx="4056">
                  <c:v>886.16</c:v>
                </c:pt>
                <c:pt idx="4057">
                  <c:v>886.16</c:v>
                </c:pt>
                <c:pt idx="4058">
                  <c:v>886.15</c:v>
                </c:pt>
                <c:pt idx="4059">
                  <c:v>886.15</c:v>
                </c:pt>
                <c:pt idx="4060">
                  <c:v>886.15</c:v>
                </c:pt>
                <c:pt idx="4061">
                  <c:v>886.15</c:v>
                </c:pt>
                <c:pt idx="4062">
                  <c:v>886.15</c:v>
                </c:pt>
                <c:pt idx="4063">
                  <c:v>886.15</c:v>
                </c:pt>
                <c:pt idx="4064">
                  <c:v>886.15</c:v>
                </c:pt>
                <c:pt idx="4065">
                  <c:v>886.14</c:v>
                </c:pt>
                <c:pt idx="4066">
                  <c:v>886.14</c:v>
                </c:pt>
                <c:pt idx="4067">
                  <c:v>886.14</c:v>
                </c:pt>
                <c:pt idx="4068">
                  <c:v>886.14</c:v>
                </c:pt>
                <c:pt idx="4069">
                  <c:v>886.14</c:v>
                </c:pt>
                <c:pt idx="4070">
                  <c:v>886.14</c:v>
                </c:pt>
                <c:pt idx="4071">
                  <c:v>886.13</c:v>
                </c:pt>
                <c:pt idx="4072">
                  <c:v>886.13</c:v>
                </c:pt>
                <c:pt idx="4073">
                  <c:v>886.13</c:v>
                </c:pt>
                <c:pt idx="4074">
                  <c:v>886.13</c:v>
                </c:pt>
                <c:pt idx="4075">
                  <c:v>886.13</c:v>
                </c:pt>
                <c:pt idx="4076">
                  <c:v>886.13</c:v>
                </c:pt>
                <c:pt idx="4077">
                  <c:v>886.13</c:v>
                </c:pt>
                <c:pt idx="4078">
                  <c:v>886.12</c:v>
                </c:pt>
                <c:pt idx="4079">
                  <c:v>886.12</c:v>
                </c:pt>
                <c:pt idx="4080">
                  <c:v>886.12</c:v>
                </c:pt>
                <c:pt idx="4081">
                  <c:v>886.12</c:v>
                </c:pt>
                <c:pt idx="4082">
                  <c:v>886.12</c:v>
                </c:pt>
                <c:pt idx="4083">
                  <c:v>886.12</c:v>
                </c:pt>
                <c:pt idx="4084">
                  <c:v>886.12</c:v>
                </c:pt>
                <c:pt idx="4085">
                  <c:v>886.11</c:v>
                </c:pt>
                <c:pt idx="4086">
                  <c:v>886.11</c:v>
                </c:pt>
                <c:pt idx="4087">
                  <c:v>886.11</c:v>
                </c:pt>
                <c:pt idx="4088">
                  <c:v>886.11</c:v>
                </c:pt>
                <c:pt idx="4089">
                  <c:v>886.11</c:v>
                </c:pt>
                <c:pt idx="4090">
                  <c:v>886.11</c:v>
                </c:pt>
                <c:pt idx="4091">
                  <c:v>886.1</c:v>
                </c:pt>
                <c:pt idx="4092">
                  <c:v>886.1</c:v>
                </c:pt>
                <c:pt idx="4093">
                  <c:v>886.1</c:v>
                </c:pt>
                <c:pt idx="4094">
                  <c:v>886.1</c:v>
                </c:pt>
                <c:pt idx="4095">
                  <c:v>886.1</c:v>
                </c:pt>
                <c:pt idx="4096">
                  <c:v>886.1</c:v>
                </c:pt>
                <c:pt idx="4097">
                  <c:v>886.1</c:v>
                </c:pt>
                <c:pt idx="4098">
                  <c:v>886.09</c:v>
                </c:pt>
                <c:pt idx="4099">
                  <c:v>886.09</c:v>
                </c:pt>
                <c:pt idx="4100">
                  <c:v>886.09</c:v>
                </c:pt>
                <c:pt idx="4101">
                  <c:v>886.09</c:v>
                </c:pt>
                <c:pt idx="4102">
                  <c:v>886.09</c:v>
                </c:pt>
                <c:pt idx="4103">
                  <c:v>886.08</c:v>
                </c:pt>
                <c:pt idx="4104">
                  <c:v>886.08</c:v>
                </c:pt>
                <c:pt idx="4105">
                  <c:v>886.08</c:v>
                </c:pt>
                <c:pt idx="4106">
                  <c:v>886.08</c:v>
                </c:pt>
                <c:pt idx="4107">
                  <c:v>886.08</c:v>
                </c:pt>
                <c:pt idx="4108">
                  <c:v>886.08</c:v>
                </c:pt>
                <c:pt idx="4109">
                  <c:v>886.07</c:v>
                </c:pt>
                <c:pt idx="4110">
                  <c:v>886.07</c:v>
                </c:pt>
                <c:pt idx="4111">
                  <c:v>886.07</c:v>
                </c:pt>
                <c:pt idx="4112">
                  <c:v>886.07</c:v>
                </c:pt>
                <c:pt idx="4113">
                  <c:v>886.07</c:v>
                </c:pt>
                <c:pt idx="4114">
                  <c:v>886.06</c:v>
                </c:pt>
                <c:pt idx="4115">
                  <c:v>886.06</c:v>
                </c:pt>
                <c:pt idx="4116">
                  <c:v>886.06</c:v>
                </c:pt>
                <c:pt idx="4117">
                  <c:v>886.06</c:v>
                </c:pt>
                <c:pt idx="4118">
                  <c:v>886.06</c:v>
                </c:pt>
                <c:pt idx="4119">
                  <c:v>886.05</c:v>
                </c:pt>
                <c:pt idx="4120">
                  <c:v>886.05</c:v>
                </c:pt>
                <c:pt idx="4121">
                  <c:v>886.05</c:v>
                </c:pt>
                <c:pt idx="4122">
                  <c:v>886.05</c:v>
                </c:pt>
                <c:pt idx="4123">
                  <c:v>886.05</c:v>
                </c:pt>
                <c:pt idx="4124">
                  <c:v>886.04</c:v>
                </c:pt>
                <c:pt idx="4125">
                  <c:v>886.04</c:v>
                </c:pt>
                <c:pt idx="4126">
                  <c:v>886.04</c:v>
                </c:pt>
                <c:pt idx="4127">
                  <c:v>886.04</c:v>
                </c:pt>
                <c:pt idx="4128">
                  <c:v>886.04</c:v>
                </c:pt>
                <c:pt idx="4129">
                  <c:v>886.03</c:v>
                </c:pt>
                <c:pt idx="4130">
                  <c:v>886.03</c:v>
                </c:pt>
                <c:pt idx="4131">
                  <c:v>886.03</c:v>
                </c:pt>
                <c:pt idx="4132">
                  <c:v>886.03</c:v>
                </c:pt>
                <c:pt idx="4133">
                  <c:v>886.02</c:v>
                </c:pt>
                <c:pt idx="4134">
                  <c:v>886.02</c:v>
                </c:pt>
                <c:pt idx="4135">
                  <c:v>886.02</c:v>
                </c:pt>
                <c:pt idx="4136">
                  <c:v>886.02</c:v>
                </c:pt>
                <c:pt idx="4137">
                  <c:v>886.02</c:v>
                </c:pt>
                <c:pt idx="4138">
                  <c:v>886.01</c:v>
                </c:pt>
                <c:pt idx="4139">
                  <c:v>886.01</c:v>
                </c:pt>
                <c:pt idx="4140">
                  <c:v>886.01</c:v>
                </c:pt>
                <c:pt idx="4141">
                  <c:v>886.01</c:v>
                </c:pt>
                <c:pt idx="4142">
                  <c:v>886.01</c:v>
                </c:pt>
                <c:pt idx="4143">
                  <c:v>886</c:v>
                </c:pt>
                <c:pt idx="4144">
                  <c:v>886</c:v>
                </c:pt>
                <c:pt idx="4145">
                  <c:v>886</c:v>
                </c:pt>
                <c:pt idx="4146">
                  <c:v>886</c:v>
                </c:pt>
                <c:pt idx="4147">
                  <c:v>886</c:v>
                </c:pt>
                <c:pt idx="4148">
                  <c:v>885.99</c:v>
                </c:pt>
                <c:pt idx="4149">
                  <c:v>885.99</c:v>
                </c:pt>
                <c:pt idx="4150">
                  <c:v>885.99</c:v>
                </c:pt>
                <c:pt idx="4151">
                  <c:v>885.99</c:v>
                </c:pt>
                <c:pt idx="4152">
                  <c:v>885.99</c:v>
                </c:pt>
                <c:pt idx="4153">
                  <c:v>885.98</c:v>
                </c:pt>
                <c:pt idx="4154">
                  <c:v>885.98</c:v>
                </c:pt>
                <c:pt idx="4155">
                  <c:v>885.98</c:v>
                </c:pt>
                <c:pt idx="4156">
                  <c:v>885.98</c:v>
                </c:pt>
                <c:pt idx="4157">
                  <c:v>885.97</c:v>
                </c:pt>
                <c:pt idx="4158">
                  <c:v>885.97</c:v>
                </c:pt>
                <c:pt idx="4159">
                  <c:v>885.97</c:v>
                </c:pt>
                <c:pt idx="4160">
                  <c:v>885.97</c:v>
                </c:pt>
                <c:pt idx="4161">
                  <c:v>885.97</c:v>
                </c:pt>
                <c:pt idx="4162">
                  <c:v>885.96</c:v>
                </c:pt>
                <c:pt idx="4163">
                  <c:v>885.96</c:v>
                </c:pt>
                <c:pt idx="4164">
                  <c:v>885.96</c:v>
                </c:pt>
                <c:pt idx="4165">
                  <c:v>885.96</c:v>
                </c:pt>
                <c:pt idx="4166">
                  <c:v>885.96</c:v>
                </c:pt>
                <c:pt idx="4167">
                  <c:v>885.95</c:v>
                </c:pt>
                <c:pt idx="4168">
                  <c:v>885.95</c:v>
                </c:pt>
                <c:pt idx="4169">
                  <c:v>885.95</c:v>
                </c:pt>
                <c:pt idx="4170">
                  <c:v>885.95</c:v>
                </c:pt>
                <c:pt idx="4171">
                  <c:v>885.95</c:v>
                </c:pt>
                <c:pt idx="4172">
                  <c:v>885.94</c:v>
                </c:pt>
                <c:pt idx="4173">
                  <c:v>885.94</c:v>
                </c:pt>
                <c:pt idx="4174">
                  <c:v>885.94</c:v>
                </c:pt>
                <c:pt idx="4175">
                  <c:v>885.94</c:v>
                </c:pt>
                <c:pt idx="4176">
                  <c:v>885.94</c:v>
                </c:pt>
                <c:pt idx="4177">
                  <c:v>885.93</c:v>
                </c:pt>
                <c:pt idx="4178">
                  <c:v>885.93</c:v>
                </c:pt>
                <c:pt idx="4179">
                  <c:v>885.93</c:v>
                </c:pt>
                <c:pt idx="4180">
                  <c:v>885.93</c:v>
                </c:pt>
                <c:pt idx="4181">
                  <c:v>885.93</c:v>
                </c:pt>
                <c:pt idx="4182">
                  <c:v>885.92</c:v>
                </c:pt>
                <c:pt idx="4183">
                  <c:v>885.92</c:v>
                </c:pt>
                <c:pt idx="4184">
                  <c:v>885.92</c:v>
                </c:pt>
                <c:pt idx="4185">
                  <c:v>885.92</c:v>
                </c:pt>
                <c:pt idx="4186">
                  <c:v>885.92</c:v>
                </c:pt>
                <c:pt idx="4187">
                  <c:v>885.91</c:v>
                </c:pt>
                <c:pt idx="4188">
                  <c:v>885.91</c:v>
                </c:pt>
                <c:pt idx="4189">
                  <c:v>885.91</c:v>
                </c:pt>
                <c:pt idx="4190">
                  <c:v>885.91</c:v>
                </c:pt>
                <c:pt idx="4191">
                  <c:v>885.91</c:v>
                </c:pt>
                <c:pt idx="4192">
                  <c:v>885.9</c:v>
                </c:pt>
                <c:pt idx="4193">
                  <c:v>885.9</c:v>
                </c:pt>
                <c:pt idx="4194">
                  <c:v>885.9</c:v>
                </c:pt>
                <c:pt idx="4195">
                  <c:v>885.9</c:v>
                </c:pt>
                <c:pt idx="4196">
                  <c:v>885.9</c:v>
                </c:pt>
                <c:pt idx="4197">
                  <c:v>885.9</c:v>
                </c:pt>
                <c:pt idx="4198">
                  <c:v>885.89</c:v>
                </c:pt>
                <c:pt idx="4199">
                  <c:v>885.89</c:v>
                </c:pt>
                <c:pt idx="4200">
                  <c:v>885.89</c:v>
                </c:pt>
                <c:pt idx="4201">
                  <c:v>885.89</c:v>
                </c:pt>
                <c:pt idx="4202">
                  <c:v>885.89</c:v>
                </c:pt>
                <c:pt idx="4203">
                  <c:v>885.88</c:v>
                </c:pt>
                <c:pt idx="4204">
                  <c:v>885.88</c:v>
                </c:pt>
                <c:pt idx="4205">
                  <c:v>885.88</c:v>
                </c:pt>
                <c:pt idx="4206">
                  <c:v>885.88</c:v>
                </c:pt>
                <c:pt idx="4207">
                  <c:v>885.88</c:v>
                </c:pt>
                <c:pt idx="4208">
                  <c:v>885.88</c:v>
                </c:pt>
                <c:pt idx="4209">
                  <c:v>885.87</c:v>
                </c:pt>
                <c:pt idx="4210">
                  <c:v>885.87</c:v>
                </c:pt>
                <c:pt idx="4211">
                  <c:v>885.87</c:v>
                </c:pt>
                <c:pt idx="4212">
                  <c:v>885.87</c:v>
                </c:pt>
                <c:pt idx="4213">
                  <c:v>885.87</c:v>
                </c:pt>
                <c:pt idx="4214">
                  <c:v>885.87</c:v>
                </c:pt>
                <c:pt idx="4215">
                  <c:v>885.86</c:v>
                </c:pt>
                <c:pt idx="4216">
                  <c:v>885.86</c:v>
                </c:pt>
                <c:pt idx="4217">
                  <c:v>885.86</c:v>
                </c:pt>
                <c:pt idx="4218">
                  <c:v>885.86</c:v>
                </c:pt>
                <c:pt idx="4219">
                  <c:v>885.86</c:v>
                </c:pt>
                <c:pt idx="4220">
                  <c:v>885.85</c:v>
                </c:pt>
                <c:pt idx="4221">
                  <c:v>885.85</c:v>
                </c:pt>
                <c:pt idx="4222">
                  <c:v>885.85</c:v>
                </c:pt>
                <c:pt idx="4223">
                  <c:v>885.85</c:v>
                </c:pt>
                <c:pt idx="4224">
                  <c:v>885.85</c:v>
                </c:pt>
                <c:pt idx="4225">
                  <c:v>885.85</c:v>
                </c:pt>
                <c:pt idx="4226">
                  <c:v>885.84</c:v>
                </c:pt>
                <c:pt idx="4227">
                  <c:v>885.84</c:v>
                </c:pt>
                <c:pt idx="4228">
                  <c:v>885.84</c:v>
                </c:pt>
                <c:pt idx="4229">
                  <c:v>885.84</c:v>
                </c:pt>
                <c:pt idx="4230">
                  <c:v>885.84</c:v>
                </c:pt>
                <c:pt idx="4231">
                  <c:v>885.84</c:v>
                </c:pt>
                <c:pt idx="4232">
                  <c:v>885.84</c:v>
                </c:pt>
                <c:pt idx="4233">
                  <c:v>885.83</c:v>
                </c:pt>
                <c:pt idx="4234">
                  <c:v>885.83</c:v>
                </c:pt>
                <c:pt idx="4235">
                  <c:v>885.83</c:v>
                </c:pt>
                <c:pt idx="4236">
                  <c:v>885.83</c:v>
                </c:pt>
                <c:pt idx="4237">
                  <c:v>885.83</c:v>
                </c:pt>
                <c:pt idx="4238">
                  <c:v>885.83</c:v>
                </c:pt>
                <c:pt idx="4239">
                  <c:v>885.82</c:v>
                </c:pt>
                <c:pt idx="4240">
                  <c:v>885.82</c:v>
                </c:pt>
                <c:pt idx="4241">
                  <c:v>885.82</c:v>
                </c:pt>
                <c:pt idx="4242">
                  <c:v>885.82</c:v>
                </c:pt>
                <c:pt idx="4243">
                  <c:v>885.82</c:v>
                </c:pt>
                <c:pt idx="4244">
                  <c:v>885.82</c:v>
                </c:pt>
                <c:pt idx="4245">
                  <c:v>885.82</c:v>
                </c:pt>
                <c:pt idx="4246">
                  <c:v>885.81</c:v>
                </c:pt>
                <c:pt idx="4247">
                  <c:v>885.81</c:v>
                </c:pt>
                <c:pt idx="4248">
                  <c:v>885.81</c:v>
                </c:pt>
                <c:pt idx="4249">
                  <c:v>885.81</c:v>
                </c:pt>
                <c:pt idx="4250">
                  <c:v>885.81</c:v>
                </c:pt>
                <c:pt idx="4251">
                  <c:v>885.81</c:v>
                </c:pt>
                <c:pt idx="4252">
                  <c:v>885.8</c:v>
                </c:pt>
                <c:pt idx="4253">
                  <c:v>885.8</c:v>
                </c:pt>
                <c:pt idx="4254">
                  <c:v>885.8</c:v>
                </c:pt>
                <c:pt idx="4255">
                  <c:v>885.8</c:v>
                </c:pt>
                <c:pt idx="4256">
                  <c:v>885.8</c:v>
                </c:pt>
                <c:pt idx="4257">
                  <c:v>885.8</c:v>
                </c:pt>
                <c:pt idx="4258">
                  <c:v>885.8</c:v>
                </c:pt>
                <c:pt idx="4259">
                  <c:v>885.79</c:v>
                </c:pt>
                <c:pt idx="4260">
                  <c:v>885.79</c:v>
                </c:pt>
                <c:pt idx="4261">
                  <c:v>885.79</c:v>
                </c:pt>
                <c:pt idx="4262">
                  <c:v>885.79</c:v>
                </c:pt>
                <c:pt idx="4263">
                  <c:v>885.79</c:v>
                </c:pt>
                <c:pt idx="4264">
                  <c:v>885.79</c:v>
                </c:pt>
                <c:pt idx="4265">
                  <c:v>885.79</c:v>
                </c:pt>
                <c:pt idx="4266">
                  <c:v>885.79</c:v>
                </c:pt>
                <c:pt idx="4267">
                  <c:v>885.78</c:v>
                </c:pt>
                <c:pt idx="4268">
                  <c:v>885.78</c:v>
                </c:pt>
                <c:pt idx="4269">
                  <c:v>885.78</c:v>
                </c:pt>
                <c:pt idx="4270">
                  <c:v>885.78</c:v>
                </c:pt>
                <c:pt idx="4271">
                  <c:v>885.78</c:v>
                </c:pt>
                <c:pt idx="4272">
                  <c:v>885.78</c:v>
                </c:pt>
                <c:pt idx="4273">
                  <c:v>885.78</c:v>
                </c:pt>
                <c:pt idx="4274">
                  <c:v>885.77</c:v>
                </c:pt>
                <c:pt idx="4275">
                  <c:v>885.77</c:v>
                </c:pt>
                <c:pt idx="4276">
                  <c:v>885.77</c:v>
                </c:pt>
                <c:pt idx="4277">
                  <c:v>885.77</c:v>
                </c:pt>
                <c:pt idx="4278">
                  <c:v>885.77</c:v>
                </c:pt>
                <c:pt idx="4279">
                  <c:v>885.77</c:v>
                </c:pt>
                <c:pt idx="4280">
                  <c:v>885.77</c:v>
                </c:pt>
                <c:pt idx="4281">
                  <c:v>885.77</c:v>
                </c:pt>
                <c:pt idx="4282">
                  <c:v>885.76</c:v>
                </c:pt>
                <c:pt idx="4283">
                  <c:v>885.76</c:v>
                </c:pt>
                <c:pt idx="4284">
                  <c:v>885.76</c:v>
                </c:pt>
                <c:pt idx="4285">
                  <c:v>885.76</c:v>
                </c:pt>
                <c:pt idx="4286">
                  <c:v>885.76</c:v>
                </c:pt>
                <c:pt idx="4287">
                  <c:v>885.76</c:v>
                </c:pt>
                <c:pt idx="4288">
                  <c:v>885.76</c:v>
                </c:pt>
                <c:pt idx="4289">
                  <c:v>885.76</c:v>
                </c:pt>
                <c:pt idx="4290">
                  <c:v>885.75</c:v>
                </c:pt>
                <c:pt idx="4291">
                  <c:v>885.75</c:v>
                </c:pt>
                <c:pt idx="4292">
                  <c:v>885.75</c:v>
                </c:pt>
                <c:pt idx="4293">
                  <c:v>885.75</c:v>
                </c:pt>
                <c:pt idx="4294">
                  <c:v>885.75</c:v>
                </c:pt>
                <c:pt idx="4295">
                  <c:v>885.75</c:v>
                </c:pt>
                <c:pt idx="4296">
                  <c:v>885.75</c:v>
                </c:pt>
                <c:pt idx="4297">
                  <c:v>885.75</c:v>
                </c:pt>
                <c:pt idx="4298">
                  <c:v>885.74</c:v>
                </c:pt>
                <c:pt idx="4299">
                  <c:v>885.74</c:v>
                </c:pt>
                <c:pt idx="4300">
                  <c:v>885.74</c:v>
                </c:pt>
                <c:pt idx="4301">
                  <c:v>885.74</c:v>
                </c:pt>
                <c:pt idx="4302">
                  <c:v>885.74</c:v>
                </c:pt>
                <c:pt idx="4303">
                  <c:v>885.74</c:v>
                </c:pt>
                <c:pt idx="4304">
                  <c:v>885.74</c:v>
                </c:pt>
                <c:pt idx="4305">
                  <c:v>885.74</c:v>
                </c:pt>
                <c:pt idx="4306">
                  <c:v>885.74</c:v>
                </c:pt>
                <c:pt idx="4307">
                  <c:v>885.74</c:v>
                </c:pt>
                <c:pt idx="4308">
                  <c:v>885.74</c:v>
                </c:pt>
                <c:pt idx="4309">
                  <c:v>885.75</c:v>
                </c:pt>
                <c:pt idx="4310">
                  <c:v>885.75</c:v>
                </c:pt>
                <c:pt idx="4311">
                  <c:v>885.75</c:v>
                </c:pt>
                <c:pt idx="4312">
                  <c:v>885.75</c:v>
                </c:pt>
                <c:pt idx="4313">
                  <c:v>885.75</c:v>
                </c:pt>
                <c:pt idx="4314">
                  <c:v>885.75</c:v>
                </c:pt>
                <c:pt idx="4315">
                  <c:v>885.75</c:v>
                </c:pt>
                <c:pt idx="4316">
                  <c:v>885.75</c:v>
                </c:pt>
                <c:pt idx="4317">
                  <c:v>885.75</c:v>
                </c:pt>
                <c:pt idx="4318">
                  <c:v>885.75</c:v>
                </c:pt>
                <c:pt idx="4319">
                  <c:v>885.74</c:v>
                </c:pt>
                <c:pt idx="4320">
                  <c:v>885.74</c:v>
                </c:pt>
                <c:pt idx="4321">
                  <c:v>885.74</c:v>
                </c:pt>
                <c:pt idx="4322">
                  <c:v>885.73</c:v>
                </c:pt>
                <c:pt idx="4323">
                  <c:v>885.73</c:v>
                </c:pt>
                <c:pt idx="4324">
                  <c:v>885.73</c:v>
                </c:pt>
                <c:pt idx="4325">
                  <c:v>885.73</c:v>
                </c:pt>
                <c:pt idx="4326">
                  <c:v>885.73</c:v>
                </c:pt>
                <c:pt idx="4327">
                  <c:v>885.72</c:v>
                </c:pt>
                <c:pt idx="4328">
                  <c:v>885.72</c:v>
                </c:pt>
                <c:pt idx="4329">
                  <c:v>885.72</c:v>
                </c:pt>
                <c:pt idx="4330">
                  <c:v>885.72</c:v>
                </c:pt>
                <c:pt idx="4331">
                  <c:v>885.71</c:v>
                </c:pt>
                <c:pt idx="4332">
                  <c:v>885.71</c:v>
                </c:pt>
                <c:pt idx="4333">
                  <c:v>885.71</c:v>
                </c:pt>
                <c:pt idx="4334">
                  <c:v>885.71</c:v>
                </c:pt>
                <c:pt idx="4335">
                  <c:v>885.71</c:v>
                </c:pt>
                <c:pt idx="4336">
                  <c:v>885.7</c:v>
                </c:pt>
                <c:pt idx="4337">
                  <c:v>885.7</c:v>
                </c:pt>
                <c:pt idx="4338">
                  <c:v>885.7</c:v>
                </c:pt>
                <c:pt idx="4339">
                  <c:v>885.7</c:v>
                </c:pt>
                <c:pt idx="4340">
                  <c:v>885.7</c:v>
                </c:pt>
                <c:pt idx="4341">
                  <c:v>885.69</c:v>
                </c:pt>
                <c:pt idx="4342">
                  <c:v>885.69</c:v>
                </c:pt>
                <c:pt idx="4343">
                  <c:v>885.69</c:v>
                </c:pt>
                <c:pt idx="4344">
                  <c:v>885.69</c:v>
                </c:pt>
                <c:pt idx="4345">
                  <c:v>885.67</c:v>
                </c:pt>
                <c:pt idx="4346">
                  <c:v>885.66</c:v>
                </c:pt>
                <c:pt idx="4347">
                  <c:v>885.65</c:v>
                </c:pt>
                <c:pt idx="4348">
                  <c:v>885.64</c:v>
                </c:pt>
                <c:pt idx="4349">
                  <c:v>885.64</c:v>
                </c:pt>
                <c:pt idx="4350">
                  <c:v>885.63</c:v>
                </c:pt>
                <c:pt idx="4351">
                  <c:v>885.63</c:v>
                </c:pt>
                <c:pt idx="4352">
                  <c:v>885.62</c:v>
                </c:pt>
                <c:pt idx="4353">
                  <c:v>885.62</c:v>
                </c:pt>
                <c:pt idx="4354">
                  <c:v>885.62</c:v>
                </c:pt>
                <c:pt idx="4355">
                  <c:v>885.62</c:v>
                </c:pt>
                <c:pt idx="4356">
                  <c:v>885.61</c:v>
                </c:pt>
                <c:pt idx="4357">
                  <c:v>885.61</c:v>
                </c:pt>
                <c:pt idx="4358">
                  <c:v>885.61</c:v>
                </c:pt>
                <c:pt idx="4359">
                  <c:v>885.61</c:v>
                </c:pt>
                <c:pt idx="4360">
                  <c:v>885.61</c:v>
                </c:pt>
                <c:pt idx="4361">
                  <c:v>885.6</c:v>
                </c:pt>
                <c:pt idx="4362">
                  <c:v>885.6</c:v>
                </c:pt>
                <c:pt idx="4363">
                  <c:v>885.6</c:v>
                </c:pt>
                <c:pt idx="4364">
                  <c:v>885.6</c:v>
                </c:pt>
                <c:pt idx="4365">
                  <c:v>885.6</c:v>
                </c:pt>
                <c:pt idx="4366">
                  <c:v>885.59</c:v>
                </c:pt>
                <c:pt idx="4367">
                  <c:v>885.59</c:v>
                </c:pt>
                <c:pt idx="4368">
                  <c:v>885.59</c:v>
                </c:pt>
                <c:pt idx="4369">
                  <c:v>885.59</c:v>
                </c:pt>
                <c:pt idx="4370">
                  <c:v>885.59</c:v>
                </c:pt>
                <c:pt idx="4371">
                  <c:v>885.59</c:v>
                </c:pt>
                <c:pt idx="4372">
                  <c:v>885.58</c:v>
                </c:pt>
                <c:pt idx="4373">
                  <c:v>885.58</c:v>
                </c:pt>
                <c:pt idx="4374">
                  <c:v>885.58</c:v>
                </c:pt>
                <c:pt idx="4375">
                  <c:v>885.58</c:v>
                </c:pt>
                <c:pt idx="4376">
                  <c:v>885.58</c:v>
                </c:pt>
                <c:pt idx="4377">
                  <c:v>885.58</c:v>
                </c:pt>
                <c:pt idx="4378">
                  <c:v>885.58</c:v>
                </c:pt>
                <c:pt idx="4379">
                  <c:v>885.57</c:v>
                </c:pt>
                <c:pt idx="4380">
                  <c:v>885.57</c:v>
                </c:pt>
                <c:pt idx="4381">
                  <c:v>885.57</c:v>
                </c:pt>
                <c:pt idx="4382">
                  <c:v>885.57</c:v>
                </c:pt>
                <c:pt idx="4383">
                  <c:v>885.57</c:v>
                </c:pt>
                <c:pt idx="4384">
                  <c:v>885.57</c:v>
                </c:pt>
                <c:pt idx="4385">
                  <c:v>885.56</c:v>
                </c:pt>
                <c:pt idx="4386">
                  <c:v>885.56</c:v>
                </c:pt>
                <c:pt idx="4387">
                  <c:v>885.56</c:v>
                </c:pt>
                <c:pt idx="4388">
                  <c:v>885.56</c:v>
                </c:pt>
                <c:pt idx="4389">
                  <c:v>885.56</c:v>
                </c:pt>
                <c:pt idx="4390">
                  <c:v>885.56</c:v>
                </c:pt>
                <c:pt idx="4391">
                  <c:v>885.55</c:v>
                </c:pt>
                <c:pt idx="4392">
                  <c:v>885.55</c:v>
                </c:pt>
                <c:pt idx="4393">
                  <c:v>885.55</c:v>
                </c:pt>
                <c:pt idx="4394">
                  <c:v>885.55</c:v>
                </c:pt>
                <c:pt idx="4395">
                  <c:v>885.55</c:v>
                </c:pt>
                <c:pt idx="4396">
                  <c:v>885.55</c:v>
                </c:pt>
                <c:pt idx="4397">
                  <c:v>885.55</c:v>
                </c:pt>
                <c:pt idx="4398">
                  <c:v>885.54</c:v>
                </c:pt>
                <c:pt idx="4399">
                  <c:v>885.54</c:v>
                </c:pt>
                <c:pt idx="4400">
                  <c:v>885.54</c:v>
                </c:pt>
                <c:pt idx="4401">
                  <c:v>885.54</c:v>
                </c:pt>
                <c:pt idx="4402">
                  <c:v>885.54</c:v>
                </c:pt>
                <c:pt idx="4403">
                  <c:v>885.54</c:v>
                </c:pt>
                <c:pt idx="4404">
                  <c:v>885.53</c:v>
                </c:pt>
                <c:pt idx="4405">
                  <c:v>885.53</c:v>
                </c:pt>
                <c:pt idx="4406">
                  <c:v>885.53</c:v>
                </c:pt>
                <c:pt idx="4407">
                  <c:v>885.53</c:v>
                </c:pt>
                <c:pt idx="4408">
                  <c:v>885.53</c:v>
                </c:pt>
                <c:pt idx="4409">
                  <c:v>885.53</c:v>
                </c:pt>
                <c:pt idx="4410">
                  <c:v>885.53</c:v>
                </c:pt>
                <c:pt idx="4411">
                  <c:v>885.52</c:v>
                </c:pt>
                <c:pt idx="4412">
                  <c:v>885.52</c:v>
                </c:pt>
                <c:pt idx="4413">
                  <c:v>885.52</c:v>
                </c:pt>
                <c:pt idx="4414">
                  <c:v>885.52</c:v>
                </c:pt>
                <c:pt idx="4415">
                  <c:v>885.52</c:v>
                </c:pt>
                <c:pt idx="4416">
                  <c:v>885.52</c:v>
                </c:pt>
                <c:pt idx="4417">
                  <c:v>885.52</c:v>
                </c:pt>
                <c:pt idx="4418">
                  <c:v>885.51</c:v>
                </c:pt>
                <c:pt idx="4419">
                  <c:v>885.51</c:v>
                </c:pt>
                <c:pt idx="4420">
                  <c:v>885.51</c:v>
                </c:pt>
                <c:pt idx="4421">
                  <c:v>885.51</c:v>
                </c:pt>
                <c:pt idx="4422">
                  <c:v>885.51</c:v>
                </c:pt>
                <c:pt idx="4423">
                  <c:v>885.51</c:v>
                </c:pt>
                <c:pt idx="4424">
                  <c:v>885.5</c:v>
                </c:pt>
                <c:pt idx="4425">
                  <c:v>885.5</c:v>
                </c:pt>
                <c:pt idx="4426">
                  <c:v>885.5</c:v>
                </c:pt>
                <c:pt idx="4427">
                  <c:v>885.5</c:v>
                </c:pt>
                <c:pt idx="4428">
                  <c:v>885.5</c:v>
                </c:pt>
                <c:pt idx="4429">
                  <c:v>885.5</c:v>
                </c:pt>
                <c:pt idx="4430">
                  <c:v>885.5</c:v>
                </c:pt>
                <c:pt idx="4431">
                  <c:v>885.49</c:v>
                </c:pt>
                <c:pt idx="4432">
                  <c:v>885.49</c:v>
                </c:pt>
                <c:pt idx="4433">
                  <c:v>885.49</c:v>
                </c:pt>
                <c:pt idx="4434">
                  <c:v>885.49</c:v>
                </c:pt>
                <c:pt idx="4435">
                  <c:v>885.49</c:v>
                </c:pt>
                <c:pt idx="4436">
                  <c:v>885.49</c:v>
                </c:pt>
                <c:pt idx="4437">
                  <c:v>885.49</c:v>
                </c:pt>
                <c:pt idx="4438">
                  <c:v>885.48</c:v>
                </c:pt>
                <c:pt idx="4439">
                  <c:v>885.48</c:v>
                </c:pt>
                <c:pt idx="4440">
                  <c:v>885.48</c:v>
                </c:pt>
                <c:pt idx="4441">
                  <c:v>885.48</c:v>
                </c:pt>
                <c:pt idx="4442">
                  <c:v>885.48</c:v>
                </c:pt>
                <c:pt idx="4443">
                  <c:v>885.48</c:v>
                </c:pt>
                <c:pt idx="4444">
                  <c:v>885.47</c:v>
                </c:pt>
                <c:pt idx="4445">
                  <c:v>885.47</c:v>
                </c:pt>
                <c:pt idx="4446">
                  <c:v>885.47</c:v>
                </c:pt>
                <c:pt idx="4447">
                  <c:v>885.47</c:v>
                </c:pt>
                <c:pt idx="4448">
                  <c:v>885.47</c:v>
                </c:pt>
                <c:pt idx="4449">
                  <c:v>885.47</c:v>
                </c:pt>
                <c:pt idx="4450">
                  <c:v>885.47</c:v>
                </c:pt>
                <c:pt idx="4451">
                  <c:v>885.46</c:v>
                </c:pt>
                <c:pt idx="4452">
                  <c:v>885.46</c:v>
                </c:pt>
                <c:pt idx="4453">
                  <c:v>885.46</c:v>
                </c:pt>
                <c:pt idx="4454">
                  <c:v>885.46</c:v>
                </c:pt>
                <c:pt idx="4455">
                  <c:v>885.46</c:v>
                </c:pt>
                <c:pt idx="4456">
                  <c:v>885.46</c:v>
                </c:pt>
                <c:pt idx="4457">
                  <c:v>885.45</c:v>
                </c:pt>
                <c:pt idx="4458">
                  <c:v>885.45</c:v>
                </c:pt>
                <c:pt idx="4459">
                  <c:v>885.45</c:v>
                </c:pt>
                <c:pt idx="4460">
                  <c:v>885.45</c:v>
                </c:pt>
                <c:pt idx="4461">
                  <c:v>885.45</c:v>
                </c:pt>
                <c:pt idx="4462">
                  <c:v>885.45</c:v>
                </c:pt>
                <c:pt idx="4463">
                  <c:v>885.45</c:v>
                </c:pt>
                <c:pt idx="4464">
                  <c:v>885.44</c:v>
                </c:pt>
                <c:pt idx="4465">
                  <c:v>885.44</c:v>
                </c:pt>
                <c:pt idx="4466">
                  <c:v>885.44</c:v>
                </c:pt>
                <c:pt idx="4467">
                  <c:v>885.44</c:v>
                </c:pt>
                <c:pt idx="4468">
                  <c:v>885.44</c:v>
                </c:pt>
                <c:pt idx="4469">
                  <c:v>885.44</c:v>
                </c:pt>
                <c:pt idx="4470">
                  <c:v>885.43</c:v>
                </c:pt>
                <c:pt idx="4471">
                  <c:v>885.43</c:v>
                </c:pt>
                <c:pt idx="4472">
                  <c:v>885.43</c:v>
                </c:pt>
                <c:pt idx="4473">
                  <c:v>885.43</c:v>
                </c:pt>
                <c:pt idx="4474">
                  <c:v>885.43</c:v>
                </c:pt>
                <c:pt idx="4475">
                  <c:v>885.43</c:v>
                </c:pt>
                <c:pt idx="4476">
                  <c:v>885.43</c:v>
                </c:pt>
                <c:pt idx="4477">
                  <c:v>885.42</c:v>
                </c:pt>
                <c:pt idx="4478">
                  <c:v>885.42</c:v>
                </c:pt>
                <c:pt idx="4479">
                  <c:v>885.42</c:v>
                </c:pt>
                <c:pt idx="4480">
                  <c:v>885.42</c:v>
                </c:pt>
                <c:pt idx="4481">
                  <c:v>885.42</c:v>
                </c:pt>
                <c:pt idx="4482">
                  <c:v>885.42</c:v>
                </c:pt>
                <c:pt idx="4483">
                  <c:v>885.42</c:v>
                </c:pt>
                <c:pt idx="4484">
                  <c:v>885.41</c:v>
                </c:pt>
                <c:pt idx="4485">
                  <c:v>885.41</c:v>
                </c:pt>
                <c:pt idx="4486">
                  <c:v>885.41</c:v>
                </c:pt>
                <c:pt idx="4487">
                  <c:v>885.41</c:v>
                </c:pt>
                <c:pt idx="4488">
                  <c:v>885.41</c:v>
                </c:pt>
                <c:pt idx="4489">
                  <c:v>885.41</c:v>
                </c:pt>
                <c:pt idx="4490">
                  <c:v>885.41</c:v>
                </c:pt>
                <c:pt idx="4491">
                  <c:v>885.4</c:v>
                </c:pt>
                <c:pt idx="4492">
                  <c:v>885.4</c:v>
                </c:pt>
                <c:pt idx="4493">
                  <c:v>885.4</c:v>
                </c:pt>
                <c:pt idx="4494">
                  <c:v>885.4</c:v>
                </c:pt>
                <c:pt idx="4495">
                  <c:v>885.4</c:v>
                </c:pt>
                <c:pt idx="4496">
                  <c:v>885.4</c:v>
                </c:pt>
                <c:pt idx="4497">
                  <c:v>885.4</c:v>
                </c:pt>
                <c:pt idx="4498">
                  <c:v>885.4</c:v>
                </c:pt>
                <c:pt idx="4499">
                  <c:v>885.39</c:v>
                </c:pt>
                <c:pt idx="4500">
                  <c:v>885.39</c:v>
                </c:pt>
                <c:pt idx="4501">
                  <c:v>885.39</c:v>
                </c:pt>
                <c:pt idx="4502">
                  <c:v>885.39</c:v>
                </c:pt>
                <c:pt idx="4503">
                  <c:v>885.39</c:v>
                </c:pt>
                <c:pt idx="4504">
                  <c:v>885.39</c:v>
                </c:pt>
                <c:pt idx="4505">
                  <c:v>885.39</c:v>
                </c:pt>
                <c:pt idx="4506">
                  <c:v>885.39</c:v>
                </c:pt>
                <c:pt idx="4507">
                  <c:v>885.39</c:v>
                </c:pt>
                <c:pt idx="4508">
                  <c:v>885.38</c:v>
                </c:pt>
                <c:pt idx="4509">
                  <c:v>885.38</c:v>
                </c:pt>
                <c:pt idx="4510">
                  <c:v>885.38</c:v>
                </c:pt>
                <c:pt idx="4511">
                  <c:v>885.38</c:v>
                </c:pt>
                <c:pt idx="4512">
                  <c:v>885.38</c:v>
                </c:pt>
                <c:pt idx="4513">
                  <c:v>885.38</c:v>
                </c:pt>
                <c:pt idx="4514">
                  <c:v>885.38</c:v>
                </c:pt>
                <c:pt idx="4515">
                  <c:v>885.38</c:v>
                </c:pt>
                <c:pt idx="4516">
                  <c:v>885.38</c:v>
                </c:pt>
                <c:pt idx="4517">
                  <c:v>885.38</c:v>
                </c:pt>
                <c:pt idx="4518">
                  <c:v>885.37</c:v>
                </c:pt>
                <c:pt idx="4519">
                  <c:v>885.37</c:v>
                </c:pt>
                <c:pt idx="4520">
                  <c:v>885.37</c:v>
                </c:pt>
                <c:pt idx="4521">
                  <c:v>885.37</c:v>
                </c:pt>
                <c:pt idx="4522">
                  <c:v>885.37</c:v>
                </c:pt>
                <c:pt idx="4523">
                  <c:v>885.37</c:v>
                </c:pt>
                <c:pt idx="4524">
                  <c:v>885.37</c:v>
                </c:pt>
                <c:pt idx="4525">
                  <c:v>885.37</c:v>
                </c:pt>
                <c:pt idx="4526">
                  <c:v>885.36</c:v>
                </c:pt>
                <c:pt idx="4527">
                  <c:v>885.36</c:v>
                </c:pt>
                <c:pt idx="4528">
                  <c:v>885.36</c:v>
                </c:pt>
                <c:pt idx="4529">
                  <c:v>885.36</c:v>
                </c:pt>
                <c:pt idx="4530">
                  <c:v>885.36</c:v>
                </c:pt>
                <c:pt idx="4531">
                  <c:v>885.36</c:v>
                </c:pt>
                <c:pt idx="4532">
                  <c:v>885.36</c:v>
                </c:pt>
                <c:pt idx="4533">
                  <c:v>885.36</c:v>
                </c:pt>
                <c:pt idx="4534">
                  <c:v>885.36</c:v>
                </c:pt>
                <c:pt idx="4535">
                  <c:v>885.35</c:v>
                </c:pt>
                <c:pt idx="4536">
                  <c:v>885.35</c:v>
                </c:pt>
                <c:pt idx="4537">
                  <c:v>885.35</c:v>
                </c:pt>
                <c:pt idx="4538">
                  <c:v>885.35</c:v>
                </c:pt>
                <c:pt idx="4539">
                  <c:v>885.35</c:v>
                </c:pt>
                <c:pt idx="4540">
                  <c:v>885.35</c:v>
                </c:pt>
                <c:pt idx="4541">
                  <c:v>885.35</c:v>
                </c:pt>
                <c:pt idx="4542">
                  <c:v>885.34</c:v>
                </c:pt>
                <c:pt idx="4543">
                  <c:v>885.34</c:v>
                </c:pt>
                <c:pt idx="4544">
                  <c:v>885.34</c:v>
                </c:pt>
                <c:pt idx="4545">
                  <c:v>885.34</c:v>
                </c:pt>
                <c:pt idx="4546">
                  <c:v>885.34</c:v>
                </c:pt>
                <c:pt idx="4547">
                  <c:v>885.34</c:v>
                </c:pt>
                <c:pt idx="4548">
                  <c:v>885.34</c:v>
                </c:pt>
                <c:pt idx="4549">
                  <c:v>885.34</c:v>
                </c:pt>
                <c:pt idx="4550">
                  <c:v>885.33</c:v>
                </c:pt>
                <c:pt idx="4551">
                  <c:v>885.33</c:v>
                </c:pt>
                <c:pt idx="4552">
                  <c:v>885.33</c:v>
                </c:pt>
                <c:pt idx="4553">
                  <c:v>885.33</c:v>
                </c:pt>
                <c:pt idx="4554">
                  <c:v>885.33</c:v>
                </c:pt>
                <c:pt idx="4555">
                  <c:v>885.33</c:v>
                </c:pt>
                <c:pt idx="4556">
                  <c:v>885.33</c:v>
                </c:pt>
                <c:pt idx="4557">
                  <c:v>885.33</c:v>
                </c:pt>
                <c:pt idx="4558">
                  <c:v>885.33</c:v>
                </c:pt>
                <c:pt idx="4559">
                  <c:v>885.32</c:v>
                </c:pt>
                <c:pt idx="4560">
                  <c:v>885.32</c:v>
                </c:pt>
                <c:pt idx="4561">
                  <c:v>885.32</c:v>
                </c:pt>
                <c:pt idx="4562">
                  <c:v>885.32</c:v>
                </c:pt>
                <c:pt idx="4563">
                  <c:v>885.32</c:v>
                </c:pt>
                <c:pt idx="4564">
                  <c:v>885.32</c:v>
                </c:pt>
                <c:pt idx="4565">
                  <c:v>885.32</c:v>
                </c:pt>
                <c:pt idx="4566">
                  <c:v>885.32</c:v>
                </c:pt>
                <c:pt idx="4567">
                  <c:v>885.32</c:v>
                </c:pt>
                <c:pt idx="4568">
                  <c:v>885.31</c:v>
                </c:pt>
                <c:pt idx="4569">
                  <c:v>885.31</c:v>
                </c:pt>
                <c:pt idx="4570">
                  <c:v>885.31</c:v>
                </c:pt>
                <c:pt idx="4571">
                  <c:v>885.31</c:v>
                </c:pt>
                <c:pt idx="4572">
                  <c:v>885.31</c:v>
                </c:pt>
                <c:pt idx="4573">
                  <c:v>885.31</c:v>
                </c:pt>
                <c:pt idx="4574">
                  <c:v>885.31</c:v>
                </c:pt>
                <c:pt idx="4575">
                  <c:v>885.31</c:v>
                </c:pt>
                <c:pt idx="4576">
                  <c:v>885.3</c:v>
                </c:pt>
                <c:pt idx="4577">
                  <c:v>885.3</c:v>
                </c:pt>
                <c:pt idx="4578">
                  <c:v>885.3</c:v>
                </c:pt>
                <c:pt idx="4579">
                  <c:v>885.3</c:v>
                </c:pt>
                <c:pt idx="4580">
                  <c:v>885.3</c:v>
                </c:pt>
                <c:pt idx="4581">
                  <c:v>885.3</c:v>
                </c:pt>
                <c:pt idx="4582">
                  <c:v>885.3</c:v>
                </c:pt>
                <c:pt idx="4583">
                  <c:v>885.29</c:v>
                </c:pt>
                <c:pt idx="4584">
                  <c:v>885.29</c:v>
                </c:pt>
                <c:pt idx="4585">
                  <c:v>885.29</c:v>
                </c:pt>
                <c:pt idx="4586">
                  <c:v>885.29</c:v>
                </c:pt>
                <c:pt idx="4587">
                  <c:v>885.29</c:v>
                </c:pt>
                <c:pt idx="4588">
                  <c:v>885.29</c:v>
                </c:pt>
                <c:pt idx="4589">
                  <c:v>885.29</c:v>
                </c:pt>
                <c:pt idx="4590">
                  <c:v>885.28</c:v>
                </c:pt>
                <c:pt idx="4591">
                  <c:v>885.28</c:v>
                </c:pt>
                <c:pt idx="4592">
                  <c:v>885.28</c:v>
                </c:pt>
                <c:pt idx="4593">
                  <c:v>885.28</c:v>
                </c:pt>
                <c:pt idx="4594">
                  <c:v>885.28</c:v>
                </c:pt>
                <c:pt idx="4595">
                  <c:v>885.28</c:v>
                </c:pt>
                <c:pt idx="4596">
                  <c:v>885.27</c:v>
                </c:pt>
                <c:pt idx="4597">
                  <c:v>885.27</c:v>
                </c:pt>
                <c:pt idx="4598">
                  <c:v>885.27</c:v>
                </c:pt>
                <c:pt idx="4599">
                  <c:v>885.27</c:v>
                </c:pt>
                <c:pt idx="4600">
                  <c:v>885.27</c:v>
                </c:pt>
                <c:pt idx="4601">
                  <c:v>885.27</c:v>
                </c:pt>
                <c:pt idx="4602">
                  <c:v>885.27</c:v>
                </c:pt>
                <c:pt idx="4603">
                  <c:v>885.26</c:v>
                </c:pt>
                <c:pt idx="4604">
                  <c:v>885.26</c:v>
                </c:pt>
                <c:pt idx="4605">
                  <c:v>885.26</c:v>
                </c:pt>
                <c:pt idx="4606">
                  <c:v>885.26</c:v>
                </c:pt>
                <c:pt idx="4607">
                  <c:v>885.26</c:v>
                </c:pt>
                <c:pt idx="4608">
                  <c:v>885.26</c:v>
                </c:pt>
                <c:pt idx="4609">
                  <c:v>885.25</c:v>
                </c:pt>
                <c:pt idx="4610">
                  <c:v>885.25</c:v>
                </c:pt>
                <c:pt idx="4611">
                  <c:v>885.25</c:v>
                </c:pt>
                <c:pt idx="4612">
                  <c:v>885.25</c:v>
                </c:pt>
                <c:pt idx="4613">
                  <c:v>885.25</c:v>
                </c:pt>
                <c:pt idx="4614">
                  <c:v>885.25</c:v>
                </c:pt>
                <c:pt idx="4615">
                  <c:v>885.24</c:v>
                </c:pt>
                <c:pt idx="4616">
                  <c:v>885.24</c:v>
                </c:pt>
                <c:pt idx="4617">
                  <c:v>885.24</c:v>
                </c:pt>
                <c:pt idx="4618">
                  <c:v>885.24</c:v>
                </c:pt>
                <c:pt idx="4619">
                  <c:v>885.24</c:v>
                </c:pt>
                <c:pt idx="4620">
                  <c:v>885.24</c:v>
                </c:pt>
                <c:pt idx="4621">
                  <c:v>885.24</c:v>
                </c:pt>
                <c:pt idx="4622">
                  <c:v>885.23</c:v>
                </c:pt>
                <c:pt idx="4623">
                  <c:v>885.23</c:v>
                </c:pt>
                <c:pt idx="4624">
                  <c:v>885.23</c:v>
                </c:pt>
                <c:pt idx="4625">
                  <c:v>885.23</c:v>
                </c:pt>
                <c:pt idx="4626">
                  <c:v>885.23</c:v>
                </c:pt>
                <c:pt idx="4627">
                  <c:v>885.23</c:v>
                </c:pt>
                <c:pt idx="4628">
                  <c:v>885.23</c:v>
                </c:pt>
                <c:pt idx="4629">
                  <c:v>885.22</c:v>
                </c:pt>
                <c:pt idx="4630">
                  <c:v>885.22</c:v>
                </c:pt>
                <c:pt idx="4631">
                  <c:v>885.22</c:v>
                </c:pt>
                <c:pt idx="4632">
                  <c:v>885.22</c:v>
                </c:pt>
                <c:pt idx="4633">
                  <c:v>885.22</c:v>
                </c:pt>
                <c:pt idx="4634">
                  <c:v>885.22</c:v>
                </c:pt>
                <c:pt idx="4635">
                  <c:v>885.21</c:v>
                </c:pt>
                <c:pt idx="4636">
                  <c:v>885.21</c:v>
                </c:pt>
                <c:pt idx="4637">
                  <c:v>885.21</c:v>
                </c:pt>
                <c:pt idx="4638">
                  <c:v>885.21</c:v>
                </c:pt>
                <c:pt idx="4639">
                  <c:v>885.21</c:v>
                </c:pt>
                <c:pt idx="4640">
                  <c:v>885.21</c:v>
                </c:pt>
                <c:pt idx="4641">
                  <c:v>885.21</c:v>
                </c:pt>
                <c:pt idx="4642">
                  <c:v>885.2</c:v>
                </c:pt>
                <c:pt idx="4643">
                  <c:v>885.2</c:v>
                </c:pt>
                <c:pt idx="4644">
                  <c:v>885.2</c:v>
                </c:pt>
                <c:pt idx="4645">
                  <c:v>885.2</c:v>
                </c:pt>
                <c:pt idx="4646">
                  <c:v>885.2</c:v>
                </c:pt>
                <c:pt idx="4647">
                  <c:v>885.2</c:v>
                </c:pt>
                <c:pt idx="4648">
                  <c:v>885.2</c:v>
                </c:pt>
                <c:pt idx="4649">
                  <c:v>885.19</c:v>
                </c:pt>
                <c:pt idx="4650">
                  <c:v>885.19</c:v>
                </c:pt>
                <c:pt idx="4651">
                  <c:v>885.19</c:v>
                </c:pt>
                <c:pt idx="4652">
                  <c:v>885.19</c:v>
                </c:pt>
                <c:pt idx="4653">
                  <c:v>885.19</c:v>
                </c:pt>
                <c:pt idx="4654">
                  <c:v>885.19</c:v>
                </c:pt>
                <c:pt idx="4655">
                  <c:v>885.19</c:v>
                </c:pt>
                <c:pt idx="4656">
                  <c:v>885.19</c:v>
                </c:pt>
                <c:pt idx="4657">
                  <c:v>885.18</c:v>
                </c:pt>
                <c:pt idx="4658">
                  <c:v>885.18</c:v>
                </c:pt>
                <c:pt idx="4659">
                  <c:v>885.18</c:v>
                </c:pt>
                <c:pt idx="4660">
                  <c:v>885.18</c:v>
                </c:pt>
                <c:pt idx="4661">
                  <c:v>885.18</c:v>
                </c:pt>
                <c:pt idx="4662">
                  <c:v>885.18</c:v>
                </c:pt>
                <c:pt idx="4663">
                  <c:v>885.18</c:v>
                </c:pt>
                <c:pt idx="4664">
                  <c:v>885.17</c:v>
                </c:pt>
                <c:pt idx="4665">
                  <c:v>885.17</c:v>
                </c:pt>
                <c:pt idx="4666">
                  <c:v>885.17</c:v>
                </c:pt>
                <c:pt idx="4667">
                  <c:v>885.17</c:v>
                </c:pt>
                <c:pt idx="4668">
                  <c:v>885.17</c:v>
                </c:pt>
                <c:pt idx="4669">
                  <c:v>885.17</c:v>
                </c:pt>
                <c:pt idx="4670">
                  <c:v>885.17</c:v>
                </c:pt>
                <c:pt idx="4671">
                  <c:v>885.17</c:v>
                </c:pt>
                <c:pt idx="4672">
                  <c:v>885.16</c:v>
                </c:pt>
                <c:pt idx="4673">
                  <c:v>885.16</c:v>
                </c:pt>
                <c:pt idx="4674">
                  <c:v>885.16</c:v>
                </c:pt>
                <c:pt idx="4675">
                  <c:v>885.16</c:v>
                </c:pt>
                <c:pt idx="4676">
                  <c:v>885.16</c:v>
                </c:pt>
                <c:pt idx="4677">
                  <c:v>885.16</c:v>
                </c:pt>
                <c:pt idx="4678">
                  <c:v>885.16</c:v>
                </c:pt>
                <c:pt idx="4679">
                  <c:v>885.16</c:v>
                </c:pt>
                <c:pt idx="4680">
                  <c:v>885.15</c:v>
                </c:pt>
                <c:pt idx="4681">
                  <c:v>885.15</c:v>
                </c:pt>
                <c:pt idx="4682">
                  <c:v>885.15</c:v>
                </c:pt>
                <c:pt idx="4683">
                  <c:v>885.15</c:v>
                </c:pt>
                <c:pt idx="4684">
                  <c:v>885.15</c:v>
                </c:pt>
                <c:pt idx="4685">
                  <c:v>885.15</c:v>
                </c:pt>
                <c:pt idx="4686">
                  <c:v>885.15</c:v>
                </c:pt>
                <c:pt idx="4687">
                  <c:v>885.15</c:v>
                </c:pt>
                <c:pt idx="4688">
                  <c:v>885.14</c:v>
                </c:pt>
                <c:pt idx="4689">
                  <c:v>885.14</c:v>
                </c:pt>
                <c:pt idx="4690">
                  <c:v>885.14</c:v>
                </c:pt>
                <c:pt idx="4691">
                  <c:v>885.14</c:v>
                </c:pt>
                <c:pt idx="4692">
                  <c:v>885.14</c:v>
                </c:pt>
                <c:pt idx="4693">
                  <c:v>885.14</c:v>
                </c:pt>
                <c:pt idx="4694">
                  <c:v>885.14</c:v>
                </c:pt>
                <c:pt idx="4695">
                  <c:v>885.14</c:v>
                </c:pt>
                <c:pt idx="4696">
                  <c:v>885.13</c:v>
                </c:pt>
                <c:pt idx="4697">
                  <c:v>885.13</c:v>
                </c:pt>
                <c:pt idx="4698">
                  <c:v>885.13</c:v>
                </c:pt>
                <c:pt idx="4699">
                  <c:v>885.13</c:v>
                </c:pt>
                <c:pt idx="4700">
                  <c:v>885.13</c:v>
                </c:pt>
                <c:pt idx="4701">
                  <c:v>885.13</c:v>
                </c:pt>
                <c:pt idx="4702">
                  <c:v>885.13</c:v>
                </c:pt>
                <c:pt idx="4703">
                  <c:v>885.13</c:v>
                </c:pt>
                <c:pt idx="4704">
                  <c:v>885.13</c:v>
                </c:pt>
                <c:pt idx="4705">
                  <c:v>885.12</c:v>
                </c:pt>
                <c:pt idx="4706">
                  <c:v>885.12</c:v>
                </c:pt>
                <c:pt idx="4707">
                  <c:v>885.12</c:v>
                </c:pt>
                <c:pt idx="4708">
                  <c:v>885.12</c:v>
                </c:pt>
                <c:pt idx="4709">
                  <c:v>885.12</c:v>
                </c:pt>
                <c:pt idx="4710">
                  <c:v>885.12</c:v>
                </c:pt>
                <c:pt idx="4711">
                  <c:v>885.12</c:v>
                </c:pt>
                <c:pt idx="4712">
                  <c:v>885.12</c:v>
                </c:pt>
                <c:pt idx="4713">
                  <c:v>885.12</c:v>
                </c:pt>
                <c:pt idx="4714">
                  <c:v>885.11</c:v>
                </c:pt>
                <c:pt idx="4715">
                  <c:v>885.11</c:v>
                </c:pt>
                <c:pt idx="4716">
                  <c:v>885.11</c:v>
                </c:pt>
                <c:pt idx="4717">
                  <c:v>885.11</c:v>
                </c:pt>
                <c:pt idx="4718">
                  <c:v>885.11</c:v>
                </c:pt>
                <c:pt idx="4719">
                  <c:v>885.11</c:v>
                </c:pt>
                <c:pt idx="4720">
                  <c:v>885.11</c:v>
                </c:pt>
                <c:pt idx="4721">
                  <c:v>885.11</c:v>
                </c:pt>
                <c:pt idx="4722">
                  <c:v>885.11</c:v>
                </c:pt>
                <c:pt idx="4723">
                  <c:v>885.1</c:v>
                </c:pt>
                <c:pt idx="4724">
                  <c:v>885.1</c:v>
                </c:pt>
                <c:pt idx="4725">
                  <c:v>885.1</c:v>
                </c:pt>
                <c:pt idx="4726">
                  <c:v>885.1</c:v>
                </c:pt>
                <c:pt idx="4727">
                  <c:v>885.1</c:v>
                </c:pt>
                <c:pt idx="4728">
                  <c:v>885.1</c:v>
                </c:pt>
                <c:pt idx="4729">
                  <c:v>885.1</c:v>
                </c:pt>
                <c:pt idx="4730">
                  <c:v>885.1</c:v>
                </c:pt>
                <c:pt idx="4731">
                  <c:v>885.1</c:v>
                </c:pt>
                <c:pt idx="4732">
                  <c:v>885.1</c:v>
                </c:pt>
                <c:pt idx="4733">
                  <c:v>885.09</c:v>
                </c:pt>
                <c:pt idx="4734">
                  <c:v>885.09</c:v>
                </c:pt>
                <c:pt idx="4735">
                  <c:v>885.09</c:v>
                </c:pt>
                <c:pt idx="4736">
                  <c:v>885.09</c:v>
                </c:pt>
                <c:pt idx="4737">
                  <c:v>885.09</c:v>
                </c:pt>
                <c:pt idx="4738">
                  <c:v>885.09</c:v>
                </c:pt>
                <c:pt idx="4739">
                  <c:v>885.09</c:v>
                </c:pt>
                <c:pt idx="4740">
                  <c:v>885.09</c:v>
                </c:pt>
                <c:pt idx="4741">
                  <c:v>885.09</c:v>
                </c:pt>
                <c:pt idx="4742">
                  <c:v>885.09</c:v>
                </c:pt>
                <c:pt idx="4743">
                  <c:v>885.08</c:v>
                </c:pt>
                <c:pt idx="4744">
                  <c:v>885.08</c:v>
                </c:pt>
                <c:pt idx="4745">
                  <c:v>885.08</c:v>
                </c:pt>
                <c:pt idx="4746">
                  <c:v>885.08</c:v>
                </c:pt>
                <c:pt idx="4747">
                  <c:v>885.08</c:v>
                </c:pt>
                <c:pt idx="4748">
                  <c:v>885.08</c:v>
                </c:pt>
                <c:pt idx="4749">
                  <c:v>885.08</c:v>
                </c:pt>
                <c:pt idx="4750">
                  <c:v>885.08</c:v>
                </c:pt>
                <c:pt idx="4751">
                  <c:v>885.08</c:v>
                </c:pt>
                <c:pt idx="4752">
                  <c:v>885.08</c:v>
                </c:pt>
                <c:pt idx="4753">
                  <c:v>885.08</c:v>
                </c:pt>
                <c:pt idx="4754">
                  <c:v>885.07</c:v>
                </c:pt>
                <c:pt idx="4755">
                  <c:v>885.07</c:v>
                </c:pt>
                <c:pt idx="4756">
                  <c:v>885.07</c:v>
                </c:pt>
                <c:pt idx="4757">
                  <c:v>885.07</c:v>
                </c:pt>
                <c:pt idx="4758">
                  <c:v>885.07</c:v>
                </c:pt>
                <c:pt idx="4759">
                  <c:v>885.07</c:v>
                </c:pt>
                <c:pt idx="4760">
                  <c:v>885.07</c:v>
                </c:pt>
                <c:pt idx="4761">
                  <c:v>885.07</c:v>
                </c:pt>
                <c:pt idx="4762">
                  <c:v>885.07</c:v>
                </c:pt>
                <c:pt idx="4763">
                  <c:v>885.07</c:v>
                </c:pt>
                <c:pt idx="4764">
                  <c:v>885.06</c:v>
                </c:pt>
                <c:pt idx="4765">
                  <c:v>885.06</c:v>
                </c:pt>
                <c:pt idx="4766">
                  <c:v>885.06</c:v>
                </c:pt>
                <c:pt idx="4767">
                  <c:v>885.06</c:v>
                </c:pt>
                <c:pt idx="4768">
                  <c:v>885.06</c:v>
                </c:pt>
                <c:pt idx="4769">
                  <c:v>885.06</c:v>
                </c:pt>
                <c:pt idx="4770">
                  <c:v>885.06</c:v>
                </c:pt>
                <c:pt idx="4771">
                  <c:v>885.06</c:v>
                </c:pt>
                <c:pt idx="4772">
                  <c:v>885.06</c:v>
                </c:pt>
                <c:pt idx="4773">
                  <c:v>885.06</c:v>
                </c:pt>
                <c:pt idx="4774">
                  <c:v>885.05</c:v>
                </c:pt>
                <c:pt idx="4775">
                  <c:v>885.05</c:v>
                </c:pt>
                <c:pt idx="4776">
                  <c:v>885.05</c:v>
                </c:pt>
                <c:pt idx="4777">
                  <c:v>885.05</c:v>
                </c:pt>
                <c:pt idx="4778">
                  <c:v>885.05</c:v>
                </c:pt>
                <c:pt idx="4779">
                  <c:v>885.05</c:v>
                </c:pt>
                <c:pt idx="4780">
                  <c:v>885.05</c:v>
                </c:pt>
                <c:pt idx="4781">
                  <c:v>885.05</c:v>
                </c:pt>
                <c:pt idx="4782">
                  <c:v>885.05</c:v>
                </c:pt>
                <c:pt idx="4783">
                  <c:v>885.05</c:v>
                </c:pt>
                <c:pt idx="4784">
                  <c:v>885.04</c:v>
                </c:pt>
                <c:pt idx="4785">
                  <c:v>885.04</c:v>
                </c:pt>
                <c:pt idx="4786">
                  <c:v>885.04</c:v>
                </c:pt>
                <c:pt idx="4787">
                  <c:v>885.04</c:v>
                </c:pt>
                <c:pt idx="4788">
                  <c:v>885.04</c:v>
                </c:pt>
                <c:pt idx="4789">
                  <c:v>885.04</c:v>
                </c:pt>
                <c:pt idx="4790">
                  <c:v>885.04</c:v>
                </c:pt>
                <c:pt idx="4791">
                  <c:v>885.04</c:v>
                </c:pt>
                <c:pt idx="4792">
                  <c:v>885.04</c:v>
                </c:pt>
                <c:pt idx="4793">
                  <c:v>885.04</c:v>
                </c:pt>
                <c:pt idx="4794">
                  <c:v>885.03</c:v>
                </c:pt>
                <c:pt idx="4795">
                  <c:v>885.03</c:v>
                </c:pt>
                <c:pt idx="4796">
                  <c:v>885.03</c:v>
                </c:pt>
                <c:pt idx="4797">
                  <c:v>885.03</c:v>
                </c:pt>
                <c:pt idx="4798">
                  <c:v>885.03</c:v>
                </c:pt>
                <c:pt idx="4799">
                  <c:v>885.03</c:v>
                </c:pt>
                <c:pt idx="4800">
                  <c:v>885.03</c:v>
                </c:pt>
                <c:pt idx="4801">
                  <c:v>885.03</c:v>
                </c:pt>
                <c:pt idx="4802">
                  <c:v>885.03</c:v>
                </c:pt>
                <c:pt idx="4803">
                  <c:v>885.02</c:v>
                </c:pt>
                <c:pt idx="4804">
                  <c:v>885.02</c:v>
                </c:pt>
                <c:pt idx="4805">
                  <c:v>885.02</c:v>
                </c:pt>
                <c:pt idx="4806">
                  <c:v>885.02</c:v>
                </c:pt>
                <c:pt idx="4807">
                  <c:v>885.02</c:v>
                </c:pt>
                <c:pt idx="4808">
                  <c:v>885.02</c:v>
                </c:pt>
                <c:pt idx="4809">
                  <c:v>885.02</c:v>
                </c:pt>
                <c:pt idx="4810">
                  <c:v>885.02</c:v>
                </c:pt>
                <c:pt idx="4811">
                  <c:v>885.02</c:v>
                </c:pt>
                <c:pt idx="4812">
                  <c:v>885.02</c:v>
                </c:pt>
                <c:pt idx="4813">
                  <c:v>885.01</c:v>
                </c:pt>
                <c:pt idx="4814">
                  <c:v>885.01</c:v>
                </c:pt>
                <c:pt idx="4815">
                  <c:v>885.01</c:v>
                </c:pt>
                <c:pt idx="4816">
                  <c:v>885.01</c:v>
                </c:pt>
                <c:pt idx="4817">
                  <c:v>885.01</c:v>
                </c:pt>
                <c:pt idx="4818">
                  <c:v>885.01</c:v>
                </c:pt>
                <c:pt idx="4819">
                  <c:v>885.01</c:v>
                </c:pt>
                <c:pt idx="4820">
                  <c:v>885.01</c:v>
                </c:pt>
                <c:pt idx="4821">
                  <c:v>885.01</c:v>
                </c:pt>
                <c:pt idx="4822">
                  <c:v>885</c:v>
                </c:pt>
                <c:pt idx="4823">
                  <c:v>885</c:v>
                </c:pt>
                <c:pt idx="4824">
                  <c:v>885</c:v>
                </c:pt>
                <c:pt idx="4825">
                  <c:v>885</c:v>
                </c:pt>
                <c:pt idx="4826">
                  <c:v>885</c:v>
                </c:pt>
                <c:pt idx="4827">
                  <c:v>885</c:v>
                </c:pt>
                <c:pt idx="4828">
                  <c:v>885</c:v>
                </c:pt>
                <c:pt idx="4829">
                  <c:v>885</c:v>
                </c:pt>
                <c:pt idx="4830">
                  <c:v>885</c:v>
                </c:pt>
                <c:pt idx="4831">
                  <c:v>885</c:v>
                </c:pt>
                <c:pt idx="4832">
                  <c:v>884.99</c:v>
                </c:pt>
                <c:pt idx="4833">
                  <c:v>884.99</c:v>
                </c:pt>
                <c:pt idx="4834">
                  <c:v>884.99</c:v>
                </c:pt>
                <c:pt idx="4835">
                  <c:v>884.99</c:v>
                </c:pt>
                <c:pt idx="4836">
                  <c:v>884.99</c:v>
                </c:pt>
                <c:pt idx="4837">
                  <c:v>884.99</c:v>
                </c:pt>
                <c:pt idx="4838">
                  <c:v>884.99</c:v>
                </c:pt>
                <c:pt idx="4839">
                  <c:v>884.99</c:v>
                </c:pt>
                <c:pt idx="4840">
                  <c:v>884.99</c:v>
                </c:pt>
                <c:pt idx="4841">
                  <c:v>884.99</c:v>
                </c:pt>
                <c:pt idx="4842">
                  <c:v>884.98</c:v>
                </c:pt>
                <c:pt idx="4843">
                  <c:v>884.98</c:v>
                </c:pt>
                <c:pt idx="4844">
                  <c:v>884.98</c:v>
                </c:pt>
                <c:pt idx="4845">
                  <c:v>884.98</c:v>
                </c:pt>
                <c:pt idx="4846">
                  <c:v>884.98</c:v>
                </c:pt>
                <c:pt idx="4847">
                  <c:v>884.98</c:v>
                </c:pt>
                <c:pt idx="4848">
                  <c:v>884.98</c:v>
                </c:pt>
                <c:pt idx="4849">
                  <c:v>884.98</c:v>
                </c:pt>
                <c:pt idx="4850">
                  <c:v>884.98</c:v>
                </c:pt>
                <c:pt idx="4851">
                  <c:v>884.98</c:v>
                </c:pt>
                <c:pt idx="4852">
                  <c:v>884.98</c:v>
                </c:pt>
                <c:pt idx="4853">
                  <c:v>884.97</c:v>
                </c:pt>
                <c:pt idx="4854">
                  <c:v>884.97</c:v>
                </c:pt>
                <c:pt idx="4855">
                  <c:v>884.97</c:v>
                </c:pt>
                <c:pt idx="4856">
                  <c:v>884.97</c:v>
                </c:pt>
                <c:pt idx="4857">
                  <c:v>884.97</c:v>
                </c:pt>
                <c:pt idx="4858">
                  <c:v>884.97</c:v>
                </c:pt>
                <c:pt idx="4859">
                  <c:v>884.97</c:v>
                </c:pt>
                <c:pt idx="4860">
                  <c:v>884.97</c:v>
                </c:pt>
                <c:pt idx="4861">
                  <c:v>884.97</c:v>
                </c:pt>
                <c:pt idx="4862">
                  <c:v>884.97</c:v>
                </c:pt>
                <c:pt idx="4863">
                  <c:v>884.97</c:v>
                </c:pt>
                <c:pt idx="4864">
                  <c:v>884.97</c:v>
                </c:pt>
                <c:pt idx="4865">
                  <c:v>884.97</c:v>
                </c:pt>
                <c:pt idx="4866">
                  <c:v>884.97</c:v>
                </c:pt>
                <c:pt idx="4867">
                  <c:v>884.96</c:v>
                </c:pt>
                <c:pt idx="4868">
                  <c:v>884.96</c:v>
                </c:pt>
                <c:pt idx="4869">
                  <c:v>884.96</c:v>
                </c:pt>
                <c:pt idx="4870">
                  <c:v>884.96</c:v>
                </c:pt>
                <c:pt idx="4871">
                  <c:v>884.96</c:v>
                </c:pt>
                <c:pt idx="4872">
                  <c:v>884.96</c:v>
                </c:pt>
                <c:pt idx="4873">
                  <c:v>884.96</c:v>
                </c:pt>
                <c:pt idx="4874">
                  <c:v>884.96</c:v>
                </c:pt>
                <c:pt idx="4875">
                  <c:v>884.96</c:v>
                </c:pt>
                <c:pt idx="4876">
                  <c:v>884.96</c:v>
                </c:pt>
                <c:pt idx="4877">
                  <c:v>884.96</c:v>
                </c:pt>
                <c:pt idx="4878">
                  <c:v>884.96</c:v>
                </c:pt>
                <c:pt idx="4879">
                  <c:v>884.96</c:v>
                </c:pt>
                <c:pt idx="4880">
                  <c:v>884.96</c:v>
                </c:pt>
                <c:pt idx="4881">
                  <c:v>884.96</c:v>
                </c:pt>
                <c:pt idx="4882">
                  <c:v>884.96</c:v>
                </c:pt>
                <c:pt idx="4883">
                  <c:v>884.96</c:v>
                </c:pt>
                <c:pt idx="4884">
                  <c:v>884.96</c:v>
                </c:pt>
                <c:pt idx="4885">
                  <c:v>884.95</c:v>
                </c:pt>
                <c:pt idx="4886">
                  <c:v>884.95</c:v>
                </c:pt>
                <c:pt idx="4887">
                  <c:v>884.95</c:v>
                </c:pt>
                <c:pt idx="4888">
                  <c:v>884.95</c:v>
                </c:pt>
                <c:pt idx="4889">
                  <c:v>884.95</c:v>
                </c:pt>
                <c:pt idx="4890">
                  <c:v>884.95</c:v>
                </c:pt>
                <c:pt idx="4891">
                  <c:v>884.95</c:v>
                </c:pt>
                <c:pt idx="4892">
                  <c:v>884.95</c:v>
                </c:pt>
                <c:pt idx="4893">
                  <c:v>884.95</c:v>
                </c:pt>
                <c:pt idx="4894">
                  <c:v>884.95</c:v>
                </c:pt>
                <c:pt idx="4895">
                  <c:v>884.95</c:v>
                </c:pt>
                <c:pt idx="4896">
                  <c:v>884.95</c:v>
                </c:pt>
                <c:pt idx="4897">
                  <c:v>884.95</c:v>
                </c:pt>
                <c:pt idx="4898">
                  <c:v>884.94</c:v>
                </c:pt>
                <c:pt idx="4899">
                  <c:v>884.94</c:v>
                </c:pt>
                <c:pt idx="4900">
                  <c:v>884.94</c:v>
                </c:pt>
                <c:pt idx="4901">
                  <c:v>884.94</c:v>
                </c:pt>
                <c:pt idx="4902">
                  <c:v>884.94</c:v>
                </c:pt>
                <c:pt idx="4903">
                  <c:v>884.94</c:v>
                </c:pt>
                <c:pt idx="4904">
                  <c:v>884.94</c:v>
                </c:pt>
                <c:pt idx="4905">
                  <c:v>884.94</c:v>
                </c:pt>
                <c:pt idx="4906">
                  <c:v>884.94</c:v>
                </c:pt>
                <c:pt idx="4907">
                  <c:v>884.94</c:v>
                </c:pt>
                <c:pt idx="4908">
                  <c:v>884.93</c:v>
                </c:pt>
                <c:pt idx="4909">
                  <c:v>884.93</c:v>
                </c:pt>
                <c:pt idx="4910">
                  <c:v>884.93</c:v>
                </c:pt>
                <c:pt idx="4911">
                  <c:v>884.93</c:v>
                </c:pt>
                <c:pt idx="4912">
                  <c:v>884.93</c:v>
                </c:pt>
                <c:pt idx="4913">
                  <c:v>884.93</c:v>
                </c:pt>
                <c:pt idx="4914">
                  <c:v>884.93</c:v>
                </c:pt>
                <c:pt idx="4915">
                  <c:v>884.93</c:v>
                </c:pt>
                <c:pt idx="4916">
                  <c:v>884.93</c:v>
                </c:pt>
                <c:pt idx="4917">
                  <c:v>884.93</c:v>
                </c:pt>
                <c:pt idx="4918">
                  <c:v>884.93</c:v>
                </c:pt>
                <c:pt idx="4919">
                  <c:v>884.92</c:v>
                </c:pt>
                <c:pt idx="4920">
                  <c:v>884.92</c:v>
                </c:pt>
                <c:pt idx="4921">
                  <c:v>884.92</c:v>
                </c:pt>
                <c:pt idx="4922">
                  <c:v>884.92</c:v>
                </c:pt>
                <c:pt idx="4923">
                  <c:v>884.92</c:v>
                </c:pt>
                <c:pt idx="4924">
                  <c:v>884.92</c:v>
                </c:pt>
                <c:pt idx="4925">
                  <c:v>884.92</c:v>
                </c:pt>
                <c:pt idx="4926">
                  <c:v>884.92</c:v>
                </c:pt>
                <c:pt idx="4927">
                  <c:v>884.92</c:v>
                </c:pt>
                <c:pt idx="4928">
                  <c:v>884.92</c:v>
                </c:pt>
                <c:pt idx="4929">
                  <c:v>884.92</c:v>
                </c:pt>
                <c:pt idx="4930">
                  <c:v>884.91</c:v>
                </c:pt>
                <c:pt idx="4931">
                  <c:v>884.91</c:v>
                </c:pt>
                <c:pt idx="4932">
                  <c:v>884.91</c:v>
                </c:pt>
                <c:pt idx="4933">
                  <c:v>884.91</c:v>
                </c:pt>
                <c:pt idx="4934">
                  <c:v>884.91</c:v>
                </c:pt>
                <c:pt idx="4935">
                  <c:v>884.91</c:v>
                </c:pt>
                <c:pt idx="4936">
                  <c:v>884.91</c:v>
                </c:pt>
                <c:pt idx="4937">
                  <c:v>884.91</c:v>
                </c:pt>
                <c:pt idx="4938">
                  <c:v>884.91</c:v>
                </c:pt>
                <c:pt idx="4939">
                  <c:v>884.91</c:v>
                </c:pt>
                <c:pt idx="4940">
                  <c:v>884.91</c:v>
                </c:pt>
                <c:pt idx="4941">
                  <c:v>884.91</c:v>
                </c:pt>
                <c:pt idx="4942">
                  <c:v>884.9</c:v>
                </c:pt>
                <c:pt idx="4943">
                  <c:v>884.9</c:v>
                </c:pt>
                <c:pt idx="4944">
                  <c:v>884.9</c:v>
                </c:pt>
                <c:pt idx="4945">
                  <c:v>884.9</c:v>
                </c:pt>
                <c:pt idx="4946">
                  <c:v>884.9</c:v>
                </c:pt>
                <c:pt idx="4947">
                  <c:v>884.9</c:v>
                </c:pt>
                <c:pt idx="4948">
                  <c:v>884.9</c:v>
                </c:pt>
                <c:pt idx="4949">
                  <c:v>884.9</c:v>
                </c:pt>
                <c:pt idx="4950">
                  <c:v>884.9</c:v>
                </c:pt>
                <c:pt idx="4951">
                  <c:v>884.9</c:v>
                </c:pt>
                <c:pt idx="4952">
                  <c:v>884.9</c:v>
                </c:pt>
                <c:pt idx="4953">
                  <c:v>884.89</c:v>
                </c:pt>
                <c:pt idx="4954">
                  <c:v>884.89</c:v>
                </c:pt>
                <c:pt idx="4955">
                  <c:v>884.89</c:v>
                </c:pt>
                <c:pt idx="4956">
                  <c:v>884.89</c:v>
                </c:pt>
                <c:pt idx="4957">
                  <c:v>884.89</c:v>
                </c:pt>
                <c:pt idx="4958">
                  <c:v>884.89</c:v>
                </c:pt>
                <c:pt idx="4959">
                  <c:v>884.89</c:v>
                </c:pt>
                <c:pt idx="4960">
                  <c:v>884.89</c:v>
                </c:pt>
                <c:pt idx="4961">
                  <c:v>884.89</c:v>
                </c:pt>
                <c:pt idx="4962">
                  <c:v>884.89</c:v>
                </c:pt>
                <c:pt idx="4963">
                  <c:v>884.88</c:v>
                </c:pt>
                <c:pt idx="4964">
                  <c:v>884.88</c:v>
                </c:pt>
                <c:pt idx="4965">
                  <c:v>884.88</c:v>
                </c:pt>
                <c:pt idx="4966">
                  <c:v>884.88</c:v>
                </c:pt>
                <c:pt idx="4967">
                  <c:v>884.88</c:v>
                </c:pt>
                <c:pt idx="4968">
                  <c:v>884.88</c:v>
                </c:pt>
                <c:pt idx="4969">
                  <c:v>884.88</c:v>
                </c:pt>
                <c:pt idx="4970">
                  <c:v>884.88</c:v>
                </c:pt>
                <c:pt idx="4971">
                  <c:v>884.88</c:v>
                </c:pt>
                <c:pt idx="4972">
                  <c:v>884.87</c:v>
                </c:pt>
                <c:pt idx="4973">
                  <c:v>884.87</c:v>
                </c:pt>
                <c:pt idx="4974">
                  <c:v>884.87</c:v>
                </c:pt>
                <c:pt idx="4975">
                  <c:v>884.87</c:v>
                </c:pt>
                <c:pt idx="4976">
                  <c:v>884.87</c:v>
                </c:pt>
                <c:pt idx="4977">
                  <c:v>884.87</c:v>
                </c:pt>
                <c:pt idx="4978">
                  <c:v>884.87</c:v>
                </c:pt>
                <c:pt idx="4979">
                  <c:v>884.87</c:v>
                </c:pt>
                <c:pt idx="4980">
                  <c:v>884.87</c:v>
                </c:pt>
                <c:pt idx="4981">
                  <c:v>884.86</c:v>
                </c:pt>
                <c:pt idx="4982">
                  <c:v>884.86</c:v>
                </c:pt>
                <c:pt idx="4983">
                  <c:v>884.86</c:v>
                </c:pt>
                <c:pt idx="4984">
                  <c:v>884.86</c:v>
                </c:pt>
                <c:pt idx="4985">
                  <c:v>884.86</c:v>
                </c:pt>
                <c:pt idx="4986">
                  <c:v>884.86</c:v>
                </c:pt>
                <c:pt idx="4987">
                  <c:v>884.86</c:v>
                </c:pt>
                <c:pt idx="4988">
                  <c:v>884.86</c:v>
                </c:pt>
                <c:pt idx="4989">
                  <c:v>884.86</c:v>
                </c:pt>
                <c:pt idx="4990">
                  <c:v>884.85</c:v>
                </c:pt>
                <c:pt idx="4991">
                  <c:v>884.85</c:v>
                </c:pt>
                <c:pt idx="4992">
                  <c:v>884.85</c:v>
                </c:pt>
                <c:pt idx="4993">
                  <c:v>884.85</c:v>
                </c:pt>
                <c:pt idx="4994">
                  <c:v>884.85</c:v>
                </c:pt>
                <c:pt idx="4995">
                  <c:v>884.85</c:v>
                </c:pt>
                <c:pt idx="4996">
                  <c:v>884.85</c:v>
                </c:pt>
                <c:pt idx="4997">
                  <c:v>884.85</c:v>
                </c:pt>
                <c:pt idx="4998">
                  <c:v>884.85</c:v>
                </c:pt>
                <c:pt idx="4999">
                  <c:v>884.84</c:v>
                </c:pt>
                <c:pt idx="5000">
                  <c:v>884.84</c:v>
                </c:pt>
                <c:pt idx="5001">
                  <c:v>884.84</c:v>
                </c:pt>
                <c:pt idx="5002">
                  <c:v>884.84</c:v>
                </c:pt>
                <c:pt idx="5003">
                  <c:v>884.84</c:v>
                </c:pt>
                <c:pt idx="5004">
                  <c:v>884.84</c:v>
                </c:pt>
                <c:pt idx="5005">
                  <c:v>884.84</c:v>
                </c:pt>
                <c:pt idx="5006">
                  <c:v>884.84</c:v>
                </c:pt>
                <c:pt idx="5007">
                  <c:v>884.84</c:v>
                </c:pt>
                <c:pt idx="5008">
                  <c:v>884.83</c:v>
                </c:pt>
                <c:pt idx="5009">
                  <c:v>884.83</c:v>
                </c:pt>
                <c:pt idx="5010">
                  <c:v>884.83</c:v>
                </c:pt>
                <c:pt idx="5011">
                  <c:v>884.83</c:v>
                </c:pt>
                <c:pt idx="5012">
                  <c:v>884.83</c:v>
                </c:pt>
                <c:pt idx="5013">
                  <c:v>884.83</c:v>
                </c:pt>
                <c:pt idx="5014">
                  <c:v>884.83</c:v>
                </c:pt>
                <c:pt idx="5015">
                  <c:v>884.83</c:v>
                </c:pt>
                <c:pt idx="5016">
                  <c:v>884.83</c:v>
                </c:pt>
                <c:pt idx="5017">
                  <c:v>884.83</c:v>
                </c:pt>
                <c:pt idx="5018">
                  <c:v>884.82</c:v>
                </c:pt>
                <c:pt idx="5019">
                  <c:v>884.82</c:v>
                </c:pt>
                <c:pt idx="5020">
                  <c:v>884.82</c:v>
                </c:pt>
                <c:pt idx="5021">
                  <c:v>884.82</c:v>
                </c:pt>
                <c:pt idx="5022">
                  <c:v>884.82</c:v>
                </c:pt>
                <c:pt idx="5023">
                  <c:v>884.82</c:v>
                </c:pt>
                <c:pt idx="5024">
                  <c:v>884.82</c:v>
                </c:pt>
                <c:pt idx="5025">
                  <c:v>884.82</c:v>
                </c:pt>
                <c:pt idx="5026">
                  <c:v>884.82</c:v>
                </c:pt>
                <c:pt idx="5027">
                  <c:v>884.82</c:v>
                </c:pt>
                <c:pt idx="5028">
                  <c:v>884.81</c:v>
                </c:pt>
                <c:pt idx="5029">
                  <c:v>884.81</c:v>
                </c:pt>
                <c:pt idx="5030">
                  <c:v>884.81</c:v>
                </c:pt>
                <c:pt idx="5031">
                  <c:v>884.81</c:v>
                </c:pt>
                <c:pt idx="5032">
                  <c:v>884.81</c:v>
                </c:pt>
                <c:pt idx="5033">
                  <c:v>884.81</c:v>
                </c:pt>
                <c:pt idx="5034">
                  <c:v>884.81</c:v>
                </c:pt>
                <c:pt idx="5035">
                  <c:v>884.81</c:v>
                </c:pt>
                <c:pt idx="5036">
                  <c:v>884.81</c:v>
                </c:pt>
                <c:pt idx="5037">
                  <c:v>884.81</c:v>
                </c:pt>
                <c:pt idx="5038">
                  <c:v>884.8</c:v>
                </c:pt>
                <c:pt idx="5039">
                  <c:v>884.8</c:v>
                </c:pt>
                <c:pt idx="5040">
                  <c:v>884.8</c:v>
                </c:pt>
                <c:pt idx="5041">
                  <c:v>884.8</c:v>
                </c:pt>
                <c:pt idx="5042">
                  <c:v>884.8</c:v>
                </c:pt>
                <c:pt idx="5043">
                  <c:v>884.8</c:v>
                </c:pt>
                <c:pt idx="5044">
                  <c:v>884.8</c:v>
                </c:pt>
                <c:pt idx="5045">
                  <c:v>884.8</c:v>
                </c:pt>
                <c:pt idx="5046">
                  <c:v>884.8</c:v>
                </c:pt>
                <c:pt idx="5047">
                  <c:v>884.8</c:v>
                </c:pt>
                <c:pt idx="5048">
                  <c:v>884.8</c:v>
                </c:pt>
                <c:pt idx="5049">
                  <c:v>884.79</c:v>
                </c:pt>
                <c:pt idx="5050">
                  <c:v>884.79</c:v>
                </c:pt>
                <c:pt idx="5051">
                  <c:v>884.79</c:v>
                </c:pt>
                <c:pt idx="5052">
                  <c:v>884.79</c:v>
                </c:pt>
                <c:pt idx="5053">
                  <c:v>884.79</c:v>
                </c:pt>
                <c:pt idx="5054">
                  <c:v>884.79</c:v>
                </c:pt>
                <c:pt idx="5055">
                  <c:v>884.79</c:v>
                </c:pt>
                <c:pt idx="5056">
                  <c:v>884.79</c:v>
                </c:pt>
                <c:pt idx="5057">
                  <c:v>884.79</c:v>
                </c:pt>
                <c:pt idx="5058">
                  <c:v>884.79</c:v>
                </c:pt>
                <c:pt idx="5059">
                  <c:v>884.78</c:v>
                </c:pt>
                <c:pt idx="5060">
                  <c:v>884.78</c:v>
                </c:pt>
                <c:pt idx="5061">
                  <c:v>884.78</c:v>
                </c:pt>
                <c:pt idx="5062">
                  <c:v>884.78</c:v>
                </c:pt>
                <c:pt idx="5063">
                  <c:v>884.78</c:v>
                </c:pt>
                <c:pt idx="5064">
                  <c:v>884.78</c:v>
                </c:pt>
                <c:pt idx="5065">
                  <c:v>884.78</c:v>
                </c:pt>
                <c:pt idx="5066">
                  <c:v>884.78</c:v>
                </c:pt>
                <c:pt idx="5067">
                  <c:v>884.78</c:v>
                </c:pt>
                <c:pt idx="5068">
                  <c:v>884.78</c:v>
                </c:pt>
                <c:pt idx="5069">
                  <c:v>884.78</c:v>
                </c:pt>
                <c:pt idx="5070">
                  <c:v>884.77</c:v>
                </c:pt>
                <c:pt idx="5071">
                  <c:v>884.77</c:v>
                </c:pt>
                <c:pt idx="5072">
                  <c:v>884.77</c:v>
                </c:pt>
                <c:pt idx="5073">
                  <c:v>884.77</c:v>
                </c:pt>
                <c:pt idx="5074">
                  <c:v>884.77</c:v>
                </c:pt>
                <c:pt idx="5075">
                  <c:v>884.77</c:v>
                </c:pt>
                <c:pt idx="5076">
                  <c:v>884.77</c:v>
                </c:pt>
                <c:pt idx="5077">
                  <c:v>884.77</c:v>
                </c:pt>
                <c:pt idx="5078">
                  <c:v>884.77</c:v>
                </c:pt>
                <c:pt idx="5079">
                  <c:v>884.77</c:v>
                </c:pt>
                <c:pt idx="5080">
                  <c:v>884.77</c:v>
                </c:pt>
                <c:pt idx="5081">
                  <c:v>884.76</c:v>
                </c:pt>
                <c:pt idx="5082">
                  <c:v>884.76</c:v>
                </c:pt>
                <c:pt idx="5083">
                  <c:v>884.76</c:v>
                </c:pt>
                <c:pt idx="5084">
                  <c:v>884.76</c:v>
                </c:pt>
                <c:pt idx="5085">
                  <c:v>884.76</c:v>
                </c:pt>
                <c:pt idx="5086">
                  <c:v>884.76</c:v>
                </c:pt>
                <c:pt idx="5087">
                  <c:v>884.76</c:v>
                </c:pt>
                <c:pt idx="5088">
                  <c:v>884.76</c:v>
                </c:pt>
                <c:pt idx="5089">
                  <c:v>884.76</c:v>
                </c:pt>
                <c:pt idx="5090">
                  <c:v>884.76</c:v>
                </c:pt>
                <c:pt idx="5091">
                  <c:v>884.76</c:v>
                </c:pt>
                <c:pt idx="5092">
                  <c:v>884.75</c:v>
                </c:pt>
                <c:pt idx="5093">
                  <c:v>884.75</c:v>
                </c:pt>
                <c:pt idx="5094">
                  <c:v>884.75</c:v>
                </c:pt>
                <c:pt idx="5095">
                  <c:v>884.75</c:v>
                </c:pt>
                <c:pt idx="5096">
                  <c:v>884.75</c:v>
                </c:pt>
                <c:pt idx="5097">
                  <c:v>884.75</c:v>
                </c:pt>
                <c:pt idx="5098">
                  <c:v>884.75</c:v>
                </c:pt>
                <c:pt idx="5099">
                  <c:v>884.75</c:v>
                </c:pt>
                <c:pt idx="5100">
                  <c:v>884.75</c:v>
                </c:pt>
                <c:pt idx="5101">
                  <c:v>884.75</c:v>
                </c:pt>
                <c:pt idx="5102">
                  <c:v>884.75</c:v>
                </c:pt>
                <c:pt idx="5103">
                  <c:v>884.74</c:v>
                </c:pt>
                <c:pt idx="5104">
                  <c:v>884.74</c:v>
                </c:pt>
                <c:pt idx="5105">
                  <c:v>884.74</c:v>
                </c:pt>
                <c:pt idx="5106">
                  <c:v>884.74</c:v>
                </c:pt>
                <c:pt idx="5107">
                  <c:v>884.74</c:v>
                </c:pt>
                <c:pt idx="5108">
                  <c:v>884.74</c:v>
                </c:pt>
                <c:pt idx="5109">
                  <c:v>884.74</c:v>
                </c:pt>
                <c:pt idx="5110">
                  <c:v>884.74</c:v>
                </c:pt>
                <c:pt idx="5111">
                  <c:v>884.74</c:v>
                </c:pt>
                <c:pt idx="5112">
                  <c:v>884.74</c:v>
                </c:pt>
                <c:pt idx="5113">
                  <c:v>884.74</c:v>
                </c:pt>
                <c:pt idx="5114">
                  <c:v>884.73</c:v>
                </c:pt>
                <c:pt idx="5115">
                  <c:v>884.73</c:v>
                </c:pt>
                <c:pt idx="5116">
                  <c:v>884.73</c:v>
                </c:pt>
                <c:pt idx="5117">
                  <c:v>884.73</c:v>
                </c:pt>
                <c:pt idx="5118">
                  <c:v>884.73</c:v>
                </c:pt>
                <c:pt idx="5119">
                  <c:v>884.73</c:v>
                </c:pt>
                <c:pt idx="5120">
                  <c:v>884.73</c:v>
                </c:pt>
                <c:pt idx="5121">
                  <c:v>884.73</c:v>
                </c:pt>
                <c:pt idx="5122">
                  <c:v>884.73</c:v>
                </c:pt>
                <c:pt idx="5123">
                  <c:v>884.73</c:v>
                </c:pt>
                <c:pt idx="5124">
                  <c:v>884.73</c:v>
                </c:pt>
                <c:pt idx="5125">
                  <c:v>884.72</c:v>
                </c:pt>
                <c:pt idx="5126">
                  <c:v>884.72</c:v>
                </c:pt>
                <c:pt idx="5127">
                  <c:v>884.72</c:v>
                </c:pt>
                <c:pt idx="5128">
                  <c:v>884.72</c:v>
                </c:pt>
                <c:pt idx="5129">
                  <c:v>884.72</c:v>
                </c:pt>
                <c:pt idx="5130">
                  <c:v>884.72</c:v>
                </c:pt>
                <c:pt idx="5131">
                  <c:v>884.72</c:v>
                </c:pt>
                <c:pt idx="5132">
                  <c:v>884.72</c:v>
                </c:pt>
                <c:pt idx="5133">
                  <c:v>884.72</c:v>
                </c:pt>
                <c:pt idx="5134">
                  <c:v>884.72</c:v>
                </c:pt>
                <c:pt idx="5135">
                  <c:v>884.72</c:v>
                </c:pt>
                <c:pt idx="5136">
                  <c:v>884.72</c:v>
                </c:pt>
                <c:pt idx="5137">
                  <c:v>884.71</c:v>
                </c:pt>
                <c:pt idx="5138">
                  <c:v>884.71</c:v>
                </c:pt>
                <c:pt idx="5139">
                  <c:v>884.71</c:v>
                </c:pt>
                <c:pt idx="5140">
                  <c:v>884.71</c:v>
                </c:pt>
                <c:pt idx="5141">
                  <c:v>884.71</c:v>
                </c:pt>
                <c:pt idx="5142">
                  <c:v>884.71</c:v>
                </c:pt>
                <c:pt idx="5143">
                  <c:v>884.71</c:v>
                </c:pt>
                <c:pt idx="5144">
                  <c:v>884.71</c:v>
                </c:pt>
                <c:pt idx="5145">
                  <c:v>884.71</c:v>
                </c:pt>
                <c:pt idx="5146">
                  <c:v>884.71</c:v>
                </c:pt>
                <c:pt idx="5147">
                  <c:v>884.71</c:v>
                </c:pt>
                <c:pt idx="5148">
                  <c:v>884.71</c:v>
                </c:pt>
                <c:pt idx="5149">
                  <c:v>884.7</c:v>
                </c:pt>
                <c:pt idx="5150">
                  <c:v>884.7</c:v>
                </c:pt>
                <c:pt idx="5151">
                  <c:v>884.7</c:v>
                </c:pt>
                <c:pt idx="5152">
                  <c:v>884.7</c:v>
                </c:pt>
                <c:pt idx="5153">
                  <c:v>884.7</c:v>
                </c:pt>
                <c:pt idx="5154">
                  <c:v>884.7</c:v>
                </c:pt>
                <c:pt idx="5155">
                  <c:v>884.7</c:v>
                </c:pt>
                <c:pt idx="5156">
                  <c:v>884.7</c:v>
                </c:pt>
                <c:pt idx="5157">
                  <c:v>884.7</c:v>
                </c:pt>
                <c:pt idx="5158">
                  <c:v>884.7</c:v>
                </c:pt>
                <c:pt idx="5159">
                  <c:v>884.7</c:v>
                </c:pt>
                <c:pt idx="5160">
                  <c:v>884.7</c:v>
                </c:pt>
                <c:pt idx="5161">
                  <c:v>884.69</c:v>
                </c:pt>
                <c:pt idx="5162">
                  <c:v>884.69</c:v>
                </c:pt>
                <c:pt idx="5163">
                  <c:v>884.69</c:v>
                </c:pt>
                <c:pt idx="5164">
                  <c:v>884.69</c:v>
                </c:pt>
                <c:pt idx="5165">
                  <c:v>884.69</c:v>
                </c:pt>
                <c:pt idx="5166">
                  <c:v>884.69</c:v>
                </c:pt>
                <c:pt idx="5167">
                  <c:v>884.69</c:v>
                </c:pt>
                <c:pt idx="5168">
                  <c:v>884.69</c:v>
                </c:pt>
                <c:pt idx="5169">
                  <c:v>884.69</c:v>
                </c:pt>
                <c:pt idx="5170">
                  <c:v>884.69</c:v>
                </c:pt>
                <c:pt idx="5171">
                  <c:v>884.69</c:v>
                </c:pt>
                <c:pt idx="5172">
                  <c:v>884.69</c:v>
                </c:pt>
                <c:pt idx="5173">
                  <c:v>884.69</c:v>
                </c:pt>
                <c:pt idx="5174">
                  <c:v>884.68</c:v>
                </c:pt>
                <c:pt idx="5175">
                  <c:v>884.68</c:v>
                </c:pt>
                <c:pt idx="5176">
                  <c:v>884.68</c:v>
                </c:pt>
                <c:pt idx="5177">
                  <c:v>884.68</c:v>
                </c:pt>
                <c:pt idx="5178">
                  <c:v>884.68</c:v>
                </c:pt>
                <c:pt idx="5179">
                  <c:v>884.68</c:v>
                </c:pt>
                <c:pt idx="5180">
                  <c:v>884.68</c:v>
                </c:pt>
                <c:pt idx="5181">
                  <c:v>884.68</c:v>
                </c:pt>
                <c:pt idx="5182">
                  <c:v>884.68</c:v>
                </c:pt>
                <c:pt idx="5183">
                  <c:v>884.68</c:v>
                </c:pt>
                <c:pt idx="5184">
                  <c:v>884.68</c:v>
                </c:pt>
                <c:pt idx="5185">
                  <c:v>884.68</c:v>
                </c:pt>
                <c:pt idx="5186">
                  <c:v>884.67</c:v>
                </c:pt>
                <c:pt idx="5187">
                  <c:v>884.67</c:v>
                </c:pt>
                <c:pt idx="5188">
                  <c:v>884.67</c:v>
                </c:pt>
                <c:pt idx="5189">
                  <c:v>884.67</c:v>
                </c:pt>
                <c:pt idx="5190">
                  <c:v>884.67</c:v>
                </c:pt>
                <c:pt idx="5191">
                  <c:v>884.67</c:v>
                </c:pt>
                <c:pt idx="5192">
                  <c:v>884.67</c:v>
                </c:pt>
                <c:pt idx="5193">
                  <c:v>884.67</c:v>
                </c:pt>
                <c:pt idx="5194">
                  <c:v>884.67</c:v>
                </c:pt>
                <c:pt idx="5195">
                  <c:v>884.67</c:v>
                </c:pt>
                <c:pt idx="5196">
                  <c:v>884.67</c:v>
                </c:pt>
                <c:pt idx="5197">
                  <c:v>884.67</c:v>
                </c:pt>
                <c:pt idx="5198">
                  <c:v>884.66</c:v>
                </c:pt>
                <c:pt idx="5199">
                  <c:v>884.66</c:v>
                </c:pt>
                <c:pt idx="5200">
                  <c:v>884.66</c:v>
                </c:pt>
                <c:pt idx="5201">
                  <c:v>884.66</c:v>
                </c:pt>
                <c:pt idx="5202">
                  <c:v>884.66</c:v>
                </c:pt>
                <c:pt idx="5203">
                  <c:v>884.66</c:v>
                </c:pt>
                <c:pt idx="5204">
                  <c:v>884.66</c:v>
                </c:pt>
                <c:pt idx="5205">
                  <c:v>884.66</c:v>
                </c:pt>
                <c:pt idx="5206">
                  <c:v>884.66</c:v>
                </c:pt>
                <c:pt idx="5207">
                  <c:v>884.66</c:v>
                </c:pt>
                <c:pt idx="5208">
                  <c:v>884.66</c:v>
                </c:pt>
                <c:pt idx="5209">
                  <c:v>884.66</c:v>
                </c:pt>
                <c:pt idx="5210">
                  <c:v>884.65</c:v>
                </c:pt>
                <c:pt idx="5211">
                  <c:v>884.65</c:v>
                </c:pt>
                <c:pt idx="5212">
                  <c:v>884.66</c:v>
                </c:pt>
                <c:pt idx="5213">
                  <c:v>884.68</c:v>
                </c:pt>
                <c:pt idx="5214">
                  <c:v>884.69</c:v>
                </c:pt>
                <c:pt idx="5215">
                  <c:v>884.7</c:v>
                </c:pt>
                <c:pt idx="5216">
                  <c:v>884.71</c:v>
                </c:pt>
                <c:pt idx="5217">
                  <c:v>884.71</c:v>
                </c:pt>
                <c:pt idx="5218">
                  <c:v>884.71</c:v>
                </c:pt>
                <c:pt idx="5219">
                  <c:v>884.71</c:v>
                </c:pt>
                <c:pt idx="5220">
                  <c:v>884.71</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2"/>
          <c:tx>
            <c:v>1 Percent Annual Chance</c:v>
          </c:tx>
          <c:spPr>
            <a:ln>
              <a:solidFill>
                <a:schemeClr val="tx1"/>
              </a:solidFill>
            </a:ln>
          </c:spPr>
          <c:marker>
            <c:symbol val="none"/>
          </c:marker>
          <c:xVal>
            <c:numRef>
              <c:f>'Hydrograph - Stage'!$C$3:$C$5223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Stage'!$G$3:$G$5223</c:f>
              <c:numCache>
                <c:formatCode>General</c:formatCode>
                <c:ptCount val="5221"/>
                <c:pt idx="0">
                  <c:v>880.73</c:v>
                </c:pt>
                <c:pt idx="1">
                  <c:v>880.73</c:v>
                </c:pt>
                <c:pt idx="2">
                  <c:v>880.73</c:v>
                </c:pt>
                <c:pt idx="3">
                  <c:v>880.73</c:v>
                </c:pt>
                <c:pt idx="4">
                  <c:v>880.73</c:v>
                </c:pt>
                <c:pt idx="5">
                  <c:v>880.73</c:v>
                </c:pt>
                <c:pt idx="6">
                  <c:v>880.73</c:v>
                </c:pt>
                <c:pt idx="7">
                  <c:v>880.73</c:v>
                </c:pt>
                <c:pt idx="8">
                  <c:v>880.73</c:v>
                </c:pt>
                <c:pt idx="9">
                  <c:v>880.73</c:v>
                </c:pt>
                <c:pt idx="10">
                  <c:v>880.73</c:v>
                </c:pt>
                <c:pt idx="11">
                  <c:v>880.73</c:v>
                </c:pt>
                <c:pt idx="12">
                  <c:v>880.73</c:v>
                </c:pt>
                <c:pt idx="13">
                  <c:v>880.73</c:v>
                </c:pt>
                <c:pt idx="14">
                  <c:v>880.73</c:v>
                </c:pt>
                <c:pt idx="15">
                  <c:v>880.73</c:v>
                </c:pt>
                <c:pt idx="16">
                  <c:v>880.73</c:v>
                </c:pt>
                <c:pt idx="17">
                  <c:v>880.73</c:v>
                </c:pt>
                <c:pt idx="18">
                  <c:v>880.73</c:v>
                </c:pt>
                <c:pt idx="19">
                  <c:v>880.73</c:v>
                </c:pt>
                <c:pt idx="20">
                  <c:v>880.73</c:v>
                </c:pt>
                <c:pt idx="21">
                  <c:v>880.73</c:v>
                </c:pt>
                <c:pt idx="22">
                  <c:v>880.73</c:v>
                </c:pt>
                <c:pt idx="23">
                  <c:v>880.73</c:v>
                </c:pt>
                <c:pt idx="24">
                  <c:v>880.73</c:v>
                </c:pt>
                <c:pt idx="25">
                  <c:v>880.73</c:v>
                </c:pt>
                <c:pt idx="26">
                  <c:v>880.73</c:v>
                </c:pt>
                <c:pt idx="27">
                  <c:v>880.73</c:v>
                </c:pt>
                <c:pt idx="28">
                  <c:v>880.73</c:v>
                </c:pt>
                <c:pt idx="29">
                  <c:v>880.73</c:v>
                </c:pt>
                <c:pt idx="30">
                  <c:v>880.73</c:v>
                </c:pt>
                <c:pt idx="31">
                  <c:v>880.73</c:v>
                </c:pt>
                <c:pt idx="32">
                  <c:v>880.73</c:v>
                </c:pt>
                <c:pt idx="33">
                  <c:v>880.73</c:v>
                </c:pt>
                <c:pt idx="34">
                  <c:v>880.73</c:v>
                </c:pt>
                <c:pt idx="35">
                  <c:v>880.73</c:v>
                </c:pt>
                <c:pt idx="36">
                  <c:v>880.73</c:v>
                </c:pt>
                <c:pt idx="37">
                  <c:v>880.73</c:v>
                </c:pt>
                <c:pt idx="38">
                  <c:v>880.73</c:v>
                </c:pt>
                <c:pt idx="39">
                  <c:v>880.73</c:v>
                </c:pt>
                <c:pt idx="40">
                  <c:v>880.73</c:v>
                </c:pt>
                <c:pt idx="41">
                  <c:v>880.73</c:v>
                </c:pt>
                <c:pt idx="42">
                  <c:v>880.73</c:v>
                </c:pt>
                <c:pt idx="43">
                  <c:v>880.73</c:v>
                </c:pt>
                <c:pt idx="44">
                  <c:v>880.73</c:v>
                </c:pt>
                <c:pt idx="45">
                  <c:v>880.73</c:v>
                </c:pt>
                <c:pt idx="46">
                  <c:v>880.73</c:v>
                </c:pt>
                <c:pt idx="47">
                  <c:v>880.73</c:v>
                </c:pt>
                <c:pt idx="48">
                  <c:v>880.73</c:v>
                </c:pt>
                <c:pt idx="49">
                  <c:v>880.73</c:v>
                </c:pt>
                <c:pt idx="50">
                  <c:v>880.73</c:v>
                </c:pt>
                <c:pt idx="51">
                  <c:v>880.73</c:v>
                </c:pt>
                <c:pt idx="52">
                  <c:v>880.73</c:v>
                </c:pt>
                <c:pt idx="53">
                  <c:v>880.73</c:v>
                </c:pt>
                <c:pt idx="54">
                  <c:v>880.73</c:v>
                </c:pt>
                <c:pt idx="55">
                  <c:v>880.73</c:v>
                </c:pt>
                <c:pt idx="56">
                  <c:v>880.73</c:v>
                </c:pt>
                <c:pt idx="57">
                  <c:v>880.73</c:v>
                </c:pt>
                <c:pt idx="58">
                  <c:v>880.73</c:v>
                </c:pt>
                <c:pt idx="59">
                  <c:v>880.73</c:v>
                </c:pt>
                <c:pt idx="60">
                  <c:v>880.73</c:v>
                </c:pt>
                <c:pt idx="61">
                  <c:v>880.73</c:v>
                </c:pt>
                <c:pt idx="62">
                  <c:v>880.73</c:v>
                </c:pt>
                <c:pt idx="63">
                  <c:v>880.73</c:v>
                </c:pt>
                <c:pt idx="64">
                  <c:v>880.73</c:v>
                </c:pt>
                <c:pt idx="65">
                  <c:v>880.73</c:v>
                </c:pt>
                <c:pt idx="66">
                  <c:v>880.73</c:v>
                </c:pt>
                <c:pt idx="67">
                  <c:v>880.73</c:v>
                </c:pt>
                <c:pt idx="68">
                  <c:v>880.73</c:v>
                </c:pt>
                <c:pt idx="69">
                  <c:v>880.73</c:v>
                </c:pt>
                <c:pt idx="70">
                  <c:v>880.73</c:v>
                </c:pt>
                <c:pt idx="71">
                  <c:v>880.73</c:v>
                </c:pt>
                <c:pt idx="72">
                  <c:v>880.73</c:v>
                </c:pt>
                <c:pt idx="73">
                  <c:v>880.73</c:v>
                </c:pt>
                <c:pt idx="74">
                  <c:v>880.73</c:v>
                </c:pt>
                <c:pt idx="75">
                  <c:v>880.73</c:v>
                </c:pt>
                <c:pt idx="76">
                  <c:v>880.73</c:v>
                </c:pt>
                <c:pt idx="77">
                  <c:v>880.73</c:v>
                </c:pt>
                <c:pt idx="78">
                  <c:v>880.73</c:v>
                </c:pt>
                <c:pt idx="79">
                  <c:v>880.73</c:v>
                </c:pt>
                <c:pt idx="80">
                  <c:v>880.73</c:v>
                </c:pt>
                <c:pt idx="81">
                  <c:v>880.73</c:v>
                </c:pt>
                <c:pt idx="82">
                  <c:v>880.73</c:v>
                </c:pt>
                <c:pt idx="83">
                  <c:v>880.73</c:v>
                </c:pt>
                <c:pt idx="84">
                  <c:v>880.73</c:v>
                </c:pt>
                <c:pt idx="85">
                  <c:v>880.73</c:v>
                </c:pt>
                <c:pt idx="86">
                  <c:v>880.73</c:v>
                </c:pt>
                <c:pt idx="87">
                  <c:v>880.73</c:v>
                </c:pt>
                <c:pt idx="88">
                  <c:v>880.73</c:v>
                </c:pt>
                <c:pt idx="89">
                  <c:v>880.73</c:v>
                </c:pt>
                <c:pt idx="90">
                  <c:v>880.73</c:v>
                </c:pt>
                <c:pt idx="91">
                  <c:v>880.73</c:v>
                </c:pt>
                <c:pt idx="92">
                  <c:v>880.73</c:v>
                </c:pt>
                <c:pt idx="93">
                  <c:v>880.73</c:v>
                </c:pt>
                <c:pt idx="94">
                  <c:v>880.73</c:v>
                </c:pt>
                <c:pt idx="95">
                  <c:v>880.73</c:v>
                </c:pt>
                <c:pt idx="96">
                  <c:v>880.73</c:v>
                </c:pt>
                <c:pt idx="97">
                  <c:v>880.73</c:v>
                </c:pt>
                <c:pt idx="98">
                  <c:v>880.73</c:v>
                </c:pt>
                <c:pt idx="99">
                  <c:v>880.73</c:v>
                </c:pt>
                <c:pt idx="100">
                  <c:v>880.73</c:v>
                </c:pt>
                <c:pt idx="101">
                  <c:v>880.73</c:v>
                </c:pt>
                <c:pt idx="102">
                  <c:v>880.73</c:v>
                </c:pt>
                <c:pt idx="103">
                  <c:v>880.73</c:v>
                </c:pt>
                <c:pt idx="104">
                  <c:v>880.73</c:v>
                </c:pt>
                <c:pt idx="105">
                  <c:v>880.73</c:v>
                </c:pt>
                <c:pt idx="106">
                  <c:v>880.73</c:v>
                </c:pt>
                <c:pt idx="107">
                  <c:v>880.73</c:v>
                </c:pt>
                <c:pt idx="108">
                  <c:v>880.73</c:v>
                </c:pt>
                <c:pt idx="109">
                  <c:v>880.73</c:v>
                </c:pt>
                <c:pt idx="110">
                  <c:v>880.73</c:v>
                </c:pt>
                <c:pt idx="111">
                  <c:v>880.73</c:v>
                </c:pt>
                <c:pt idx="112">
                  <c:v>880.73</c:v>
                </c:pt>
                <c:pt idx="113">
                  <c:v>880.73</c:v>
                </c:pt>
                <c:pt idx="114">
                  <c:v>880.73</c:v>
                </c:pt>
                <c:pt idx="115">
                  <c:v>880.73</c:v>
                </c:pt>
                <c:pt idx="116">
                  <c:v>880.73</c:v>
                </c:pt>
                <c:pt idx="117">
                  <c:v>880.73</c:v>
                </c:pt>
                <c:pt idx="118">
                  <c:v>880.73</c:v>
                </c:pt>
                <c:pt idx="119">
                  <c:v>880.73</c:v>
                </c:pt>
                <c:pt idx="120">
                  <c:v>880.73</c:v>
                </c:pt>
                <c:pt idx="121">
                  <c:v>880.73</c:v>
                </c:pt>
                <c:pt idx="122">
                  <c:v>880.73</c:v>
                </c:pt>
                <c:pt idx="123">
                  <c:v>880.73</c:v>
                </c:pt>
                <c:pt idx="124">
                  <c:v>880.73</c:v>
                </c:pt>
                <c:pt idx="125">
                  <c:v>880.73</c:v>
                </c:pt>
                <c:pt idx="126">
                  <c:v>880.73</c:v>
                </c:pt>
                <c:pt idx="127">
                  <c:v>880.73</c:v>
                </c:pt>
                <c:pt idx="128">
                  <c:v>880.73</c:v>
                </c:pt>
                <c:pt idx="129">
                  <c:v>880.73</c:v>
                </c:pt>
                <c:pt idx="130">
                  <c:v>880.73</c:v>
                </c:pt>
                <c:pt idx="131">
                  <c:v>880.73</c:v>
                </c:pt>
                <c:pt idx="132">
                  <c:v>880.73</c:v>
                </c:pt>
                <c:pt idx="133">
                  <c:v>880.73</c:v>
                </c:pt>
                <c:pt idx="134">
                  <c:v>880.73</c:v>
                </c:pt>
                <c:pt idx="135">
                  <c:v>880.73</c:v>
                </c:pt>
                <c:pt idx="136">
                  <c:v>880.73</c:v>
                </c:pt>
                <c:pt idx="137">
                  <c:v>880.73</c:v>
                </c:pt>
                <c:pt idx="138">
                  <c:v>880.73</c:v>
                </c:pt>
                <c:pt idx="139">
                  <c:v>880.73</c:v>
                </c:pt>
                <c:pt idx="140">
                  <c:v>880.73</c:v>
                </c:pt>
                <c:pt idx="141">
                  <c:v>880.73</c:v>
                </c:pt>
                <c:pt idx="142">
                  <c:v>880.73</c:v>
                </c:pt>
                <c:pt idx="143">
                  <c:v>880.73</c:v>
                </c:pt>
                <c:pt idx="144">
                  <c:v>880.73</c:v>
                </c:pt>
                <c:pt idx="145">
                  <c:v>880.73</c:v>
                </c:pt>
                <c:pt idx="146">
                  <c:v>880.73</c:v>
                </c:pt>
                <c:pt idx="147">
                  <c:v>880.73</c:v>
                </c:pt>
                <c:pt idx="148">
                  <c:v>880.73</c:v>
                </c:pt>
                <c:pt idx="149">
                  <c:v>880.73</c:v>
                </c:pt>
                <c:pt idx="150">
                  <c:v>880.73</c:v>
                </c:pt>
                <c:pt idx="151">
                  <c:v>880.73</c:v>
                </c:pt>
                <c:pt idx="152">
                  <c:v>880.73</c:v>
                </c:pt>
                <c:pt idx="153">
                  <c:v>880.73</c:v>
                </c:pt>
                <c:pt idx="154">
                  <c:v>880.73</c:v>
                </c:pt>
                <c:pt idx="155">
                  <c:v>880.73</c:v>
                </c:pt>
                <c:pt idx="156">
                  <c:v>880.73</c:v>
                </c:pt>
                <c:pt idx="157">
                  <c:v>880.73</c:v>
                </c:pt>
                <c:pt idx="158">
                  <c:v>880.73</c:v>
                </c:pt>
                <c:pt idx="159">
                  <c:v>880.73</c:v>
                </c:pt>
                <c:pt idx="160">
                  <c:v>880.73</c:v>
                </c:pt>
                <c:pt idx="161">
                  <c:v>880.73</c:v>
                </c:pt>
                <c:pt idx="162">
                  <c:v>880.73</c:v>
                </c:pt>
                <c:pt idx="163">
                  <c:v>880.73</c:v>
                </c:pt>
                <c:pt idx="164">
                  <c:v>880.73</c:v>
                </c:pt>
                <c:pt idx="165">
                  <c:v>880.73</c:v>
                </c:pt>
                <c:pt idx="166">
                  <c:v>880.73</c:v>
                </c:pt>
                <c:pt idx="167">
                  <c:v>880.73</c:v>
                </c:pt>
                <c:pt idx="168">
                  <c:v>880.73</c:v>
                </c:pt>
                <c:pt idx="169">
                  <c:v>880.73</c:v>
                </c:pt>
                <c:pt idx="170">
                  <c:v>880.73</c:v>
                </c:pt>
                <c:pt idx="171">
                  <c:v>880.73</c:v>
                </c:pt>
                <c:pt idx="172">
                  <c:v>880.73</c:v>
                </c:pt>
                <c:pt idx="173">
                  <c:v>880.73</c:v>
                </c:pt>
                <c:pt idx="174">
                  <c:v>880.73</c:v>
                </c:pt>
                <c:pt idx="175">
                  <c:v>880.73</c:v>
                </c:pt>
                <c:pt idx="176">
                  <c:v>880.73</c:v>
                </c:pt>
                <c:pt idx="177">
                  <c:v>880.73</c:v>
                </c:pt>
                <c:pt idx="178">
                  <c:v>880.73</c:v>
                </c:pt>
                <c:pt idx="179">
                  <c:v>880.73</c:v>
                </c:pt>
                <c:pt idx="180">
                  <c:v>880.73</c:v>
                </c:pt>
                <c:pt idx="181">
                  <c:v>880.73</c:v>
                </c:pt>
                <c:pt idx="182">
                  <c:v>880.73</c:v>
                </c:pt>
                <c:pt idx="183">
                  <c:v>880.73</c:v>
                </c:pt>
                <c:pt idx="184">
                  <c:v>880.73</c:v>
                </c:pt>
                <c:pt idx="185">
                  <c:v>880.73</c:v>
                </c:pt>
                <c:pt idx="186">
                  <c:v>880.73</c:v>
                </c:pt>
                <c:pt idx="187">
                  <c:v>880.73</c:v>
                </c:pt>
                <c:pt idx="188">
                  <c:v>880.73</c:v>
                </c:pt>
                <c:pt idx="189">
                  <c:v>880.73</c:v>
                </c:pt>
                <c:pt idx="190">
                  <c:v>880.73</c:v>
                </c:pt>
                <c:pt idx="191">
                  <c:v>880.73</c:v>
                </c:pt>
                <c:pt idx="192">
                  <c:v>880.73</c:v>
                </c:pt>
                <c:pt idx="193">
                  <c:v>880.73</c:v>
                </c:pt>
                <c:pt idx="194">
                  <c:v>880.73</c:v>
                </c:pt>
                <c:pt idx="195">
                  <c:v>880.73</c:v>
                </c:pt>
                <c:pt idx="196">
                  <c:v>880.73</c:v>
                </c:pt>
                <c:pt idx="197">
                  <c:v>880.73</c:v>
                </c:pt>
                <c:pt idx="198">
                  <c:v>880.73</c:v>
                </c:pt>
                <c:pt idx="199">
                  <c:v>880.73</c:v>
                </c:pt>
                <c:pt idx="200">
                  <c:v>880.73</c:v>
                </c:pt>
                <c:pt idx="201">
                  <c:v>880.73</c:v>
                </c:pt>
                <c:pt idx="202">
                  <c:v>880.73</c:v>
                </c:pt>
                <c:pt idx="203">
                  <c:v>880.73</c:v>
                </c:pt>
                <c:pt idx="204">
                  <c:v>880.73</c:v>
                </c:pt>
                <c:pt idx="205">
                  <c:v>880.73</c:v>
                </c:pt>
                <c:pt idx="206">
                  <c:v>880.73</c:v>
                </c:pt>
                <c:pt idx="207">
                  <c:v>880.73</c:v>
                </c:pt>
                <c:pt idx="208">
                  <c:v>880.73</c:v>
                </c:pt>
                <c:pt idx="209">
                  <c:v>880.73</c:v>
                </c:pt>
                <c:pt idx="210">
                  <c:v>880.73</c:v>
                </c:pt>
                <c:pt idx="211">
                  <c:v>880.73</c:v>
                </c:pt>
                <c:pt idx="212">
                  <c:v>880.73</c:v>
                </c:pt>
                <c:pt idx="213">
                  <c:v>880.73</c:v>
                </c:pt>
                <c:pt idx="214">
                  <c:v>880.73</c:v>
                </c:pt>
                <c:pt idx="215">
                  <c:v>880.73</c:v>
                </c:pt>
                <c:pt idx="216">
                  <c:v>880.73</c:v>
                </c:pt>
                <c:pt idx="217">
                  <c:v>880.73</c:v>
                </c:pt>
                <c:pt idx="218">
                  <c:v>880.73</c:v>
                </c:pt>
                <c:pt idx="219">
                  <c:v>880.73</c:v>
                </c:pt>
                <c:pt idx="220">
                  <c:v>880.73</c:v>
                </c:pt>
                <c:pt idx="221">
                  <c:v>880.73</c:v>
                </c:pt>
                <c:pt idx="222">
                  <c:v>880.73</c:v>
                </c:pt>
                <c:pt idx="223">
                  <c:v>880.73</c:v>
                </c:pt>
                <c:pt idx="224">
                  <c:v>880.73</c:v>
                </c:pt>
                <c:pt idx="225">
                  <c:v>880.73</c:v>
                </c:pt>
                <c:pt idx="226">
                  <c:v>880.73</c:v>
                </c:pt>
                <c:pt idx="227">
                  <c:v>880.73</c:v>
                </c:pt>
                <c:pt idx="228">
                  <c:v>880.73</c:v>
                </c:pt>
                <c:pt idx="229">
                  <c:v>880.73</c:v>
                </c:pt>
                <c:pt idx="230">
                  <c:v>880.73</c:v>
                </c:pt>
                <c:pt idx="231">
                  <c:v>880.73</c:v>
                </c:pt>
                <c:pt idx="232">
                  <c:v>880.73</c:v>
                </c:pt>
                <c:pt idx="233">
                  <c:v>880.73</c:v>
                </c:pt>
                <c:pt idx="234">
                  <c:v>880.73</c:v>
                </c:pt>
                <c:pt idx="235">
                  <c:v>880.73</c:v>
                </c:pt>
                <c:pt idx="236">
                  <c:v>880.73</c:v>
                </c:pt>
                <c:pt idx="237">
                  <c:v>880.73</c:v>
                </c:pt>
                <c:pt idx="238">
                  <c:v>880.73</c:v>
                </c:pt>
                <c:pt idx="239">
                  <c:v>880.73</c:v>
                </c:pt>
                <c:pt idx="240">
                  <c:v>880.73</c:v>
                </c:pt>
                <c:pt idx="241">
                  <c:v>880.73</c:v>
                </c:pt>
                <c:pt idx="242">
                  <c:v>880.73</c:v>
                </c:pt>
                <c:pt idx="243">
                  <c:v>880.73</c:v>
                </c:pt>
                <c:pt idx="244">
                  <c:v>880.73</c:v>
                </c:pt>
                <c:pt idx="245">
                  <c:v>880.73</c:v>
                </c:pt>
                <c:pt idx="246">
                  <c:v>880.73</c:v>
                </c:pt>
                <c:pt idx="247">
                  <c:v>880.73</c:v>
                </c:pt>
                <c:pt idx="248">
                  <c:v>880.73</c:v>
                </c:pt>
                <c:pt idx="249">
                  <c:v>880.73</c:v>
                </c:pt>
                <c:pt idx="250">
                  <c:v>880.73</c:v>
                </c:pt>
                <c:pt idx="251">
                  <c:v>880.73</c:v>
                </c:pt>
                <c:pt idx="252">
                  <c:v>880.73</c:v>
                </c:pt>
                <c:pt idx="253">
                  <c:v>880.73</c:v>
                </c:pt>
                <c:pt idx="254">
                  <c:v>880.73</c:v>
                </c:pt>
                <c:pt idx="255">
                  <c:v>880.73</c:v>
                </c:pt>
                <c:pt idx="256">
                  <c:v>880.73</c:v>
                </c:pt>
                <c:pt idx="257">
                  <c:v>880.73</c:v>
                </c:pt>
                <c:pt idx="258">
                  <c:v>880.73</c:v>
                </c:pt>
                <c:pt idx="259">
                  <c:v>880.73</c:v>
                </c:pt>
                <c:pt idx="260">
                  <c:v>880.73</c:v>
                </c:pt>
                <c:pt idx="261">
                  <c:v>880.73</c:v>
                </c:pt>
                <c:pt idx="262">
                  <c:v>880.73</c:v>
                </c:pt>
                <c:pt idx="263">
                  <c:v>880.73</c:v>
                </c:pt>
                <c:pt idx="264">
                  <c:v>880.73</c:v>
                </c:pt>
                <c:pt idx="265">
                  <c:v>880.73</c:v>
                </c:pt>
                <c:pt idx="266">
                  <c:v>880.73</c:v>
                </c:pt>
                <c:pt idx="267">
                  <c:v>880.73</c:v>
                </c:pt>
                <c:pt idx="268">
                  <c:v>880.73</c:v>
                </c:pt>
                <c:pt idx="269">
                  <c:v>880.73</c:v>
                </c:pt>
                <c:pt idx="270">
                  <c:v>880.73</c:v>
                </c:pt>
                <c:pt idx="271">
                  <c:v>880.73</c:v>
                </c:pt>
                <c:pt idx="272">
                  <c:v>880.73</c:v>
                </c:pt>
                <c:pt idx="273">
                  <c:v>880.73</c:v>
                </c:pt>
                <c:pt idx="274">
                  <c:v>880.73</c:v>
                </c:pt>
                <c:pt idx="275">
                  <c:v>880.73</c:v>
                </c:pt>
                <c:pt idx="276">
                  <c:v>880.73</c:v>
                </c:pt>
                <c:pt idx="277">
                  <c:v>880.73</c:v>
                </c:pt>
                <c:pt idx="278">
                  <c:v>880.73</c:v>
                </c:pt>
                <c:pt idx="279">
                  <c:v>880.73</c:v>
                </c:pt>
                <c:pt idx="280">
                  <c:v>880.73</c:v>
                </c:pt>
                <c:pt idx="281">
                  <c:v>880.73</c:v>
                </c:pt>
                <c:pt idx="282">
                  <c:v>880.73</c:v>
                </c:pt>
                <c:pt idx="283">
                  <c:v>880.73</c:v>
                </c:pt>
                <c:pt idx="284">
                  <c:v>880.73</c:v>
                </c:pt>
                <c:pt idx="285">
                  <c:v>880.73</c:v>
                </c:pt>
                <c:pt idx="286">
                  <c:v>880.73</c:v>
                </c:pt>
                <c:pt idx="287">
                  <c:v>880.73</c:v>
                </c:pt>
                <c:pt idx="288">
                  <c:v>880.73</c:v>
                </c:pt>
                <c:pt idx="289">
                  <c:v>880.73</c:v>
                </c:pt>
                <c:pt idx="290">
                  <c:v>880.73</c:v>
                </c:pt>
                <c:pt idx="291">
                  <c:v>880.73</c:v>
                </c:pt>
                <c:pt idx="292">
                  <c:v>880.73</c:v>
                </c:pt>
                <c:pt idx="293">
                  <c:v>880.73</c:v>
                </c:pt>
                <c:pt idx="294">
                  <c:v>880.73</c:v>
                </c:pt>
                <c:pt idx="295">
                  <c:v>880.73</c:v>
                </c:pt>
                <c:pt idx="296">
                  <c:v>880.73</c:v>
                </c:pt>
                <c:pt idx="297">
                  <c:v>880.73</c:v>
                </c:pt>
                <c:pt idx="298">
                  <c:v>880.73</c:v>
                </c:pt>
                <c:pt idx="299">
                  <c:v>880.73</c:v>
                </c:pt>
                <c:pt idx="300">
                  <c:v>880.73</c:v>
                </c:pt>
                <c:pt idx="301">
                  <c:v>880.73</c:v>
                </c:pt>
                <c:pt idx="302">
                  <c:v>880.73</c:v>
                </c:pt>
                <c:pt idx="303">
                  <c:v>880.73</c:v>
                </c:pt>
                <c:pt idx="304">
                  <c:v>880.73</c:v>
                </c:pt>
                <c:pt idx="305">
                  <c:v>880.73</c:v>
                </c:pt>
                <c:pt idx="306">
                  <c:v>880.73</c:v>
                </c:pt>
                <c:pt idx="307">
                  <c:v>880.73</c:v>
                </c:pt>
                <c:pt idx="308">
                  <c:v>880.73</c:v>
                </c:pt>
                <c:pt idx="309">
                  <c:v>880.73</c:v>
                </c:pt>
                <c:pt idx="310">
                  <c:v>880.73</c:v>
                </c:pt>
                <c:pt idx="311">
                  <c:v>880.73</c:v>
                </c:pt>
                <c:pt idx="312">
                  <c:v>880.73</c:v>
                </c:pt>
                <c:pt idx="313">
                  <c:v>880.73</c:v>
                </c:pt>
                <c:pt idx="314">
                  <c:v>880.73</c:v>
                </c:pt>
                <c:pt idx="315">
                  <c:v>880.73</c:v>
                </c:pt>
                <c:pt idx="316">
                  <c:v>880.73</c:v>
                </c:pt>
                <c:pt idx="317">
                  <c:v>880.73</c:v>
                </c:pt>
                <c:pt idx="318">
                  <c:v>880.73</c:v>
                </c:pt>
                <c:pt idx="319">
                  <c:v>880.73</c:v>
                </c:pt>
                <c:pt idx="320">
                  <c:v>880.73</c:v>
                </c:pt>
                <c:pt idx="321">
                  <c:v>880.73</c:v>
                </c:pt>
                <c:pt idx="322">
                  <c:v>880.73</c:v>
                </c:pt>
                <c:pt idx="323">
                  <c:v>880.73</c:v>
                </c:pt>
                <c:pt idx="324">
                  <c:v>880.73</c:v>
                </c:pt>
                <c:pt idx="325">
                  <c:v>880.73</c:v>
                </c:pt>
                <c:pt idx="326">
                  <c:v>880.73</c:v>
                </c:pt>
                <c:pt idx="327">
                  <c:v>880.73</c:v>
                </c:pt>
                <c:pt idx="328">
                  <c:v>880.73</c:v>
                </c:pt>
                <c:pt idx="329">
                  <c:v>880.73</c:v>
                </c:pt>
                <c:pt idx="330">
                  <c:v>880.73</c:v>
                </c:pt>
                <c:pt idx="331">
                  <c:v>880.73</c:v>
                </c:pt>
                <c:pt idx="332">
                  <c:v>880.73</c:v>
                </c:pt>
                <c:pt idx="333">
                  <c:v>880.73</c:v>
                </c:pt>
                <c:pt idx="334">
                  <c:v>880.73</c:v>
                </c:pt>
                <c:pt idx="335">
                  <c:v>880.73</c:v>
                </c:pt>
                <c:pt idx="336">
                  <c:v>880.73</c:v>
                </c:pt>
                <c:pt idx="337">
                  <c:v>880.73</c:v>
                </c:pt>
                <c:pt idx="338">
                  <c:v>880.73</c:v>
                </c:pt>
                <c:pt idx="339">
                  <c:v>880.73</c:v>
                </c:pt>
                <c:pt idx="340">
                  <c:v>880.73</c:v>
                </c:pt>
                <c:pt idx="341">
                  <c:v>880.73</c:v>
                </c:pt>
                <c:pt idx="342">
                  <c:v>880.73</c:v>
                </c:pt>
                <c:pt idx="343">
                  <c:v>880.73</c:v>
                </c:pt>
                <c:pt idx="344">
                  <c:v>880.73</c:v>
                </c:pt>
                <c:pt idx="345">
                  <c:v>880.73</c:v>
                </c:pt>
                <c:pt idx="346">
                  <c:v>880.73</c:v>
                </c:pt>
                <c:pt idx="347">
                  <c:v>880.73</c:v>
                </c:pt>
                <c:pt idx="348">
                  <c:v>880.73</c:v>
                </c:pt>
                <c:pt idx="349">
                  <c:v>880.73</c:v>
                </c:pt>
                <c:pt idx="350">
                  <c:v>880.73</c:v>
                </c:pt>
                <c:pt idx="351">
                  <c:v>880.73</c:v>
                </c:pt>
                <c:pt idx="352">
                  <c:v>880.73</c:v>
                </c:pt>
                <c:pt idx="353">
                  <c:v>880.73</c:v>
                </c:pt>
                <c:pt idx="354">
                  <c:v>880.73</c:v>
                </c:pt>
                <c:pt idx="355">
                  <c:v>880.73</c:v>
                </c:pt>
                <c:pt idx="356">
                  <c:v>880.73</c:v>
                </c:pt>
                <c:pt idx="357">
                  <c:v>880.73</c:v>
                </c:pt>
                <c:pt idx="358">
                  <c:v>880.73</c:v>
                </c:pt>
                <c:pt idx="359">
                  <c:v>880.73</c:v>
                </c:pt>
                <c:pt idx="360">
                  <c:v>880.73</c:v>
                </c:pt>
                <c:pt idx="361">
                  <c:v>880.73</c:v>
                </c:pt>
                <c:pt idx="362">
                  <c:v>880.73</c:v>
                </c:pt>
                <c:pt idx="363">
                  <c:v>880.73</c:v>
                </c:pt>
                <c:pt idx="364">
                  <c:v>880.73</c:v>
                </c:pt>
                <c:pt idx="365">
                  <c:v>880.73</c:v>
                </c:pt>
                <c:pt idx="366">
                  <c:v>880.73</c:v>
                </c:pt>
                <c:pt idx="367">
                  <c:v>880.73</c:v>
                </c:pt>
                <c:pt idx="368">
                  <c:v>880.73</c:v>
                </c:pt>
                <c:pt idx="369">
                  <c:v>880.73</c:v>
                </c:pt>
                <c:pt idx="370">
                  <c:v>880.73</c:v>
                </c:pt>
                <c:pt idx="371">
                  <c:v>880.73</c:v>
                </c:pt>
                <c:pt idx="372">
                  <c:v>880.73</c:v>
                </c:pt>
                <c:pt idx="373">
                  <c:v>880.73</c:v>
                </c:pt>
                <c:pt idx="374">
                  <c:v>880.73</c:v>
                </c:pt>
                <c:pt idx="375">
                  <c:v>880.73</c:v>
                </c:pt>
                <c:pt idx="376">
                  <c:v>880.73</c:v>
                </c:pt>
                <c:pt idx="377">
                  <c:v>880.73</c:v>
                </c:pt>
                <c:pt idx="378">
                  <c:v>880.73</c:v>
                </c:pt>
                <c:pt idx="379">
                  <c:v>880.73</c:v>
                </c:pt>
                <c:pt idx="380">
                  <c:v>880.73</c:v>
                </c:pt>
                <c:pt idx="381">
                  <c:v>880.73</c:v>
                </c:pt>
                <c:pt idx="382">
                  <c:v>880.73</c:v>
                </c:pt>
                <c:pt idx="383">
                  <c:v>880.73</c:v>
                </c:pt>
                <c:pt idx="384">
                  <c:v>880.73</c:v>
                </c:pt>
                <c:pt idx="385">
                  <c:v>880.73</c:v>
                </c:pt>
                <c:pt idx="386">
                  <c:v>880.73</c:v>
                </c:pt>
                <c:pt idx="387">
                  <c:v>880.73</c:v>
                </c:pt>
                <c:pt idx="388">
                  <c:v>880.73</c:v>
                </c:pt>
                <c:pt idx="389">
                  <c:v>880.73</c:v>
                </c:pt>
                <c:pt idx="390">
                  <c:v>880.73</c:v>
                </c:pt>
                <c:pt idx="391">
                  <c:v>880.73</c:v>
                </c:pt>
                <c:pt idx="392">
                  <c:v>880.73</c:v>
                </c:pt>
                <c:pt idx="393">
                  <c:v>880.73</c:v>
                </c:pt>
                <c:pt idx="394">
                  <c:v>880.73</c:v>
                </c:pt>
                <c:pt idx="395">
                  <c:v>880.73</c:v>
                </c:pt>
                <c:pt idx="396">
                  <c:v>880.73</c:v>
                </c:pt>
                <c:pt idx="397">
                  <c:v>880.73</c:v>
                </c:pt>
                <c:pt idx="398">
                  <c:v>880.73</c:v>
                </c:pt>
                <c:pt idx="399">
                  <c:v>880.73</c:v>
                </c:pt>
                <c:pt idx="400">
                  <c:v>880.73</c:v>
                </c:pt>
                <c:pt idx="401">
                  <c:v>880.73</c:v>
                </c:pt>
                <c:pt idx="402">
                  <c:v>880.73</c:v>
                </c:pt>
                <c:pt idx="403">
                  <c:v>880.73</c:v>
                </c:pt>
                <c:pt idx="404">
                  <c:v>880.73</c:v>
                </c:pt>
                <c:pt idx="405">
                  <c:v>880.73</c:v>
                </c:pt>
                <c:pt idx="406">
                  <c:v>880.73</c:v>
                </c:pt>
                <c:pt idx="407">
                  <c:v>880.73</c:v>
                </c:pt>
                <c:pt idx="408">
                  <c:v>880.73</c:v>
                </c:pt>
                <c:pt idx="409">
                  <c:v>880.73</c:v>
                </c:pt>
                <c:pt idx="410">
                  <c:v>880.73</c:v>
                </c:pt>
                <c:pt idx="411">
                  <c:v>880.73</c:v>
                </c:pt>
                <c:pt idx="412">
                  <c:v>880.73</c:v>
                </c:pt>
                <c:pt idx="413">
                  <c:v>880.73</c:v>
                </c:pt>
                <c:pt idx="414">
                  <c:v>880.73</c:v>
                </c:pt>
                <c:pt idx="415">
                  <c:v>880.73</c:v>
                </c:pt>
                <c:pt idx="416">
                  <c:v>880.73</c:v>
                </c:pt>
                <c:pt idx="417">
                  <c:v>880.73</c:v>
                </c:pt>
                <c:pt idx="418">
                  <c:v>880.73</c:v>
                </c:pt>
                <c:pt idx="419">
                  <c:v>880.73</c:v>
                </c:pt>
                <c:pt idx="420">
                  <c:v>880.73</c:v>
                </c:pt>
                <c:pt idx="421">
                  <c:v>880.73</c:v>
                </c:pt>
                <c:pt idx="422">
                  <c:v>880.73</c:v>
                </c:pt>
                <c:pt idx="423">
                  <c:v>880.73</c:v>
                </c:pt>
                <c:pt idx="424">
                  <c:v>880.73</c:v>
                </c:pt>
                <c:pt idx="425">
                  <c:v>880.73</c:v>
                </c:pt>
                <c:pt idx="426">
                  <c:v>880.73</c:v>
                </c:pt>
                <c:pt idx="427">
                  <c:v>880.73</c:v>
                </c:pt>
                <c:pt idx="428">
                  <c:v>880.73</c:v>
                </c:pt>
                <c:pt idx="429">
                  <c:v>880.73</c:v>
                </c:pt>
                <c:pt idx="430">
                  <c:v>880.73</c:v>
                </c:pt>
                <c:pt idx="431">
                  <c:v>880.73</c:v>
                </c:pt>
                <c:pt idx="432">
                  <c:v>880.73</c:v>
                </c:pt>
                <c:pt idx="433">
                  <c:v>880.73</c:v>
                </c:pt>
                <c:pt idx="434">
                  <c:v>880.73</c:v>
                </c:pt>
                <c:pt idx="435">
                  <c:v>880.73</c:v>
                </c:pt>
                <c:pt idx="436">
                  <c:v>880.73</c:v>
                </c:pt>
                <c:pt idx="437">
                  <c:v>880.73</c:v>
                </c:pt>
                <c:pt idx="438">
                  <c:v>880.73</c:v>
                </c:pt>
                <c:pt idx="439">
                  <c:v>880.73</c:v>
                </c:pt>
                <c:pt idx="440">
                  <c:v>880.73</c:v>
                </c:pt>
                <c:pt idx="441">
                  <c:v>880.73</c:v>
                </c:pt>
                <c:pt idx="442">
                  <c:v>880.73</c:v>
                </c:pt>
                <c:pt idx="443">
                  <c:v>880.73</c:v>
                </c:pt>
                <c:pt idx="444">
                  <c:v>880.73</c:v>
                </c:pt>
                <c:pt idx="445">
                  <c:v>880.73</c:v>
                </c:pt>
                <c:pt idx="446">
                  <c:v>880.73</c:v>
                </c:pt>
                <c:pt idx="447">
                  <c:v>880.73</c:v>
                </c:pt>
                <c:pt idx="448">
                  <c:v>880.73</c:v>
                </c:pt>
                <c:pt idx="449">
                  <c:v>880.73</c:v>
                </c:pt>
                <c:pt idx="450">
                  <c:v>880.73</c:v>
                </c:pt>
                <c:pt idx="451">
                  <c:v>880.73</c:v>
                </c:pt>
                <c:pt idx="452">
                  <c:v>880.73</c:v>
                </c:pt>
                <c:pt idx="453">
                  <c:v>880.73</c:v>
                </c:pt>
                <c:pt idx="454">
                  <c:v>880.73</c:v>
                </c:pt>
                <c:pt idx="455">
                  <c:v>880.73</c:v>
                </c:pt>
                <c:pt idx="456">
                  <c:v>880.73</c:v>
                </c:pt>
                <c:pt idx="457">
                  <c:v>880.73</c:v>
                </c:pt>
                <c:pt idx="458">
                  <c:v>880.73</c:v>
                </c:pt>
                <c:pt idx="459">
                  <c:v>880.73</c:v>
                </c:pt>
                <c:pt idx="460">
                  <c:v>880.73</c:v>
                </c:pt>
                <c:pt idx="461">
                  <c:v>880.73</c:v>
                </c:pt>
                <c:pt idx="462">
                  <c:v>880.73</c:v>
                </c:pt>
                <c:pt idx="463">
                  <c:v>880.73</c:v>
                </c:pt>
                <c:pt idx="464">
                  <c:v>880.73</c:v>
                </c:pt>
                <c:pt idx="465">
                  <c:v>880.73</c:v>
                </c:pt>
                <c:pt idx="466">
                  <c:v>880.73</c:v>
                </c:pt>
                <c:pt idx="467">
                  <c:v>880.73</c:v>
                </c:pt>
                <c:pt idx="468">
                  <c:v>880.73</c:v>
                </c:pt>
                <c:pt idx="469">
                  <c:v>880.73</c:v>
                </c:pt>
                <c:pt idx="470">
                  <c:v>880.73</c:v>
                </c:pt>
                <c:pt idx="471">
                  <c:v>880.73</c:v>
                </c:pt>
                <c:pt idx="472">
                  <c:v>880.73</c:v>
                </c:pt>
                <c:pt idx="473">
                  <c:v>880.73</c:v>
                </c:pt>
                <c:pt idx="474">
                  <c:v>880.73</c:v>
                </c:pt>
                <c:pt idx="475">
                  <c:v>880.73</c:v>
                </c:pt>
                <c:pt idx="476">
                  <c:v>880.73</c:v>
                </c:pt>
                <c:pt idx="477">
                  <c:v>880.73</c:v>
                </c:pt>
                <c:pt idx="478">
                  <c:v>880.73</c:v>
                </c:pt>
                <c:pt idx="479">
                  <c:v>880.73</c:v>
                </c:pt>
                <c:pt idx="480">
                  <c:v>880.73</c:v>
                </c:pt>
                <c:pt idx="481">
                  <c:v>880.73</c:v>
                </c:pt>
                <c:pt idx="482">
                  <c:v>880.73</c:v>
                </c:pt>
                <c:pt idx="483">
                  <c:v>880.73</c:v>
                </c:pt>
                <c:pt idx="484">
                  <c:v>880.73</c:v>
                </c:pt>
                <c:pt idx="485">
                  <c:v>880.73</c:v>
                </c:pt>
                <c:pt idx="486">
                  <c:v>880.73</c:v>
                </c:pt>
                <c:pt idx="487">
                  <c:v>880.73</c:v>
                </c:pt>
                <c:pt idx="488">
                  <c:v>880.73</c:v>
                </c:pt>
                <c:pt idx="489">
                  <c:v>880.73</c:v>
                </c:pt>
                <c:pt idx="490">
                  <c:v>880.73</c:v>
                </c:pt>
                <c:pt idx="491">
                  <c:v>880.73</c:v>
                </c:pt>
                <c:pt idx="492">
                  <c:v>880.73</c:v>
                </c:pt>
                <c:pt idx="493">
                  <c:v>880.73</c:v>
                </c:pt>
                <c:pt idx="494">
                  <c:v>880.73</c:v>
                </c:pt>
                <c:pt idx="495">
                  <c:v>880.73</c:v>
                </c:pt>
                <c:pt idx="496">
                  <c:v>880.73</c:v>
                </c:pt>
                <c:pt idx="497">
                  <c:v>880.73</c:v>
                </c:pt>
                <c:pt idx="498">
                  <c:v>880.73</c:v>
                </c:pt>
                <c:pt idx="499">
                  <c:v>880.73</c:v>
                </c:pt>
                <c:pt idx="500">
                  <c:v>880.73</c:v>
                </c:pt>
                <c:pt idx="501">
                  <c:v>880.73</c:v>
                </c:pt>
                <c:pt idx="502">
                  <c:v>880.73</c:v>
                </c:pt>
                <c:pt idx="503">
                  <c:v>880.73</c:v>
                </c:pt>
                <c:pt idx="504">
                  <c:v>880.73</c:v>
                </c:pt>
                <c:pt idx="505">
                  <c:v>880.73</c:v>
                </c:pt>
                <c:pt idx="506">
                  <c:v>880.73</c:v>
                </c:pt>
                <c:pt idx="507">
                  <c:v>880.73</c:v>
                </c:pt>
                <c:pt idx="508">
                  <c:v>880.74</c:v>
                </c:pt>
                <c:pt idx="509">
                  <c:v>880.74</c:v>
                </c:pt>
                <c:pt idx="510">
                  <c:v>880.74</c:v>
                </c:pt>
                <c:pt idx="511">
                  <c:v>880.74</c:v>
                </c:pt>
                <c:pt idx="512">
                  <c:v>880.74</c:v>
                </c:pt>
                <c:pt idx="513">
                  <c:v>880.74</c:v>
                </c:pt>
                <c:pt idx="514">
                  <c:v>880.74</c:v>
                </c:pt>
                <c:pt idx="515">
                  <c:v>880.74</c:v>
                </c:pt>
                <c:pt idx="516">
                  <c:v>880.74</c:v>
                </c:pt>
                <c:pt idx="517">
                  <c:v>880.74</c:v>
                </c:pt>
                <c:pt idx="518">
                  <c:v>880.74</c:v>
                </c:pt>
                <c:pt idx="519">
                  <c:v>880.74</c:v>
                </c:pt>
                <c:pt idx="520">
                  <c:v>880.74</c:v>
                </c:pt>
                <c:pt idx="521">
                  <c:v>880.74</c:v>
                </c:pt>
                <c:pt idx="522">
                  <c:v>880.75</c:v>
                </c:pt>
                <c:pt idx="523">
                  <c:v>880.75</c:v>
                </c:pt>
                <c:pt idx="524">
                  <c:v>880.75</c:v>
                </c:pt>
                <c:pt idx="525">
                  <c:v>880.75</c:v>
                </c:pt>
                <c:pt idx="526">
                  <c:v>880.75</c:v>
                </c:pt>
                <c:pt idx="527">
                  <c:v>880.75</c:v>
                </c:pt>
                <c:pt idx="528">
                  <c:v>880.75</c:v>
                </c:pt>
                <c:pt idx="529">
                  <c:v>880.75</c:v>
                </c:pt>
                <c:pt idx="530">
                  <c:v>880.75</c:v>
                </c:pt>
                <c:pt idx="531">
                  <c:v>880.75</c:v>
                </c:pt>
                <c:pt idx="532">
                  <c:v>880.76</c:v>
                </c:pt>
                <c:pt idx="533">
                  <c:v>880.76</c:v>
                </c:pt>
                <c:pt idx="534">
                  <c:v>880.76</c:v>
                </c:pt>
                <c:pt idx="535">
                  <c:v>880.76</c:v>
                </c:pt>
                <c:pt idx="536">
                  <c:v>880.76</c:v>
                </c:pt>
                <c:pt idx="537">
                  <c:v>880.76</c:v>
                </c:pt>
                <c:pt idx="538">
                  <c:v>880.76</c:v>
                </c:pt>
                <c:pt idx="539">
                  <c:v>880.76</c:v>
                </c:pt>
                <c:pt idx="540">
                  <c:v>880.77</c:v>
                </c:pt>
                <c:pt idx="541">
                  <c:v>880.77</c:v>
                </c:pt>
                <c:pt idx="542">
                  <c:v>880.77</c:v>
                </c:pt>
                <c:pt idx="543">
                  <c:v>880.77</c:v>
                </c:pt>
                <c:pt idx="544">
                  <c:v>880.77</c:v>
                </c:pt>
                <c:pt idx="545">
                  <c:v>880.77</c:v>
                </c:pt>
                <c:pt idx="546">
                  <c:v>880.78</c:v>
                </c:pt>
                <c:pt idx="547">
                  <c:v>880.78</c:v>
                </c:pt>
                <c:pt idx="548">
                  <c:v>880.78</c:v>
                </c:pt>
                <c:pt idx="549">
                  <c:v>880.78</c:v>
                </c:pt>
                <c:pt idx="550">
                  <c:v>880.78</c:v>
                </c:pt>
                <c:pt idx="551">
                  <c:v>880.78</c:v>
                </c:pt>
                <c:pt idx="552">
                  <c:v>880.79</c:v>
                </c:pt>
                <c:pt idx="553">
                  <c:v>880.79</c:v>
                </c:pt>
                <c:pt idx="554">
                  <c:v>880.79</c:v>
                </c:pt>
                <c:pt idx="555">
                  <c:v>880.79</c:v>
                </c:pt>
                <c:pt idx="556">
                  <c:v>880.79</c:v>
                </c:pt>
                <c:pt idx="557">
                  <c:v>880.79</c:v>
                </c:pt>
                <c:pt idx="558">
                  <c:v>880.79</c:v>
                </c:pt>
                <c:pt idx="559">
                  <c:v>880.8</c:v>
                </c:pt>
                <c:pt idx="560">
                  <c:v>880.8</c:v>
                </c:pt>
                <c:pt idx="561">
                  <c:v>880.8</c:v>
                </c:pt>
                <c:pt idx="562">
                  <c:v>880.8</c:v>
                </c:pt>
                <c:pt idx="563">
                  <c:v>880.8</c:v>
                </c:pt>
                <c:pt idx="564">
                  <c:v>880.8</c:v>
                </c:pt>
                <c:pt idx="565">
                  <c:v>880.8</c:v>
                </c:pt>
                <c:pt idx="566">
                  <c:v>880.8</c:v>
                </c:pt>
                <c:pt idx="567">
                  <c:v>880.8</c:v>
                </c:pt>
                <c:pt idx="568">
                  <c:v>880.8</c:v>
                </c:pt>
                <c:pt idx="569">
                  <c:v>880.8</c:v>
                </c:pt>
                <c:pt idx="570">
                  <c:v>880.8</c:v>
                </c:pt>
                <c:pt idx="571">
                  <c:v>880.8</c:v>
                </c:pt>
                <c:pt idx="572">
                  <c:v>880.8</c:v>
                </c:pt>
                <c:pt idx="573">
                  <c:v>880.8</c:v>
                </c:pt>
                <c:pt idx="574">
                  <c:v>880.81</c:v>
                </c:pt>
                <c:pt idx="575">
                  <c:v>880.81</c:v>
                </c:pt>
                <c:pt idx="576">
                  <c:v>880.81</c:v>
                </c:pt>
                <c:pt idx="577">
                  <c:v>880.81</c:v>
                </c:pt>
                <c:pt idx="578">
                  <c:v>880.82</c:v>
                </c:pt>
                <c:pt idx="579">
                  <c:v>880.82</c:v>
                </c:pt>
                <c:pt idx="580">
                  <c:v>880.82</c:v>
                </c:pt>
                <c:pt idx="581">
                  <c:v>880.83</c:v>
                </c:pt>
                <c:pt idx="582">
                  <c:v>880.83</c:v>
                </c:pt>
                <c:pt idx="583">
                  <c:v>880.84</c:v>
                </c:pt>
                <c:pt idx="584">
                  <c:v>880.84</c:v>
                </c:pt>
                <c:pt idx="585">
                  <c:v>880.85</c:v>
                </c:pt>
                <c:pt idx="586">
                  <c:v>880.85</c:v>
                </c:pt>
                <c:pt idx="587">
                  <c:v>880.85</c:v>
                </c:pt>
                <c:pt idx="588">
                  <c:v>880.86</c:v>
                </c:pt>
                <c:pt idx="589">
                  <c:v>880.86</c:v>
                </c:pt>
                <c:pt idx="590">
                  <c:v>880.87</c:v>
                </c:pt>
                <c:pt idx="591">
                  <c:v>880.87</c:v>
                </c:pt>
                <c:pt idx="592">
                  <c:v>880.88</c:v>
                </c:pt>
                <c:pt idx="593">
                  <c:v>880.88</c:v>
                </c:pt>
                <c:pt idx="594">
                  <c:v>880.88</c:v>
                </c:pt>
                <c:pt idx="595">
                  <c:v>880.89</c:v>
                </c:pt>
                <c:pt idx="596">
                  <c:v>880.89</c:v>
                </c:pt>
                <c:pt idx="597">
                  <c:v>880.89</c:v>
                </c:pt>
                <c:pt idx="598">
                  <c:v>880.89</c:v>
                </c:pt>
                <c:pt idx="599">
                  <c:v>880.9</c:v>
                </c:pt>
                <c:pt idx="600">
                  <c:v>880.9</c:v>
                </c:pt>
                <c:pt idx="601">
                  <c:v>880.9</c:v>
                </c:pt>
                <c:pt idx="602">
                  <c:v>880.91</c:v>
                </c:pt>
                <c:pt idx="603">
                  <c:v>880.91</c:v>
                </c:pt>
                <c:pt idx="604">
                  <c:v>880.91</c:v>
                </c:pt>
                <c:pt idx="605">
                  <c:v>880.92</c:v>
                </c:pt>
                <c:pt idx="606">
                  <c:v>880.92</c:v>
                </c:pt>
                <c:pt idx="607">
                  <c:v>880.92</c:v>
                </c:pt>
                <c:pt idx="608">
                  <c:v>880.93</c:v>
                </c:pt>
                <c:pt idx="609">
                  <c:v>880.93</c:v>
                </c:pt>
                <c:pt idx="610">
                  <c:v>880.93</c:v>
                </c:pt>
                <c:pt idx="611">
                  <c:v>880.94</c:v>
                </c:pt>
                <c:pt idx="612">
                  <c:v>880.94</c:v>
                </c:pt>
                <c:pt idx="613">
                  <c:v>880.94</c:v>
                </c:pt>
                <c:pt idx="614">
                  <c:v>880.95</c:v>
                </c:pt>
                <c:pt idx="615">
                  <c:v>880.95</c:v>
                </c:pt>
                <c:pt idx="616">
                  <c:v>880.95</c:v>
                </c:pt>
                <c:pt idx="617">
                  <c:v>880.96</c:v>
                </c:pt>
                <c:pt idx="618">
                  <c:v>880.96</c:v>
                </c:pt>
                <c:pt idx="619">
                  <c:v>880.96</c:v>
                </c:pt>
                <c:pt idx="620">
                  <c:v>880.96</c:v>
                </c:pt>
                <c:pt idx="621">
                  <c:v>880.96</c:v>
                </c:pt>
                <c:pt idx="622">
                  <c:v>880.97</c:v>
                </c:pt>
                <c:pt idx="623">
                  <c:v>880.97</c:v>
                </c:pt>
                <c:pt idx="624">
                  <c:v>880.97</c:v>
                </c:pt>
                <c:pt idx="625">
                  <c:v>880.97</c:v>
                </c:pt>
                <c:pt idx="626">
                  <c:v>880.98</c:v>
                </c:pt>
                <c:pt idx="627">
                  <c:v>880.98</c:v>
                </c:pt>
                <c:pt idx="628">
                  <c:v>880.98</c:v>
                </c:pt>
                <c:pt idx="629">
                  <c:v>880.98</c:v>
                </c:pt>
                <c:pt idx="630">
                  <c:v>880.98</c:v>
                </c:pt>
                <c:pt idx="631">
                  <c:v>880.99</c:v>
                </c:pt>
                <c:pt idx="632">
                  <c:v>880.99</c:v>
                </c:pt>
                <c:pt idx="633">
                  <c:v>880.99</c:v>
                </c:pt>
                <c:pt idx="634">
                  <c:v>880.99</c:v>
                </c:pt>
                <c:pt idx="635">
                  <c:v>881</c:v>
                </c:pt>
                <c:pt idx="636">
                  <c:v>881</c:v>
                </c:pt>
                <c:pt idx="637">
                  <c:v>881</c:v>
                </c:pt>
                <c:pt idx="638">
                  <c:v>881</c:v>
                </c:pt>
                <c:pt idx="639">
                  <c:v>881.01</c:v>
                </c:pt>
                <c:pt idx="640">
                  <c:v>881.01</c:v>
                </c:pt>
                <c:pt idx="641">
                  <c:v>881.01</c:v>
                </c:pt>
                <c:pt idx="642">
                  <c:v>881.02</c:v>
                </c:pt>
                <c:pt idx="643">
                  <c:v>881.02</c:v>
                </c:pt>
                <c:pt idx="644">
                  <c:v>881.02</c:v>
                </c:pt>
                <c:pt idx="645">
                  <c:v>881.03</c:v>
                </c:pt>
                <c:pt idx="646">
                  <c:v>881.03</c:v>
                </c:pt>
                <c:pt idx="647">
                  <c:v>881.03</c:v>
                </c:pt>
                <c:pt idx="648">
                  <c:v>881.04</c:v>
                </c:pt>
                <c:pt idx="649">
                  <c:v>881.04</c:v>
                </c:pt>
                <c:pt idx="650">
                  <c:v>881.04</c:v>
                </c:pt>
                <c:pt idx="651">
                  <c:v>881.05</c:v>
                </c:pt>
                <c:pt idx="652">
                  <c:v>881.05</c:v>
                </c:pt>
                <c:pt idx="653">
                  <c:v>881.06</c:v>
                </c:pt>
                <c:pt idx="654">
                  <c:v>881.06</c:v>
                </c:pt>
                <c:pt idx="655">
                  <c:v>881.07</c:v>
                </c:pt>
                <c:pt idx="656">
                  <c:v>881.07</c:v>
                </c:pt>
                <c:pt idx="657">
                  <c:v>881.08</c:v>
                </c:pt>
                <c:pt idx="658">
                  <c:v>881.08</c:v>
                </c:pt>
                <c:pt idx="659">
                  <c:v>881.09</c:v>
                </c:pt>
                <c:pt idx="660">
                  <c:v>881.1</c:v>
                </c:pt>
                <c:pt idx="661">
                  <c:v>881.1</c:v>
                </c:pt>
                <c:pt idx="662">
                  <c:v>881.11</c:v>
                </c:pt>
                <c:pt idx="663">
                  <c:v>881.11</c:v>
                </c:pt>
                <c:pt idx="664">
                  <c:v>881.12</c:v>
                </c:pt>
                <c:pt idx="665">
                  <c:v>881.13</c:v>
                </c:pt>
                <c:pt idx="666">
                  <c:v>881.13</c:v>
                </c:pt>
                <c:pt idx="667">
                  <c:v>881.14</c:v>
                </c:pt>
                <c:pt idx="668">
                  <c:v>881.14</c:v>
                </c:pt>
                <c:pt idx="669">
                  <c:v>881.15</c:v>
                </c:pt>
                <c:pt idx="670">
                  <c:v>881.16</c:v>
                </c:pt>
                <c:pt idx="671">
                  <c:v>881.16</c:v>
                </c:pt>
                <c:pt idx="672">
                  <c:v>881.17</c:v>
                </c:pt>
                <c:pt idx="673">
                  <c:v>881.18</c:v>
                </c:pt>
                <c:pt idx="674">
                  <c:v>881.18</c:v>
                </c:pt>
                <c:pt idx="675">
                  <c:v>881.19</c:v>
                </c:pt>
                <c:pt idx="676">
                  <c:v>881.2</c:v>
                </c:pt>
                <c:pt idx="677">
                  <c:v>881.2</c:v>
                </c:pt>
                <c:pt idx="678">
                  <c:v>881.21</c:v>
                </c:pt>
                <c:pt idx="679">
                  <c:v>881.22</c:v>
                </c:pt>
                <c:pt idx="680">
                  <c:v>881.22</c:v>
                </c:pt>
                <c:pt idx="681">
                  <c:v>881.23</c:v>
                </c:pt>
                <c:pt idx="682">
                  <c:v>881.24</c:v>
                </c:pt>
                <c:pt idx="683">
                  <c:v>881.25</c:v>
                </c:pt>
                <c:pt idx="684">
                  <c:v>881.25</c:v>
                </c:pt>
                <c:pt idx="685">
                  <c:v>881.26</c:v>
                </c:pt>
                <c:pt idx="686">
                  <c:v>881.27</c:v>
                </c:pt>
                <c:pt idx="687">
                  <c:v>881.27</c:v>
                </c:pt>
                <c:pt idx="688">
                  <c:v>881.28</c:v>
                </c:pt>
                <c:pt idx="689">
                  <c:v>881.29</c:v>
                </c:pt>
                <c:pt idx="690">
                  <c:v>881.29</c:v>
                </c:pt>
                <c:pt idx="691">
                  <c:v>881.3</c:v>
                </c:pt>
                <c:pt idx="692">
                  <c:v>881.31</c:v>
                </c:pt>
                <c:pt idx="693">
                  <c:v>881.32</c:v>
                </c:pt>
                <c:pt idx="694">
                  <c:v>881.33</c:v>
                </c:pt>
                <c:pt idx="695">
                  <c:v>881.33</c:v>
                </c:pt>
                <c:pt idx="696">
                  <c:v>881.34</c:v>
                </c:pt>
                <c:pt idx="697">
                  <c:v>881.35</c:v>
                </c:pt>
                <c:pt idx="698">
                  <c:v>881.36</c:v>
                </c:pt>
                <c:pt idx="699">
                  <c:v>881.37</c:v>
                </c:pt>
                <c:pt idx="700">
                  <c:v>881.38</c:v>
                </c:pt>
                <c:pt idx="701">
                  <c:v>881.39</c:v>
                </c:pt>
                <c:pt idx="702">
                  <c:v>881.4</c:v>
                </c:pt>
                <c:pt idx="703">
                  <c:v>881.41</c:v>
                </c:pt>
                <c:pt idx="704">
                  <c:v>881.42</c:v>
                </c:pt>
                <c:pt idx="705">
                  <c:v>881.43</c:v>
                </c:pt>
                <c:pt idx="706">
                  <c:v>881.44</c:v>
                </c:pt>
                <c:pt idx="707">
                  <c:v>881.45</c:v>
                </c:pt>
                <c:pt idx="708">
                  <c:v>881.45</c:v>
                </c:pt>
                <c:pt idx="709">
                  <c:v>881.46</c:v>
                </c:pt>
                <c:pt idx="710">
                  <c:v>881.47</c:v>
                </c:pt>
                <c:pt idx="711">
                  <c:v>881.48</c:v>
                </c:pt>
                <c:pt idx="712">
                  <c:v>881.49</c:v>
                </c:pt>
                <c:pt idx="713">
                  <c:v>881.5</c:v>
                </c:pt>
                <c:pt idx="714">
                  <c:v>881.51</c:v>
                </c:pt>
                <c:pt idx="715">
                  <c:v>881.52</c:v>
                </c:pt>
                <c:pt idx="716">
                  <c:v>881.54</c:v>
                </c:pt>
                <c:pt idx="717">
                  <c:v>881.55</c:v>
                </c:pt>
                <c:pt idx="718">
                  <c:v>881.57</c:v>
                </c:pt>
                <c:pt idx="719">
                  <c:v>881.59</c:v>
                </c:pt>
                <c:pt idx="720">
                  <c:v>881.6</c:v>
                </c:pt>
                <c:pt idx="721">
                  <c:v>881.63</c:v>
                </c:pt>
                <c:pt idx="722">
                  <c:v>881.66</c:v>
                </c:pt>
                <c:pt idx="723">
                  <c:v>881.69</c:v>
                </c:pt>
                <c:pt idx="724">
                  <c:v>881.72</c:v>
                </c:pt>
                <c:pt idx="725">
                  <c:v>881.76</c:v>
                </c:pt>
                <c:pt idx="726">
                  <c:v>881.79</c:v>
                </c:pt>
                <c:pt idx="727">
                  <c:v>881.81</c:v>
                </c:pt>
                <c:pt idx="728">
                  <c:v>881.83</c:v>
                </c:pt>
                <c:pt idx="729">
                  <c:v>881.85</c:v>
                </c:pt>
                <c:pt idx="730">
                  <c:v>881.87</c:v>
                </c:pt>
                <c:pt idx="731">
                  <c:v>881.89</c:v>
                </c:pt>
                <c:pt idx="732">
                  <c:v>881.91</c:v>
                </c:pt>
                <c:pt idx="733">
                  <c:v>881.92</c:v>
                </c:pt>
                <c:pt idx="734">
                  <c:v>881.94</c:v>
                </c:pt>
                <c:pt idx="735">
                  <c:v>881.95</c:v>
                </c:pt>
                <c:pt idx="736">
                  <c:v>881.97</c:v>
                </c:pt>
                <c:pt idx="737">
                  <c:v>881.98</c:v>
                </c:pt>
                <c:pt idx="738">
                  <c:v>882</c:v>
                </c:pt>
                <c:pt idx="739">
                  <c:v>882.02</c:v>
                </c:pt>
                <c:pt idx="740">
                  <c:v>882.03</c:v>
                </c:pt>
                <c:pt idx="741">
                  <c:v>882.05</c:v>
                </c:pt>
                <c:pt idx="742">
                  <c:v>882.07</c:v>
                </c:pt>
                <c:pt idx="743">
                  <c:v>882.09</c:v>
                </c:pt>
                <c:pt idx="744">
                  <c:v>882.11</c:v>
                </c:pt>
                <c:pt idx="745">
                  <c:v>882.13</c:v>
                </c:pt>
                <c:pt idx="746">
                  <c:v>882.15</c:v>
                </c:pt>
                <c:pt idx="747">
                  <c:v>882.17</c:v>
                </c:pt>
                <c:pt idx="748">
                  <c:v>882.19</c:v>
                </c:pt>
                <c:pt idx="749">
                  <c:v>882.22</c:v>
                </c:pt>
                <c:pt idx="750">
                  <c:v>882.24</c:v>
                </c:pt>
                <c:pt idx="751">
                  <c:v>882.26</c:v>
                </c:pt>
                <c:pt idx="752">
                  <c:v>882.28</c:v>
                </c:pt>
                <c:pt idx="753">
                  <c:v>882.3</c:v>
                </c:pt>
                <c:pt idx="754">
                  <c:v>882.32</c:v>
                </c:pt>
                <c:pt idx="755">
                  <c:v>882.35</c:v>
                </c:pt>
                <c:pt idx="756">
                  <c:v>882.38</c:v>
                </c:pt>
                <c:pt idx="757">
                  <c:v>882.41</c:v>
                </c:pt>
                <c:pt idx="758">
                  <c:v>882.44</c:v>
                </c:pt>
                <c:pt idx="759">
                  <c:v>882.49</c:v>
                </c:pt>
                <c:pt idx="760">
                  <c:v>882.54</c:v>
                </c:pt>
                <c:pt idx="761">
                  <c:v>882.6</c:v>
                </c:pt>
                <c:pt idx="762">
                  <c:v>882.67</c:v>
                </c:pt>
                <c:pt idx="763">
                  <c:v>882.75</c:v>
                </c:pt>
                <c:pt idx="764">
                  <c:v>882.85</c:v>
                </c:pt>
                <c:pt idx="765">
                  <c:v>882.95</c:v>
                </c:pt>
                <c:pt idx="766">
                  <c:v>883.06</c:v>
                </c:pt>
                <c:pt idx="767">
                  <c:v>883.19</c:v>
                </c:pt>
                <c:pt idx="768">
                  <c:v>883.32</c:v>
                </c:pt>
                <c:pt idx="769">
                  <c:v>883.46</c:v>
                </c:pt>
                <c:pt idx="770">
                  <c:v>883.61</c:v>
                </c:pt>
                <c:pt idx="771">
                  <c:v>883.75</c:v>
                </c:pt>
                <c:pt idx="772">
                  <c:v>883.91</c:v>
                </c:pt>
                <c:pt idx="773">
                  <c:v>884.07</c:v>
                </c:pt>
                <c:pt idx="774">
                  <c:v>884.22</c:v>
                </c:pt>
                <c:pt idx="775">
                  <c:v>884.37</c:v>
                </c:pt>
                <c:pt idx="776">
                  <c:v>884.52</c:v>
                </c:pt>
                <c:pt idx="777">
                  <c:v>884.66</c:v>
                </c:pt>
                <c:pt idx="778">
                  <c:v>884.79</c:v>
                </c:pt>
                <c:pt idx="779">
                  <c:v>884.92</c:v>
                </c:pt>
                <c:pt idx="780">
                  <c:v>885.04</c:v>
                </c:pt>
                <c:pt idx="781">
                  <c:v>885.16</c:v>
                </c:pt>
                <c:pt idx="782">
                  <c:v>885.26</c:v>
                </c:pt>
                <c:pt idx="783">
                  <c:v>885.36</c:v>
                </c:pt>
                <c:pt idx="784">
                  <c:v>885.45</c:v>
                </c:pt>
                <c:pt idx="785">
                  <c:v>885.53</c:v>
                </c:pt>
                <c:pt idx="786">
                  <c:v>885.61</c:v>
                </c:pt>
                <c:pt idx="787">
                  <c:v>885.69</c:v>
                </c:pt>
                <c:pt idx="788">
                  <c:v>885.76</c:v>
                </c:pt>
                <c:pt idx="789">
                  <c:v>885.83</c:v>
                </c:pt>
                <c:pt idx="790">
                  <c:v>885.9</c:v>
                </c:pt>
                <c:pt idx="791">
                  <c:v>885.97</c:v>
                </c:pt>
                <c:pt idx="792">
                  <c:v>886.03</c:v>
                </c:pt>
                <c:pt idx="793">
                  <c:v>886.1</c:v>
                </c:pt>
                <c:pt idx="794">
                  <c:v>886.16</c:v>
                </c:pt>
                <c:pt idx="795">
                  <c:v>886.23</c:v>
                </c:pt>
                <c:pt idx="796">
                  <c:v>886.3</c:v>
                </c:pt>
                <c:pt idx="797">
                  <c:v>886.37</c:v>
                </c:pt>
                <c:pt idx="798">
                  <c:v>886.44</c:v>
                </c:pt>
                <c:pt idx="799">
                  <c:v>886.51</c:v>
                </c:pt>
                <c:pt idx="800">
                  <c:v>886.59</c:v>
                </c:pt>
                <c:pt idx="801">
                  <c:v>886.67</c:v>
                </c:pt>
                <c:pt idx="802">
                  <c:v>886.75</c:v>
                </c:pt>
                <c:pt idx="803">
                  <c:v>886.83</c:v>
                </c:pt>
                <c:pt idx="804">
                  <c:v>886.92</c:v>
                </c:pt>
                <c:pt idx="805">
                  <c:v>887.01</c:v>
                </c:pt>
                <c:pt idx="806">
                  <c:v>887.1</c:v>
                </c:pt>
                <c:pt idx="807">
                  <c:v>887.19</c:v>
                </c:pt>
                <c:pt idx="808">
                  <c:v>887.29</c:v>
                </c:pt>
                <c:pt idx="809">
                  <c:v>887.39</c:v>
                </c:pt>
                <c:pt idx="810">
                  <c:v>887.49</c:v>
                </c:pt>
                <c:pt idx="811">
                  <c:v>887.59</c:v>
                </c:pt>
                <c:pt idx="812">
                  <c:v>887.69</c:v>
                </c:pt>
                <c:pt idx="813">
                  <c:v>887.8</c:v>
                </c:pt>
                <c:pt idx="814">
                  <c:v>887.9</c:v>
                </c:pt>
                <c:pt idx="815">
                  <c:v>888.01</c:v>
                </c:pt>
                <c:pt idx="816">
                  <c:v>888.13</c:v>
                </c:pt>
                <c:pt idx="817">
                  <c:v>888.25</c:v>
                </c:pt>
                <c:pt idx="818">
                  <c:v>888.36</c:v>
                </c:pt>
                <c:pt idx="819">
                  <c:v>888.48</c:v>
                </c:pt>
                <c:pt idx="820">
                  <c:v>888.59</c:v>
                </c:pt>
                <c:pt idx="821">
                  <c:v>888.7</c:v>
                </c:pt>
                <c:pt idx="822">
                  <c:v>888.81</c:v>
                </c:pt>
                <c:pt idx="823">
                  <c:v>888.92</c:v>
                </c:pt>
                <c:pt idx="824">
                  <c:v>889.04</c:v>
                </c:pt>
                <c:pt idx="825">
                  <c:v>889.15</c:v>
                </c:pt>
                <c:pt idx="826">
                  <c:v>889.27</c:v>
                </c:pt>
                <c:pt idx="827">
                  <c:v>889.38</c:v>
                </c:pt>
                <c:pt idx="828">
                  <c:v>889.49</c:v>
                </c:pt>
                <c:pt idx="829">
                  <c:v>889.6</c:v>
                </c:pt>
                <c:pt idx="830">
                  <c:v>889.72</c:v>
                </c:pt>
                <c:pt idx="831">
                  <c:v>889.84</c:v>
                </c:pt>
                <c:pt idx="832">
                  <c:v>889.95</c:v>
                </c:pt>
                <c:pt idx="833">
                  <c:v>890.08</c:v>
                </c:pt>
                <c:pt idx="834">
                  <c:v>890.2</c:v>
                </c:pt>
                <c:pt idx="835">
                  <c:v>890.33</c:v>
                </c:pt>
                <c:pt idx="836">
                  <c:v>890.46</c:v>
                </c:pt>
                <c:pt idx="837">
                  <c:v>890.59</c:v>
                </c:pt>
                <c:pt idx="838">
                  <c:v>890.72</c:v>
                </c:pt>
                <c:pt idx="839">
                  <c:v>890.85</c:v>
                </c:pt>
                <c:pt idx="840">
                  <c:v>890.99</c:v>
                </c:pt>
                <c:pt idx="841">
                  <c:v>891.12</c:v>
                </c:pt>
                <c:pt idx="842">
                  <c:v>891.26</c:v>
                </c:pt>
                <c:pt idx="843">
                  <c:v>891.39</c:v>
                </c:pt>
                <c:pt idx="844">
                  <c:v>891.51</c:v>
                </c:pt>
                <c:pt idx="845">
                  <c:v>891.64</c:v>
                </c:pt>
                <c:pt idx="846">
                  <c:v>891.77</c:v>
                </c:pt>
                <c:pt idx="847">
                  <c:v>891.89</c:v>
                </c:pt>
                <c:pt idx="848">
                  <c:v>892.01</c:v>
                </c:pt>
                <c:pt idx="849">
                  <c:v>892.13</c:v>
                </c:pt>
                <c:pt idx="850">
                  <c:v>892.25</c:v>
                </c:pt>
                <c:pt idx="851">
                  <c:v>892.36</c:v>
                </c:pt>
                <c:pt idx="852">
                  <c:v>892.47</c:v>
                </c:pt>
                <c:pt idx="853">
                  <c:v>892.57</c:v>
                </c:pt>
                <c:pt idx="854">
                  <c:v>892.67</c:v>
                </c:pt>
                <c:pt idx="855">
                  <c:v>892.77</c:v>
                </c:pt>
                <c:pt idx="856">
                  <c:v>892.86</c:v>
                </c:pt>
                <c:pt idx="857">
                  <c:v>892.95</c:v>
                </c:pt>
                <c:pt idx="858">
                  <c:v>893.03</c:v>
                </c:pt>
                <c:pt idx="859">
                  <c:v>893.12</c:v>
                </c:pt>
                <c:pt idx="860">
                  <c:v>893.19</c:v>
                </c:pt>
                <c:pt idx="861">
                  <c:v>893.26</c:v>
                </c:pt>
                <c:pt idx="862">
                  <c:v>893.32</c:v>
                </c:pt>
                <c:pt idx="863">
                  <c:v>893.38</c:v>
                </c:pt>
                <c:pt idx="864">
                  <c:v>893.44</c:v>
                </c:pt>
                <c:pt idx="865">
                  <c:v>893.5</c:v>
                </c:pt>
                <c:pt idx="866">
                  <c:v>893.56</c:v>
                </c:pt>
                <c:pt idx="867">
                  <c:v>893.62</c:v>
                </c:pt>
                <c:pt idx="868">
                  <c:v>893.68</c:v>
                </c:pt>
                <c:pt idx="869">
                  <c:v>893.74</c:v>
                </c:pt>
                <c:pt idx="870">
                  <c:v>893.8</c:v>
                </c:pt>
                <c:pt idx="871">
                  <c:v>893.86</c:v>
                </c:pt>
                <c:pt idx="872">
                  <c:v>893.92</c:v>
                </c:pt>
                <c:pt idx="873">
                  <c:v>893.97</c:v>
                </c:pt>
                <c:pt idx="874">
                  <c:v>894.03</c:v>
                </c:pt>
                <c:pt idx="875">
                  <c:v>894.09</c:v>
                </c:pt>
                <c:pt idx="876">
                  <c:v>894.14</c:v>
                </c:pt>
                <c:pt idx="877">
                  <c:v>894.2</c:v>
                </c:pt>
                <c:pt idx="878">
                  <c:v>894.25</c:v>
                </c:pt>
                <c:pt idx="879">
                  <c:v>894.3</c:v>
                </c:pt>
                <c:pt idx="880">
                  <c:v>894.35</c:v>
                </c:pt>
                <c:pt idx="881">
                  <c:v>894.4</c:v>
                </c:pt>
                <c:pt idx="882">
                  <c:v>894.45</c:v>
                </c:pt>
                <c:pt idx="883">
                  <c:v>894.5</c:v>
                </c:pt>
                <c:pt idx="884">
                  <c:v>894.54</c:v>
                </c:pt>
                <c:pt idx="885">
                  <c:v>894.59</c:v>
                </c:pt>
                <c:pt idx="886">
                  <c:v>894.63</c:v>
                </c:pt>
                <c:pt idx="887">
                  <c:v>894.67</c:v>
                </c:pt>
                <c:pt idx="888">
                  <c:v>894.71</c:v>
                </c:pt>
                <c:pt idx="889">
                  <c:v>894.75</c:v>
                </c:pt>
                <c:pt idx="890">
                  <c:v>894.79</c:v>
                </c:pt>
                <c:pt idx="891">
                  <c:v>894.82</c:v>
                </c:pt>
                <c:pt idx="892">
                  <c:v>894.86</c:v>
                </c:pt>
                <c:pt idx="893">
                  <c:v>894.89</c:v>
                </c:pt>
                <c:pt idx="894">
                  <c:v>894.93</c:v>
                </c:pt>
                <c:pt idx="895">
                  <c:v>894.96</c:v>
                </c:pt>
                <c:pt idx="896">
                  <c:v>895</c:v>
                </c:pt>
                <c:pt idx="897">
                  <c:v>895.03</c:v>
                </c:pt>
                <c:pt idx="898">
                  <c:v>895.06</c:v>
                </c:pt>
                <c:pt idx="899">
                  <c:v>895.09</c:v>
                </c:pt>
                <c:pt idx="900">
                  <c:v>895.12</c:v>
                </c:pt>
                <c:pt idx="901">
                  <c:v>895.16</c:v>
                </c:pt>
                <c:pt idx="902">
                  <c:v>895.19</c:v>
                </c:pt>
                <c:pt idx="903">
                  <c:v>895.22</c:v>
                </c:pt>
                <c:pt idx="904">
                  <c:v>895.26</c:v>
                </c:pt>
                <c:pt idx="905">
                  <c:v>895.29</c:v>
                </c:pt>
                <c:pt idx="906">
                  <c:v>895.33</c:v>
                </c:pt>
                <c:pt idx="907">
                  <c:v>895.37</c:v>
                </c:pt>
                <c:pt idx="908">
                  <c:v>895.41</c:v>
                </c:pt>
                <c:pt idx="909">
                  <c:v>895.45</c:v>
                </c:pt>
                <c:pt idx="910">
                  <c:v>895.49</c:v>
                </c:pt>
                <c:pt idx="911">
                  <c:v>895.52</c:v>
                </c:pt>
                <c:pt idx="912">
                  <c:v>895.56</c:v>
                </c:pt>
                <c:pt idx="913">
                  <c:v>895.6</c:v>
                </c:pt>
                <c:pt idx="914">
                  <c:v>895.63</c:v>
                </c:pt>
                <c:pt idx="915">
                  <c:v>895.67</c:v>
                </c:pt>
                <c:pt idx="916">
                  <c:v>895.7</c:v>
                </c:pt>
                <c:pt idx="917">
                  <c:v>895.74</c:v>
                </c:pt>
                <c:pt idx="918">
                  <c:v>895.77</c:v>
                </c:pt>
                <c:pt idx="919">
                  <c:v>895.81</c:v>
                </c:pt>
                <c:pt idx="920">
                  <c:v>895.84</c:v>
                </c:pt>
                <c:pt idx="921">
                  <c:v>895.87</c:v>
                </c:pt>
                <c:pt idx="922">
                  <c:v>895.9</c:v>
                </c:pt>
                <c:pt idx="923">
                  <c:v>895.93</c:v>
                </c:pt>
                <c:pt idx="924">
                  <c:v>895.97</c:v>
                </c:pt>
                <c:pt idx="925">
                  <c:v>896.01</c:v>
                </c:pt>
                <c:pt idx="926">
                  <c:v>896.04</c:v>
                </c:pt>
                <c:pt idx="927">
                  <c:v>896.07</c:v>
                </c:pt>
                <c:pt idx="928">
                  <c:v>896.1</c:v>
                </c:pt>
                <c:pt idx="929">
                  <c:v>896.13</c:v>
                </c:pt>
                <c:pt idx="930">
                  <c:v>896.16</c:v>
                </c:pt>
                <c:pt idx="931">
                  <c:v>896.19</c:v>
                </c:pt>
                <c:pt idx="932">
                  <c:v>896.21</c:v>
                </c:pt>
                <c:pt idx="933">
                  <c:v>896.24</c:v>
                </c:pt>
                <c:pt idx="934">
                  <c:v>896.27</c:v>
                </c:pt>
                <c:pt idx="935">
                  <c:v>896.29</c:v>
                </c:pt>
                <c:pt idx="936">
                  <c:v>896.32</c:v>
                </c:pt>
                <c:pt idx="937">
                  <c:v>896.35</c:v>
                </c:pt>
                <c:pt idx="938">
                  <c:v>896.37</c:v>
                </c:pt>
                <c:pt idx="939">
                  <c:v>896.4</c:v>
                </c:pt>
                <c:pt idx="940">
                  <c:v>896.42</c:v>
                </c:pt>
                <c:pt idx="941">
                  <c:v>896.45</c:v>
                </c:pt>
                <c:pt idx="942">
                  <c:v>896.48</c:v>
                </c:pt>
                <c:pt idx="943">
                  <c:v>896.5</c:v>
                </c:pt>
                <c:pt idx="944">
                  <c:v>896.53</c:v>
                </c:pt>
                <c:pt idx="945">
                  <c:v>896.55</c:v>
                </c:pt>
                <c:pt idx="946">
                  <c:v>896.58</c:v>
                </c:pt>
                <c:pt idx="947">
                  <c:v>896.6</c:v>
                </c:pt>
                <c:pt idx="948">
                  <c:v>896.63</c:v>
                </c:pt>
                <c:pt idx="949">
                  <c:v>896.65</c:v>
                </c:pt>
                <c:pt idx="950">
                  <c:v>896.67</c:v>
                </c:pt>
                <c:pt idx="951">
                  <c:v>896.7</c:v>
                </c:pt>
                <c:pt idx="952">
                  <c:v>896.72</c:v>
                </c:pt>
                <c:pt idx="953">
                  <c:v>896.75</c:v>
                </c:pt>
                <c:pt idx="954">
                  <c:v>896.78</c:v>
                </c:pt>
                <c:pt idx="955">
                  <c:v>896.81</c:v>
                </c:pt>
                <c:pt idx="956">
                  <c:v>896.83</c:v>
                </c:pt>
                <c:pt idx="957">
                  <c:v>896.86</c:v>
                </c:pt>
                <c:pt idx="958">
                  <c:v>896.88</c:v>
                </c:pt>
                <c:pt idx="959">
                  <c:v>896.91</c:v>
                </c:pt>
                <c:pt idx="960">
                  <c:v>896.93</c:v>
                </c:pt>
                <c:pt idx="961">
                  <c:v>896.95</c:v>
                </c:pt>
                <c:pt idx="962">
                  <c:v>896.98</c:v>
                </c:pt>
                <c:pt idx="963">
                  <c:v>897</c:v>
                </c:pt>
                <c:pt idx="964">
                  <c:v>897.03</c:v>
                </c:pt>
                <c:pt idx="965">
                  <c:v>897.05</c:v>
                </c:pt>
                <c:pt idx="966">
                  <c:v>897.07</c:v>
                </c:pt>
                <c:pt idx="967">
                  <c:v>897.09</c:v>
                </c:pt>
                <c:pt idx="968">
                  <c:v>897.11</c:v>
                </c:pt>
                <c:pt idx="969">
                  <c:v>897.13</c:v>
                </c:pt>
                <c:pt idx="970">
                  <c:v>897.16</c:v>
                </c:pt>
                <c:pt idx="971">
                  <c:v>897.18</c:v>
                </c:pt>
                <c:pt idx="972">
                  <c:v>897.2</c:v>
                </c:pt>
                <c:pt idx="973">
                  <c:v>897.22</c:v>
                </c:pt>
                <c:pt idx="974">
                  <c:v>897.25</c:v>
                </c:pt>
                <c:pt idx="975">
                  <c:v>897.27</c:v>
                </c:pt>
                <c:pt idx="976">
                  <c:v>897.29</c:v>
                </c:pt>
                <c:pt idx="977">
                  <c:v>897.31</c:v>
                </c:pt>
                <c:pt idx="978">
                  <c:v>897.34</c:v>
                </c:pt>
                <c:pt idx="979">
                  <c:v>897.36</c:v>
                </c:pt>
                <c:pt idx="980">
                  <c:v>897.38</c:v>
                </c:pt>
                <c:pt idx="981">
                  <c:v>897.4</c:v>
                </c:pt>
                <c:pt idx="982">
                  <c:v>897.43</c:v>
                </c:pt>
                <c:pt idx="983">
                  <c:v>897.45</c:v>
                </c:pt>
                <c:pt idx="984">
                  <c:v>897.47</c:v>
                </c:pt>
                <c:pt idx="985">
                  <c:v>897.49</c:v>
                </c:pt>
                <c:pt idx="986">
                  <c:v>897.51</c:v>
                </c:pt>
                <c:pt idx="987">
                  <c:v>897.53</c:v>
                </c:pt>
                <c:pt idx="988">
                  <c:v>897.55</c:v>
                </c:pt>
                <c:pt idx="989">
                  <c:v>897.57</c:v>
                </c:pt>
                <c:pt idx="990">
                  <c:v>897.6</c:v>
                </c:pt>
                <c:pt idx="991">
                  <c:v>897.62</c:v>
                </c:pt>
                <c:pt idx="992">
                  <c:v>897.64</c:v>
                </c:pt>
                <c:pt idx="993">
                  <c:v>897.67</c:v>
                </c:pt>
                <c:pt idx="994">
                  <c:v>897.69</c:v>
                </c:pt>
                <c:pt idx="995">
                  <c:v>897.71</c:v>
                </c:pt>
                <c:pt idx="996">
                  <c:v>897.74</c:v>
                </c:pt>
                <c:pt idx="997">
                  <c:v>897.76</c:v>
                </c:pt>
                <c:pt idx="998">
                  <c:v>897.78</c:v>
                </c:pt>
                <c:pt idx="999">
                  <c:v>897.8</c:v>
                </c:pt>
                <c:pt idx="1000">
                  <c:v>897.82</c:v>
                </c:pt>
                <c:pt idx="1001">
                  <c:v>897.84</c:v>
                </c:pt>
                <c:pt idx="1002">
                  <c:v>897.86</c:v>
                </c:pt>
                <c:pt idx="1003">
                  <c:v>897.88</c:v>
                </c:pt>
                <c:pt idx="1004">
                  <c:v>897.9</c:v>
                </c:pt>
                <c:pt idx="1005">
                  <c:v>897.92</c:v>
                </c:pt>
                <c:pt idx="1006">
                  <c:v>897.94</c:v>
                </c:pt>
                <c:pt idx="1007">
                  <c:v>897.96</c:v>
                </c:pt>
                <c:pt idx="1008">
                  <c:v>897.98</c:v>
                </c:pt>
                <c:pt idx="1009">
                  <c:v>898</c:v>
                </c:pt>
                <c:pt idx="1010">
                  <c:v>898.02</c:v>
                </c:pt>
                <c:pt idx="1011">
                  <c:v>898.04</c:v>
                </c:pt>
                <c:pt idx="1012">
                  <c:v>898.05</c:v>
                </c:pt>
                <c:pt idx="1013">
                  <c:v>898.07</c:v>
                </c:pt>
                <c:pt idx="1014">
                  <c:v>898.08</c:v>
                </c:pt>
                <c:pt idx="1015">
                  <c:v>898.08</c:v>
                </c:pt>
                <c:pt idx="1016">
                  <c:v>898.09</c:v>
                </c:pt>
                <c:pt idx="1017">
                  <c:v>898.11</c:v>
                </c:pt>
                <c:pt idx="1018">
                  <c:v>898.12</c:v>
                </c:pt>
                <c:pt idx="1019">
                  <c:v>898.14</c:v>
                </c:pt>
                <c:pt idx="1020">
                  <c:v>898.15</c:v>
                </c:pt>
                <c:pt idx="1021">
                  <c:v>898.17</c:v>
                </c:pt>
                <c:pt idx="1022">
                  <c:v>898.18</c:v>
                </c:pt>
                <c:pt idx="1023">
                  <c:v>898.2</c:v>
                </c:pt>
                <c:pt idx="1024">
                  <c:v>898.21</c:v>
                </c:pt>
                <c:pt idx="1025">
                  <c:v>898.23</c:v>
                </c:pt>
                <c:pt idx="1026">
                  <c:v>898.24</c:v>
                </c:pt>
                <c:pt idx="1027">
                  <c:v>898.26</c:v>
                </c:pt>
                <c:pt idx="1028">
                  <c:v>898.27</c:v>
                </c:pt>
                <c:pt idx="1029">
                  <c:v>898.29</c:v>
                </c:pt>
                <c:pt idx="1030">
                  <c:v>898.3</c:v>
                </c:pt>
                <c:pt idx="1031">
                  <c:v>898.32</c:v>
                </c:pt>
                <c:pt idx="1032">
                  <c:v>898.33</c:v>
                </c:pt>
                <c:pt idx="1033">
                  <c:v>898.35</c:v>
                </c:pt>
                <c:pt idx="1034">
                  <c:v>898.36</c:v>
                </c:pt>
                <c:pt idx="1035">
                  <c:v>898.37</c:v>
                </c:pt>
                <c:pt idx="1036">
                  <c:v>898.39</c:v>
                </c:pt>
                <c:pt idx="1037">
                  <c:v>898.4</c:v>
                </c:pt>
                <c:pt idx="1038">
                  <c:v>898.42</c:v>
                </c:pt>
                <c:pt idx="1039">
                  <c:v>898.44</c:v>
                </c:pt>
                <c:pt idx="1040">
                  <c:v>898.45</c:v>
                </c:pt>
                <c:pt idx="1041">
                  <c:v>898.47</c:v>
                </c:pt>
                <c:pt idx="1042">
                  <c:v>898.48</c:v>
                </c:pt>
                <c:pt idx="1043">
                  <c:v>898.49</c:v>
                </c:pt>
                <c:pt idx="1044">
                  <c:v>898.51</c:v>
                </c:pt>
                <c:pt idx="1045">
                  <c:v>898.52</c:v>
                </c:pt>
                <c:pt idx="1046">
                  <c:v>898.53</c:v>
                </c:pt>
                <c:pt idx="1047">
                  <c:v>898.55</c:v>
                </c:pt>
                <c:pt idx="1048">
                  <c:v>898.56</c:v>
                </c:pt>
                <c:pt idx="1049">
                  <c:v>898.58</c:v>
                </c:pt>
                <c:pt idx="1050">
                  <c:v>898.59</c:v>
                </c:pt>
                <c:pt idx="1051">
                  <c:v>898.61</c:v>
                </c:pt>
                <c:pt idx="1052">
                  <c:v>898.63</c:v>
                </c:pt>
                <c:pt idx="1053">
                  <c:v>898.64</c:v>
                </c:pt>
                <c:pt idx="1054">
                  <c:v>898.66</c:v>
                </c:pt>
                <c:pt idx="1055">
                  <c:v>898.67</c:v>
                </c:pt>
                <c:pt idx="1056">
                  <c:v>898.69</c:v>
                </c:pt>
                <c:pt idx="1057">
                  <c:v>898.7</c:v>
                </c:pt>
                <c:pt idx="1058">
                  <c:v>898.71</c:v>
                </c:pt>
                <c:pt idx="1059">
                  <c:v>898.73</c:v>
                </c:pt>
                <c:pt idx="1060">
                  <c:v>898.74</c:v>
                </c:pt>
                <c:pt idx="1061">
                  <c:v>898.76</c:v>
                </c:pt>
                <c:pt idx="1062">
                  <c:v>898.77</c:v>
                </c:pt>
                <c:pt idx="1063">
                  <c:v>898.78</c:v>
                </c:pt>
                <c:pt idx="1064">
                  <c:v>898.8</c:v>
                </c:pt>
                <c:pt idx="1065">
                  <c:v>898.81</c:v>
                </c:pt>
                <c:pt idx="1066">
                  <c:v>898.82</c:v>
                </c:pt>
                <c:pt idx="1067">
                  <c:v>898.84</c:v>
                </c:pt>
                <c:pt idx="1068">
                  <c:v>898.85</c:v>
                </c:pt>
                <c:pt idx="1069">
                  <c:v>898.86</c:v>
                </c:pt>
                <c:pt idx="1070">
                  <c:v>898.87</c:v>
                </c:pt>
                <c:pt idx="1071">
                  <c:v>898.89</c:v>
                </c:pt>
                <c:pt idx="1072">
                  <c:v>898.9</c:v>
                </c:pt>
                <c:pt idx="1073">
                  <c:v>898.91</c:v>
                </c:pt>
                <c:pt idx="1074">
                  <c:v>898.92</c:v>
                </c:pt>
                <c:pt idx="1075">
                  <c:v>898.93</c:v>
                </c:pt>
                <c:pt idx="1076">
                  <c:v>898.95</c:v>
                </c:pt>
                <c:pt idx="1077">
                  <c:v>898.96</c:v>
                </c:pt>
                <c:pt idx="1078">
                  <c:v>898.97</c:v>
                </c:pt>
                <c:pt idx="1079">
                  <c:v>898.98</c:v>
                </c:pt>
                <c:pt idx="1080">
                  <c:v>898.99</c:v>
                </c:pt>
                <c:pt idx="1081">
                  <c:v>899</c:v>
                </c:pt>
                <c:pt idx="1082">
                  <c:v>899.02</c:v>
                </c:pt>
                <c:pt idx="1083">
                  <c:v>899.03</c:v>
                </c:pt>
                <c:pt idx="1084">
                  <c:v>899.04</c:v>
                </c:pt>
                <c:pt idx="1085">
                  <c:v>899.05</c:v>
                </c:pt>
                <c:pt idx="1086">
                  <c:v>899.06</c:v>
                </c:pt>
                <c:pt idx="1087">
                  <c:v>899.07</c:v>
                </c:pt>
                <c:pt idx="1088">
                  <c:v>899.08</c:v>
                </c:pt>
                <c:pt idx="1089">
                  <c:v>899.09</c:v>
                </c:pt>
                <c:pt idx="1090">
                  <c:v>899.1</c:v>
                </c:pt>
                <c:pt idx="1091">
                  <c:v>899.11</c:v>
                </c:pt>
                <c:pt idx="1092">
                  <c:v>899.12</c:v>
                </c:pt>
                <c:pt idx="1093">
                  <c:v>899.13</c:v>
                </c:pt>
                <c:pt idx="1094">
                  <c:v>899.14</c:v>
                </c:pt>
                <c:pt idx="1095">
                  <c:v>899.15</c:v>
                </c:pt>
                <c:pt idx="1096">
                  <c:v>899.16</c:v>
                </c:pt>
                <c:pt idx="1097">
                  <c:v>899.17</c:v>
                </c:pt>
                <c:pt idx="1098">
                  <c:v>899.18</c:v>
                </c:pt>
                <c:pt idx="1099">
                  <c:v>899.19</c:v>
                </c:pt>
                <c:pt idx="1100">
                  <c:v>899.2</c:v>
                </c:pt>
                <c:pt idx="1101">
                  <c:v>899.21</c:v>
                </c:pt>
                <c:pt idx="1102">
                  <c:v>899.22</c:v>
                </c:pt>
                <c:pt idx="1103">
                  <c:v>899.23</c:v>
                </c:pt>
                <c:pt idx="1104">
                  <c:v>899.24</c:v>
                </c:pt>
                <c:pt idx="1105">
                  <c:v>899.25</c:v>
                </c:pt>
                <c:pt idx="1106">
                  <c:v>899.26</c:v>
                </c:pt>
                <c:pt idx="1107">
                  <c:v>899.27</c:v>
                </c:pt>
                <c:pt idx="1108">
                  <c:v>899.28</c:v>
                </c:pt>
                <c:pt idx="1109">
                  <c:v>899.29</c:v>
                </c:pt>
                <c:pt idx="1110">
                  <c:v>899.3</c:v>
                </c:pt>
                <c:pt idx="1111">
                  <c:v>899.31</c:v>
                </c:pt>
                <c:pt idx="1112">
                  <c:v>899.32</c:v>
                </c:pt>
                <c:pt idx="1113">
                  <c:v>899.32</c:v>
                </c:pt>
                <c:pt idx="1114">
                  <c:v>899.33</c:v>
                </c:pt>
                <c:pt idx="1115">
                  <c:v>899.34</c:v>
                </c:pt>
                <c:pt idx="1116">
                  <c:v>899.35</c:v>
                </c:pt>
                <c:pt idx="1117">
                  <c:v>899.36</c:v>
                </c:pt>
                <c:pt idx="1118">
                  <c:v>899.37</c:v>
                </c:pt>
                <c:pt idx="1119">
                  <c:v>899.38</c:v>
                </c:pt>
                <c:pt idx="1120">
                  <c:v>899.39</c:v>
                </c:pt>
                <c:pt idx="1121">
                  <c:v>899.4</c:v>
                </c:pt>
                <c:pt idx="1122">
                  <c:v>899.41</c:v>
                </c:pt>
                <c:pt idx="1123">
                  <c:v>899.42</c:v>
                </c:pt>
                <c:pt idx="1124">
                  <c:v>899.43</c:v>
                </c:pt>
                <c:pt idx="1125">
                  <c:v>899.43</c:v>
                </c:pt>
                <c:pt idx="1126">
                  <c:v>899.44</c:v>
                </c:pt>
                <c:pt idx="1127">
                  <c:v>899.45</c:v>
                </c:pt>
                <c:pt idx="1128">
                  <c:v>899.46</c:v>
                </c:pt>
                <c:pt idx="1129">
                  <c:v>899.47</c:v>
                </c:pt>
                <c:pt idx="1130">
                  <c:v>899.48</c:v>
                </c:pt>
                <c:pt idx="1131">
                  <c:v>899.49</c:v>
                </c:pt>
                <c:pt idx="1132">
                  <c:v>899.49</c:v>
                </c:pt>
                <c:pt idx="1133">
                  <c:v>899.5</c:v>
                </c:pt>
                <c:pt idx="1134">
                  <c:v>899.51</c:v>
                </c:pt>
                <c:pt idx="1135">
                  <c:v>899.52</c:v>
                </c:pt>
                <c:pt idx="1136">
                  <c:v>899.53</c:v>
                </c:pt>
                <c:pt idx="1137">
                  <c:v>899.53</c:v>
                </c:pt>
                <c:pt idx="1138">
                  <c:v>899.54</c:v>
                </c:pt>
                <c:pt idx="1139">
                  <c:v>899.55</c:v>
                </c:pt>
                <c:pt idx="1140">
                  <c:v>899.56</c:v>
                </c:pt>
                <c:pt idx="1141">
                  <c:v>899.57</c:v>
                </c:pt>
                <c:pt idx="1142">
                  <c:v>899.57</c:v>
                </c:pt>
                <c:pt idx="1143">
                  <c:v>899.58</c:v>
                </c:pt>
                <c:pt idx="1144">
                  <c:v>899.59</c:v>
                </c:pt>
                <c:pt idx="1145">
                  <c:v>899.6</c:v>
                </c:pt>
                <c:pt idx="1146">
                  <c:v>899.6</c:v>
                </c:pt>
                <c:pt idx="1147">
                  <c:v>899.61</c:v>
                </c:pt>
                <c:pt idx="1148">
                  <c:v>899.62</c:v>
                </c:pt>
                <c:pt idx="1149">
                  <c:v>899.63</c:v>
                </c:pt>
                <c:pt idx="1150">
                  <c:v>899.63</c:v>
                </c:pt>
                <c:pt idx="1151">
                  <c:v>899.64</c:v>
                </c:pt>
                <c:pt idx="1152">
                  <c:v>899.65</c:v>
                </c:pt>
                <c:pt idx="1153">
                  <c:v>899.65</c:v>
                </c:pt>
                <c:pt idx="1154">
                  <c:v>899.66</c:v>
                </c:pt>
                <c:pt idx="1155">
                  <c:v>899.67</c:v>
                </c:pt>
                <c:pt idx="1156">
                  <c:v>899.67</c:v>
                </c:pt>
                <c:pt idx="1157">
                  <c:v>899.68</c:v>
                </c:pt>
                <c:pt idx="1158">
                  <c:v>899.69</c:v>
                </c:pt>
                <c:pt idx="1159">
                  <c:v>899.69</c:v>
                </c:pt>
                <c:pt idx="1160">
                  <c:v>899.7</c:v>
                </c:pt>
                <c:pt idx="1161">
                  <c:v>899.7</c:v>
                </c:pt>
                <c:pt idx="1162">
                  <c:v>899.71</c:v>
                </c:pt>
                <c:pt idx="1163">
                  <c:v>899.71</c:v>
                </c:pt>
                <c:pt idx="1164">
                  <c:v>899.72</c:v>
                </c:pt>
                <c:pt idx="1165">
                  <c:v>899.73</c:v>
                </c:pt>
                <c:pt idx="1166">
                  <c:v>899.73</c:v>
                </c:pt>
                <c:pt idx="1167">
                  <c:v>899.74</c:v>
                </c:pt>
                <c:pt idx="1168">
                  <c:v>899.74</c:v>
                </c:pt>
                <c:pt idx="1169">
                  <c:v>899.75</c:v>
                </c:pt>
                <c:pt idx="1170">
                  <c:v>899.75</c:v>
                </c:pt>
                <c:pt idx="1171">
                  <c:v>899.75</c:v>
                </c:pt>
                <c:pt idx="1172">
                  <c:v>899.76</c:v>
                </c:pt>
                <c:pt idx="1173">
                  <c:v>899.76</c:v>
                </c:pt>
                <c:pt idx="1174">
                  <c:v>899.77</c:v>
                </c:pt>
                <c:pt idx="1175">
                  <c:v>899.77</c:v>
                </c:pt>
                <c:pt idx="1176">
                  <c:v>899.78</c:v>
                </c:pt>
                <c:pt idx="1177">
                  <c:v>899.78</c:v>
                </c:pt>
                <c:pt idx="1178">
                  <c:v>899.78</c:v>
                </c:pt>
                <c:pt idx="1179">
                  <c:v>899.79</c:v>
                </c:pt>
                <c:pt idx="1180">
                  <c:v>899.79</c:v>
                </c:pt>
                <c:pt idx="1181">
                  <c:v>899.8</c:v>
                </c:pt>
                <c:pt idx="1182">
                  <c:v>899.8</c:v>
                </c:pt>
                <c:pt idx="1183">
                  <c:v>899.8</c:v>
                </c:pt>
                <c:pt idx="1184">
                  <c:v>899.81</c:v>
                </c:pt>
                <c:pt idx="1185">
                  <c:v>899.81</c:v>
                </c:pt>
                <c:pt idx="1186">
                  <c:v>899.81</c:v>
                </c:pt>
                <c:pt idx="1187">
                  <c:v>899.82</c:v>
                </c:pt>
                <c:pt idx="1188">
                  <c:v>899.82</c:v>
                </c:pt>
                <c:pt idx="1189">
                  <c:v>899.82</c:v>
                </c:pt>
                <c:pt idx="1190">
                  <c:v>899.82</c:v>
                </c:pt>
                <c:pt idx="1191">
                  <c:v>899.83</c:v>
                </c:pt>
                <c:pt idx="1192">
                  <c:v>899.83</c:v>
                </c:pt>
                <c:pt idx="1193">
                  <c:v>899.83</c:v>
                </c:pt>
                <c:pt idx="1194">
                  <c:v>899.83</c:v>
                </c:pt>
                <c:pt idx="1195">
                  <c:v>899.84</c:v>
                </c:pt>
                <c:pt idx="1196">
                  <c:v>899.84</c:v>
                </c:pt>
                <c:pt idx="1197">
                  <c:v>899.84</c:v>
                </c:pt>
                <c:pt idx="1198">
                  <c:v>899.84</c:v>
                </c:pt>
                <c:pt idx="1199">
                  <c:v>899.85</c:v>
                </c:pt>
                <c:pt idx="1200">
                  <c:v>899.85</c:v>
                </c:pt>
                <c:pt idx="1201">
                  <c:v>899.85</c:v>
                </c:pt>
                <c:pt idx="1202">
                  <c:v>899.85</c:v>
                </c:pt>
                <c:pt idx="1203">
                  <c:v>899.85</c:v>
                </c:pt>
                <c:pt idx="1204">
                  <c:v>899.85</c:v>
                </c:pt>
                <c:pt idx="1205">
                  <c:v>899.86</c:v>
                </c:pt>
                <c:pt idx="1206">
                  <c:v>899.86</c:v>
                </c:pt>
                <c:pt idx="1207">
                  <c:v>899.86</c:v>
                </c:pt>
                <c:pt idx="1208">
                  <c:v>899.86</c:v>
                </c:pt>
                <c:pt idx="1209">
                  <c:v>899.86</c:v>
                </c:pt>
                <c:pt idx="1210">
                  <c:v>899.86</c:v>
                </c:pt>
                <c:pt idx="1211">
                  <c:v>899.86</c:v>
                </c:pt>
                <c:pt idx="1212">
                  <c:v>899.87</c:v>
                </c:pt>
                <c:pt idx="1213">
                  <c:v>899.87</c:v>
                </c:pt>
                <c:pt idx="1214">
                  <c:v>899.87</c:v>
                </c:pt>
                <c:pt idx="1215">
                  <c:v>899.87</c:v>
                </c:pt>
                <c:pt idx="1216">
                  <c:v>899.87</c:v>
                </c:pt>
                <c:pt idx="1217">
                  <c:v>899.87</c:v>
                </c:pt>
                <c:pt idx="1218">
                  <c:v>899.87</c:v>
                </c:pt>
                <c:pt idx="1219">
                  <c:v>899.87</c:v>
                </c:pt>
                <c:pt idx="1220">
                  <c:v>899.87</c:v>
                </c:pt>
                <c:pt idx="1221">
                  <c:v>899.87</c:v>
                </c:pt>
                <c:pt idx="1222">
                  <c:v>899.87</c:v>
                </c:pt>
                <c:pt idx="1223">
                  <c:v>899.87</c:v>
                </c:pt>
                <c:pt idx="1224">
                  <c:v>899.88</c:v>
                </c:pt>
                <c:pt idx="1225">
                  <c:v>899.88</c:v>
                </c:pt>
                <c:pt idx="1226">
                  <c:v>899.88</c:v>
                </c:pt>
                <c:pt idx="1227">
                  <c:v>899.88</c:v>
                </c:pt>
                <c:pt idx="1228">
                  <c:v>899.88</c:v>
                </c:pt>
                <c:pt idx="1229">
                  <c:v>899.88</c:v>
                </c:pt>
                <c:pt idx="1230">
                  <c:v>899.88</c:v>
                </c:pt>
                <c:pt idx="1231">
                  <c:v>899.88</c:v>
                </c:pt>
                <c:pt idx="1232">
                  <c:v>899.88</c:v>
                </c:pt>
                <c:pt idx="1233">
                  <c:v>899.88</c:v>
                </c:pt>
                <c:pt idx="1234">
                  <c:v>899.88</c:v>
                </c:pt>
                <c:pt idx="1235">
                  <c:v>899.88</c:v>
                </c:pt>
                <c:pt idx="1236">
                  <c:v>899.88</c:v>
                </c:pt>
                <c:pt idx="1237">
                  <c:v>899.88</c:v>
                </c:pt>
                <c:pt idx="1238">
                  <c:v>899.88</c:v>
                </c:pt>
                <c:pt idx="1239">
                  <c:v>899.88</c:v>
                </c:pt>
                <c:pt idx="1240">
                  <c:v>899.88</c:v>
                </c:pt>
                <c:pt idx="1241">
                  <c:v>899.88</c:v>
                </c:pt>
                <c:pt idx="1242">
                  <c:v>899.88</c:v>
                </c:pt>
                <c:pt idx="1243">
                  <c:v>899.88</c:v>
                </c:pt>
                <c:pt idx="1244">
                  <c:v>899.88</c:v>
                </c:pt>
                <c:pt idx="1245">
                  <c:v>899.88</c:v>
                </c:pt>
                <c:pt idx="1246">
                  <c:v>899.89</c:v>
                </c:pt>
                <c:pt idx="1247">
                  <c:v>899.89</c:v>
                </c:pt>
                <c:pt idx="1248">
                  <c:v>899.89</c:v>
                </c:pt>
                <c:pt idx="1249">
                  <c:v>899.89</c:v>
                </c:pt>
                <c:pt idx="1250">
                  <c:v>899.89</c:v>
                </c:pt>
                <c:pt idx="1251">
                  <c:v>899.89</c:v>
                </c:pt>
                <c:pt idx="1252">
                  <c:v>899.89</c:v>
                </c:pt>
                <c:pt idx="1253">
                  <c:v>899.89</c:v>
                </c:pt>
                <c:pt idx="1254">
                  <c:v>899.89</c:v>
                </c:pt>
                <c:pt idx="1255">
                  <c:v>899.89</c:v>
                </c:pt>
                <c:pt idx="1256">
                  <c:v>899.89</c:v>
                </c:pt>
                <c:pt idx="1257">
                  <c:v>899.89</c:v>
                </c:pt>
                <c:pt idx="1258">
                  <c:v>899.89</c:v>
                </c:pt>
                <c:pt idx="1259">
                  <c:v>899.89</c:v>
                </c:pt>
                <c:pt idx="1260">
                  <c:v>899.89</c:v>
                </c:pt>
                <c:pt idx="1261">
                  <c:v>899.89</c:v>
                </c:pt>
                <c:pt idx="1262">
                  <c:v>899.89</c:v>
                </c:pt>
                <c:pt idx="1263">
                  <c:v>899.88</c:v>
                </c:pt>
                <c:pt idx="1264">
                  <c:v>899.88</c:v>
                </c:pt>
                <c:pt idx="1265">
                  <c:v>899.88</c:v>
                </c:pt>
                <c:pt idx="1266">
                  <c:v>899.88</c:v>
                </c:pt>
                <c:pt idx="1267">
                  <c:v>899.88</c:v>
                </c:pt>
                <c:pt idx="1268">
                  <c:v>899.88</c:v>
                </c:pt>
                <c:pt idx="1269">
                  <c:v>899.88</c:v>
                </c:pt>
                <c:pt idx="1270">
                  <c:v>899.87</c:v>
                </c:pt>
                <c:pt idx="1271">
                  <c:v>899.87</c:v>
                </c:pt>
                <c:pt idx="1272">
                  <c:v>899.87</c:v>
                </c:pt>
                <c:pt idx="1273">
                  <c:v>899.87</c:v>
                </c:pt>
                <c:pt idx="1274">
                  <c:v>899.87</c:v>
                </c:pt>
                <c:pt idx="1275">
                  <c:v>899.87</c:v>
                </c:pt>
                <c:pt idx="1276">
                  <c:v>899.87</c:v>
                </c:pt>
                <c:pt idx="1277">
                  <c:v>899.86</c:v>
                </c:pt>
                <c:pt idx="1278">
                  <c:v>899.86</c:v>
                </c:pt>
                <c:pt idx="1279">
                  <c:v>899.86</c:v>
                </c:pt>
                <c:pt idx="1280">
                  <c:v>899.86</c:v>
                </c:pt>
                <c:pt idx="1281">
                  <c:v>899.86</c:v>
                </c:pt>
                <c:pt idx="1282">
                  <c:v>899.86</c:v>
                </c:pt>
                <c:pt idx="1283">
                  <c:v>899.86</c:v>
                </c:pt>
                <c:pt idx="1284">
                  <c:v>899.85</c:v>
                </c:pt>
                <c:pt idx="1285">
                  <c:v>899.85</c:v>
                </c:pt>
                <c:pt idx="1286">
                  <c:v>899.85</c:v>
                </c:pt>
                <c:pt idx="1287">
                  <c:v>899.85</c:v>
                </c:pt>
                <c:pt idx="1288">
                  <c:v>899.85</c:v>
                </c:pt>
                <c:pt idx="1289">
                  <c:v>899.85</c:v>
                </c:pt>
                <c:pt idx="1290">
                  <c:v>899.85</c:v>
                </c:pt>
                <c:pt idx="1291">
                  <c:v>899.85</c:v>
                </c:pt>
                <c:pt idx="1292">
                  <c:v>899.84</c:v>
                </c:pt>
                <c:pt idx="1293">
                  <c:v>899.84</c:v>
                </c:pt>
                <c:pt idx="1294">
                  <c:v>899.84</c:v>
                </c:pt>
                <c:pt idx="1295">
                  <c:v>899.84</c:v>
                </c:pt>
                <c:pt idx="1296">
                  <c:v>899.84</c:v>
                </c:pt>
                <c:pt idx="1297">
                  <c:v>899.84</c:v>
                </c:pt>
                <c:pt idx="1298">
                  <c:v>899.84</c:v>
                </c:pt>
                <c:pt idx="1299">
                  <c:v>899.83</c:v>
                </c:pt>
                <c:pt idx="1300">
                  <c:v>899.83</c:v>
                </c:pt>
                <c:pt idx="1301">
                  <c:v>899.83</c:v>
                </c:pt>
                <c:pt idx="1302">
                  <c:v>899.83</c:v>
                </c:pt>
                <c:pt idx="1303">
                  <c:v>899.83</c:v>
                </c:pt>
                <c:pt idx="1304">
                  <c:v>899.83</c:v>
                </c:pt>
                <c:pt idx="1305">
                  <c:v>899.83</c:v>
                </c:pt>
                <c:pt idx="1306">
                  <c:v>899.83</c:v>
                </c:pt>
                <c:pt idx="1307">
                  <c:v>899.83</c:v>
                </c:pt>
                <c:pt idx="1308">
                  <c:v>899.82</c:v>
                </c:pt>
                <c:pt idx="1309">
                  <c:v>899.82</c:v>
                </c:pt>
                <c:pt idx="1310">
                  <c:v>899.82</c:v>
                </c:pt>
                <c:pt idx="1311">
                  <c:v>899.82</c:v>
                </c:pt>
                <c:pt idx="1312">
                  <c:v>899.82</c:v>
                </c:pt>
                <c:pt idx="1313">
                  <c:v>899.82</c:v>
                </c:pt>
                <c:pt idx="1314">
                  <c:v>899.82</c:v>
                </c:pt>
                <c:pt idx="1315">
                  <c:v>899.82</c:v>
                </c:pt>
                <c:pt idx="1316">
                  <c:v>899.82</c:v>
                </c:pt>
                <c:pt idx="1317">
                  <c:v>899.82</c:v>
                </c:pt>
                <c:pt idx="1318">
                  <c:v>899.82</c:v>
                </c:pt>
                <c:pt idx="1319">
                  <c:v>899.81</c:v>
                </c:pt>
                <c:pt idx="1320">
                  <c:v>899.81</c:v>
                </c:pt>
                <c:pt idx="1321">
                  <c:v>899.81</c:v>
                </c:pt>
                <c:pt idx="1322">
                  <c:v>899.81</c:v>
                </c:pt>
                <c:pt idx="1323">
                  <c:v>899.81</c:v>
                </c:pt>
                <c:pt idx="1324">
                  <c:v>899.81</c:v>
                </c:pt>
                <c:pt idx="1325">
                  <c:v>899.81</c:v>
                </c:pt>
                <c:pt idx="1326">
                  <c:v>899.81</c:v>
                </c:pt>
                <c:pt idx="1327">
                  <c:v>899.81</c:v>
                </c:pt>
                <c:pt idx="1328">
                  <c:v>899.81</c:v>
                </c:pt>
                <c:pt idx="1329">
                  <c:v>899.81</c:v>
                </c:pt>
                <c:pt idx="1330">
                  <c:v>899.81</c:v>
                </c:pt>
                <c:pt idx="1331">
                  <c:v>899.81</c:v>
                </c:pt>
                <c:pt idx="1332">
                  <c:v>899.81</c:v>
                </c:pt>
                <c:pt idx="1333">
                  <c:v>899.81</c:v>
                </c:pt>
                <c:pt idx="1334">
                  <c:v>899.81</c:v>
                </c:pt>
                <c:pt idx="1335">
                  <c:v>899.81</c:v>
                </c:pt>
                <c:pt idx="1336">
                  <c:v>899.81</c:v>
                </c:pt>
                <c:pt idx="1337">
                  <c:v>899.81</c:v>
                </c:pt>
                <c:pt idx="1338">
                  <c:v>899.81</c:v>
                </c:pt>
                <c:pt idx="1339">
                  <c:v>899.81</c:v>
                </c:pt>
                <c:pt idx="1340">
                  <c:v>899.81</c:v>
                </c:pt>
                <c:pt idx="1341">
                  <c:v>899.81</c:v>
                </c:pt>
                <c:pt idx="1342">
                  <c:v>899.8</c:v>
                </c:pt>
                <c:pt idx="1343">
                  <c:v>899.8</c:v>
                </c:pt>
                <c:pt idx="1344">
                  <c:v>899.8</c:v>
                </c:pt>
                <c:pt idx="1345">
                  <c:v>899.8</c:v>
                </c:pt>
                <c:pt idx="1346">
                  <c:v>899.8</c:v>
                </c:pt>
                <c:pt idx="1347">
                  <c:v>899.8</c:v>
                </c:pt>
                <c:pt idx="1348">
                  <c:v>899.8</c:v>
                </c:pt>
                <c:pt idx="1349">
                  <c:v>899.8</c:v>
                </c:pt>
                <c:pt idx="1350">
                  <c:v>899.8</c:v>
                </c:pt>
                <c:pt idx="1351">
                  <c:v>899.81</c:v>
                </c:pt>
                <c:pt idx="1352">
                  <c:v>899.81</c:v>
                </c:pt>
                <c:pt idx="1353">
                  <c:v>899.81</c:v>
                </c:pt>
                <c:pt idx="1354">
                  <c:v>899.81</c:v>
                </c:pt>
                <c:pt idx="1355">
                  <c:v>899.81</c:v>
                </c:pt>
                <c:pt idx="1356">
                  <c:v>899.81</c:v>
                </c:pt>
                <c:pt idx="1357">
                  <c:v>899.81</c:v>
                </c:pt>
                <c:pt idx="1358">
                  <c:v>899.81</c:v>
                </c:pt>
                <c:pt idx="1359">
                  <c:v>899.81</c:v>
                </c:pt>
                <c:pt idx="1360">
                  <c:v>899.81</c:v>
                </c:pt>
                <c:pt idx="1361">
                  <c:v>899.81</c:v>
                </c:pt>
                <c:pt idx="1362">
                  <c:v>899.81</c:v>
                </c:pt>
                <c:pt idx="1363">
                  <c:v>899.81</c:v>
                </c:pt>
                <c:pt idx="1364">
                  <c:v>899.81</c:v>
                </c:pt>
                <c:pt idx="1365">
                  <c:v>899.81</c:v>
                </c:pt>
                <c:pt idx="1366">
                  <c:v>899.81</c:v>
                </c:pt>
                <c:pt idx="1367">
                  <c:v>899.81</c:v>
                </c:pt>
                <c:pt idx="1368">
                  <c:v>899.81</c:v>
                </c:pt>
                <c:pt idx="1369">
                  <c:v>899.81</c:v>
                </c:pt>
                <c:pt idx="1370">
                  <c:v>899.82</c:v>
                </c:pt>
                <c:pt idx="1371">
                  <c:v>899.82</c:v>
                </c:pt>
                <c:pt idx="1372">
                  <c:v>899.82</c:v>
                </c:pt>
                <c:pt idx="1373">
                  <c:v>899.82</c:v>
                </c:pt>
                <c:pt idx="1374">
                  <c:v>899.82</c:v>
                </c:pt>
                <c:pt idx="1375">
                  <c:v>899.82</c:v>
                </c:pt>
                <c:pt idx="1376">
                  <c:v>899.82</c:v>
                </c:pt>
                <c:pt idx="1377">
                  <c:v>899.82</c:v>
                </c:pt>
                <c:pt idx="1378">
                  <c:v>899.82</c:v>
                </c:pt>
                <c:pt idx="1379">
                  <c:v>899.82</c:v>
                </c:pt>
                <c:pt idx="1380">
                  <c:v>899.83</c:v>
                </c:pt>
                <c:pt idx="1381">
                  <c:v>899.83</c:v>
                </c:pt>
                <c:pt idx="1382">
                  <c:v>899.83</c:v>
                </c:pt>
                <c:pt idx="1383">
                  <c:v>899.83</c:v>
                </c:pt>
                <c:pt idx="1384">
                  <c:v>899.83</c:v>
                </c:pt>
                <c:pt idx="1385">
                  <c:v>899.83</c:v>
                </c:pt>
                <c:pt idx="1386">
                  <c:v>899.84</c:v>
                </c:pt>
                <c:pt idx="1387">
                  <c:v>899.84</c:v>
                </c:pt>
                <c:pt idx="1388">
                  <c:v>899.84</c:v>
                </c:pt>
                <c:pt idx="1389">
                  <c:v>899.84</c:v>
                </c:pt>
                <c:pt idx="1390">
                  <c:v>899.84</c:v>
                </c:pt>
                <c:pt idx="1391">
                  <c:v>899.84</c:v>
                </c:pt>
                <c:pt idx="1392">
                  <c:v>899.85</c:v>
                </c:pt>
                <c:pt idx="1393">
                  <c:v>899.85</c:v>
                </c:pt>
                <c:pt idx="1394">
                  <c:v>899.85</c:v>
                </c:pt>
                <c:pt idx="1395">
                  <c:v>899.85</c:v>
                </c:pt>
                <c:pt idx="1396">
                  <c:v>899.85</c:v>
                </c:pt>
                <c:pt idx="1397">
                  <c:v>899.86</c:v>
                </c:pt>
                <c:pt idx="1398">
                  <c:v>899.86</c:v>
                </c:pt>
                <c:pt idx="1399">
                  <c:v>899.86</c:v>
                </c:pt>
                <c:pt idx="1400">
                  <c:v>899.86</c:v>
                </c:pt>
                <c:pt idx="1401">
                  <c:v>899.87</c:v>
                </c:pt>
                <c:pt idx="1402">
                  <c:v>899.87</c:v>
                </c:pt>
                <c:pt idx="1403">
                  <c:v>899.87</c:v>
                </c:pt>
                <c:pt idx="1404">
                  <c:v>899.87</c:v>
                </c:pt>
                <c:pt idx="1405">
                  <c:v>899.87</c:v>
                </c:pt>
                <c:pt idx="1406">
                  <c:v>899.88</c:v>
                </c:pt>
                <c:pt idx="1407">
                  <c:v>899.88</c:v>
                </c:pt>
                <c:pt idx="1408">
                  <c:v>899.88</c:v>
                </c:pt>
                <c:pt idx="1409">
                  <c:v>899.89</c:v>
                </c:pt>
                <c:pt idx="1410">
                  <c:v>899.89</c:v>
                </c:pt>
                <c:pt idx="1411">
                  <c:v>899.89</c:v>
                </c:pt>
                <c:pt idx="1412">
                  <c:v>899.89</c:v>
                </c:pt>
                <c:pt idx="1413">
                  <c:v>899.9</c:v>
                </c:pt>
                <c:pt idx="1414">
                  <c:v>899.9</c:v>
                </c:pt>
                <c:pt idx="1415">
                  <c:v>899.9</c:v>
                </c:pt>
                <c:pt idx="1416">
                  <c:v>899.91</c:v>
                </c:pt>
                <c:pt idx="1417">
                  <c:v>899.91</c:v>
                </c:pt>
                <c:pt idx="1418">
                  <c:v>899.91</c:v>
                </c:pt>
                <c:pt idx="1419">
                  <c:v>899.92</c:v>
                </c:pt>
                <c:pt idx="1420">
                  <c:v>899.92</c:v>
                </c:pt>
                <c:pt idx="1421">
                  <c:v>899.92</c:v>
                </c:pt>
                <c:pt idx="1422">
                  <c:v>899.93</c:v>
                </c:pt>
                <c:pt idx="1423">
                  <c:v>899.93</c:v>
                </c:pt>
                <c:pt idx="1424">
                  <c:v>899.93</c:v>
                </c:pt>
                <c:pt idx="1425">
                  <c:v>899.94</c:v>
                </c:pt>
                <c:pt idx="1426">
                  <c:v>899.94</c:v>
                </c:pt>
                <c:pt idx="1427">
                  <c:v>899.94</c:v>
                </c:pt>
                <c:pt idx="1428">
                  <c:v>899.95</c:v>
                </c:pt>
                <c:pt idx="1429">
                  <c:v>899.95</c:v>
                </c:pt>
                <c:pt idx="1430">
                  <c:v>899.96</c:v>
                </c:pt>
                <c:pt idx="1431">
                  <c:v>899.96</c:v>
                </c:pt>
                <c:pt idx="1432">
                  <c:v>899.96</c:v>
                </c:pt>
                <c:pt idx="1433">
                  <c:v>899.97</c:v>
                </c:pt>
                <c:pt idx="1434">
                  <c:v>899.97</c:v>
                </c:pt>
                <c:pt idx="1435">
                  <c:v>899.98</c:v>
                </c:pt>
                <c:pt idx="1436">
                  <c:v>899.98</c:v>
                </c:pt>
                <c:pt idx="1437">
                  <c:v>899.99</c:v>
                </c:pt>
                <c:pt idx="1438">
                  <c:v>899.99</c:v>
                </c:pt>
                <c:pt idx="1439">
                  <c:v>899.99</c:v>
                </c:pt>
                <c:pt idx="1440">
                  <c:v>900</c:v>
                </c:pt>
                <c:pt idx="1441">
                  <c:v>900</c:v>
                </c:pt>
                <c:pt idx="1442">
                  <c:v>900.01</c:v>
                </c:pt>
                <c:pt idx="1443">
                  <c:v>900.01</c:v>
                </c:pt>
                <c:pt idx="1444">
                  <c:v>900.02</c:v>
                </c:pt>
                <c:pt idx="1445">
                  <c:v>900.02</c:v>
                </c:pt>
                <c:pt idx="1446">
                  <c:v>900.03</c:v>
                </c:pt>
                <c:pt idx="1447">
                  <c:v>900.03</c:v>
                </c:pt>
                <c:pt idx="1448">
                  <c:v>900.04</c:v>
                </c:pt>
                <c:pt idx="1449">
                  <c:v>900.04</c:v>
                </c:pt>
                <c:pt idx="1450">
                  <c:v>900.05</c:v>
                </c:pt>
                <c:pt idx="1451">
                  <c:v>900.05</c:v>
                </c:pt>
                <c:pt idx="1452">
                  <c:v>900.06</c:v>
                </c:pt>
                <c:pt idx="1453">
                  <c:v>900.06</c:v>
                </c:pt>
                <c:pt idx="1454">
                  <c:v>900.07</c:v>
                </c:pt>
                <c:pt idx="1455">
                  <c:v>900.07</c:v>
                </c:pt>
                <c:pt idx="1456">
                  <c:v>900.08</c:v>
                </c:pt>
                <c:pt idx="1457">
                  <c:v>900.08</c:v>
                </c:pt>
                <c:pt idx="1458">
                  <c:v>900.09</c:v>
                </c:pt>
                <c:pt idx="1459">
                  <c:v>900.09</c:v>
                </c:pt>
                <c:pt idx="1460">
                  <c:v>900.1</c:v>
                </c:pt>
                <c:pt idx="1461">
                  <c:v>900.11</c:v>
                </c:pt>
                <c:pt idx="1462">
                  <c:v>900.11</c:v>
                </c:pt>
                <c:pt idx="1463">
                  <c:v>900.12</c:v>
                </c:pt>
                <c:pt idx="1464">
                  <c:v>900.12</c:v>
                </c:pt>
                <c:pt idx="1465">
                  <c:v>900.13</c:v>
                </c:pt>
                <c:pt idx="1466">
                  <c:v>900.14</c:v>
                </c:pt>
                <c:pt idx="1467">
                  <c:v>900.14</c:v>
                </c:pt>
                <c:pt idx="1468">
                  <c:v>900.15</c:v>
                </c:pt>
                <c:pt idx="1469">
                  <c:v>900.15</c:v>
                </c:pt>
                <c:pt idx="1470">
                  <c:v>900.16</c:v>
                </c:pt>
                <c:pt idx="1471">
                  <c:v>900.17</c:v>
                </c:pt>
                <c:pt idx="1472">
                  <c:v>900.17</c:v>
                </c:pt>
                <c:pt idx="1473">
                  <c:v>900.18</c:v>
                </c:pt>
                <c:pt idx="1474">
                  <c:v>900.19</c:v>
                </c:pt>
                <c:pt idx="1475">
                  <c:v>900.19</c:v>
                </c:pt>
                <c:pt idx="1476">
                  <c:v>900.2</c:v>
                </c:pt>
                <c:pt idx="1477">
                  <c:v>900.21</c:v>
                </c:pt>
                <c:pt idx="1478">
                  <c:v>900.22</c:v>
                </c:pt>
                <c:pt idx="1479">
                  <c:v>900.22</c:v>
                </c:pt>
                <c:pt idx="1480">
                  <c:v>900.23</c:v>
                </c:pt>
                <c:pt idx="1481">
                  <c:v>900.24</c:v>
                </c:pt>
                <c:pt idx="1482">
                  <c:v>900.24</c:v>
                </c:pt>
                <c:pt idx="1483">
                  <c:v>900.25</c:v>
                </c:pt>
                <c:pt idx="1484">
                  <c:v>900.26</c:v>
                </c:pt>
                <c:pt idx="1485">
                  <c:v>900.27</c:v>
                </c:pt>
                <c:pt idx="1486">
                  <c:v>900.27</c:v>
                </c:pt>
                <c:pt idx="1487">
                  <c:v>900.28</c:v>
                </c:pt>
                <c:pt idx="1488">
                  <c:v>900.29</c:v>
                </c:pt>
                <c:pt idx="1489">
                  <c:v>900.3</c:v>
                </c:pt>
                <c:pt idx="1490">
                  <c:v>900.31</c:v>
                </c:pt>
                <c:pt idx="1491">
                  <c:v>900.31</c:v>
                </c:pt>
                <c:pt idx="1492">
                  <c:v>900.32</c:v>
                </c:pt>
                <c:pt idx="1493">
                  <c:v>900.33</c:v>
                </c:pt>
                <c:pt idx="1494">
                  <c:v>900.34</c:v>
                </c:pt>
                <c:pt idx="1495">
                  <c:v>900.35</c:v>
                </c:pt>
                <c:pt idx="1496">
                  <c:v>900.36</c:v>
                </c:pt>
                <c:pt idx="1497">
                  <c:v>900.36</c:v>
                </c:pt>
                <c:pt idx="1498">
                  <c:v>900.37</c:v>
                </c:pt>
                <c:pt idx="1499">
                  <c:v>900.38</c:v>
                </c:pt>
                <c:pt idx="1500">
                  <c:v>900.39</c:v>
                </c:pt>
                <c:pt idx="1501">
                  <c:v>900.4</c:v>
                </c:pt>
                <c:pt idx="1502">
                  <c:v>900.41</c:v>
                </c:pt>
                <c:pt idx="1503">
                  <c:v>900.42</c:v>
                </c:pt>
                <c:pt idx="1504">
                  <c:v>900.43</c:v>
                </c:pt>
                <c:pt idx="1505">
                  <c:v>900.44</c:v>
                </c:pt>
                <c:pt idx="1506">
                  <c:v>900.45</c:v>
                </c:pt>
                <c:pt idx="1507">
                  <c:v>900.46</c:v>
                </c:pt>
                <c:pt idx="1508">
                  <c:v>900.47</c:v>
                </c:pt>
                <c:pt idx="1509">
                  <c:v>900.48</c:v>
                </c:pt>
                <c:pt idx="1510">
                  <c:v>900.49</c:v>
                </c:pt>
                <c:pt idx="1511">
                  <c:v>900.5</c:v>
                </c:pt>
                <c:pt idx="1512">
                  <c:v>900.51</c:v>
                </c:pt>
                <c:pt idx="1513">
                  <c:v>900.52</c:v>
                </c:pt>
                <c:pt idx="1514">
                  <c:v>900.53</c:v>
                </c:pt>
                <c:pt idx="1515">
                  <c:v>900.54</c:v>
                </c:pt>
                <c:pt idx="1516">
                  <c:v>900.55</c:v>
                </c:pt>
                <c:pt idx="1517">
                  <c:v>900.56</c:v>
                </c:pt>
                <c:pt idx="1518">
                  <c:v>900.57</c:v>
                </c:pt>
                <c:pt idx="1519">
                  <c:v>900.58</c:v>
                </c:pt>
                <c:pt idx="1520">
                  <c:v>900.59</c:v>
                </c:pt>
                <c:pt idx="1521">
                  <c:v>900.6</c:v>
                </c:pt>
                <c:pt idx="1522">
                  <c:v>900.61</c:v>
                </c:pt>
                <c:pt idx="1523">
                  <c:v>900.62</c:v>
                </c:pt>
                <c:pt idx="1524">
                  <c:v>900.64</c:v>
                </c:pt>
                <c:pt idx="1525">
                  <c:v>900.65</c:v>
                </c:pt>
                <c:pt idx="1526">
                  <c:v>900.66</c:v>
                </c:pt>
                <c:pt idx="1527">
                  <c:v>900.67</c:v>
                </c:pt>
                <c:pt idx="1528">
                  <c:v>900.68</c:v>
                </c:pt>
                <c:pt idx="1529">
                  <c:v>900.69</c:v>
                </c:pt>
                <c:pt idx="1530">
                  <c:v>900.71</c:v>
                </c:pt>
                <c:pt idx="1531">
                  <c:v>900.72</c:v>
                </c:pt>
                <c:pt idx="1532">
                  <c:v>900.73</c:v>
                </c:pt>
                <c:pt idx="1533">
                  <c:v>900.74</c:v>
                </c:pt>
                <c:pt idx="1534">
                  <c:v>900.75</c:v>
                </c:pt>
                <c:pt idx="1535">
                  <c:v>900.77</c:v>
                </c:pt>
                <c:pt idx="1536">
                  <c:v>900.78</c:v>
                </c:pt>
                <c:pt idx="1537">
                  <c:v>900.79</c:v>
                </c:pt>
                <c:pt idx="1538">
                  <c:v>900.8</c:v>
                </c:pt>
                <c:pt idx="1539">
                  <c:v>900.82</c:v>
                </c:pt>
                <c:pt idx="1540">
                  <c:v>900.83</c:v>
                </c:pt>
                <c:pt idx="1541">
                  <c:v>900.84</c:v>
                </c:pt>
                <c:pt idx="1542">
                  <c:v>900.85</c:v>
                </c:pt>
                <c:pt idx="1543">
                  <c:v>900.87</c:v>
                </c:pt>
                <c:pt idx="1544">
                  <c:v>900.88</c:v>
                </c:pt>
                <c:pt idx="1545">
                  <c:v>900.89</c:v>
                </c:pt>
                <c:pt idx="1546">
                  <c:v>900.91</c:v>
                </c:pt>
                <c:pt idx="1547">
                  <c:v>900.92</c:v>
                </c:pt>
                <c:pt idx="1548">
                  <c:v>900.93</c:v>
                </c:pt>
                <c:pt idx="1549">
                  <c:v>900.94</c:v>
                </c:pt>
                <c:pt idx="1550">
                  <c:v>900.96</c:v>
                </c:pt>
                <c:pt idx="1551">
                  <c:v>900.97</c:v>
                </c:pt>
                <c:pt idx="1552">
                  <c:v>900.98</c:v>
                </c:pt>
                <c:pt idx="1553">
                  <c:v>901</c:v>
                </c:pt>
                <c:pt idx="1554">
                  <c:v>901.01</c:v>
                </c:pt>
                <c:pt idx="1555">
                  <c:v>901.02</c:v>
                </c:pt>
                <c:pt idx="1556">
                  <c:v>901.04</c:v>
                </c:pt>
                <c:pt idx="1557">
                  <c:v>901.05</c:v>
                </c:pt>
                <c:pt idx="1558">
                  <c:v>901.06</c:v>
                </c:pt>
                <c:pt idx="1559">
                  <c:v>901.08</c:v>
                </c:pt>
                <c:pt idx="1560">
                  <c:v>901.09</c:v>
                </c:pt>
                <c:pt idx="1561">
                  <c:v>901.1</c:v>
                </c:pt>
                <c:pt idx="1562">
                  <c:v>901.12</c:v>
                </c:pt>
                <c:pt idx="1563">
                  <c:v>901.13</c:v>
                </c:pt>
                <c:pt idx="1564">
                  <c:v>901.14</c:v>
                </c:pt>
                <c:pt idx="1565">
                  <c:v>901.16</c:v>
                </c:pt>
                <c:pt idx="1566">
                  <c:v>901.17</c:v>
                </c:pt>
                <c:pt idx="1567">
                  <c:v>901.18</c:v>
                </c:pt>
                <c:pt idx="1568">
                  <c:v>901.2</c:v>
                </c:pt>
                <c:pt idx="1569">
                  <c:v>901.21</c:v>
                </c:pt>
                <c:pt idx="1570">
                  <c:v>901.22</c:v>
                </c:pt>
                <c:pt idx="1571">
                  <c:v>901.24</c:v>
                </c:pt>
                <c:pt idx="1572">
                  <c:v>901.25</c:v>
                </c:pt>
                <c:pt idx="1573">
                  <c:v>901.26</c:v>
                </c:pt>
                <c:pt idx="1574">
                  <c:v>901.28</c:v>
                </c:pt>
                <c:pt idx="1575">
                  <c:v>901.29</c:v>
                </c:pt>
                <c:pt idx="1576">
                  <c:v>901.3</c:v>
                </c:pt>
                <c:pt idx="1577">
                  <c:v>901.31</c:v>
                </c:pt>
                <c:pt idx="1578">
                  <c:v>901.33</c:v>
                </c:pt>
                <c:pt idx="1579">
                  <c:v>901.34</c:v>
                </c:pt>
                <c:pt idx="1580">
                  <c:v>901.35</c:v>
                </c:pt>
                <c:pt idx="1581">
                  <c:v>901.36</c:v>
                </c:pt>
                <c:pt idx="1582">
                  <c:v>901.38</c:v>
                </c:pt>
                <c:pt idx="1583">
                  <c:v>901.39</c:v>
                </c:pt>
                <c:pt idx="1584">
                  <c:v>901.4</c:v>
                </c:pt>
                <c:pt idx="1585">
                  <c:v>901.41</c:v>
                </c:pt>
                <c:pt idx="1586">
                  <c:v>901.43</c:v>
                </c:pt>
                <c:pt idx="1587">
                  <c:v>901.44</c:v>
                </c:pt>
                <c:pt idx="1588">
                  <c:v>901.46</c:v>
                </c:pt>
                <c:pt idx="1589">
                  <c:v>901.47</c:v>
                </c:pt>
                <c:pt idx="1590">
                  <c:v>901.48</c:v>
                </c:pt>
                <c:pt idx="1591">
                  <c:v>901.5</c:v>
                </c:pt>
                <c:pt idx="1592">
                  <c:v>901.51</c:v>
                </c:pt>
                <c:pt idx="1593">
                  <c:v>901.52</c:v>
                </c:pt>
                <c:pt idx="1594">
                  <c:v>901.54</c:v>
                </c:pt>
                <c:pt idx="1595">
                  <c:v>901.55</c:v>
                </c:pt>
                <c:pt idx="1596">
                  <c:v>901.56</c:v>
                </c:pt>
                <c:pt idx="1597">
                  <c:v>901.58</c:v>
                </c:pt>
                <c:pt idx="1598">
                  <c:v>901.59</c:v>
                </c:pt>
                <c:pt idx="1599">
                  <c:v>901.61</c:v>
                </c:pt>
                <c:pt idx="1600">
                  <c:v>901.62</c:v>
                </c:pt>
                <c:pt idx="1601">
                  <c:v>901.63</c:v>
                </c:pt>
                <c:pt idx="1602">
                  <c:v>901.65</c:v>
                </c:pt>
                <c:pt idx="1603">
                  <c:v>901.66</c:v>
                </c:pt>
                <c:pt idx="1604">
                  <c:v>901.68</c:v>
                </c:pt>
                <c:pt idx="1605">
                  <c:v>901.69</c:v>
                </c:pt>
                <c:pt idx="1606">
                  <c:v>901.7</c:v>
                </c:pt>
                <c:pt idx="1607">
                  <c:v>901.72</c:v>
                </c:pt>
                <c:pt idx="1608">
                  <c:v>901.73</c:v>
                </c:pt>
                <c:pt idx="1609">
                  <c:v>901.75</c:v>
                </c:pt>
                <c:pt idx="1610">
                  <c:v>901.76</c:v>
                </c:pt>
                <c:pt idx="1611">
                  <c:v>901.77</c:v>
                </c:pt>
                <c:pt idx="1612">
                  <c:v>901.79</c:v>
                </c:pt>
                <c:pt idx="1613">
                  <c:v>901.8</c:v>
                </c:pt>
                <c:pt idx="1614">
                  <c:v>901.81</c:v>
                </c:pt>
                <c:pt idx="1615">
                  <c:v>901.83</c:v>
                </c:pt>
                <c:pt idx="1616">
                  <c:v>901.84</c:v>
                </c:pt>
                <c:pt idx="1617">
                  <c:v>901.86</c:v>
                </c:pt>
                <c:pt idx="1618">
                  <c:v>901.87</c:v>
                </c:pt>
                <c:pt idx="1619">
                  <c:v>901.88</c:v>
                </c:pt>
                <c:pt idx="1620">
                  <c:v>901.9</c:v>
                </c:pt>
                <c:pt idx="1621">
                  <c:v>901.91</c:v>
                </c:pt>
                <c:pt idx="1622">
                  <c:v>901.92</c:v>
                </c:pt>
                <c:pt idx="1623">
                  <c:v>901.94</c:v>
                </c:pt>
                <c:pt idx="1624">
                  <c:v>901.95</c:v>
                </c:pt>
                <c:pt idx="1625">
                  <c:v>901.96</c:v>
                </c:pt>
                <c:pt idx="1626">
                  <c:v>901.98</c:v>
                </c:pt>
                <c:pt idx="1627">
                  <c:v>901.99</c:v>
                </c:pt>
                <c:pt idx="1628">
                  <c:v>902</c:v>
                </c:pt>
                <c:pt idx="1629">
                  <c:v>902.02</c:v>
                </c:pt>
                <c:pt idx="1630">
                  <c:v>902.03</c:v>
                </c:pt>
                <c:pt idx="1631">
                  <c:v>902.04</c:v>
                </c:pt>
                <c:pt idx="1632">
                  <c:v>902.06</c:v>
                </c:pt>
                <c:pt idx="1633">
                  <c:v>902.07</c:v>
                </c:pt>
                <c:pt idx="1634">
                  <c:v>902.08</c:v>
                </c:pt>
                <c:pt idx="1635">
                  <c:v>902.1</c:v>
                </c:pt>
                <c:pt idx="1636">
                  <c:v>902.11</c:v>
                </c:pt>
                <c:pt idx="1637">
                  <c:v>902.12</c:v>
                </c:pt>
                <c:pt idx="1638">
                  <c:v>902.13</c:v>
                </c:pt>
                <c:pt idx="1639">
                  <c:v>902.15</c:v>
                </c:pt>
                <c:pt idx="1640">
                  <c:v>902.16</c:v>
                </c:pt>
                <c:pt idx="1641">
                  <c:v>902.17</c:v>
                </c:pt>
                <c:pt idx="1642">
                  <c:v>902.18</c:v>
                </c:pt>
                <c:pt idx="1643">
                  <c:v>902.2</c:v>
                </c:pt>
                <c:pt idx="1644">
                  <c:v>902.21</c:v>
                </c:pt>
                <c:pt idx="1645">
                  <c:v>902.22</c:v>
                </c:pt>
                <c:pt idx="1646">
                  <c:v>902.23</c:v>
                </c:pt>
                <c:pt idx="1647">
                  <c:v>902.25</c:v>
                </c:pt>
                <c:pt idx="1648">
                  <c:v>902.26</c:v>
                </c:pt>
                <c:pt idx="1649">
                  <c:v>902.27</c:v>
                </c:pt>
                <c:pt idx="1650">
                  <c:v>902.28</c:v>
                </c:pt>
                <c:pt idx="1651">
                  <c:v>902.29</c:v>
                </c:pt>
                <c:pt idx="1652">
                  <c:v>902.3</c:v>
                </c:pt>
                <c:pt idx="1653">
                  <c:v>902.31</c:v>
                </c:pt>
                <c:pt idx="1654">
                  <c:v>902.33</c:v>
                </c:pt>
                <c:pt idx="1655">
                  <c:v>902.34</c:v>
                </c:pt>
                <c:pt idx="1656">
                  <c:v>902.35</c:v>
                </c:pt>
                <c:pt idx="1657">
                  <c:v>902.36</c:v>
                </c:pt>
                <c:pt idx="1658">
                  <c:v>902.37</c:v>
                </c:pt>
                <c:pt idx="1659">
                  <c:v>902.38</c:v>
                </c:pt>
                <c:pt idx="1660">
                  <c:v>902.39</c:v>
                </c:pt>
                <c:pt idx="1661">
                  <c:v>902.4</c:v>
                </c:pt>
                <c:pt idx="1662">
                  <c:v>902.41</c:v>
                </c:pt>
                <c:pt idx="1663">
                  <c:v>902.42</c:v>
                </c:pt>
                <c:pt idx="1664">
                  <c:v>902.43</c:v>
                </c:pt>
                <c:pt idx="1665">
                  <c:v>902.44</c:v>
                </c:pt>
                <c:pt idx="1666">
                  <c:v>902.45</c:v>
                </c:pt>
                <c:pt idx="1667">
                  <c:v>902.46</c:v>
                </c:pt>
                <c:pt idx="1668">
                  <c:v>902.47</c:v>
                </c:pt>
                <c:pt idx="1669">
                  <c:v>902.48</c:v>
                </c:pt>
                <c:pt idx="1670">
                  <c:v>902.49</c:v>
                </c:pt>
                <c:pt idx="1671">
                  <c:v>902.5</c:v>
                </c:pt>
                <c:pt idx="1672">
                  <c:v>902.51</c:v>
                </c:pt>
                <c:pt idx="1673">
                  <c:v>902.51</c:v>
                </c:pt>
                <c:pt idx="1674">
                  <c:v>902.52</c:v>
                </c:pt>
                <c:pt idx="1675">
                  <c:v>902.53</c:v>
                </c:pt>
                <c:pt idx="1676">
                  <c:v>902.54</c:v>
                </c:pt>
                <c:pt idx="1677">
                  <c:v>902.55</c:v>
                </c:pt>
                <c:pt idx="1678">
                  <c:v>902.56</c:v>
                </c:pt>
                <c:pt idx="1679">
                  <c:v>902.56</c:v>
                </c:pt>
                <c:pt idx="1680">
                  <c:v>902.57</c:v>
                </c:pt>
                <c:pt idx="1681">
                  <c:v>902.58</c:v>
                </c:pt>
                <c:pt idx="1682">
                  <c:v>902.59</c:v>
                </c:pt>
                <c:pt idx="1683">
                  <c:v>902.59</c:v>
                </c:pt>
                <c:pt idx="1684">
                  <c:v>902.6</c:v>
                </c:pt>
                <c:pt idx="1685">
                  <c:v>902.61</c:v>
                </c:pt>
                <c:pt idx="1686">
                  <c:v>902.62</c:v>
                </c:pt>
                <c:pt idx="1687">
                  <c:v>902.62</c:v>
                </c:pt>
                <c:pt idx="1688">
                  <c:v>902.63</c:v>
                </c:pt>
                <c:pt idx="1689">
                  <c:v>902.64</c:v>
                </c:pt>
                <c:pt idx="1690">
                  <c:v>902.64</c:v>
                </c:pt>
                <c:pt idx="1691">
                  <c:v>902.65</c:v>
                </c:pt>
                <c:pt idx="1692">
                  <c:v>902.65</c:v>
                </c:pt>
                <c:pt idx="1693">
                  <c:v>902.66</c:v>
                </c:pt>
                <c:pt idx="1694">
                  <c:v>902.67</c:v>
                </c:pt>
                <c:pt idx="1695">
                  <c:v>902.67</c:v>
                </c:pt>
                <c:pt idx="1696">
                  <c:v>902.68</c:v>
                </c:pt>
                <c:pt idx="1697">
                  <c:v>902.68</c:v>
                </c:pt>
                <c:pt idx="1698">
                  <c:v>902.69</c:v>
                </c:pt>
                <c:pt idx="1699">
                  <c:v>902.69</c:v>
                </c:pt>
                <c:pt idx="1700">
                  <c:v>902.7</c:v>
                </c:pt>
                <c:pt idx="1701">
                  <c:v>902.71</c:v>
                </c:pt>
                <c:pt idx="1702">
                  <c:v>902.71</c:v>
                </c:pt>
                <c:pt idx="1703">
                  <c:v>902.72</c:v>
                </c:pt>
                <c:pt idx="1704">
                  <c:v>902.72</c:v>
                </c:pt>
                <c:pt idx="1705">
                  <c:v>902.72</c:v>
                </c:pt>
                <c:pt idx="1706">
                  <c:v>902.73</c:v>
                </c:pt>
                <c:pt idx="1707">
                  <c:v>902.73</c:v>
                </c:pt>
                <c:pt idx="1708">
                  <c:v>902.74</c:v>
                </c:pt>
                <c:pt idx="1709">
                  <c:v>902.74</c:v>
                </c:pt>
                <c:pt idx="1710">
                  <c:v>902.75</c:v>
                </c:pt>
                <c:pt idx="1711">
                  <c:v>902.75</c:v>
                </c:pt>
                <c:pt idx="1712">
                  <c:v>902.75</c:v>
                </c:pt>
                <c:pt idx="1713">
                  <c:v>902.76</c:v>
                </c:pt>
                <c:pt idx="1714">
                  <c:v>902.76</c:v>
                </c:pt>
                <c:pt idx="1715">
                  <c:v>902.77</c:v>
                </c:pt>
                <c:pt idx="1716">
                  <c:v>902.77</c:v>
                </c:pt>
                <c:pt idx="1717">
                  <c:v>902.77</c:v>
                </c:pt>
                <c:pt idx="1718">
                  <c:v>902.78</c:v>
                </c:pt>
                <c:pt idx="1719">
                  <c:v>902.78</c:v>
                </c:pt>
                <c:pt idx="1720">
                  <c:v>902.78</c:v>
                </c:pt>
                <c:pt idx="1721">
                  <c:v>902.78</c:v>
                </c:pt>
                <c:pt idx="1722">
                  <c:v>902.79</c:v>
                </c:pt>
                <c:pt idx="1723">
                  <c:v>902.79</c:v>
                </c:pt>
                <c:pt idx="1724">
                  <c:v>902.79</c:v>
                </c:pt>
                <c:pt idx="1725">
                  <c:v>902.8</c:v>
                </c:pt>
                <c:pt idx="1726">
                  <c:v>902.8</c:v>
                </c:pt>
                <c:pt idx="1727">
                  <c:v>902.8</c:v>
                </c:pt>
                <c:pt idx="1728">
                  <c:v>902.8</c:v>
                </c:pt>
                <c:pt idx="1729">
                  <c:v>902.8</c:v>
                </c:pt>
                <c:pt idx="1730">
                  <c:v>902.81</c:v>
                </c:pt>
                <c:pt idx="1731">
                  <c:v>902.81</c:v>
                </c:pt>
                <c:pt idx="1732">
                  <c:v>902.81</c:v>
                </c:pt>
                <c:pt idx="1733">
                  <c:v>902.81</c:v>
                </c:pt>
                <c:pt idx="1734">
                  <c:v>902.81</c:v>
                </c:pt>
                <c:pt idx="1735">
                  <c:v>902.81</c:v>
                </c:pt>
                <c:pt idx="1736">
                  <c:v>902.82</c:v>
                </c:pt>
                <c:pt idx="1737">
                  <c:v>902.82</c:v>
                </c:pt>
                <c:pt idx="1738">
                  <c:v>902.82</c:v>
                </c:pt>
                <c:pt idx="1739">
                  <c:v>902.82</c:v>
                </c:pt>
                <c:pt idx="1740">
                  <c:v>902.82</c:v>
                </c:pt>
                <c:pt idx="1741">
                  <c:v>902.82</c:v>
                </c:pt>
                <c:pt idx="1742">
                  <c:v>902.82</c:v>
                </c:pt>
                <c:pt idx="1743">
                  <c:v>902.82</c:v>
                </c:pt>
                <c:pt idx="1744">
                  <c:v>902.82</c:v>
                </c:pt>
                <c:pt idx="1745">
                  <c:v>902.82</c:v>
                </c:pt>
                <c:pt idx="1746">
                  <c:v>902.82</c:v>
                </c:pt>
                <c:pt idx="1747">
                  <c:v>902.82</c:v>
                </c:pt>
                <c:pt idx="1748">
                  <c:v>902.82</c:v>
                </c:pt>
                <c:pt idx="1749">
                  <c:v>902.82</c:v>
                </c:pt>
                <c:pt idx="1750">
                  <c:v>902.82</c:v>
                </c:pt>
                <c:pt idx="1751">
                  <c:v>902.82</c:v>
                </c:pt>
                <c:pt idx="1752">
                  <c:v>902.82</c:v>
                </c:pt>
                <c:pt idx="1753">
                  <c:v>902.82</c:v>
                </c:pt>
                <c:pt idx="1754">
                  <c:v>902.82</c:v>
                </c:pt>
                <c:pt idx="1755">
                  <c:v>902.82</c:v>
                </c:pt>
                <c:pt idx="1756">
                  <c:v>902.82</c:v>
                </c:pt>
                <c:pt idx="1757">
                  <c:v>902.82</c:v>
                </c:pt>
                <c:pt idx="1758">
                  <c:v>902.82</c:v>
                </c:pt>
                <c:pt idx="1759">
                  <c:v>902.82</c:v>
                </c:pt>
                <c:pt idx="1760">
                  <c:v>902.82</c:v>
                </c:pt>
                <c:pt idx="1761">
                  <c:v>902.82</c:v>
                </c:pt>
                <c:pt idx="1762">
                  <c:v>902.82</c:v>
                </c:pt>
                <c:pt idx="1763">
                  <c:v>902.82</c:v>
                </c:pt>
                <c:pt idx="1764">
                  <c:v>902.82</c:v>
                </c:pt>
                <c:pt idx="1765">
                  <c:v>902.82</c:v>
                </c:pt>
                <c:pt idx="1766">
                  <c:v>902.81</c:v>
                </c:pt>
                <c:pt idx="1767">
                  <c:v>902.81</c:v>
                </c:pt>
                <c:pt idx="1768">
                  <c:v>902.81</c:v>
                </c:pt>
                <c:pt idx="1769">
                  <c:v>902.81</c:v>
                </c:pt>
                <c:pt idx="1770">
                  <c:v>902.81</c:v>
                </c:pt>
                <c:pt idx="1771">
                  <c:v>902.81</c:v>
                </c:pt>
                <c:pt idx="1772">
                  <c:v>902.8</c:v>
                </c:pt>
                <c:pt idx="1773">
                  <c:v>902.8</c:v>
                </c:pt>
                <c:pt idx="1774">
                  <c:v>902.8</c:v>
                </c:pt>
                <c:pt idx="1775">
                  <c:v>902.8</c:v>
                </c:pt>
                <c:pt idx="1776">
                  <c:v>902.8</c:v>
                </c:pt>
                <c:pt idx="1777">
                  <c:v>902.79</c:v>
                </c:pt>
                <c:pt idx="1778">
                  <c:v>902.79</c:v>
                </c:pt>
                <c:pt idx="1779">
                  <c:v>902.79</c:v>
                </c:pt>
                <c:pt idx="1780">
                  <c:v>902.79</c:v>
                </c:pt>
                <c:pt idx="1781">
                  <c:v>902.78</c:v>
                </c:pt>
                <c:pt idx="1782">
                  <c:v>902.78</c:v>
                </c:pt>
                <c:pt idx="1783">
                  <c:v>902.78</c:v>
                </c:pt>
                <c:pt idx="1784">
                  <c:v>902.78</c:v>
                </c:pt>
                <c:pt idx="1785">
                  <c:v>902.77</c:v>
                </c:pt>
                <c:pt idx="1786">
                  <c:v>902.77</c:v>
                </c:pt>
                <c:pt idx="1787">
                  <c:v>902.77</c:v>
                </c:pt>
                <c:pt idx="1788">
                  <c:v>902.76</c:v>
                </c:pt>
                <c:pt idx="1789">
                  <c:v>902.76</c:v>
                </c:pt>
                <c:pt idx="1790">
                  <c:v>902.76</c:v>
                </c:pt>
                <c:pt idx="1791">
                  <c:v>902.75</c:v>
                </c:pt>
                <c:pt idx="1792">
                  <c:v>902.75</c:v>
                </c:pt>
                <c:pt idx="1793">
                  <c:v>902.75</c:v>
                </c:pt>
                <c:pt idx="1794">
                  <c:v>902.74</c:v>
                </c:pt>
                <c:pt idx="1795">
                  <c:v>902.74</c:v>
                </c:pt>
                <c:pt idx="1796">
                  <c:v>902.74</c:v>
                </c:pt>
                <c:pt idx="1797">
                  <c:v>902.73</c:v>
                </c:pt>
                <c:pt idx="1798">
                  <c:v>902.73</c:v>
                </c:pt>
                <c:pt idx="1799">
                  <c:v>902.73</c:v>
                </c:pt>
                <c:pt idx="1800">
                  <c:v>902.72</c:v>
                </c:pt>
                <c:pt idx="1801">
                  <c:v>902.72</c:v>
                </c:pt>
                <c:pt idx="1802">
                  <c:v>902.71</c:v>
                </c:pt>
                <c:pt idx="1803">
                  <c:v>902.71</c:v>
                </c:pt>
                <c:pt idx="1804">
                  <c:v>902.71</c:v>
                </c:pt>
                <c:pt idx="1805">
                  <c:v>902.7</c:v>
                </c:pt>
                <c:pt idx="1806">
                  <c:v>902.7</c:v>
                </c:pt>
                <c:pt idx="1807">
                  <c:v>902.69</c:v>
                </c:pt>
                <c:pt idx="1808">
                  <c:v>902.69</c:v>
                </c:pt>
                <c:pt idx="1809">
                  <c:v>902.69</c:v>
                </c:pt>
                <c:pt idx="1810">
                  <c:v>902.68</c:v>
                </c:pt>
                <c:pt idx="1811">
                  <c:v>902.68</c:v>
                </c:pt>
                <c:pt idx="1812">
                  <c:v>902.67</c:v>
                </c:pt>
                <c:pt idx="1813">
                  <c:v>902.67</c:v>
                </c:pt>
                <c:pt idx="1814">
                  <c:v>902.66</c:v>
                </c:pt>
                <c:pt idx="1815">
                  <c:v>902.66</c:v>
                </c:pt>
                <c:pt idx="1816">
                  <c:v>902.65</c:v>
                </c:pt>
                <c:pt idx="1817">
                  <c:v>902.65</c:v>
                </c:pt>
                <c:pt idx="1818">
                  <c:v>902.64</c:v>
                </c:pt>
                <c:pt idx="1819">
                  <c:v>902.64</c:v>
                </c:pt>
                <c:pt idx="1820">
                  <c:v>902.63</c:v>
                </c:pt>
                <c:pt idx="1821">
                  <c:v>902.63</c:v>
                </c:pt>
                <c:pt idx="1822">
                  <c:v>902.62</c:v>
                </c:pt>
                <c:pt idx="1823">
                  <c:v>902.62</c:v>
                </c:pt>
                <c:pt idx="1824">
                  <c:v>902.61</c:v>
                </c:pt>
                <c:pt idx="1825">
                  <c:v>902.61</c:v>
                </c:pt>
                <c:pt idx="1826">
                  <c:v>902.6</c:v>
                </c:pt>
                <c:pt idx="1827">
                  <c:v>902.6</c:v>
                </c:pt>
                <c:pt idx="1828">
                  <c:v>902.59</c:v>
                </c:pt>
                <c:pt idx="1829">
                  <c:v>902.59</c:v>
                </c:pt>
                <c:pt idx="1830">
                  <c:v>902.58</c:v>
                </c:pt>
                <c:pt idx="1831">
                  <c:v>902.57</c:v>
                </c:pt>
                <c:pt idx="1832">
                  <c:v>902.57</c:v>
                </c:pt>
                <c:pt idx="1833">
                  <c:v>902.56</c:v>
                </c:pt>
                <c:pt idx="1834">
                  <c:v>902.56</c:v>
                </c:pt>
                <c:pt idx="1835">
                  <c:v>902.55</c:v>
                </c:pt>
                <c:pt idx="1836">
                  <c:v>902.55</c:v>
                </c:pt>
                <c:pt idx="1837">
                  <c:v>902.54</c:v>
                </c:pt>
                <c:pt idx="1838">
                  <c:v>902.53</c:v>
                </c:pt>
                <c:pt idx="1839">
                  <c:v>902.53</c:v>
                </c:pt>
                <c:pt idx="1840">
                  <c:v>902.52</c:v>
                </c:pt>
                <c:pt idx="1841">
                  <c:v>902.52</c:v>
                </c:pt>
                <c:pt idx="1842">
                  <c:v>902.51</c:v>
                </c:pt>
                <c:pt idx="1843">
                  <c:v>902.5</c:v>
                </c:pt>
                <c:pt idx="1844">
                  <c:v>902.5</c:v>
                </c:pt>
                <c:pt idx="1845">
                  <c:v>902.49</c:v>
                </c:pt>
                <c:pt idx="1846">
                  <c:v>902.49</c:v>
                </c:pt>
                <c:pt idx="1847">
                  <c:v>902.48</c:v>
                </c:pt>
                <c:pt idx="1848">
                  <c:v>902.47</c:v>
                </c:pt>
                <c:pt idx="1849">
                  <c:v>902.47</c:v>
                </c:pt>
                <c:pt idx="1850">
                  <c:v>902.46</c:v>
                </c:pt>
                <c:pt idx="1851">
                  <c:v>902.45</c:v>
                </c:pt>
                <c:pt idx="1852">
                  <c:v>902.45</c:v>
                </c:pt>
                <c:pt idx="1853">
                  <c:v>902.44</c:v>
                </c:pt>
                <c:pt idx="1854">
                  <c:v>902.43</c:v>
                </c:pt>
                <c:pt idx="1855">
                  <c:v>902.43</c:v>
                </c:pt>
                <c:pt idx="1856">
                  <c:v>902.42</c:v>
                </c:pt>
                <c:pt idx="1857">
                  <c:v>902.41</c:v>
                </c:pt>
                <c:pt idx="1858">
                  <c:v>902.41</c:v>
                </c:pt>
                <c:pt idx="1859">
                  <c:v>902.4</c:v>
                </c:pt>
                <c:pt idx="1860">
                  <c:v>902.39</c:v>
                </c:pt>
                <c:pt idx="1861">
                  <c:v>902.39</c:v>
                </c:pt>
                <c:pt idx="1862">
                  <c:v>902.38</c:v>
                </c:pt>
                <c:pt idx="1863">
                  <c:v>902.37</c:v>
                </c:pt>
                <c:pt idx="1864">
                  <c:v>902.37</c:v>
                </c:pt>
                <c:pt idx="1865">
                  <c:v>902.36</c:v>
                </c:pt>
                <c:pt idx="1866">
                  <c:v>902.35</c:v>
                </c:pt>
                <c:pt idx="1867">
                  <c:v>902.35</c:v>
                </c:pt>
                <c:pt idx="1868">
                  <c:v>902.34</c:v>
                </c:pt>
                <c:pt idx="1869">
                  <c:v>902.33</c:v>
                </c:pt>
                <c:pt idx="1870">
                  <c:v>902.33</c:v>
                </c:pt>
                <c:pt idx="1871">
                  <c:v>902.32</c:v>
                </c:pt>
                <c:pt idx="1872">
                  <c:v>902.31</c:v>
                </c:pt>
                <c:pt idx="1873">
                  <c:v>902.3</c:v>
                </c:pt>
                <c:pt idx="1874">
                  <c:v>902.3</c:v>
                </c:pt>
                <c:pt idx="1875">
                  <c:v>902.29</c:v>
                </c:pt>
                <c:pt idx="1876">
                  <c:v>902.28</c:v>
                </c:pt>
                <c:pt idx="1877">
                  <c:v>902.28</c:v>
                </c:pt>
                <c:pt idx="1878">
                  <c:v>902.27</c:v>
                </c:pt>
                <c:pt idx="1879">
                  <c:v>902.26</c:v>
                </c:pt>
                <c:pt idx="1880">
                  <c:v>902.25</c:v>
                </c:pt>
                <c:pt idx="1881">
                  <c:v>902.25</c:v>
                </c:pt>
                <c:pt idx="1882">
                  <c:v>902.24</c:v>
                </c:pt>
                <c:pt idx="1883">
                  <c:v>902.23</c:v>
                </c:pt>
                <c:pt idx="1884">
                  <c:v>902.22</c:v>
                </c:pt>
                <c:pt idx="1885">
                  <c:v>902.22</c:v>
                </c:pt>
                <c:pt idx="1886">
                  <c:v>902.21</c:v>
                </c:pt>
                <c:pt idx="1887">
                  <c:v>902.2</c:v>
                </c:pt>
                <c:pt idx="1888">
                  <c:v>902.19</c:v>
                </c:pt>
                <c:pt idx="1889">
                  <c:v>902.19</c:v>
                </c:pt>
                <c:pt idx="1890">
                  <c:v>902.18</c:v>
                </c:pt>
                <c:pt idx="1891">
                  <c:v>902.17</c:v>
                </c:pt>
                <c:pt idx="1892">
                  <c:v>902.17</c:v>
                </c:pt>
                <c:pt idx="1893">
                  <c:v>902.16</c:v>
                </c:pt>
                <c:pt idx="1894">
                  <c:v>902.15</c:v>
                </c:pt>
                <c:pt idx="1895">
                  <c:v>902.14</c:v>
                </c:pt>
                <c:pt idx="1896">
                  <c:v>902.14</c:v>
                </c:pt>
                <c:pt idx="1897">
                  <c:v>902.13</c:v>
                </c:pt>
                <c:pt idx="1898">
                  <c:v>902.12</c:v>
                </c:pt>
                <c:pt idx="1899">
                  <c:v>902.11</c:v>
                </c:pt>
                <c:pt idx="1900">
                  <c:v>902.1</c:v>
                </c:pt>
                <c:pt idx="1901">
                  <c:v>902.1</c:v>
                </c:pt>
                <c:pt idx="1902">
                  <c:v>902.09</c:v>
                </c:pt>
                <c:pt idx="1903">
                  <c:v>902.08</c:v>
                </c:pt>
                <c:pt idx="1904">
                  <c:v>902.07</c:v>
                </c:pt>
                <c:pt idx="1905">
                  <c:v>902.07</c:v>
                </c:pt>
                <c:pt idx="1906">
                  <c:v>902.06</c:v>
                </c:pt>
                <c:pt idx="1907">
                  <c:v>902.05</c:v>
                </c:pt>
                <c:pt idx="1908">
                  <c:v>902.04</c:v>
                </c:pt>
                <c:pt idx="1909">
                  <c:v>902.04</c:v>
                </c:pt>
                <c:pt idx="1910">
                  <c:v>902.03</c:v>
                </c:pt>
                <c:pt idx="1911">
                  <c:v>902.02</c:v>
                </c:pt>
                <c:pt idx="1912">
                  <c:v>902.01</c:v>
                </c:pt>
                <c:pt idx="1913">
                  <c:v>902.01</c:v>
                </c:pt>
                <c:pt idx="1914">
                  <c:v>902</c:v>
                </c:pt>
                <c:pt idx="1915">
                  <c:v>901.99</c:v>
                </c:pt>
                <c:pt idx="1916">
                  <c:v>901.98</c:v>
                </c:pt>
                <c:pt idx="1917">
                  <c:v>901.97</c:v>
                </c:pt>
                <c:pt idx="1918">
                  <c:v>901.97</c:v>
                </c:pt>
                <c:pt idx="1919">
                  <c:v>901.96</c:v>
                </c:pt>
                <c:pt idx="1920">
                  <c:v>901.95</c:v>
                </c:pt>
                <c:pt idx="1921">
                  <c:v>901.94</c:v>
                </c:pt>
                <c:pt idx="1922">
                  <c:v>901.93</c:v>
                </c:pt>
                <c:pt idx="1923">
                  <c:v>901.93</c:v>
                </c:pt>
                <c:pt idx="1924">
                  <c:v>901.92</c:v>
                </c:pt>
                <c:pt idx="1925">
                  <c:v>901.91</c:v>
                </c:pt>
                <c:pt idx="1926">
                  <c:v>901.9</c:v>
                </c:pt>
                <c:pt idx="1927">
                  <c:v>901.9</c:v>
                </c:pt>
                <c:pt idx="1928">
                  <c:v>901.89</c:v>
                </c:pt>
                <c:pt idx="1929">
                  <c:v>901.88</c:v>
                </c:pt>
                <c:pt idx="1930">
                  <c:v>901.87</c:v>
                </c:pt>
                <c:pt idx="1931">
                  <c:v>901.86</c:v>
                </c:pt>
                <c:pt idx="1932">
                  <c:v>901.86</c:v>
                </c:pt>
                <c:pt idx="1933">
                  <c:v>901.85</c:v>
                </c:pt>
                <c:pt idx="1934">
                  <c:v>901.84</c:v>
                </c:pt>
                <c:pt idx="1935">
                  <c:v>901.83</c:v>
                </c:pt>
                <c:pt idx="1936">
                  <c:v>901.83</c:v>
                </c:pt>
                <c:pt idx="1937">
                  <c:v>901.82</c:v>
                </c:pt>
                <c:pt idx="1938">
                  <c:v>901.81</c:v>
                </c:pt>
                <c:pt idx="1939">
                  <c:v>901.8</c:v>
                </c:pt>
                <c:pt idx="1940">
                  <c:v>901.79</c:v>
                </c:pt>
                <c:pt idx="1941">
                  <c:v>901.79</c:v>
                </c:pt>
                <c:pt idx="1942">
                  <c:v>901.78</c:v>
                </c:pt>
                <c:pt idx="1943">
                  <c:v>901.77</c:v>
                </c:pt>
                <c:pt idx="1944">
                  <c:v>901.76</c:v>
                </c:pt>
                <c:pt idx="1945">
                  <c:v>901.76</c:v>
                </c:pt>
                <c:pt idx="1946">
                  <c:v>901.75</c:v>
                </c:pt>
                <c:pt idx="1947">
                  <c:v>901.74</c:v>
                </c:pt>
                <c:pt idx="1948">
                  <c:v>901.74</c:v>
                </c:pt>
                <c:pt idx="1949">
                  <c:v>901.73</c:v>
                </c:pt>
                <c:pt idx="1950">
                  <c:v>901.72</c:v>
                </c:pt>
                <c:pt idx="1951">
                  <c:v>901.71</c:v>
                </c:pt>
                <c:pt idx="1952">
                  <c:v>901.71</c:v>
                </c:pt>
                <c:pt idx="1953">
                  <c:v>901.7</c:v>
                </c:pt>
                <c:pt idx="1954">
                  <c:v>901.69</c:v>
                </c:pt>
                <c:pt idx="1955">
                  <c:v>901.68</c:v>
                </c:pt>
                <c:pt idx="1956">
                  <c:v>901.68</c:v>
                </c:pt>
                <c:pt idx="1957">
                  <c:v>901.67</c:v>
                </c:pt>
                <c:pt idx="1958">
                  <c:v>901.66</c:v>
                </c:pt>
                <c:pt idx="1959">
                  <c:v>901.65</c:v>
                </c:pt>
                <c:pt idx="1960">
                  <c:v>901.65</c:v>
                </c:pt>
                <c:pt idx="1961">
                  <c:v>901.64</c:v>
                </c:pt>
                <c:pt idx="1962">
                  <c:v>901.63</c:v>
                </c:pt>
                <c:pt idx="1963">
                  <c:v>901.62</c:v>
                </c:pt>
                <c:pt idx="1964">
                  <c:v>901.62</c:v>
                </c:pt>
                <c:pt idx="1965">
                  <c:v>901.61</c:v>
                </c:pt>
                <c:pt idx="1966">
                  <c:v>901.6</c:v>
                </c:pt>
                <c:pt idx="1967">
                  <c:v>901.59</c:v>
                </c:pt>
                <c:pt idx="1968">
                  <c:v>901.59</c:v>
                </c:pt>
                <c:pt idx="1969">
                  <c:v>901.58</c:v>
                </c:pt>
                <c:pt idx="1970">
                  <c:v>901.57</c:v>
                </c:pt>
                <c:pt idx="1971">
                  <c:v>901.56</c:v>
                </c:pt>
                <c:pt idx="1972">
                  <c:v>901.56</c:v>
                </c:pt>
                <c:pt idx="1973">
                  <c:v>901.55</c:v>
                </c:pt>
                <c:pt idx="1974">
                  <c:v>901.54</c:v>
                </c:pt>
                <c:pt idx="1975">
                  <c:v>901.53</c:v>
                </c:pt>
                <c:pt idx="1976">
                  <c:v>901.53</c:v>
                </c:pt>
                <c:pt idx="1977">
                  <c:v>901.52</c:v>
                </c:pt>
                <c:pt idx="1978">
                  <c:v>901.51</c:v>
                </c:pt>
                <c:pt idx="1979">
                  <c:v>901.5</c:v>
                </c:pt>
                <c:pt idx="1980">
                  <c:v>901.5</c:v>
                </c:pt>
                <c:pt idx="1981">
                  <c:v>901.49</c:v>
                </c:pt>
                <c:pt idx="1982">
                  <c:v>901.48</c:v>
                </c:pt>
                <c:pt idx="1983">
                  <c:v>901.47</c:v>
                </c:pt>
                <c:pt idx="1984">
                  <c:v>901.46</c:v>
                </c:pt>
                <c:pt idx="1985">
                  <c:v>901.46</c:v>
                </c:pt>
                <c:pt idx="1986">
                  <c:v>901.45</c:v>
                </c:pt>
                <c:pt idx="1987">
                  <c:v>901.44</c:v>
                </c:pt>
                <c:pt idx="1988">
                  <c:v>901.43</c:v>
                </c:pt>
                <c:pt idx="1989">
                  <c:v>901.43</c:v>
                </c:pt>
                <c:pt idx="1990">
                  <c:v>901.42</c:v>
                </c:pt>
                <c:pt idx="1991">
                  <c:v>901.41</c:v>
                </c:pt>
                <c:pt idx="1992">
                  <c:v>901.4</c:v>
                </c:pt>
                <c:pt idx="1993">
                  <c:v>901.4</c:v>
                </c:pt>
                <c:pt idx="1994">
                  <c:v>901.39</c:v>
                </c:pt>
                <c:pt idx="1995">
                  <c:v>901.38</c:v>
                </c:pt>
                <c:pt idx="1996">
                  <c:v>901.37</c:v>
                </c:pt>
                <c:pt idx="1997">
                  <c:v>901.37</c:v>
                </c:pt>
                <c:pt idx="1998">
                  <c:v>901.36</c:v>
                </c:pt>
                <c:pt idx="1999">
                  <c:v>901.35</c:v>
                </c:pt>
                <c:pt idx="2000">
                  <c:v>901.34</c:v>
                </c:pt>
                <c:pt idx="2001">
                  <c:v>901.34</c:v>
                </c:pt>
                <c:pt idx="2002">
                  <c:v>901.33</c:v>
                </c:pt>
                <c:pt idx="2003">
                  <c:v>901.32</c:v>
                </c:pt>
                <c:pt idx="2004">
                  <c:v>901.31</c:v>
                </c:pt>
                <c:pt idx="2005">
                  <c:v>901.31</c:v>
                </c:pt>
                <c:pt idx="2006">
                  <c:v>901.3</c:v>
                </c:pt>
                <c:pt idx="2007">
                  <c:v>901.29</c:v>
                </c:pt>
                <c:pt idx="2008">
                  <c:v>901.28</c:v>
                </c:pt>
                <c:pt idx="2009">
                  <c:v>901.28</c:v>
                </c:pt>
                <c:pt idx="2010">
                  <c:v>901.27</c:v>
                </c:pt>
                <c:pt idx="2011">
                  <c:v>901.26</c:v>
                </c:pt>
                <c:pt idx="2012">
                  <c:v>901.25</c:v>
                </c:pt>
                <c:pt idx="2013">
                  <c:v>901.25</c:v>
                </c:pt>
                <c:pt idx="2014">
                  <c:v>901.24</c:v>
                </c:pt>
                <c:pt idx="2015">
                  <c:v>901.23</c:v>
                </c:pt>
                <c:pt idx="2016">
                  <c:v>901.22</c:v>
                </c:pt>
                <c:pt idx="2017">
                  <c:v>901.22</c:v>
                </c:pt>
                <c:pt idx="2018">
                  <c:v>901.21</c:v>
                </c:pt>
                <c:pt idx="2019">
                  <c:v>901.2</c:v>
                </c:pt>
                <c:pt idx="2020">
                  <c:v>901.2</c:v>
                </c:pt>
                <c:pt idx="2021">
                  <c:v>901.19</c:v>
                </c:pt>
                <c:pt idx="2022">
                  <c:v>901.18</c:v>
                </c:pt>
                <c:pt idx="2023">
                  <c:v>901.17</c:v>
                </c:pt>
                <c:pt idx="2024">
                  <c:v>901.17</c:v>
                </c:pt>
                <c:pt idx="2025">
                  <c:v>901.16</c:v>
                </c:pt>
                <c:pt idx="2026">
                  <c:v>901.15</c:v>
                </c:pt>
                <c:pt idx="2027">
                  <c:v>901.15</c:v>
                </c:pt>
                <c:pt idx="2028">
                  <c:v>901.14</c:v>
                </c:pt>
                <c:pt idx="2029">
                  <c:v>901.13</c:v>
                </c:pt>
                <c:pt idx="2030">
                  <c:v>901.12</c:v>
                </c:pt>
                <c:pt idx="2031">
                  <c:v>901.12</c:v>
                </c:pt>
                <c:pt idx="2032">
                  <c:v>901.11</c:v>
                </c:pt>
                <c:pt idx="2033">
                  <c:v>901.1</c:v>
                </c:pt>
                <c:pt idx="2034">
                  <c:v>901.1</c:v>
                </c:pt>
                <c:pt idx="2035">
                  <c:v>901.09</c:v>
                </c:pt>
                <c:pt idx="2036">
                  <c:v>901.08</c:v>
                </c:pt>
                <c:pt idx="2037">
                  <c:v>901.08</c:v>
                </c:pt>
                <c:pt idx="2038">
                  <c:v>901.07</c:v>
                </c:pt>
                <c:pt idx="2039">
                  <c:v>901.06</c:v>
                </c:pt>
                <c:pt idx="2040">
                  <c:v>901.06</c:v>
                </c:pt>
                <c:pt idx="2041">
                  <c:v>901.05</c:v>
                </c:pt>
                <c:pt idx="2042">
                  <c:v>901.04</c:v>
                </c:pt>
                <c:pt idx="2043">
                  <c:v>901.04</c:v>
                </c:pt>
                <c:pt idx="2044">
                  <c:v>901.03</c:v>
                </c:pt>
                <c:pt idx="2045">
                  <c:v>901.02</c:v>
                </c:pt>
                <c:pt idx="2046">
                  <c:v>901.02</c:v>
                </c:pt>
                <c:pt idx="2047">
                  <c:v>901.01</c:v>
                </c:pt>
                <c:pt idx="2048">
                  <c:v>901</c:v>
                </c:pt>
                <c:pt idx="2049">
                  <c:v>901</c:v>
                </c:pt>
                <c:pt idx="2050">
                  <c:v>900.99</c:v>
                </c:pt>
                <c:pt idx="2051">
                  <c:v>900.98</c:v>
                </c:pt>
                <c:pt idx="2052">
                  <c:v>900.98</c:v>
                </c:pt>
                <c:pt idx="2053">
                  <c:v>900.97</c:v>
                </c:pt>
                <c:pt idx="2054">
                  <c:v>900.97</c:v>
                </c:pt>
                <c:pt idx="2055">
                  <c:v>900.96</c:v>
                </c:pt>
                <c:pt idx="2056">
                  <c:v>900.95</c:v>
                </c:pt>
                <c:pt idx="2057">
                  <c:v>900.95</c:v>
                </c:pt>
                <c:pt idx="2058">
                  <c:v>900.94</c:v>
                </c:pt>
                <c:pt idx="2059">
                  <c:v>900.93</c:v>
                </c:pt>
                <c:pt idx="2060">
                  <c:v>900.93</c:v>
                </c:pt>
                <c:pt idx="2061">
                  <c:v>900.92</c:v>
                </c:pt>
                <c:pt idx="2062">
                  <c:v>900.92</c:v>
                </c:pt>
                <c:pt idx="2063">
                  <c:v>900.91</c:v>
                </c:pt>
                <c:pt idx="2064">
                  <c:v>900.9</c:v>
                </c:pt>
                <c:pt idx="2065">
                  <c:v>900.9</c:v>
                </c:pt>
                <c:pt idx="2066">
                  <c:v>900.89</c:v>
                </c:pt>
                <c:pt idx="2067">
                  <c:v>900.89</c:v>
                </c:pt>
                <c:pt idx="2068">
                  <c:v>900.88</c:v>
                </c:pt>
                <c:pt idx="2069">
                  <c:v>900.87</c:v>
                </c:pt>
                <c:pt idx="2070">
                  <c:v>900.87</c:v>
                </c:pt>
                <c:pt idx="2071">
                  <c:v>900.86</c:v>
                </c:pt>
                <c:pt idx="2072">
                  <c:v>900.86</c:v>
                </c:pt>
                <c:pt idx="2073">
                  <c:v>900.85</c:v>
                </c:pt>
                <c:pt idx="2074">
                  <c:v>900.84</c:v>
                </c:pt>
                <c:pt idx="2075">
                  <c:v>900.84</c:v>
                </c:pt>
                <c:pt idx="2076">
                  <c:v>900.83</c:v>
                </c:pt>
                <c:pt idx="2077">
                  <c:v>900.83</c:v>
                </c:pt>
                <c:pt idx="2078">
                  <c:v>900.82</c:v>
                </c:pt>
                <c:pt idx="2079">
                  <c:v>900.81</c:v>
                </c:pt>
                <c:pt idx="2080">
                  <c:v>900.81</c:v>
                </c:pt>
                <c:pt idx="2081">
                  <c:v>900.8</c:v>
                </c:pt>
                <c:pt idx="2082">
                  <c:v>900.8</c:v>
                </c:pt>
                <c:pt idx="2083">
                  <c:v>900.79</c:v>
                </c:pt>
                <c:pt idx="2084">
                  <c:v>900.78</c:v>
                </c:pt>
                <c:pt idx="2085">
                  <c:v>900.78</c:v>
                </c:pt>
                <c:pt idx="2086">
                  <c:v>900.77</c:v>
                </c:pt>
                <c:pt idx="2087">
                  <c:v>900.77</c:v>
                </c:pt>
                <c:pt idx="2088">
                  <c:v>900.76</c:v>
                </c:pt>
                <c:pt idx="2089">
                  <c:v>900.76</c:v>
                </c:pt>
                <c:pt idx="2090">
                  <c:v>900.75</c:v>
                </c:pt>
                <c:pt idx="2091">
                  <c:v>900.75</c:v>
                </c:pt>
                <c:pt idx="2092">
                  <c:v>900.74</c:v>
                </c:pt>
                <c:pt idx="2093">
                  <c:v>900.74</c:v>
                </c:pt>
                <c:pt idx="2094">
                  <c:v>900.73</c:v>
                </c:pt>
                <c:pt idx="2095">
                  <c:v>900.73</c:v>
                </c:pt>
                <c:pt idx="2096">
                  <c:v>900.72</c:v>
                </c:pt>
                <c:pt idx="2097">
                  <c:v>900.72</c:v>
                </c:pt>
                <c:pt idx="2098">
                  <c:v>900.72</c:v>
                </c:pt>
                <c:pt idx="2099">
                  <c:v>900.71</c:v>
                </c:pt>
                <c:pt idx="2100">
                  <c:v>900.71</c:v>
                </c:pt>
                <c:pt idx="2101">
                  <c:v>900.7</c:v>
                </c:pt>
                <c:pt idx="2102">
                  <c:v>900.7</c:v>
                </c:pt>
                <c:pt idx="2103">
                  <c:v>900.69</c:v>
                </c:pt>
                <c:pt idx="2104">
                  <c:v>900.69</c:v>
                </c:pt>
                <c:pt idx="2105">
                  <c:v>900.69</c:v>
                </c:pt>
                <c:pt idx="2106">
                  <c:v>900.68</c:v>
                </c:pt>
                <c:pt idx="2107">
                  <c:v>900.68</c:v>
                </c:pt>
                <c:pt idx="2108">
                  <c:v>900.67</c:v>
                </c:pt>
                <c:pt idx="2109">
                  <c:v>900.67</c:v>
                </c:pt>
                <c:pt idx="2110">
                  <c:v>900.67</c:v>
                </c:pt>
                <c:pt idx="2111">
                  <c:v>900.66</c:v>
                </c:pt>
                <c:pt idx="2112">
                  <c:v>900.66</c:v>
                </c:pt>
                <c:pt idx="2113">
                  <c:v>900.65</c:v>
                </c:pt>
                <c:pt idx="2114">
                  <c:v>900.65</c:v>
                </c:pt>
                <c:pt idx="2115">
                  <c:v>900.64</c:v>
                </c:pt>
                <c:pt idx="2116">
                  <c:v>900.64</c:v>
                </c:pt>
                <c:pt idx="2117">
                  <c:v>900.63</c:v>
                </c:pt>
                <c:pt idx="2118">
                  <c:v>900.63</c:v>
                </c:pt>
                <c:pt idx="2119">
                  <c:v>900.63</c:v>
                </c:pt>
                <c:pt idx="2120">
                  <c:v>900.62</c:v>
                </c:pt>
                <c:pt idx="2121">
                  <c:v>900.62</c:v>
                </c:pt>
                <c:pt idx="2122">
                  <c:v>900.61</c:v>
                </c:pt>
                <c:pt idx="2123">
                  <c:v>900.61</c:v>
                </c:pt>
                <c:pt idx="2124">
                  <c:v>900.6</c:v>
                </c:pt>
                <c:pt idx="2125">
                  <c:v>900.6</c:v>
                </c:pt>
                <c:pt idx="2126">
                  <c:v>900.59</c:v>
                </c:pt>
                <c:pt idx="2127">
                  <c:v>900.59</c:v>
                </c:pt>
                <c:pt idx="2128">
                  <c:v>900.58</c:v>
                </c:pt>
                <c:pt idx="2129">
                  <c:v>900.58</c:v>
                </c:pt>
                <c:pt idx="2130">
                  <c:v>900.57</c:v>
                </c:pt>
                <c:pt idx="2131">
                  <c:v>900.57</c:v>
                </c:pt>
                <c:pt idx="2132">
                  <c:v>900.56</c:v>
                </c:pt>
                <c:pt idx="2133">
                  <c:v>900.56</c:v>
                </c:pt>
                <c:pt idx="2134">
                  <c:v>900.55</c:v>
                </c:pt>
                <c:pt idx="2135">
                  <c:v>900.55</c:v>
                </c:pt>
                <c:pt idx="2136">
                  <c:v>900.54</c:v>
                </c:pt>
                <c:pt idx="2137">
                  <c:v>900.54</c:v>
                </c:pt>
                <c:pt idx="2138">
                  <c:v>900.54</c:v>
                </c:pt>
                <c:pt idx="2139">
                  <c:v>900.54</c:v>
                </c:pt>
                <c:pt idx="2140">
                  <c:v>900.54</c:v>
                </c:pt>
                <c:pt idx="2141">
                  <c:v>900.54</c:v>
                </c:pt>
                <c:pt idx="2142">
                  <c:v>900.53</c:v>
                </c:pt>
                <c:pt idx="2143">
                  <c:v>900.53</c:v>
                </c:pt>
                <c:pt idx="2144">
                  <c:v>900.53</c:v>
                </c:pt>
                <c:pt idx="2145">
                  <c:v>900.52</c:v>
                </c:pt>
                <c:pt idx="2146">
                  <c:v>900.52</c:v>
                </c:pt>
                <c:pt idx="2147">
                  <c:v>900.51</c:v>
                </c:pt>
                <c:pt idx="2148">
                  <c:v>900.51</c:v>
                </c:pt>
                <c:pt idx="2149">
                  <c:v>900.5</c:v>
                </c:pt>
                <c:pt idx="2150">
                  <c:v>900.5</c:v>
                </c:pt>
                <c:pt idx="2151">
                  <c:v>900.49</c:v>
                </c:pt>
                <c:pt idx="2152">
                  <c:v>900.49</c:v>
                </c:pt>
                <c:pt idx="2153">
                  <c:v>900.48</c:v>
                </c:pt>
                <c:pt idx="2154">
                  <c:v>900.48</c:v>
                </c:pt>
                <c:pt idx="2155">
                  <c:v>900.47</c:v>
                </c:pt>
                <c:pt idx="2156">
                  <c:v>900.46</c:v>
                </c:pt>
                <c:pt idx="2157">
                  <c:v>900.46</c:v>
                </c:pt>
                <c:pt idx="2158">
                  <c:v>900.45</c:v>
                </c:pt>
                <c:pt idx="2159">
                  <c:v>900.45</c:v>
                </c:pt>
                <c:pt idx="2160">
                  <c:v>900.44</c:v>
                </c:pt>
                <c:pt idx="2161">
                  <c:v>900.44</c:v>
                </c:pt>
                <c:pt idx="2162">
                  <c:v>900.43</c:v>
                </c:pt>
                <c:pt idx="2163">
                  <c:v>900.42</c:v>
                </c:pt>
                <c:pt idx="2164">
                  <c:v>900.42</c:v>
                </c:pt>
                <c:pt idx="2165">
                  <c:v>900.41</c:v>
                </c:pt>
                <c:pt idx="2166">
                  <c:v>900.41</c:v>
                </c:pt>
                <c:pt idx="2167">
                  <c:v>900.4</c:v>
                </c:pt>
                <c:pt idx="2168">
                  <c:v>900.39</c:v>
                </c:pt>
                <c:pt idx="2169">
                  <c:v>900.39</c:v>
                </c:pt>
                <c:pt idx="2170">
                  <c:v>900.38</c:v>
                </c:pt>
                <c:pt idx="2171">
                  <c:v>900.38</c:v>
                </c:pt>
                <c:pt idx="2172">
                  <c:v>900.37</c:v>
                </c:pt>
                <c:pt idx="2173">
                  <c:v>900.37</c:v>
                </c:pt>
                <c:pt idx="2174">
                  <c:v>900.36</c:v>
                </c:pt>
                <c:pt idx="2175">
                  <c:v>900.35</c:v>
                </c:pt>
                <c:pt idx="2176">
                  <c:v>900.35</c:v>
                </c:pt>
                <c:pt idx="2177">
                  <c:v>900.34</c:v>
                </c:pt>
                <c:pt idx="2178">
                  <c:v>900.34</c:v>
                </c:pt>
                <c:pt idx="2179">
                  <c:v>900.33</c:v>
                </c:pt>
                <c:pt idx="2180">
                  <c:v>900.33</c:v>
                </c:pt>
                <c:pt idx="2181">
                  <c:v>900.32</c:v>
                </c:pt>
                <c:pt idx="2182">
                  <c:v>900.32</c:v>
                </c:pt>
                <c:pt idx="2183">
                  <c:v>900.31</c:v>
                </c:pt>
                <c:pt idx="2184">
                  <c:v>900.3</c:v>
                </c:pt>
                <c:pt idx="2185">
                  <c:v>900.3</c:v>
                </c:pt>
                <c:pt idx="2186">
                  <c:v>900.29</c:v>
                </c:pt>
                <c:pt idx="2187">
                  <c:v>900.29</c:v>
                </c:pt>
                <c:pt idx="2188">
                  <c:v>900.28</c:v>
                </c:pt>
                <c:pt idx="2189">
                  <c:v>900.28</c:v>
                </c:pt>
                <c:pt idx="2190">
                  <c:v>900.27</c:v>
                </c:pt>
                <c:pt idx="2191">
                  <c:v>900.27</c:v>
                </c:pt>
                <c:pt idx="2192">
                  <c:v>900.26</c:v>
                </c:pt>
                <c:pt idx="2193">
                  <c:v>900.25</c:v>
                </c:pt>
                <c:pt idx="2194">
                  <c:v>900.25</c:v>
                </c:pt>
                <c:pt idx="2195">
                  <c:v>900.24</c:v>
                </c:pt>
                <c:pt idx="2196">
                  <c:v>900.24</c:v>
                </c:pt>
                <c:pt idx="2197">
                  <c:v>900.23</c:v>
                </c:pt>
                <c:pt idx="2198">
                  <c:v>900.23</c:v>
                </c:pt>
                <c:pt idx="2199">
                  <c:v>900.22</c:v>
                </c:pt>
                <c:pt idx="2200">
                  <c:v>900.22</c:v>
                </c:pt>
                <c:pt idx="2201">
                  <c:v>900.21</c:v>
                </c:pt>
                <c:pt idx="2202">
                  <c:v>900.21</c:v>
                </c:pt>
                <c:pt idx="2203">
                  <c:v>900.2</c:v>
                </c:pt>
                <c:pt idx="2204">
                  <c:v>900.2</c:v>
                </c:pt>
                <c:pt idx="2205">
                  <c:v>900.19</c:v>
                </c:pt>
                <c:pt idx="2206">
                  <c:v>900.19</c:v>
                </c:pt>
                <c:pt idx="2207">
                  <c:v>900.18</c:v>
                </c:pt>
                <c:pt idx="2208">
                  <c:v>900.18</c:v>
                </c:pt>
                <c:pt idx="2209">
                  <c:v>900.17</c:v>
                </c:pt>
                <c:pt idx="2210">
                  <c:v>900.16</c:v>
                </c:pt>
                <c:pt idx="2211">
                  <c:v>900.16</c:v>
                </c:pt>
                <c:pt idx="2212">
                  <c:v>900.15</c:v>
                </c:pt>
                <c:pt idx="2213">
                  <c:v>900.15</c:v>
                </c:pt>
                <c:pt idx="2214">
                  <c:v>900.14</c:v>
                </c:pt>
                <c:pt idx="2215">
                  <c:v>900.14</c:v>
                </c:pt>
                <c:pt idx="2216">
                  <c:v>900.13</c:v>
                </c:pt>
                <c:pt idx="2217">
                  <c:v>900.13</c:v>
                </c:pt>
                <c:pt idx="2218">
                  <c:v>900.12</c:v>
                </c:pt>
                <c:pt idx="2219">
                  <c:v>900.12</c:v>
                </c:pt>
                <c:pt idx="2220">
                  <c:v>900.11</c:v>
                </c:pt>
                <c:pt idx="2221">
                  <c:v>900.11</c:v>
                </c:pt>
                <c:pt idx="2222">
                  <c:v>900.1</c:v>
                </c:pt>
                <c:pt idx="2223">
                  <c:v>900.1</c:v>
                </c:pt>
                <c:pt idx="2224">
                  <c:v>900.09</c:v>
                </c:pt>
                <c:pt idx="2225">
                  <c:v>900.09</c:v>
                </c:pt>
                <c:pt idx="2226">
                  <c:v>900.08</c:v>
                </c:pt>
                <c:pt idx="2227">
                  <c:v>900.08</c:v>
                </c:pt>
                <c:pt idx="2228">
                  <c:v>900.07</c:v>
                </c:pt>
                <c:pt idx="2229">
                  <c:v>900.06</c:v>
                </c:pt>
                <c:pt idx="2230">
                  <c:v>900.06</c:v>
                </c:pt>
                <c:pt idx="2231">
                  <c:v>900.05</c:v>
                </c:pt>
                <c:pt idx="2232">
                  <c:v>900.05</c:v>
                </c:pt>
                <c:pt idx="2233">
                  <c:v>900.04</c:v>
                </c:pt>
                <c:pt idx="2234">
                  <c:v>900.04</c:v>
                </c:pt>
                <c:pt idx="2235">
                  <c:v>900.03</c:v>
                </c:pt>
                <c:pt idx="2236">
                  <c:v>900.03</c:v>
                </c:pt>
                <c:pt idx="2237">
                  <c:v>900.02</c:v>
                </c:pt>
                <c:pt idx="2238">
                  <c:v>900.02</c:v>
                </c:pt>
                <c:pt idx="2239">
                  <c:v>900.01</c:v>
                </c:pt>
                <c:pt idx="2240">
                  <c:v>900.01</c:v>
                </c:pt>
                <c:pt idx="2241">
                  <c:v>900</c:v>
                </c:pt>
                <c:pt idx="2242">
                  <c:v>900</c:v>
                </c:pt>
                <c:pt idx="2243">
                  <c:v>899.99</c:v>
                </c:pt>
                <c:pt idx="2244">
                  <c:v>899.99</c:v>
                </c:pt>
                <c:pt idx="2245">
                  <c:v>899.98</c:v>
                </c:pt>
                <c:pt idx="2246">
                  <c:v>899.98</c:v>
                </c:pt>
                <c:pt idx="2247">
                  <c:v>899.97</c:v>
                </c:pt>
                <c:pt idx="2248">
                  <c:v>899.97</c:v>
                </c:pt>
                <c:pt idx="2249">
                  <c:v>899.96</c:v>
                </c:pt>
                <c:pt idx="2250">
                  <c:v>899.96</c:v>
                </c:pt>
                <c:pt idx="2251">
                  <c:v>899.95</c:v>
                </c:pt>
                <c:pt idx="2252">
                  <c:v>899.95</c:v>
                </c:pt>
                <c:pt idx="2253">
                  <c:v>899.94</c:v>
                </c:pt>
                <c:pt idx="2254">
                  <c:v>899.94</c:v>
                </c:pt>
                <c:pt idx="2255">
                  <c:v>899.93</c:v>
                </c:pt>
                <c:pt idx="2256">
                  <c:v>899.93</c:v>
                </c:pt>
                <c:pt idx="2257">
                  <c:v>899.92</c:v>
                </c:pt>
                <c:pt idx="2258">
                  <c:v>899.91</c:v>
                </c:pt>
                <c:pt idx="2259">
                  <c:v>899.91</c:v>
                </c:pt>
                <c:pt idx="2260">
                  <c:v>899.9</c:v>
                </c:pt>
                <c:pt idx="2261">
                  <c:v>899.9</c:v>
                </c:pt>
                <c:pt idx="2262">
                  <c:v>899.89</c:v>
                </c:pt>
                <c:pt idx="2263">
                  <c:v>899.89</c:v>
                </c:pt>
                <c:pt idx="2264">
                  <c:v>899.88</c:v>
                </c:pt>
                <c:pt idx="2265">
                  <c:v>899.88</c:v>
                </c:pt>
                <c:pt idx="2266">
                  <c:v>899.87</c:v>
                </c:pt>
                <c:pt idx="2267">
                  <c:v>899.87</c:v>
                </c:pt>
                <c:pt idx="2268">
                  <c:v>899.86</c:v>
                </c:pt>
                <c:pt idx="2269">
                  <c:v>899.86</c:v>
                </c:pt>
                <c:pt idx="2270">
                  <c:v>899.85</c:v>
                </c:pt>
                <c:pt idx="2271">
                  <c:v>899.85</c:v>
                </c:pt>
                <c:pt idx="2272">
                  <c:v>899.84</c:v>
                </c:pt>
                <c:pt idx="2273">
                  <c:v>899.84</c:v>
                </c:pt>
                <c:pt idx="2274">
                  <c:v>899.83</c:v>
                </c:pt>
                <c:pt idx="2275">
                  <c:v>899.83</c:v>
                </c:pt>
                <c:pt idx="2276">
                  <c:v>899.82</c:v>
                </c:pt>
                <c:pt idx="2277">
                  <c:v>899.81</c:v>
                </c:pt>
                <c:pt idx="2278">
                  <c:v>899.81</c:v>
                </c:pt>
                <c:pt idx="2279">
                  <c:v>899.8</c:v>
                </c:pt>
                <c:pt idx="2280">
                  <c:v>899.8</c:v>
                </c:pt>
                <c:pt idx="2281">
                  <c:v>899.79</c:v>
                </c:pt>
                <c:pt idx="2282">
                  <c:v>899.79</c:v>
                </c:pt>
                <c:pt idx="2283">
                  <c:v>899.78</c:v>
                </c:pt>
                <c:pt idx="2284">
                  <c:v>899.78</c:v>
                </c:pt>
                <c:pt idx="2285">
                  <c:v>899.77</c:v>
                </c:pt>
                <c:pt idx="2286">
                  <c:v>899.77</c:v>
                </c:pt>
                <c:pt idx="2287">
                  <c:v>899.76</c:v>
                </c:pt>
                <c:pt idx="2288">
                  <c:v>899.75</c:v>
                </c:pt>
                <c:pt idx="2289">
                  <c:v>899.75</c:v>
                </c:pt>
                <c:pt idx="2290">
                  <c:v>899.74</c:v>
                </c:pt>
                <c:pt idx="2291">
                  <c:v>899.74</c:v>
                </c:pt>
                <c:pt idx="2292">
                  <c:v>899.73</c:v>
                </c:pt>
                <c:pt idx="2293">
                  <c:v>899.73</c:v>
                </c:pt>
                <c:pt idx="2294">
                  <c:v>899.72</c:v>
                </c:pt>
                <c:pt idx="2295">
                  <c:v>899.72</c:v>
                </c:pt>
                <c:pt idx="2296">
                  <c:v>899.71</c:v>
                </c:pt>
                <c:pt idx="2297">
                  <c:v>899.7</c:v>
                </c:pt>
                <c:pt idx="2298">
                  <c:v>899.7</c:v>
                </c:pt>
                <c:pt idx="2299">
                  <c:v>899.69</c:v>
                </c:pt>
                <c:pt idx="2300">
                  <c:v>899.69</c:v>
                </c:pt>
                <c:pt idx="2301">
                  <c:v>899.68</c:v>
                </c:pt>
                <c:pt idx="2302">
                  <c:v>899.68</c:v>
                </c:pt>
                <c:pt idx="2303">
                  <c:v>899.67</c:v>
                </c:pt>
                <c:pt idx="2304">
                  <c:v>899.66</c:v>
                </c:pt>
                <c:pt idx="2305">
                  <c:v>899.66</c:v>
                </c:pt>
                <c:pt idx="2306">
                  <c:v>899.65</c:v>
                </c:pt>
                <c:pt idx="2307">
                  <c:v>899.65</c:v>
                </c:pt>
                <c:pt idx="2308">
                  <c:v>899.64</c:v>
                </c:pt>
                <c:pt idx="2309">
                  <c:v>899.64</c:v>
                </c:pt>
                <c:pt idx="2310">
                  <c:v>899.63</c:v>
                </c:pt>
                <c:pt idx="2311">
                  <c:v>899.62</c:v>
                </c:pt>
                <c:pt idx="2312">
                  <c:v>899.62</c:v>
                </c:pt>
                <c:pt idx="2313">
                  <c:v>899.61</c:v>
                </c:pt>
                <c:pt idx="2314">
                  <c:v>899.61</c:v>
                </c:pt>
                <c:pt idx="2315">
                  <c:v>899.6</c:v>
                </c:pt>
                <c:pt idx="2316">
                  <c:v>899.6</c:v>
                </c:pt>
                <c:pt idx="2317">
                  <c:v>899.59</c:v>
                </c:pt>
                <c:pt idx="2318">
                  <c:v>899.58</c:v>
                </c:pt>
                <c:pt idx="2319">
                  <c:v>899.58</c:v>
                </c:pt>
                <c:pt idx="2320">
                  <c:v>899.57</c:v>
                </c:pt>
                <c:pt idx="2321">
                  <c:v>899.57</c:v>
                </c:pt>
                <c:pt idx="2322">
                  <c:v>899.56</c:v>
                </c:pt>
                <c:pt idx="2323">
                  <c:v>899.55</c:v>
                </c:pt>
                <c:pt idx="2324">
                  <c:v>899.55</c:v>
                </c:pt>
                <c:pt idx="2325">
                  <c:v>899.54</c:v>
                </c:pt>
                <c:pt idx="2326">
                  <c:v>899.54</c:v>
                </c:pt>
                <c:pt idx="2327">
                  <c:v>899.53</c:v>
                </c:pt>
                <c:pt idx="2328">
                  <c:v>899.53</c:v>
                </c:pt>
                <c:pt idx="2329">
                  <c:v>899.52</c:v>
                </c:pt>
                <c:pt idx="2330">
                  <c:v>899.51</c:v>
                </c:pt>
                <c:pt idx="2331">
                  <c:v>899.51</c:v>
                </c:pt>
                <c:pt idx="2332">
                  <c:v>899.5</c:v>
                </c:pt>
                <c:pt idx="2333">
                  <c:v>899.5</c:v>
                </c:pt>
                <c:pt idx="2334">
                  <c:v>899.49</c:v>
                </c:pt>
                <c:pt idx="2335">
                  <c:v>899.48</c:v>
                </c:pt>
                <c:pt idx="2336">
                  <c:v>899.48</c:v>
                </c:pt>
                <c:pt idx="2337">
                  <c:v>899.47</c:v>
                </c:pt>
                <c:pt idx="2338">
                  <c:v>899.47</c:v>
                </c:pt>
                <c:pt idx="2339">
                  <c:v>899.46</c:v>
                </c:pt>
                <c:pt idx="2340">
                  <c:v>899.45</c:v>
                </c:pt>
                <c:pt idx="2341">
                  <c:v>899.45</c:v>
                </c:pt>
                <c:pt idx="2342">
                  <c:v>899.44</c:v>
                </c:pt>
                <c:pt idx="2343">
                  <c:v>899.44</c:v>
                </c:pt>
                <c:pt idx="2344">
                  <c:v>899.43</c:v>
                </c:pt>
                <c:pt idx="2345">
                  <c:v>899.42</c:v>
                </c:pt>
                <c:pt idx="2346">
                  <c:v>899.42</c:v>
                </c:pt>
                <c:pt idx="2347">
                  <c:v>899.41</c:v>
                </c:pt>
                <c:pt idx="2348">
                  <c:v>899.4</c:v>
                </c:pt>
                <c:pt idx="2349">
                  <c:v>899.4</c:v>
                </c:pt>
                <c:pt idx="2350">
                  <c:v>899.39</c:v>
                </c:pt>
                <c:pt idx="2351">
                  <c:v>899.39</c:v>
                </c:pt>
                <c:pt idx="2352">
                  <c:v>899.38</c:v>
                </c:pt>
                <c:pt idx="2353">
                  <c:v>899.37</c:v>
                </c:pt>
                <c:pt idx="2354">
                  <c:v>899.37</c:v>
                </c:pt>
                <c:pt idx="2355">
                  <c:v>899.36</c:v>
                </c:pt>
                <c:pt idx="2356">
                  <c:v>899.35</c:v>
                </c:pt>
                <c:pt idx="2357">
                  <c:v>899.35</c:v>
                </c:pt>
                <c:pt idx="2358">
                  <c:v>899.34</c:v>
                </c:pt>
                <c:pt idx="2359">
                  <c:v>899.34</c:v>
                </c:pt>
                <c:pt idx="2360">
                  <c:v>899.33</c:v>
                </c:pt>
                <c:pt idx="2361">
                  <c:v>899.32</c:v>
                </c:pt>
                <c:pt idx="2362">
                  <c:v>899.32</c:v>
                </c:pt>
                <c:pt idx="2363">
                  <c:v>899.31</c:v>
                </c:pt>
                <c:pt idx="2364">
                  <c:v>899.3</c:v>
                </c:pt>
                <c:pt idx="2365">
                  <c:v>899.3</c:v>
                </c:pt>
                <c:pt idx="2366">
                  <c:v>899.29</c:v>
                </c:pt>
                <c:pt idx="2367">
                  <c:v>899.28</c:v>
                </c:pt>
                <c:pt idx="2368">
                  <c:v>899.28</c:v>
                </c:pt>
                <c:pt idx="2369">
                  <c:v>899.27</c:v>
                </c:pt>
                <c:pt idx="2370">
                  <c:v>899.27</c:v>
                </c:pt>
                <c:pt idx="2371">
                  <c:v>899.26</c:v>
                </c:pt>
                <c:pt idx="2372">
                  <c:v>899.25</c:v>
                </c:pt>
                <c:pt idx="2373">
                  <c:v>899.25</c:v>
                </c:pt>
                <c:pt idx="2374">
                  <c:v>899.24</c:v>
                </c:pt>
                <c:pt idx="2375">
                  <c:v>899.23</c:v>
                </c:pt>
                <c:pt idx="2376">
                  <c:v>899.23</c:v>
                </c:pt>
                <c:pt idx="2377">
                  <c:v>899.22</c:v>
                </c:pt>
                <c:pt idx="2378">
                  <c:v>899.21</c:v>
                </c:pt>
                <c:pt idx="2379">
                  <c:v>899.21</c:v>
                </c:pt>
                <c:pt idx="2380">
                  <c:v>899.2</c:v>
                </c:pt>
                <c:pt idx="2381">
                  <c:v>899.2</c:v>
                </c:pt>
                <c:pt idx="2382">
                  <c:v>899.19</c:v>
                </c:pt>
                <c:pt idx="2383">
                  <c:v>899.18</c:v>
                </c:pt>
                <c:pt idx="2384">
                  <c:v>899.18</c:v>
                </c:pt>
                <c:pt idx="2385">
                  <c:v>899.17</c:v>
                </c:pt>
                <c:pt idx="2386">
                  <c:v>899.16</c:v>
                </c:pt>
                <c:pt idx="2387">
                  <c:v>899.16</c:v>
                </c:pt>
                <c:pt idx="2388">
                  <c:v>899.15</c:v>
                </c:pt>
                <c:pt idx="2389">
                  <c:v>899.14</c:v>
                </c:pt>
                <c:pt idx="2390">
                  <c:v>899.14</c:v>
                </c:pt>
                <c:pt idx="2391">
                  <c:v>899.13</c:v>
                </c:pt>
                <c:pt idx="2392">
                  <c:v>899.12</c:v>
                </c:pt>
                <c:pt idx="2393">
                  <c:v>899.12</c:v>
                </c:pt>
                <c:pt idx="2394">
                  <c:v>899.11</c:v>
                </c:pt>
                <c:pt idx="2395">
                  <c:v>899.11</c:v>
                </c:pt>
                <c:pt idx="2396">
                  <c:v>899.1</c:v>
                </c:pt>
                <c:pt idx="2397">
                  <c:v>899.09</c:v>
                </c:pt>
                <c:pt idx="2398">
                  <c:v>899.09</c:v>
                </c:pt>
                <c:pt idx="2399">
                  <c:v>899.08</c:v>
                </c:pt>
                <c:pt idx="2400">
                  <c:v>899.07</c:v>
                </c:pt>
                <c:pt idx="2401">
                  <c:v>899.07</c:v>
                </c:pt>
                <c:pt idx="2402">
                  <c:v>899.06</c:v>
                </c:pt>
                <c:pt idx="2403">
                  <c:v>899.05</c:v>
                </c:pt>
                <c:pt idx="2404">
                  <c:v>899.05</c:v>
                </c:pt>
                <c:pt idx="2405">
                  <c:v>899.04</c:v>
                </c:pt>
                <c:pt idx="2406">
                  <c:v>899.03</c:v>
                </c:pt>
                <c:pt idx="2407">
                  <c:v>899.03</c:v>
                </c:pt>
                <c:pt idx="2408">
                  <c:v>899.02</c:v>
                </c:pt>
                <c:pt idx="2409">
                  <c:v>899.01</c:v>
                </c:pt>
                <c:pt idx="2410">
                  <c:v>899.01</c:v>
                </c:pt>
                <c:pt idx="2411">
                  <c:v>899</c:v>
                </c:pt>
                <c:pt idx="2412">
                  <c:v>898.99</c:v>
                </c:pt>
                <c:pt idx="2413">
                  <c:v>898.99</c:v>
                </c:pt>
                <c:pt idx="2414">
                  <c:v>898.98</c:v>
                </c:pt>
                <c:pt idx="2415">
                  <c:v>898.97</c:v>
                </c:pt>
                <c:pt idx="2416">
                  <c:v>898.97</c:v>
                </c:pt>
                <c:pt idx="2417">
                  <c:v>898.96</c:v>
                </c:pt>
                <c:pt idx="2418">
                  <c:v>898.96</c:v>
                </c:pt>
                <c:pt idx="2419">
                  <c:v>898.95</c:v>
                </c:pt>
                <c:pt idx="2420">
                  <c:v>898.94</c:v>
                </c:pt>
                <c:pt idx="2421">
                  <c:v>898.94</c:v>
                </c:pt>
                <c:pt idx="2422">
                  <c:v>898.93</c:v>
                </c:pt>
                <c:pt idx="2423">
                  <c:v>898.92</c:v>
                </c:pt>
                <c:pt idx="2424">
                  <c:v>898.92</c:v>
                </c:pt>
                <c:pt idx="2425">
                  <c:v>898.91</c:v>
                </c:pt>
                <c:pt idx="2426">
                  <c:v>898.9</c:v>
                </c:pt>
                <c:pt idx="2427">
                  <c:v>898.9</c:v>
                </c:pt>
                <c:pt idx="2428">
                  <c:v>898.89</c:v>
                </c:pt>
                <c:pt idx="2429">
                  <c:v>898.88</c:v>
                </c:pt>
                <c:pt idx="2430">
                  <c:v>898.88</c:v>
                </c:pt>
                <c:pt idx="2431">
                  <c:v>898.87</c:v>
                </c:pt>
                <c:pt idx="2432">
                  <c:v>898.86</c:v>
                </c:pt>
                <c:pt idx="2433">
                  <c:v>898.86</c:v>
                </c:pt>
                <c:pt idx="2434">
                  <c:v>898.85</c:v>
                </c:pt>
                <c:pt idx="2435">
                  <c:v>898.84</c:v>
                </c:pt>
                <c:pt idx="2436">
                  <c:v>898.84</c:v>
                </c:pt>
                <c:pt idx="2437">
                  <c:v>898.83</c:v>
                </c:pt>
                <c:pt idx="2438">
                  <c:v>898.83</c:v>
                </c:pt>
                <c:pt idx="2439">
                  <c:v>898.82</c:v>
                </c:pt>
                <c:pt idx="2440">
                  <c:v>898.81</c:v>
                </c:pt>
                <c:pt idx="2441">
                  <c:v>898.81</c:v>
                </c:pt>
                <c:pt idx="2442">
                  <c:v>898.8</c:v>
                </c:pt>
                <c:pt idx="2443">
                  <c:v>898.79</c:v>
                </c:pt>
                <c:pt idx="2444">
                  <c:v>898.79</c:v>
                </c:pt>
                <c:pt idx="2445">
                  <c:v>898.78</c:v>
                </c:pt>
                <c:pt idx="2446">
                  <c:v>898.77</c:v>
                </c:pt>
                <c:pt idx="2447">
                  <c:v>898.77</c:v>
                </c:pt>
                <c:pt idx="2448">
                  <c:v>898.76</c:v>
                </c:pt>
                <c:pt idx="2449">
                  <c:v>898.76</c:v>
                </c:pt>
                <c:pt idx="2450">
                  <c:v>898.75</c:v>
                </c:pt>
                <c:pt idx="2451">
                  <c:v>898.74</c:v>
                </c:pt>
                <c:pt idx="2452">
                  <c:v>898.74</c:v>
                </c:pt>
                <c:pt idx="2453">
                  <c:v>898.73</c:v>
                </c:pt>
                <c:pt idx="2454">
                  <c:v>898.72</c:v>
                </c:pt>
                <c:pt idx="2455">
                  <c:v>898.72</c:v>
                </c:pt>
                <c:pt idx="2456">
                  <c:v>898.71</c:v>
                </c:pt>
                <c:pt idx="2457">
                  <c:v>898.7</c:v>
                </c:pt>
                <c:pt idx="2458">
                  <c:v>898.7</c:v>
                </c:pt>
                <c:pt idx="2459">
                  <c:v>898.69</c:v>
                </c:pt>
                <c:pt idx="2460">
                  <c:v>898.68</c:v>
                </c:pt>
                <c:pt idx="2461">
                  <c:v>898.68</c:v>
                </c:pt>
                <c:pt idx="2462">
                  <c:v>898.67</c:v>
                </c:pt>
                <c:pt idx="2463">
                  <c:v>898.66</c:v>
                </c:pt>
                <c:pt idx="2464">
                  <c:v>898.66</c:v>
                </c:pt>
                <c:pt idx="2465">
                  <c:v>898.65</c:v>
                </c:pt>
                <c:pt idx="2466">
                  <c:v>898.65</c:v>
                </c:pt>
                <c:pt idx="2467">
                  <c:v>898.64</c:v>
                </c:pt>
                <c:pt idx="2468">
                  <c:v>898.63</c:v>
                </c:pt>
                <c:pt idx="2469">
                  <c:v>898.63</c:v>
                </c:pt>
                <c:pt idx="2470">
                  <c:v>898.62</c:v>
                </c:pt>
                <c:pt idx="2471">
                  <c:v>898.61</c:v>
                </c:pt>
                <c:pt idx="2472">
                  <c:v>898.61</c:v>
                </c:pt>
                <c:pt idx="2473">
                  <c:v>898.6</c:v>
                </c:pt>
                <c:pt idx="2474">
                  <c:v>898.59</c:v>
                </c:pt>
                <c:pt idx="2475">
                  <c:v>898.59</c:v>
                </c:pt>
                <c:pt idx="2476">
                  <c:v>898.58</c:v>
                </c:pt>
                <c:pt idx="2477">
                  <c:v>898.57</c:v>
                </c:pt>
                <c:pt idx="2478">
                  <c:v>898.57</c:v>
                </c:pt>
                <c:pt idx="2479">
                  <c:v>898.56</c:v>
                </c:pt>
                <c:pt idx="2480">
                  <c:v>898.55</c:v>
                </c:pt>
                <c:pt idx="2481">
                  <c:v>898.55</c:v>
                </c:pt>
                <c:pt idx="2482">
                  <c:v>898.54</c:v>
                </c:pt>
                <c:pt idx="2483">
                  <c:v>898.54</c:v>
                </c:pt>
                <c:pt idx="2484">
                  <c:v>898.53</c:v>
                </c:pt>
                <c:pt idx="2485">
                  <c:v>898.52</c:v>
                </c:pt>
                <c:pt idx="2486">
                  <c:v>898.52</c:v>
                </c:pt>
                <c:pt idx="2487">
                  <c:v>898.51</c:v>
                </c:pt>
                <c:pt idx="2488">
                  <c:v>898.5</c:v>
                </c:pt>
                <c:pt idx="2489">
                  <c:v>898.5</c:v>
                </c:pt>
                <c:pt idx="2490">
                  <c:v>898.49</c:v>
                </c:pt>
                <c:pt idx="2491">
                  <c:v>898.48</c:v>
                </c:pt>
                <c:pt idx="2492">
                  <c:v>898.48</c:v>
                </c:pt>
                <c:pt idx="2493">
                  <c:v>898.47</c:v>
                </c:pt>
                <c:pt idx="2494">
                  <c:v>898.46</c:v>
                </c:pt>
                <c:pt idx="2495">
                  <c:v>898.46</c:v>
                </c:pt>
                <c:pt idx="2496">
                  <c:v>898.45</c:v>
                </c:pt>
                <c:pt idx="2497">
                  <c:v>898.45</c:v>
                </c:pt>
                <c:pt idx="2498">
                  <c:v>898.44</c:v>
                </c:pt>
                <c:pt idx="2499">
                  <c:v>898.43</c:v>
                </c:pt>
                <c:pt idx="2500">
                  <c:v>898.43</c:v>
                </c:pt>
                <c:pt idx="2501">
                  <c:v>898.42</c:v>
                </c:pt>
                <c:pt idx="2502">
                  <c:v>898.41</c:v>
                </c:pt>
                <c:pt idx="2503">
                  <c:v>898.41</c:v>
                </c:pt>
                <c:pt idx="2504">
                  <c:v>898.4</c:v>
                </c:pt>
                <c:pt idx="2505">
                  <c:v>898.39</c:v>
                </c:pt>
                <c:pt idx="2506">
                  <c:v>898.39</c:v>
                </c:pt>
                <c:pt idx="2507">
                  <c:v>898.38</c:v>
                </c:pt>
                <c:pt idx="2508">
                  <c:v>898.37</c:v>
                </c:pt>
                <c:pt idx="2509">
                  <c:v>898.37</c:v>
                </c:pt>
                <c:pt idx="2510">
                  <c:v>898.36</c:v>
                </c:pt>
                <c:pt idx="2511">
                  <c:v>898.35</c:v>
                </c:pt>
                <c:pt idx="2512">
                  <c:v>898.35</c:v>
                </c:pt>
                <c:pt idx="2513">
                  <c:v>898.34</c:v>
                </c:pt>
                <c:pt idx="2514">
                  <c:v>898.33</c:v>
                </c:pt>
                <c:pt idx="2515">
                  <c:v>898.33</c:v>
                </c:pt>
                <c:pt idx="2516">
                  <c:v>898.32</c:v>
                </c:pt>
                <c:pt idx="2517">
                  <c:v>898.32</c:v>
                </c:pt>
                <c:pt idx="2518">
                  <c:v>898.31</c:v>
                </c:pt>
                <c:pt idx="2519">
                  <c:v>898.3</c:v>
                </c:pt>
                <c:pt idx="2520">
                  <c:v>898.3</c:v>
                </c:pt>
                <c:pt idx="2521">
                  <c:v>898.29</c:v>
                </c:pt>
                <c:pt idx="2522">
                  <c:v>898.28</c:v>
                </c:pt>
                <c:pt idx="2523">
                  <c:v>898.28</c:v>
                </c:pt>
                <c:pt idx="2524">
                  <c:v>898.27</c:v>
                </c:pt>
                <c:pt idx="2525">
                  <c:v>898.26</c:v>
                </c:pt>
                <c:pt idx="2526">
                  <c:v>898.26</c:v>
                </c:pt>
                <c:pt idx="2527">
                  <c:v>898.25</c:v>
                </c:pt>
                <c:pt idx="2528">
                  <c:v>898.24</c:v>
                </c:pt>
                <c:pt idx="2529">
                  <c:v>898.24</c:v>
                </c:pt>
                <c:pt idx="2530">
                  <c:v>898.23</c:v>
                </c:pt>
                <c:pt idx="2531">
                  <c:v>898.22</c:v>
                </c:pt>
                <c:pt idx="2532">
                  <c:v>898.22</c:v>
                </c:pt>
                <c:pt idx="2533">
                  <c:v>898.21</c:v>
                </c:pt>
                <c:pt idx="2534">
                  <c:v>898.2</c:v>
                </c:pt>
                <c:pt idx="2535">
                  <c:v>898.2</c:v>
                </c:pt>
                <c:pt idx="2536">
                  <c:v>898.19</c:v>
                </c:pt>
                <c:pt idx="2537">
                  <c:v>898.19</c:v>
                </c:pt>
                <c:pt idx="2538">
                  <c:v>898.18</c:v>
                </c:pt>
                <c:pt idx="2539">
                  <c:v>898.17</c:v>
                </c:pt>
                <c:pt idx="2540">
                  <c:v>898.17</c:v>
                </c:pt>
                <c:pt idx="2541">
                  <c:v>898.16</c:v>
                </c:pt>
                <c:pt idx="2542">
                  <c:v>898.15</c:v>
                </c:pt>
                <c:pt idx="2543">
                  <c:v>898.15</c:v>
                </c:pt>
                <c:pt idx="2544">
                  <c:v>898.14</c:v>
                </c:pt>
                <c:pt idx="2545">
                  <c:v>898.13</c:v>
                </c:pt>
                <c:pt idx="2546">
                  <c:v>898.13</c:v>
                </c:pt>
                <c:pt idx="2547">
                  <c:v>898.12</c:v>
                </c:pt>
                <c:pt idx="2548">
                  <c:v>898.11</c:v>
                </c:pt>
                <c:pt idx="2549">
                  <c:v>898.11</c:v>
                </c:pt>
                <c:pt idx="2550">
                  <c:v>898.1</c:v>
                </c:pt>
                <c:pt idx="2551">
                  <c:v>898.1</c:v>
                </c:pt>
                <c:pt idx="2552">
                  <c:v>898.09</c:v>
                </c:pt>
                <c:pt idx="2553">
                  <c:v>898.08</c:v>
                </c:pt>
                <c:pt idx="2554">
                  <c:v>898.08</c:v>
                </c:pt>
                <c:pt idx="2555">
                  <c:v>898.07</c:v>
                </c:pt>
                <c:pt idx="2556">
                  <c:v>898.06</c:v>
                </c:pt>
                <c:pt idx="2557">
                  <c:v>898.06</c:v>
                </c:pt>
                <c:pt idx="2558">
                  <c:v>898.05</c:v>
                </c:pt>
                <c:pt idx="2559">
                  <c:v>898.04</c:v>
                </c:pt>
                <c:pt idx="2560">
                  <c:v>898.04</c:v>
                </c:pt>
                <c:pt idx="2561">
                  <c:v>898.03</c:v>
                </c:pt>
                <c:pt idx="2562">
                  <c:v>898.02</c:v>
                </c:pt>
                <c:pt idx="2563">
                  <c:v>898.01</c:v>
                </c:pt>
                <c:pt idx="2564">
                  <c:v>898</c:v>
                </c:pt>
                <c:pt idx="2565">
                  <c:v>898</c:v>
                </c:pt>
                <c:pt idx="2566">
                  <c:v>897.99</c:v>
                </c:pt>
                <c:pt idx="2567">
                  <c:v>897.99</c:v>
                </c:pt>
                <c:pt idx="2568">
                  <c:v>897.98</c:v>
                </c:pt>
                <c:pt idx="2569">
                  <c:v>897.97</c:v>
                </c:pt>
                <c:pt idx="2570">
                  <c:v>897.97</c:v>
                </c:pt>
                <c:pt idx="2571">
                  <c:v>897.96</c:v>
                </c:pt>
                <c:pt idx="2572">
                  <c:v>897.95</c:v>
                </c:pt>
                <c:pt idx="2573">
                  <c:v>897.95</c:v>
                </c:pt>
                <c:pt idx="2574">
                  <c:v>897.94</c:v>
                </c:pt>
                <c:pt idx="2575">
                  <c:v>897.94</c:v>
                </c:pt>
                <c:pt idx="2576">
                  <c:v>897.93</c:v>
                </c:pt>
                <c:pt idx="2577">
                  <c:v>897.92</c:v>
                </c:pt>
                <c:pt idx="2578">
                  <c:v>897.92</c:v>
                </c:pt>
                <c:pt idx="2579">
                  <c:v>897.91</c:v>
                </c:pt>
                <c:pt idx="2580">
                  <c:v>897.9</c:v>
                </c:pt>
                <c:pt idx="2581">
                  <c:v>897.9</c:v>
                </c:pt>
                <c:pt idx="2582">
                  <c:v>897.89</c:v>
                </c:pt>
                <c:pt idx="2583">
                  <c:v>897.88</c:v>
                </c:pt>
                <c:pt idx="2584">
                  <c:v>897.88</c:v>
                </c:pt>
                <c:pt idx="2585">
                  <c:v>897.87</c:v>
                </c:pt>
                <c:pt idx="2586">
                  <c:v>897.86</c:v>
                </c:pt>
                <c:pt idx="2587">
                  <c:v>897.86</c:v>
                </c:pt>
                <c:pt idx="2588">
                  <c:v>897.85</c:v>
                </c:pt>
                <c:pt idx="2589">
                  <c:v>897.85</c:v>
                </c:pt>
                <c:pt idx="2590">
                  <c:v>897.84</c:v>
                </c:pt>
                <c:pt idx="2591">
                  <c:v>897.83</c:v>
                </c:pt>
                <c:pt idx="2592">
                  <c:v>897.83</c:v>
                </c:pt>
                <c:pt idx="2593">
                  <c:v>897.82</c:v>
                </c:pt>
                <c:pt idx="2594">
                  <c:v>897.81</c:v>
                </c:pt>
                <c:pt idx="2595">
                  <c:v>897.81</c:v>
                </c:pt>
                <c:pt idx="2596">
                  <c:v>897.8</c:v>
                </c:pt>
                <c:pt idx="2597">
                  <c:v>897.79</c:v>
                </c:pt>
                <c:pt idx="2598">
                  <c:v>897.79</c:v>
                </c:pt>
                <c:pt idx="2599">
                  <c:v>897.78</c:v>
                </c:pt>
                <c:pt idx="2600">
                  <c:v>897.77</c:v>
                </c:pt>
                <c:pt idx="2601">
                  <c:v>897.77</c:v>
                </c:pt>
                <c:pt idx="2602">
                  <c:v>897.76</c:v>
                </c:pt>
                <c:pt idx="2603">
                  <c:v>897.75</c:v>
                </c:pt>
                <c:pt idx="2604">
                  <c:v>897.75</c:v>
                </c:pt>
                <c:pt idx="2605">
                  <c:v>897.74</c:v>
                </c:pt>
                <c:pt idx="2606">
                  <c:v>897.74</c:v>
                </c:pt>
                <c:pt idx="2607">
                  <c:v>897.73</c:v>
                </c:pt>
                <c:pt idx="2608">
                  <c:v>897.72</c:v>
                </c:pt>
                <c:pt idx="2609">
                  <c:v>897.72</c:v>
                </c:pt>
                <c:pt idx="2610">
                  <c:v>897.71</c:v>
                </c:pt>
                <c:pt idx="2611">
                  <c:v>897.7</c:v>
                </c:pt>
                <c:pt idx="2612">
                  <c:v>897.7</c:v>
                </c:pt>
                <c:pt idx="2613">
                  <c:v>897.69</c:v>
                </c:pt>
                <c:pt idx="2614">
                  <c:v>897.68</c:v>
                </c:pt>
                <c:pt idx="2615">
                  <c:v>897.68</c:v>
                </c:pt>
                <c:pt idx="2616">
                  <c:v>897.67</c:v>
                </c:pt>
                <c:pt idx="2617">
                  <c:v>897.66</c:v>
                </c:pt>
                <c:pt idx="2618">
                  <c:v>897.66</c:v>
                </c:pt>
                <c:pt idx="2619">
                  <c:v>897.65</c:v>
                </c:pt>
                <c:pt idx="2620">
                  <c:v>897.64</c:v>
                </c:pt>
                <c:pt idx="2621">
                  <c:v>897.64</c:v>
                </c:pt>
                <c:pt idx="2622">
                  <c:v>897.63</c:v>
                </c:pt>
                <c:pt idx="2623">
                  <c:v>897.62</c:v>
                </c:pt>
                <c:pt idx="2624">
                  <c:v>897.61</c:v>
                </c:pt>
                <c:pt idx="2625">
                  <c:v>897.6</c:v>
                </c:pt>
                <c:pt idx="2626">
                  <c:v>897.59</c:v>
                </c:pt>
                <c:pt idx="2627">
                  <c:v>897.59</c:v>
                </c:pt>
                <c:pt idx="2628">
                  <c:v>897.58</c:v>
                </c:pt>
                <c:pt idx="2629">
                  <c:v>897.57</c:v>
                </c:pt>
                <c:pt idx="2630">
                  <c:v>897.57</c:v>
                </c:pt>
                <c:pt idx="2631">
                  <c:v>897.56</c:v>
                </c:pt>
                <c:pt idx="2632">
                  <c:v>897.55</c:v>
                </c:pt>
                <c:pt idx="2633">
                  <c:v>897.55</c:v>
                </c:pt>
                <c:pt idx="2634">
                  <c:v>897.54</c:v>
                </c:pt>
                <c:pt idx="2635">
                  <c:v>897.53</c:v>
                </c:pt>
                <c:pt idx="2636">
                  <c:v>897.53</c:v>
                </c:pt>
                <c:pt idx="2637">
                  <c:v>897.52</c:v>
                </c:pt>
                <c:pt idx="2638">
                  <c:v>897.51</c:v>
                </c:pt>
                <c:pt idx="2639">
                  <c:v>897.51</c:v>
                </c:pt>
                <c:pt idx="2640">
                  <c:v>897.5</c:v>
                </c:pt>
                <c:pt idx="2641">
                  <c:v>897.5</c:v>
                </c:pt>
                <c:pt idx="2642">
                  <c:v>897.49</c:v>
                </c:pt>
                <c:pt idx="2643">
                  <c:v>897.48</c:v>
                </c:pt>
                <c:pt idx="2644">
                  <c:v>897.48</c:v>
                </c:pt>
                <c:pt idx="2645">
                  <c:v>897.47</c:v>
                </c:pt>
                <c:pt idx="2646">
                  <c:v>897.46</c:v>
                </c:pt>
                <c:pt idx="2647">
                  <c:v>897.46</c:v>
                </c:pt>
                <c:pt idx="2648">
                  <c:v>897.45</c:v>
                </c:pt>
                <c:pt idx="2649">
                  <c:v>897.44</c:v>
                </c:pt>
                <c:pt idx="2650">
                  <c:v>897.44</c:v>
                </c:pt>
                <c:pt idx="2651">
                  <c:v>897.43</c:v>
                </c:pt>
                <c:pt idx="2652">
                  <c:v>897.43</c:v>
                </c:pt>
                <c:pt idx="2653">
                  <c:v>897.42</c:v>
                </c:pt>
                <c:pt idx="2654">
                  <c:v>897.41</c:v>
                </c:pt>
                <c:pt idx="2655">
                  <c:v>897.41</c:v>
                </c:pt>
                <c:pt idx="2656">
                  <c:v>897.4</c:v>
                </c:pt>
                <c:pt idx="2657">
                  <c:v>897.39</c:v>
                </c:pt>
                <c:pt idx="2658">
                  <c:v>897.39</c:v>
                </c:pt>
                <c:pt idx="2659">
                  <c:v>897.38</c:v>
                </c:pt>
                <c:pt idx="2660">
                  <c:v>897.37</c:v>
                </c:pt>
                <c:pt idx="2661">
                  <c:v>897.37</c:v>
                </c:pt>
                <c:pt idx="2662">
                  <c:v>897.36</c:v>
                </c:pt>
                <c:pt idx="2663">
                  <c:v>897.36</c:v>
                </c:pt>
                <c:pt idx="2664">
                  <c:v>897.35</c:v>
                </c:pt>
                <c:pt idx="2665">
                  <c:v>897.34</c:v>
                </c:pt>
                <c:pt idx="2666">
                  <c:v>897.34</c:v>
                </c:pt>
                <c:pt idx="2667">
                  <c:v>897.33</c:v>
                </c:pt>
                <c:pt idx="2668">
                  <c:v>897.32</c:v>
                </c:pt>
                <c:pt idx="2669">
                  <c:v>897.32</c:v>
                </c:pt>
                <c:pt idx="2670">
                  <c:v>897.31</c:v>
                </c:pt>
                <c:pt idx="2671">
                  <c:v>897.31</c:v>
                </c:pt>
                <c:pt idx="2672">
                  <c:v>897.3</c:v>
                </c:pt>
                <c:pt idx="2673">
                  <c:v>897.29</c:v>
                </c:pt>
                <c:pt idx="2674">
                  <c:v>897.29</c:v>
                </c:pt>
                <c:pt idx="2675">
                  <c:v>897.28</c:v>
                </c:pt>
                <c:pt idx="2676">
                  <c:v>897.27</c:v>
                </c:pt>
                <c:pt idx="2677">
                  <c:v>897.27</c:v>
                </c:pt>
                <c:pt idx="2678">
                  <c:v>897.26</c:v>
                </c:pt>
                <c:pt idx="2679">
                  <c:v>897.26</c:v>
                </c:pt>
                <c:pt idx="2680">
                  <c:v>897.25</c:v>
                </c:pt>
                <c:pt idx="2681">
                  <c:v>897.24</c:v>
                </c:pt>
                <c:pt idx="2682">
                  <c:v>897.24</c:v>
                </c:pt>
                <c:pt idx="2683">
                  <c:v>897.23</c:v>
                </c:pt>
                <c:pt idx="2684">
                  <c:v>897.22</c:v>
                </c:pt>
                <c:pt idx="2685">
                  <c:v>897.22</c:v>
                </c:pt>
                <c:pt idx="2686">
                  <c:v>897.21</c:v>
                </c:pt>
                <c:pt idx="2687">
                  <c:v>897.2</c:v>
                </c:pt>
                <c:pt idx="2688">
                  <c:v>897.2</c:v>
                </c:pt>
                <c:pt idx="2689">
                  <c:v>897.19</c:v>
                </c:pt>
                <c:pt idx="2690">
                  <c:v>897.19</c:v>
                </c:pt>
                <c:pt idx="2691">
                  <c:v>897.18</c:v>
                </c:pt>
                <c:pt idx="2692">
                  <c:v>897.17</c:v>
                </c:pt>
                <c:pt idx="2693">
                  <c:v>897.17</c:v>
                </c:pt>
                <c:pt idx="2694">
                  <c:v>897.16</c:v>
                </c:pt>
                <c:pt idx="2695">
                  <c:v>897.15</c:v>
                </c:pt>
                <c:pt idx="2696">
                  <c:v>897.15</c:v>
                </c:pt>
                <c:pt idx="2697">
                  <c:v>897.14</c:v>
                </c:pt>
                <c:pt idx="2698">
                  <c:v>897.14</c:v>
                </c:pt>
                <c:pt idx="2699">
                  <c:v>897.13</c:v>
                </c:pt>
                <c:pt idx="2700">
                  <c:v>897.12</c:v>
                </c:pt>
                <c:pt idx="2701">
                  <c:v>897.12</c:v>
                </c:pt>
                <c:pt idx="2702">
                  <c:v>897.11</c:v>
                </c:pt>
                <c:pt idx="2703">
                  <c:v>897.1</c:v>
                </c:pt>
                <c:pt idx="2704">
                  <c:v>897.1</c:v>
                </c:pt>
                <c:pt idx="2705">
                  <c:v>897.09</c:v>
                </c:pt>
                <c:pt idx="2706">
                  <c:v>897.08</c:v>
                </c:pt>
                <c:pt idx="2707">
                  <c:v>897.08</c:v>
                </c:pt>
                <c:pt idx="2708">
                  <c:v>897.07</c:v>
                </c:pt>
                <c:pt idx="2709">
                  <c:v>897.06</c:v>
                </c:pt>
                <c:pt idx="2710">
                  <c:v>897.06</c:v>
                </c:pt>
                <c:pt idx="2711">
                  <c:v>897.05</c:v>
                </c:pt>
                <c:pt idx="2712">
                  <c:v>897.05</c:v>
                </c:pt>
                <c:pt idx="2713">
                  <c:v>897.04</c:v>
                </c:pt>
                <c:pt idx="2714">
                  <c:v>897.03</c:v>
                </c:pt>
                <c:pt idx="2715">
                  <c:v>897.03</c:v>
                </c:pt>
                <c:pt idx="2716">
                  <c:v>897.02</c:v>
                </c:pt>
                <c:pt idx="2717">
                  <c:v>897.02</c:v>
                </c:pt>
                <c:pt idx="2718">
                  <c:v>897.01</c:v>
                </c:pt>
                <c:pt idx="2719">
                  <c:v>897</c:v>
                </c:pt>
                <c:pt idx="2720">
                  <c:v>897</c:v>
                </c:pt>
                <c:pt idx="2721">
                  <c:v>896.99</c:v>
                </c:pt>
                <c:pt idx="2722">
                  <c:v>896.99</c:v>
                </c:pt>
                <c:pt idx="2723">
                  <c:v>896.98</c:v>
                </c:pt>
                <c:pt idx="2724">
                  <c:v>896.97</c:v>
                </c:pt>
                <c:pt idx="2725">
                  <c:v>896.97</c:v>
                </c:pt>
                <c:pt idx="2726">
                  <c:v>896.96</c:v>
                </c:pt>
                <c:pt idx="2727">
                  <c:v>896.96</c:v>
                </c:pt>
                <c:pt idx="2728">
                  <c:v>896.95</c:v>
                </c:pt>
                <c:pt idx="2729">
                  <c:v>896.94</c:v>
                </c:pt>
                <c:pt idx="2730">
                  <c:v>896.94</c:v>
                </c:pt>
                <c:pt idx="2731">
                  <c:v>896.93</c:v>
                </c:pt>
                <c:pt idx="2732">
                  <c:v>896.92</c:v>
                </c:pt>
                <c:pt idx="2733">
                  <c:v>896.92</c:v>
                </c:pt>
                <c:pt idx="2734">
                  <c:v>896.91</c:v>
                </c:pt>
                <c:pt idx="2735">
                  <c:v>896.91</c:v>
                </c:pt>
                <c:pt idx="2736">
                  <c:v>896.9</c:v>
                </c:pt>
                <c:pt idx="2737">
                  <c:v>896.89</c:v>
                </c:pt>
                <c:pt idx="2738">
                  <c:v>896.89</c:v>
                </c:pt>
                <c:pt idx="2739">
                  <c:v>896.88</c:v>
                </c:pt>
                <c:pt idx="2740">
                  <c:v>896.88</c:v>
                </c:pt>
                <c:pt idx="2741">
                  <c:v>896.87</c:v>
                </c:pt>
                <c:pt idx="2742">
                  <c:v>896.86</c:v>
                </c:pt>
                <c:pt idx="2743">
                  <c:v>896.86</c:v>
                </c:pt>
                <c:pt idx="2744">
                  <c:v>896.85</c:v>
                </c:pt>
                <c:pt idx="2745">
                  <c:v>896.85</c:v>
                </c:pt>
                <c:pt idx="2746">
                  <c:v>896.84</c:v>
                </c:pt>
                <c:pt idx="2747">
                  <c:v>896.83</c:v>
                </c:pt>
                <c:pt idx="2748">
                  <c:v>896.83</c:v>
                </c:pt>
                <c:pt idx="2749">
                  <c:v>896.82</c:v>
                </c:pt>
                <c:pt idx="2750">
                  <c:v>896.82</c:v>
                </c:pt>
                <c:pt idx="2751">
                  <c:v>896.81</c:v>
                </c:pt>
                <c:pt idx="2752">
                  <c:v>896.8</c:v>
                </c:pt>
                <c:pt idx="2753">
                  <c:v>896.8</c:v>
                </c:pt>
                <c:pt idx="2754">
                  <c:v>896.79</c:v>
                </c:pt>
                <c:pt idx="2755">
                  <c:v>896.79</c:v>
                </c:pt>
                <c:pt idx="2756">
                  <c:v>896.78</c:v>
                </c:pt>
                <c:pt idx="2757">
                  <c:v>896.78</c:v>
                </c:pt>
                <c:pt idx="2758">
                  <c:v>896.77</c:v>
                </c:pt>
                <c:pt idx="2759">
                  <c:v>896.76</c:v>
                </c:pt>
                <c:pt idx="2760">
                  <c:v>896.76</c:v>
                </c:pt>
                <c:pt idx="2761">
                  <c:v>896.75</c:v>
                </c:pt>
                <c:pt idx="2762">
                  <c:v>896.75</c:v>
                </c:pt>
                <c:pt idx="2763">
                  <c:v>896.75</c:v>
                </c:pt>
                <c:pt idx="2764">
                  <c:v>896.74</c:v>
                </c:pt>
                <c:pt idx="2765">
                  <c:v>896.74</c:v>
                </c:pt>
                <c:pt idx="2766">
                  <c:v>896.73</c:v>
                </c:pt>
                <c:pt idx="2767">
                  <c:v>896.72</c:v>
                </c:pt>
                <c:pt idx="2768">
                  <c:v>896.72</c:v>
                </c:pt>
                <c:pt idx="2769">
                  <c:v>896.71</c:v>
                </c:pt>
                <c:pt idx="2770">
                  <c:v>896.7</c:v>
                </c:pt>
                <c:pt idx="2771">
                  <c:v>896.7</c:v>
                </c:pt>
                <c:pt idx="2772">
                  <c:v>896.69</c:v>
                </c:pt>
                <c:pt idx="2773">
                  <c:v>896.68</c:v>
                </c:pt>
                <c:pt idx="2774">
                  <c:v>896.68</c:v>
                </c:pt>
                <c:pt idx="2775">
                  <c:v>896.67</c:v>
                </c:pt>
                <c:pt idx="2776">
                  <c:v>896.66</c:v>
                </c:pt>
                <c:pt idx="2777">
                  <c:v>896.66</c:v>
                </c:pt>
                <c:pt idx="2778">
                  <c:v>896.65</c:v>
                </c:pt>
                <c:pt idx="2779">
                  <c:v>896.64</c:v>
                </c:pt>
                <c:pt idx="2780">
                  <c:v>896.64</c:v>
                </c:pt>
                <c:pt idx="2781">
                  <c:v>896.63</c:v>
                </c:pt>
                <c:pt idx="2782">
                  <c:v>896.62</c:v>
                </c:pt>
                <c:pt idx="2783">
                  <c:v>896.63</c:v>
                </c:pt>
                <c:pt idx="2784">
                  <c:v>896.62</c:v>
                </c:pt>
                <c:pt idx="2785">
                  <c:v>896.61</c:v>
                </c:pt>
                <c:pt idx="2786">
                  <c:v>896.6</c:v>
                </c:pt>
                <c:pt idx="2787">
                  <c:v>896.6</c:v>
                </c:pt>
                <c:pt idx="2788">
                  <c:v>896.59</c:v>
                </c:pt>
                <c:pt idx="2789">
                  <c:v>896.58</c:v>
                </c:pt>
                <c:pt idx="2790">
                  <c:v>896.58</c:v>
                </c:pt>
                <c:pt idx="2791">
                  <c:v>896.57</c:v>
                </c:pt>
                <c:pt idx="2792">
                  <c:v>896.56</c:v>
                </c:pt>
                <c:pt idx="2793">
                  <c:v>896.55</c:v>
                </c:pt>
                <c:pt idx="2794">
                  <c:v>896.55</c:v>
                </c:pt>
                <c:pt idx="2795">
                  <c:v>896.54</c:v>
                </c:pt>
                <c:pt idx="2796">
                  <c:v>896.53</c:v>
                </c:pt>
                <c:pt idx="2797">
                  <c:v>896.53</c:v>
                </c:pt>
                <c:pt idx="2798">
                  <c:v>896.52</c:v>
                </c:pt>
                <c:pt idx="2799">
                  <c:v>896.51</c:v>
                </c:pt>
                <c:pt idx="2800">
                  <c:v>896.5</c:v>
                </c:pt>
                <c:pt idx="2801">
                  <c:v>896.5</c:v>
                </c:pt>
                <c:pt idx="2802">
                  <c:v>896.49</c:v>
                </c:pt>
                <c:pt idx="2803">
                  <c:v>896.48</c:v>
                </c:pt>
                <c:pt idx="2804">
                  <c:v>896.48</c:v>
                </c:pt>
                <c:pt idx="2805">
                  <c:v>896.47</c:v>
                </c:pt>
                <c:pt idx="2806">
                  <c:v>896.46</c:v>
                </c:pt>
                <c:pt idx="2807">
                  <c:v>896.45</c:v>
                </c:pt>
                <c:pt idx="2808">
                  <c:v>896.45</c:v>
                </c:pt>
                <c:pt idx="2809">
                  <c:v>896.44</c:v>
                </c:pt>
                <c:pt idx="2810">
                  <c:v>896.43</c:v>
                </c:pt>
                <c:pt idx="2811">
                  <c:v>896.42</c:v>
                </c:pt>
                <c:pt idx="2812">
                  <c:v>896.42</c:v>
                </c:pt>
                <c:pt idx="2813">
                  <c:v>896.41</c:v>
                </c:pt>
                <c:pt idx="2814">
                  <c:v>896.4</c:v>
                </c:pt>
                <c:pt idx="2815">
                  <c:v>896.39</c:v>
                </c:pt>
                <c:pt idx="2816">
                  <c:v>896.39</c:v>
                </c:pt>
                <c:pt idx="2817">
                  <c:v>896.38</c:v>
                </c:pt>
                <c:pt idx="2818">
                  <c:v>896.37</c:v>
                </c:pt>
                <c:pt idx="2819">
                  <c:v>896.36</c:v>
                </c:pt>
                <c:pt idx="2820">
                  <c:v>896.35</c:v>
                </c:pt>
                <c:pt idx="2821">
                  <c:v>896.35</c:v>
                </c:pt>
                <c:pt idx="2822">
                  <c:v>896.34</c:v>
                </c:pt>
                <c:pt idx="2823">
                  <c:v>896.33</c:v>
                </c:pt>
                <c:pt idx="2824">
                  <c:v>896.32</c:v>
                </c:pt>
                <c:pt idx="2825">
                  <c:v>896.31</c:v>
                </c:pt>
                <c:pt idx="2826">
                  <c:v>896.31</c:v>
                </c:pt>
                <c:pt idx="2827">
                  <c:v>896.3</c:v>
                </c:pt>
                <c:pt idx="2828">
                  <c:v>896.29</c:v>
                </c:pt>
                <c:pt idx="2829">
                  <c:v>896.28</c:v>
                </c:pt>
                <c:pt idx="2830">
                  <c:v>896.27</c:v>
                </c:pt>
                <c:pt idx="2831">
                  <c:v>896.26</c:v>
                </c:pt>
                <c:pt idx="2832">
                  <c:v>896.25</c:v>
                </c:pt>
                <c:pt idx="2833">
                  <c:v>896.24</c:v>
                </c:pt>
                <c:pt idx="2834">
                  <c:v>896.23</c:v>
                </c:pt>
                <c:pt idx="2835">
                  <c:v>896.22</c:v>
                </c:pt>
                <c:pt idx="2836">
                  <c:v>896.22</c:v>
                </c:pt>
                <c:pt idx="2837">
                  <c:v>896.21</c:v>
                </c:pt>
                <c:pt idx="2838">
                  <c:v>896.2</c:v>
                </c:pt>
                <c:pt idx="2839">
                  <c:v>896.19</c:v>
                </c:pt>
                <c:pt idx="2840">
                  <c:v>896.18</c:v>
                </c:pt>
                <c:pt idx="2841">
                  <c:v>896.17</c:v>
                </c:pt>
                <c:pt idx="2842">
                  <c:v>896.16</c:v>
                </c:pt>
                <c:pt idx="2843">
                  <c:v>896.15</c:v>
                </c:pt>
                <c:pt idx="2844">
                  <c:v>896.14</c:v>
                </c:pt>
                <c:pt idx="2845">
                  <c:v>896.13</c:v>
                </c:pt>
                <c:pt idx="2846">
                  <c:v>896.12</c:v>
                </c:pt>
                <c:pt idx="2847">
                  <c:v>896.1</c:v>
                </c:pt>
                <c:pt idx="2848">
                  <c:v>896.09</c:v>
                </c:pt>
                <c:pt idx="2849">
                  <c:v>896.08</c:v>
                </c:pt>
                <c:pt idx="2850">
                  <c:v>896.07</c:v>
                </c:pt>
                <c:pt idx="2851">
                  <c:v>896.06</c:v>
                </c:pt>
                <c:pt idx="2852">
                  <c:v>896.05</c:v>
                </c:pt>
                <c:pt idx="2853">
                  <c:v>896.04</c:v>
                </c:pt>
                <c:pt idx="2854">
                  <c:v>896.03</c:v>
                </c:pt>
                <c:pt idx="2855">
                  <c:v>896.01</c:v>
                </c:pt>
                <c:pt idx="2856">
                  <c:v>896.01</c:v>
                </c:pt>
                <c:pt idx="2857">
                  <c:v>895.99</c:v>
                </c:pt>
                <c:pt idx="2858">
                  <c:v>895.97</c:v>
                </c:pt>
                <c:pt idx="2859">
                  <c:v>895.95</c:v>
                </c:pt>
                <c:pt idx="2860">
                  <c:v>895.94</c:v>
                </c:pt>
                <c:pt idx="2861">
                  <c:v>895.92</c:v>
                </c:pt>
                <c:pt idx="2862">
                  <c:v>895.91</c:v>
                </c:pt>
                <c:pt idx="2863">
                  <c:v>895.9</c:v>
                </c:pt>
                <c:pt idx="2864">
                  <c:v>895.88</c:v>
                </c:pt>
                <c:pt idx="2865">
                  <c:v>895.87</c:v>
                </c:pt>
                <c:pt idx="2866">
                  <c:v>895.85</c:v>
                </c:pt>
                <c:pt idx="2867">
                  <c:v>895.84</c:v>
                </c:pt>
                <c:pt idx="2868">
                  <c:v>895.82</c:v>
                </c:pt>
                <c:pt idx="2869">
                  <c:v>895.81</c:v>
                </c:pt>
                <c:pt idx="2870">
                  <c:v>895.8</c:v>
                </c:pt>
                <c:pt idx="2871">
                  <c:v>895.78</c:v>
                </c:pt>
                <c:pt idx="2872">
                  <c:v>895.77</c:v>
                </c:pt>
                <c:pt idx="2873">
                  <c:v>895.75</c:v>
                </c:pt>
                <c:pt idx="2874">
                  <c:v>895.74</c:v>
                </c:pt>
                <c:pt idx="2875">
                  <c:v>895.72</c:v>
                </c:pt>
                <c:pt idx="2876">
                  <c:v>895.71</c:v>
                </c:pt>
                <c:pt idx="2877">
                  <c:v>895.69</c:v>
                </c:pt>
                <c:pt idx="2878">
                  <c:v>895.68</c:v>
                </c:pt>
                <c:pt idx="2879">
                  <c:v>895.66</c:v>
                </c:pt>
                <c:pt idx="2880">
                  <c:v>895.64</c:v>
                </c:pt>
                <c:pt idx="2881">
                  <c:v>895.63</c:v>
                </c:pt>
                <c:pt idx="2882">
                  <c:v>895.61</c:v>
                </c:pt>
                <c:pt idx="2883">
                  <c:v>895.6</c:v>
                </c:pt>
                <c:pt idx="2884">
                  <c:v>895.58</c:v>
                </c:pt>
                <c:pt idx="2885">
                  <c:v>895.56</c:v>
                </c:pt>
                <c:pt idx="2886">
                  <c:v>895.55</c:v>
                </c:pt>
                <c:pt idx="2887">
                  <c:v>895.53</c:v>
                </c:pt>
                <c:pt idx="2888">
                  <c:v>895.51</c:v>
                </c:pt>
                <c:pt idx="2889">
                  <c:v>895.5</c:v>
                </c:pt>
                <c:pt idx="2890">
                  <c:v>895.48</c:v>
                </c:pt>
                <c:pt idx="2891">
                  <c:v>895.46</c:v>
                </c:pt>
                <c:pt idx="2892">
                  <c:v>895.44</c:v>
                </c:pt>
                <c:pt idx="2893">
                  <c:v>895.43</c:v>
                </c:pt>
                <c:pt idx="2894">
                  <c:v>895.41</c:v>
                </c:pt>
                <c:pt idx="2895">
                  <c:v>895.39</c:v>
                </c:pt>
                <c:pt idx="2896">
                  <c:v>895.37</c:v>
                </c:pt>
                <c:pt idx="2897">
                  <c:v>895.35</c:v>
                </c:pt>
                <c:pt idx="2898">
                  <c:v>895.33</c:v>
                </c:pt>
                <c:pt idx="2899">
                  <c:v>895.31</c:v>
                </c:pt>
                <c:pt idx="2900">
                  <c:v>895.29</c:v>
                </c:pt>
                <c:pt idx="2901">
                  <c:v>895.27</c:v>
                </c:pt>
                <c:pt idx="2902">
                  <c:v>895.25</c:v>
                </c:pt>
                <c:pt idx="2903">
                  <c:v>895.22</c:v>
                </c:pt>
                <c:pt idx="2904">
                  <c:v>895.2</c:v>
                </c:pt>
                <c:pt idx="2905">
                  <c:v>895.18</c:v>
                </c:pt>
                <c:pt idx="2906">
                  <c:v>895.16</c:v>
                </c:pt>
                <c:pt idx="2907">
                  <c:v>895.13</c:v>
                </c:pt>
                <c:pt idx="2908">
                  <c:v>895.11</c:v>
                </c:pt>
                <c:pt idx="2909">
                  <c:v>895.09</c:v>
                </c:pt>
                <c:pt idx="2910">
                  <c:v>895.06</c:v>
                </c:pt>
                <c:pt idx="2911">
                  <c:v>895.04</c:v>
                </c:pt>
                <c:pt idx="2912">
                  <c:v>895.01</c:v>
                </c:pt>
                <c:pt idx="2913">
                  <c:v>894.99</c:v>
                </c:pt>
                <c:pt idx="2914">
                  <c:v>894.97</c:v>
                </c:pt>
                <c:pt idx="2915">
                  <c:v>894.94</c:v>
                </c:pt>
                <c:pt idx="2916">
                  <c:v>894.92</c:v>
                </c:pt>
                <c:pt idx="2917">
                  <c:v>894.89</c:v>
                </c:pt>
                <c:pt idx="2918">
                  <c:v>894.86</c:v>
                </c:pt>
                <c:pt idx="2919">
                  <c:v>894.84</c:v>
                </c:pt>
                <c:pt idx="2920">
                  <c:v>894.81</c:v>
                </c:pt>
                <c:pt idx="2921">
                  <c:v>894.78</c:v>
                </c:pt>
                <c:pt idx="2922">
                  <c:v>894.75</c:v>
                </c:pt>
                <c:pt idx="2923">
                  <c:v>894.72</c:v>
                </c:pt>
                <c:pt idx="2924">
                  <c:v>894.69</c:v>
                </c:pt>
                <c:pt idx="2925">
                  <c:v>894.66</c:v>
                </c:pt>
                <c:pt idx="2926">
                  <c:v>894.63</c:v>
                </c:pt>
                <c:pt idx="2927">
                  <c:v>894.6</c:v>
                </c:pt>
                <c:pt idx="2928">
                  <c:v>894.57</c:v>
                </c:pt>
                <c:pt idx="2929">
                  <c:v>894.54</c:v>
                </c:pt>
                <c:pt idx="2930">
                  <c:v>894.5</c:v>
                </c:pt>
                <c:pt idx="2931">
                  <c:v>894.47</c:v>
                </c:pt>
                <c:pt idx="2932">
                  <c:v>894.43</c:v>
                </c:pt>
                <c:pt idx="2933">
                  <c:v>894.4</c:v>
                </c:pt>
                <c:pt idx="2934">
                  <c:v>894.36</c:v>
                </c:pt>
                <c:pt idx="2935">
                  <c:v>894.33</c:v>
                </c:pt>
                <c:pt idx="2936">
                  <c:v>894.29</c:v>
                </c:pt>
                <c:pt idx="2937">
                  <c:v>894.25</c:v>
                </c:pt>
                <c:pt idx="2938">
                  <c:v>894.21</c:v>
                </c:pt>
                <c:pt idx="2939">
                  <c:v>894.18</c:v>
                </c:pt>
                <c:pt idx="2940">
                  <c:v>894.14</c:v>
                </c:pt>
                <c:pt idx="2941">
                  <c:v>894.1</c:v>
                </c:pt>
                <c:pt idx="2942">
                  <c:v>894.06</c:v>
                </c:pt>
                <c:pt idx="2943">
                  <c:v>894.03</c:v>
                </c:pt>
                <c:pt idx="2944">
                  <c:v>893.99</c:v>
                </c:pt>
                <c:pt idx="2945">
                  <c:v>893.95</c:v>
                </c:pt>
                <c:pt idx="2946">
                  <c:v>893.91</c:v>
                </c:pt>
                <c:pt idx="2947">
                  <c:v>893.88</c:v>
                </c:pt>
                <c:pt idx="2948">
                  <c:v>893.84</c:v>
                </c:pt>
                <c:pt idx="2949">
                  <c:v>893.8</c:v>
                </c:pt>
                <c:pt idx="2950">
                  <c:v>893.76</c:v>
                </c:pt>
                <c:pt idx="2951">
                  <c:v>893.72</c:v>
                </c:pt>
                <c:pt idx="2952">
                  <c:v>893.68</c:v>
                </c:pt>
                <c:pt idx="2953">
                  <c:v>893.65</c:v>
                </c:pt>
                <c:pt idx="2954">
                  <c:v>893.61</c:v>
                </c:pt>
                <c:pt idx="2955">
                  <c:v>893.57</c:v>
                </c:pt>
                <c:pt idx="2956">
                  <c:v>893.53</c:v>
                </c:pt>
                <c:pt idx="2957">
                  <c:v>893.5</c:v>
                </c:pt>
                <c:pt idx="2958">
                  <c:v>893.46</c:v>
                </c:pt>
                <c:pt idx="2959">
                  <c:v>893.42</c:v>
                </c:pt>
                <c:pt idx="2960">
                  <c:v>893.39</c:v>
                </c:pt>
                <c:pt idx="2961">
                  <c:v>893.35</c:v>
                </c:pt>
                <c:pt idx="2962">
                  <c:v>893.32</c:v>
                </c:pt>
                <c:pt idx="2963">
                  <c:v>893.29</c:v>
                </c:pt>
                <c:pt idx="2964">
                  <c:v>893.25</c:v>
                </c:pt>
                <c:pt idx="2965">
                  <c:v>893.22</c:v>
                </c:pt>
                <c:pt idx="2966">
                  <c:v>893.18</c:v>
                </c:pt>
                <c:pt idx="2967">
                  <c:v>893.14</c:v>
                </c:pt>
                <c:pt idx="2968">
                  <c:v>893.1</c:v>
                </c:pt>
                <c:pt idx="2969">
                  <c:v>893.07</c:v>
                </c:pt>
                <c:pt idx="2970">
                  <c:v>893.03</c:v>
                </c:pt>
                <c:pt idx="2971">
                  <c:v>892.99</c:v>
                </c:pt>
                <c:pt idx="2972">
                  <c:v>892.95</c:v>
                </c:pt>
                <c:pt idx="2973">
                  <c:v>892.92</c:v>
                </c:pt>
                <c:pt idx="2974">
                  <c:v>892.88</c:v>
                </c:pt>
                <c:pt idx="2975">
                  <c:v>892.84</c:v>
                </c:pt>
                <c:pt idx="2976">
                  <c:v>892.8</c:v>
                </c:pt>
                <c:pt idx="2977">
                  <c:v>892.76</c:v>
                </c:pt>
                <c:pt idx="2978">
                  <c:v>892.72</c:v>
                </c:pt>
                <c:pt idx="2979">
                  <c:v>892.68</c:v>
                </c:pt>
                <c:pt idx="2980">
                  <c:v>892.65</c:v>
                </c:pt>
                <c:pt idx="2981">
                  <c:v>892.61</c:v>
                </c:pt>
                <c:pt idx="2982">
                  <c:v>892.58</c:v>
                </c:pt>
                <c:pt idx="2983">
                  <c:v>892.55</c:v>
                </c:pt>
                <c:pt idx="2984">
                  <c:v>892.52</c:v>
                </c:pt>
                <c:pt idx="2985">
                  <c:v>892.48</c:v>
                </c:pt>
                <c:pt idx="2986">
                  <c:v>892.45</c:v>
                </c:pt>
                <c:pt idx="2987">
                  <c:v>892.42</c:v>
                </c:pt>
                <c:pt idx="2988">
                  <c:v>892.39</c:v>
                </c:pt>
                <c:pt idx="2989">
                  <c:v>892.35</c:v>
                </c:pt>
                <c:pt idx="2990">
                  <c:v>892.32</c:v>
                </c:pt>
                <c:pt idx="2991">
                  <c:v>892.29</c:v>
                </c:pt>
                <c:pt idx="2992">
                  <c:v>892.26</c:v>
                </c:pt>
                <c:pt idx="2993">
                  <c:v>892.23</c:v>
                </c:pt>
                <c:pt idx="2994">
                  <c:v>892.2</c:v>
                </c:pt>
                <c:pt idx="2995">
                  <c:v>892.17</c:v>
                </c:pt>
                <c:pt idx="2996">
                  <c:v>892.14</c:v>
                </c:pt>
                <c:pt idx="2997">
                  <c:v>892.11</c:v>
                </c:pt>
                <c:pt idx="2998">
                  <c:v>892.08</c:v>
                </c:pt>
                <c:pt idx="2999">
                  <c:v>892.05</c:v>
                </c:pt>
                <c:pt idx="3000">
                  <c:v>892.02</c:v>
                </c:pt>
                <c:pt idx="3001">
                  <c:v>891.99</c:v>
                </c:pt>
                <c:pt idx="3002">
                  <c:v>891.96</c:v>
                </c:pt>
                <c:pt idx="3003">
                  <c:v>891.93</c:v>
                </c:pt>
                <c:pt idx="3004">
                  <c:v>891.9</c:v>
                </c:pt>
                <c:pt idx="3005">
                  <c:v>891.87</c:v>
                </c:pt>
                <c:pt idx="3006">
                  <c:v>891.84</c:v>
                </c:pt>
                <c:pt idx="3007">
                  <c:v>891.82</c:v>
                </c:pt>
                <c:pt idx="3008">
                  <c:v>891.79</c:v>
                </c:pt>
                <c:pt idx="3009">
                  <c:v>891.76</c:v>
                </c:pt>
                <c:pt idx="3010">
                  <c:v>891.74</c:v>
                </c:pt>
                <c:pt idx="3011">
                  <c:v>891.72</c:v>
                </c:pt>
                <c:pt idx="3012">
                  <c:v>891.7</c:v>
                </c:pt>
                <c:pt idx="3013">
                  <c:v>891.68</c:v>
                </c:pt>
                <c:pt idx="3014">
                  <c:v>891.66</c:v>
                </c:pt>
                <c:pt idx="3015">
                  <c:v>891.63</c:v>
                </c:pt>
                <c:pt idx="3016">
                  <c:v>891.61</c:v>
                </c:pt>
                <c:pt idx="3017">
                  <c:v>891.58</c:v>
                </c:pt>
                <c:pt idx="3018">
                  <c:v>891.55</c:v>
                </c:pt>
                <c:pt idx="3019">
                  <c:v>891.53</c:v>
                </c:pt>
                <c:pt idx="3020">
                  <c:v>891.5</c:v>
                </c:pt>
                <c:pt idx="3021">
                  <c:v>891.48</c:v>
                </c:pt>
                <c:pt idx="3022">
                  <c:v>891.45</c:v>
                </c:pt>
                <c:pt idx="3023">
                  <c:v>891.42</c:v>
                </c:pt>
                <c:pt idx="3024">
                  <c:v>891.4</c:v>
                </c:pt>
                <c:pt idx="3025">
                  <c:v>891.37</c:v>
                </c:pt>
                <c:pt idx="3026">
                  <c:v>891.35</c:v>
                </c:pt>
                <c:pt idx="3027">
                  <c:v>891.33</c:v>
                </c:pt>
                <c:pt idx="3028">
                  <c:v>891.3</c:v>
                </c:pt>
                <c:pt idx="3029">
                  <c:v>891.28</c:v>
                </c:pt>
                <c:pt idx="3030">
                  <c:v>891.26</c:v>
                </c:pt>
                <c:pt idx="3031">
                  <c:v>891.23</c:v>
                </c:pt>
                <c:pt idx="3032">
                  <c:v>891.21</c:v>
                </c:pt>
                <c:pt idx="3033">
                  <c:v>891.19</c:v>
                </c:pt>
                <c:pt idx="3034">
                  <c:v>891.17</c:v>
                </c:pt>
                <c:pt idx="3035">
                  <c:v>891.15</c:v>
                </c:pt>
                <c:pt idx="3036">
                  <c:v>891.13</c:v>
                </c:pt>
                <c:pt idx="3037">
                  <c:v>891.11</c:v>
                </c:pt>
                <c:pt idx="3038">
                  <c:v>891.08</c:v>
                </c:pt>
                <c:pt idx="3039">
                  <c:v>891.06</c:v>
                </c:pt>
                <c:pt idx="3040">
                  <c:v>891.04</c:v>
                </c:pt>
                <c:pt idx="3041">
                  <c:v>891.02</c:v>
                </c:pt>
                <c:pt idx="3042">
                  <c:v>891</c:v>
                </c:pt>
                <c:pt idx="3043">
                  <c:v>890.98</c:v>
                </c:pt>
                <c:pt idx="3044">
                  <c:v>890.95</c:v>
                </c:pt>
                <c:pt idx="3045">
                  <c:v>890.92</c:v>
                </c:pt>
                <c:pt idx="3046">
                  <c:v>890.89</c:v>
                </c:pt>
                <c:pt idx="3047">
                  <c:v>890.87</c:v>
                </c:pt>
                <c:pt idx="3048">
                  <c:v>890.85</c:v>
                </c:pt>
                <c:pt idx="3049">
                  <c:v>890.83</c:v>
                </c:pt>
                <c:pt idx="3050">
                  <c:v>890.81</c:v>
                </c:pt>
                <c:pt idx="3051">
                  <c:v>890.79</c:v>
                </c:pt>
                <c:pt idx="3052">
                  <c:v>890.77</c:v>
                </c:pt>
                <c:pt idx="3053">
                  <c:v>890.75</c:v>
                </c:pt>
                <c:pt idx="3054">
                  <c:v>890.74</c:v>
                </c:pt>
                <c:pt idx="3055">
                  <c:v>890.72</c:v>
                </c:pt>
                <c:pt idx="3056">
                  <c:v>890.7</c:v>
                </c:pt>
                <c:pt idx="3057">
                  <c:v>890.68</c:v>
                </c:pt>
                <c:pt idx="3058">
                  <c:v>890.66</c:v>
                </c:pt>
                <c:pt idx="3059">
                  <c:v>890.64</c:v>
                </c:pt>
                <c:pt idx="3060">
                  <c:v>890.63</c:v>
                </c:pt>
                <c:pt idx="3061">
                  <c:v>890.61</c:v>
                </c:pt>
                <c:pt idx="3062">
                  <c:v>890.59</c:v>
                </c:pt>
                <c:pt idx="3063">
                  <c:v>890.58</c:v>
                </c:pt>
                <c:pt idx="3064">
                  <c:v>890.56</c:v>
                </c:pt>
                <c:pt idx="3065">
                  <c:v>890.54</c:v>
                </c:pt>
                <c:pt idx="3066">
                  <c:v>890.53</c:v>
                </c:pt>
                <c:pt idx="3067">
                  <c:v>890.51</c:v>
                </c:pt>
                <c:pt idx="3068">
                  <c:v>890.5</c:v>
                </c:pt>
                <c:pt idx="3069">
                  <c:v>890.48</c:v>
                </c:pt>
                <c:pt idx="3070">
                  <c:v>890.46</c:v>
                </c:pt>
                <c:pt idx="3071">
                  <c:v>890.45</c:v>
                </c:pt>
                <c:pt idx="3072">
                  <c:v>890.43</c:v>
                </c:pt>
                <c:pt idx="3073">
                  <c:v>890.42</c:v>
                </c:pt>
                <c:pt idx="3074">
                  <c:v>890.4</c:v>
                </c:pt>
                <c:pt idx="3075">
                  <c:v>890.39</c:v>
                </c:pt>
                <c:pt idx="3076">
                  <c:v>890.37</c:v>
                </c:pt>
                <c:pt idx="3077">
                  <c:v>890.36</c:v>
                </c:pt>
                <c:pt idx="3078">
                  <c:v>890.34</c:v>
                </c:pt>
                <c:pt idx="3079">
                  <c:v>890.33</c:v>
                </c:pt>
                <c:pt idx="3080">
                  <c:v>890.31</c:v>
                </c:pt>
                <c:pt idx="3081">
                  <c:v>890.3</c:v>
                </c:pt>
                <c:pt idx="3082">
                  <c:v>890.29</c:v>
                </c:pt>
                <c:pt idx="3083">
                  <c:v>890.27</c:v>
                </c:pt>
                <c:pt idx="3084">
                  <c:v>890.26</c:v>
                </c:pt>
                <c:pt idx="3085">
                  <c:v>890.25</c:v>
                </c:pt>
                <c:pt idx="3086">
                  <c:v>890.24</c:v>
                </c:pt>
                <c:pt idx="3087">
                  <c:v>890.22</c:v>
                </c:pt>
                <c:pt idx="3088">
                  <c:v>890.21</c:v>
                </c:pt>
                <c:pt idx="3089">
                  <c:v>890.2</c:v>
                </c:pt>
                <c:pt idx="3090">
                  <c:v>890.18</c:v>
                </c:pt>
                <c:pt idx="3091">
                  <c:v>890.17</c:v>
                </c:pt>
                <c:pt idx="3092">
                  <c:v>890.16</c:v>
                </c:pt>
                <c:pt idx="3093">
                  <c:v>890.15</c:v>
                </c:pt>
                <c:pt idx="3094">
                  <c:v>890.13</c:v>
                </c:pt>
                <c:pt idx="3095">
                  <c:v>890.12</c:v>
                </c:pt>
                <c:pt idx="3096">
                  <c:v>890.1</c:v>
                </c:pt>
                <c:pt idx="3097">
                  <c:v>890.09</c:v>
                </c:pt>
                <c:pt idx="3098">
                  <c:v>890.08</c:v>
                </c:pt>
                <c:pt idx="3099">
                  <c:v>890.06</c:v>
                </c:pt>
                <c:pt idx="3100">
                  <c:v>890.05</c:v>
                </c:pt>
                <c:pt idx="3101">
                  <c:v>890.04</c:v>
                </c:pt>
                <c:pt idx="3102">
                  <c:v>890.02</c:v>
                </c:pt>
                <c:pt idx="3103">
                  <c:v>890.01</c:v>
                </c:pt>
                <c:pt idx="3104">
                  <c:v>890</c:v>
                </c:pt>
                <c:pt idx="3105">
                  <c:v>889.99</c:v>
                </c:pt>
                <c:pt idx="3106">
                  <c:v>889.98</c:v>
                </c:pt>
                <c:pt idx="3107">
                  <c:v>889.97</c:v>
                </c:pt>
                <c:pt idx="3108">
                  <c:v>889.96</c:v>
                </c:pt>
                <c:pt idx="3109">
                  <c:v>889.94</c:v>
                </c:pt>
                <c:pt idx="3110">
                  <c:v>889.93</c:v>
                </c:pt>
                <c:pt idx="3111">
                  <c:v>889.92</c:v>
                </c:pt>
                <c:pt idx="3112">
                  <c:v>889.91</c:v>
                </c:pt>
                <c:pt idx="3113">
                  <c:v>889.9</c:v>
                </c:pt>
                <c:pt idx="3114">
                  <c:v>889.89</c:v>
                </c:pt>
                <c:pt idx="3115">
                  <c:v>889.88</c:v>
                </c:pt>
                <c:pt idx="3116">
                  <c:v>889.87</c:v>
                </c:pt>
                <c:pt idx="3117">
                  <c:v>889.86</c:v>
                </c:pt>
                <c:pt idx="3118">
                  <c:v>889.85</c:v>
                </c:pt>
                <c:pt idx="3119">
                  <c:v>889.84</c:v>
                </c:pt>
                <c:pt idx="3120">
                  <c:v>889.83</c:v>
                </c:pt>
                <c:pt idx="3121">
                  <c:v>889.82</c:v>
                </c:pt>
                <c:pt idx="3122">
                  <c:v>889.81</c:v>
                </c:pt>
                <c:pt idx="3123">
                  <c:v>889.8</c:v>
                </c:pt>
                <c:pt idx="3124">
                  <c:v>889.79</c:v>
                </c:pt>
                <c:pt idx="3125">
                  <c:v>889.78</c:v>
                </c:pt>
                <c:pt idx="3126">
                  <c:v>889.77</c:v>
                </c:pt>
                <c:pt idx="3127">
                  <c:v>889.79</c:v>
                </c:pt>
                <c:pt idx="3128">
                  <c:v>889.79</c:v>
                </c:pt>
                <c:pt idx="3129">
                  <c:v>889.79</c:v>
                </c:pt>
                <c:pt idx="3130">
                  <c:v>889.79</c:v>
                </c:pt>
                <c:pt idx="3131">
                  <c:v>889.78</c:v>
                </c:pt>
                <c:pt idx="3132">
                  <c:v>889.77</c:v>
                </c:pt>
                <c:pt idx="3133">
                  <c:v>889.77</c:v>
                </c:pt>
                <c:pt idx="3134">
                  <c:v>889.76</c:v>
                </c:pt>
                <c:pt idx="3135">
                  <c:v>889.76</c:v>
                </c:pt>
                <c:pt idx="3136">
                  <c:v>889.75</c:v>
                </c:pt>
                <c:pt idx="3137">
                  <c:v>889.75</c:v>
                </c:pt>
                <c:pt idx="3138">
                  <c:v>889.74</c:v>
                </c:pt>
                <c:pt idx="3139">
                  <c:v>889.73</c:v>
                </c:pt>
                <c:pt idx="3140">
                  <c:v>889.72</c:v>
                </c:pt>
                <c:pt idx="3141">
                  <c:v>889.72</c:v>
                </c:pt>
                <c:pt idx="3142">
                  <c:v>889.71</c:v>
                </c:pt>
                <c:pt idx="3143">
                  <c:v>889.7</c:v>
                </c:pt>
                <c:pt idx="3144">
                  <c:v>889.69</c:v>
                </c:pt>
                <c:pt idx="3145">
                  <c:v>889.69</c:v>
                </c:pt>
                <c:pt idx="3146">
                  <c:v>889.68</c:v>
                </c:pt>
                <c:pt idx="3147">
                  <c:v>889.67</c:v>
                </c:pt>
                <c:pt idx="3148">
                  <c:v>889.67</c:v>
                </c:pt>
                <c:pt idx="3149">
                  <c:v>889.66</c:v>
                </c:pt>
                <c:pt idx="3150">
                  <c:v>889.65</c:v>
                </c:pt>
                <c:pt idx="3151">
                  <c:v>889.64</c:v>
                </c:pt>
                <c:pt idx="3152">
                  <c:v>889.64</c:v>
                </c:pt>
                <c:pt idx="3153">
                  <c:v>889.63</c:v>
                </c:pt>
                <c:pt idx="3154">
                  <c:v>889.62</c:v>
                </c:pt>
                <c:pt idx="3155">
                  <c:v>889.61</c:v>
                </c:pt>
                <c:pt idx="3156">
                  <c:v>889.61</c:v>
                </c:pt>
                <c:pt idx="3157">
                  <c:v>889.6</c:v>
                </c:pt>
                <c:pt idx="3158">
                  <c:v>889.59</c:v>
                </c:pt>
                <c:pt idx="3159">
                  <c:v>889.58</c:v>
                </c:pt>
                <c:pt idx="3160">
                  <c:v>889.57</c:v>
                </c:pt>
                <c:pt idx="3161">
                  <c:v>889.56</c:v>
                </c:pt>
                <c:pt idx="3162">
                  <c:v>889.56</c:v>
                </c:pt>
                <c:pt idx="3163">
                  <c:v>889.55</c:v>
                </c:pt>
                <c:pt idx="3164">
                  <c:v>889.54</c:v>
                </c:pt>
                <c:pt idx="3165">
                  <c:v>889.53</c:v>
                </c:pt>
                <c:pt idx="3166">
                  <c:v>889.52</c:v>
                </c:pt>
                <c:pt idx="3167">
                  <c:v>889.52</c:v>
                </c:pt>
                <c:pt idx="3168">
                  <c:v>889.51</c:v>
                </c:pt>
                <c:pt idx="3169">
                  <c:v>889.5</c:v>
                </c:pt>
                <c:pt idx="3170">
                  <c:v>889.49</c:v>
                </c:pt>
                <c:pt idx="3171">
                  <c:v>889.48</c:v>
                </c:pt>
                <c:pt idx="3172">
                  <c:v>889.48</c:v>
                </c:pt>
                <c:pt idx="3173">
                  <c:v>889.47</c:v>
                </c:pt>
                <c:pt idx="3174">
                  <c:v>889.46</c:v>
                </c:pt>
                <c:pt idx="3175">
                  <c:v>889.45</c:v>
                </c:pt>
                <c:pt idx="3176">
                  <c:v>889.44</c:v>
                </c:pt>
                <c:pt idx="3177">
                  <c:v>889.44</c:v>
                </c:pt>
                <c:pt idx="3178">
                  <c:v>889.43</c:v>
                </c:pt>
                <c:pt idx="3179">
                  <c:v>889.42</c:v>
                </c:pt>
                <c:pt idx="3180">
                  <c:v>889.41</c:v>
                </c:pt>
                <c:pt idx="3181">
                  <c:v>889.41</c:v>
                </c:pt>
                <c:pt idx="3182">
                  <c:v>889.4</c:v>
                </c:pt>
                <c:pt idx="3183">
                  <c:v>889.39</c:v>
                </c:pt>
                <c:pt idx="3184">
                  <c:v>889.39</c:v>
                </c:pt>
                <c:pt idx="3185">
                  <c:v>889.38</c:v>
                </c:pt>
                <c:pt idx="3186">
                  <c:v>889.37</c:v>
                </c:pt>
                <c:pt idx="3187">
                  <c:v>889.36</c:v>
                </c:pt>
                <c:pt idx="3188">
                  <c:v>889.36</c:v>
                </c:pt>
                <c:pt idx="3189">
                  <c:v>889.35</c:v>
                </c:pt>
                <c:pt idx="3190">
                  <c:v>889.34</c:v>
                </c:pt>
                <c:pt idx="3191">
                  <c:v>889.34</c:v>
                </c:pt>
                <c:pt idx="3192">
                  <c:v>889.33</c:v>
                </c:pt>
                <c:pt idx="3193">
                  <c:v>889.32</c:v>
                </c:pt>
                <c:pt idx="3194">
                  <c:v>889.32</c:v>
                </c:pt>
                <c:pt idx="3195">
                  <c:v>889.31</c:v>
                </c:pt>
                <c:pt idx="3196">
                  <c:v>889.3</c:v>
                </c:pt>
                <c:pt idx="3197">
                  <c:v>889.3</c:v>
                </c:pt>
                <c:pt idx="3198">
                  <c:v>889.29</c:v>
                </c:pt>
                <c:pt idx="3199">
                  <c:v>889.28</c:v>
                </c:pt>
                <c:pt idx="3200">
                  <c:v>889.28</c:v>
                </c:pt>
                <c:pt idx="3201">
                  <c:v>889.27</c:v>
                </c:pt>
                <c:pt idx="3202">
                  <c:v>889.26</c:v>
                </c:pt>
                <c:pt idx="3203">
                  <c:v>889.26</c:v>
                </c:pt>
                <c:pt idx="3204">
                  <c:v>889.25</c:v>
                </c:pt>
                <c:pt idx="3205">
                  <c:v>889.24</c:v>
                </c:pt>
                <c:pt idx="3206">
                  <c:v>889.24</c:v>
                </c:pt>
                <c:pt idx="3207">
                  <c:v>889.23</c:v>
                </c:pt>
                <c:pt idx="3208">
                  <c:v>889.22</c:v>
                </c:pt>
                <c:pt idx="3209">
                  <c:v>889.22</c:v>
                </c:pt>
                <c:pt idx="3210">
                  <c:v>889.21</c:v>
                </c:pt>
                <c:pt idx="3211">
                  <c:v>889.2</c:v>
                </c:pt>
                <c:pt idx="3212">
                  <c:v>889.2</c:v>
                </c:pt>
                <c:pt idx="3213">
                  <c:v>889.19</c:v>
                </c:pt>
                <c:pt idx="3214">
                  <c:v>889.18</c:v>
                </c:pt>
                <c:pt idx="3215">
                  <c:v>889.18</c:v>
                </c:pt>
                <c:pt idx="3216">
                  <c:v>889.17</c:v>
                </c:pt>
                <c:pt idx="3217">
                  <c:v>889.16</c:v>
                </c:pt>
                <c:pt idx="3218">
                  <c:v>889.16</c:v>
                </c:pt>
                <c:pt idx="3219">
                  <c:v>889.15</c:v>
                </c:pt>
                <c:pt idx="3220">
                  <c:v>889.14</c:v>
                </c:pt>
                <c:pt idx="3221">
                  <c:v>889.14</c:v>
                </c:pt>
                <c:pt idx="3222">
                  <c:v>889.13</c:v>
                </c:pt>
                <c:pt idx="3223">
                  <c:v>889.12</c:v>
                </c:pt>
                <c:pt idx="3224">
                  <c:v>889.12</c:v>
                </c:pt>
                <c:pt idx="3225">
                  <c:v>889.11</c:v>
                </c:pt>
                <c:pt idx="3226">
                  <c:v>889.1</c:v>
                </c:pt>
                <c:pt idx="3227">
                  <c:v>889.1</c:v>
                </c:pt>
                <c:pt idx="3228">
                  <c:v>889.08</c:v>
                </c:pt>
                <c:pt idx="3229">
                  <c:v>889.07</c:v>
                </c:pt>
                <c:pt idx="3230">
                  <c:v>889.06</c:v>
                </c:pt>
                <c:pt idx="3231">
                  <c:v>889.05</c:v>
                </c:pt>
                <c:pt idx="3232">
                  <c:v>889.04</c:v>
                </c:pt>
                <c:pt idx="3233">
                  <c:v>889.04</c:v>
                </c:pt>
                <c:pt idx="3234">
                  <c:v>889.03</c:v>
                </c:pt>
                <c:pt idx="3235">
                  <c:v>889.02</c:v>
                </c:pt>
                <c:pt idx="3236">
                  <c:v>889.02</c:v>
                </c:pt>
                <c:pt idx="3237">
                  <c:v>889.01</c:v>
                </c:pt>
                <c:pt idx="3238">
                  <c:v>889</c:v>
                </c:pt>
                <c:pt idx="3239">
                  <c:v>888.99</c:v>
                </c:pt>
                <c:pt idx="3240">
                  <c:v>888.99</c:v>
                </c:pt>
                <c:pt idx="3241">
                  <c:v>888.98</c:v>
                </c:pt>
                <c:pt idx="3242">
                  <c:v>888.97</c:v>
                </c:pt>
                <c:pt idx="3243">
                  <c:v>888.97</c:v>
                </c:pt>
                <c:pt idx="3244">
                  <c:v>888.96</c:v>
                </c:pt>
                <c:pt idx="3245">
                  <c:v>888.95</c:v>
                </c:pt>
                <c:pt idx="3246">
                  <c:v>888.94</c:v>
                </c:pt>
                <c:pt idx="3247">
                  <c:v>888.93</c:v>
                </c:pt>
                <c:pt idx="3248">
                  <c:v>888.93</c:v>
                </c:pt>
                <c:pt idx="3249">
                  <c:v>888.92</c:v>
                </c:pt>
                <c:pt idx="3250">
                  <c:v>888.91</c:v>
                </c:pt>
                <c:pt idx="3251">
                  <c:v>888.9</c:v>
                </c:pt>
                <c:pt idx="3252">
                  <c:v>888.9</c:v>
                </c:pt>
                <c:pt idx="3253">
                  <c:v>888.89</c:v>
                </c:pt>
                <c:pt idx="3254">
                  <c:v>888.88</c:v>
                </c:pt>
                <c:pt idx="3255">
                  <c:v>888.88</c:v>
                </c:pt>
                <c:pt idx="3256">
                  <c:v>888.87</c:v>
                </c:pt>
                <c:pt idx="3257">
                  <c:v>888.84</c:v>
                </c:pt>
                <c:pt idx="3258">
                  <c:v>888.8</c:v>
                </c:pt>
                <c:pt idx="3259">
                  <c:v>888.78</c:v>
                </c:pt>
                <c:pt idx="3260">
                  <c:v>888.76</c:v>
                </c:pt>
                <c:pt idx="3261">
                  <c:v>888.75</c:v>
                </c:pt>
                <c:pt idx="3262">
                  <c:v>888.74</c:v>
                </c:pt>
                <c:pt idx="3263">
                  <c:v>888.73</c:v>
                </c:pt>
                <c:pt idx="3264">
                  <c:v>888.72</c:v>
                </c:pt>
                <c:pt idx="3265">
                  <c:v>888.71</c:v>
                </c:pt>
                <c:pt idx="3266">
                  <c:v>888.7</c:v>
                </c:pt>
                <c:pt idx="3267">
                  <c:v>888.7</c:v>
                </c:pt>
                <c:pt idx="3268">
                  <c:v>888.69</c:v>
                </c:pt>
                <c:pt idx="3269">
                  <c:v>888.68</c:v>
                </c:pt>
                <c:pt idx="3270">
                  <c:v>888.68</c:v>
                </c:pt>
                <c:pt idx="3271">
                  <c:v>888.67</c:v>
                </c:pt>
                <c:pt idx="3272">
                  <c:v>888.66</c:v>
                </c:pt>
                <c:pt idx="3273">
                  <c:v>888.66</c:v>
                </c:pt>
                <c:pt idx="3274">
                  <c:v>888.65</c:v>
                </c:pt>
                <c:pt idx="3275">
                  <c:v>888.64</c:v>
                </c:pt>
                <c:pt idx="3276">
                  <c:v>888.64</c:v>
                </c:pt>
                <c:pt idx="3277">
                  <c:v>888.63</c:v>
                </c:pt>
                <c:pt idx="3278">
                  <c:v>888.63</c:v>
                </c:pt>
                <c:pt idx="3279">
                  <c:v>888.62</c:v>
                </c:pt>
                <c:pt idx="3280">
                  <c:v>888.61</c:v>
                </c:pt>
                <c:pt idx="3281">
                  <c:v>888.61</c:v>
                </c:pt>
                <c:pt idx="3282">
                  <c:v>888.6</c:v>
                </c:pt>
                <c:pt idx="3283">
                  <c:v>888.6</c:v>
                </c:pt>
                <c:pt idx="3284">
                  <c:v>888.59</c:v>
                </c:pt>
                <c:pt idx="3285">
                  <c:v>888.59</c:v>
                </c:pt>
                <c:pt idx="3286">
                  <c:v>888.58</c:v>
                </c:pt>
                <c:pt idx="3287">
                  <c:v>888.58</c:v>
                </c:pt>
                <c:pt idx="3288">
                  <c:v>888.57</c:v>
                </c:pt>
                <c:pt idx="3289">
                  <c:v>888.56</c:v>
                </c:pt>
                <c:pt idx="3290">
                  <c:v>888.56</c:v>
                </c:pt>
                <c:pt idx="3291">
                  <c:v>888.56</c:v>
                </c:pt>
                <c:pt idx="3292">
                  <c:v>888.55</c:v>
                </c:pt>
                <c:pt idx="3293">
                  <c:v>888.55</c:v>
                </c:pt>
                <c:pt idx="3294">
                  <c:v>888.54</c:v>
                </c:pt>
                <c:pt idx="3295">
                  <c:v>888.54</c:v>
                </c:pt>
                <c:pt idx="3296">
                  <c:v>888.54</c:v>
                </c:pt>
                <c:pt idx="3297">
                  <c:v>888.53</c:v>
                </c:pt>
                <c:pt idx="3298">
                  <c:v>888.53</c:v>
                </c:pt>
                <c:pt idx="3299">
                  <c:v>888.52</c:v>
                </c:pt>
                <c:pt idx="3300">
                  <c:v>888.52</c:v>
                </c:pt>
                <c:pt idx="3301">
                  <c:v>888.52</c:v>
                </c:pt>
                <c:pt idx="3302">
                  <c:v>888.51</c:v>
                </c:pt>
                <c:pt idx="3303">
                  <c:v>888.51</c:v>
                </c:pt>
                <c:pt idx="3304">
                  <c:v>888.51</c:v>
                </c:pt>
                <c:pt idx="3305">
                  <c:v>888.5</c:v>
                </c:pt>
                <c:pt idx="3306">
                  <c:v>888.5</c:v>
                </c:pt>
                <c:pt idx="3307">
                  <c:v>888.5</c:v>
                </c:pt>
                <c:pt idx="3308">
                  <c:v>888.49</c:v>
                </c:pt>
                <c:pt idx="3309">
                  <c:v>888.49</c:v>
                </c:pt>
                <c:pt idx="3310">
                  <c:v>888.48</c:v>
                </c:pt>
                <c:pt idx="3311">
                  <c:v>888.48</c:v>
                </c:pt>
                <c:pt idx="3312">
                  <c:v>888.47</c:v>
                </c:pt>
                <c:pt idx="3313">
                  <c:v>888.47</c:v>
                </c:pt>
                <c:pt idx="3314">
                  <c:v>888.46</c:v>
                </c:pt>
                <c:pt idx="3315">
                  <c:v>888.46</c:v>
                </c:pt>
                <c:pt idx="3316">
                  <c:v>888.45</c:v>
                </c:pt>
                <c:pt idx="3317">
                  <c:v>888.45</c:v>
                </c:pt>
                <c:pt idx="3318">
                  <c:v>888.44</c:v>
                </c:pt>
                <c:pt idx="3319">
                  <c:v>888.43</c:v>
                </c:pt>
                <c:pt idx="3320">
                  <c:v>888.43</c:v>
                </c:pt>
                <c:pt idx="3321">
                  <c:v>888.42</c:v>
                </c:pt>
                <c:pt idx="3322">
                  <c:v>888.41</c:v>
                </c:pt>
                <c:pt idx="3323">
                  <c:v>888.41</c:v>
                </c:pt>
                <c:pt idx="3324">
                  <c:v>888.4</c:v>
                </c:pt>
                <c:pt idx="3325">
                  <c:v>888.4</c:v>
                </c:pt>
                <c:pt idx="3326">
                  <c:v>888.39</c:v>
                </c:pt>
                <c:pt idx="3327">
                  <c:v>888.38</c:v>
                </c:pt>
                <c:pt idx="3328">
                  <c:v>888.38</c:v>
                </c:pt>
                <c:pt idx="3329">
                  <c:v>888.37</c:v>
                </c:pt>
                <c:pt idx="3330">
                  <c:v>888.36</c:v>
                </c:pt>
                <c:pt idx="3331">
                  <c:v>888.36</c:v>
                </c:pt>
                <c:pt idx="3332">
                  <c:v>888.35</c:v>
                </c:pt>
                <c:pt idx="3333">
                  <c:v>888.34</c:v>
                </c:pt>
                <c:pt idx="3334">
                  <c:v>888.34</c:v>
                </c:pt>
                <c:pt idx="3335">
                  <c:v>888.33</c:v>
                </c:pt>
                <c:pt idx="3336">
                  <c:v>888.32</c:v>
                </c:pt>
                <c:pt idx="3337">
                  <c:v>888.32</c:v>
                </c:pt>
                <c:pt idx="3338">
                  <c:v>888.31</c:v>
                </c:pt>
                <c:pt idx="3339">
                  <c:v>888.3</c:v>
                </c:pt>
                <c:pt idx="3340">
                  <c:v>888.3</c:v>
                </c:pt>
                <c:pt idx="3341">
                  <c:v>888.29</c:v>
                </c:pt>
                <c:pt idx="3342">
                  <c:v>888.28</c:v>
                </c:pt>
                <c:pt idx="3343">
                  <c:v>888.28</c:v>
                </c:pt>
                <c:pt idx="3344">
                  <c:v>888.27</c:v>
                </c:pt>
                <c:pt idx="3345">
                  <c:v>888.27</c:v>
                </c:pt>
                <c:pt idx="3346">
                  <c:v>888.26</c:v>
                </c:pt>
                <c:pt idx="3347">
                  <c:v>888.25</c:v>
                </c:pt>
                <c:pt idx="3348">
                  <c:v>888.25</c:v>
                </c:pt>
                <c:pt idx="3349">
                  <c:v>888.24</c:v>
                </c:pt>
                <c:pt idx="3350">
                  <c:v>888.24</c:v>
                </c:pt>
                <c:pt idx="3351">
                  <c:v>888.23</c:v>
                </c:pt>
                <c:pt idx="3352">
                  <c:v>888.22</c:v>
                </c:pt>
                <c:pt idx="3353">
                  <c:v>888.22</c:v>
                </c:pt>
                <c:pt idx="3354">
                  <c:v>888.21</c:v>
                </c:pt>
                <c:pt idx="3355">
                  <c:v>888.21</c:v>
                </c:pt>
                <c:pt idx="3356">
                  <c:v>888.2</c:v>
                </c:pt>
                <c:pt idx="3357">
                  <c:v>888.2</c:v>
                </c:pt>
                <c:pt idx="3358">
                  <c:v>888.19</c:v>
                </c:pt>
                <c:pt idx="3359">
                  <c:v>888.19</c:v>
                </c:pt>
                <c:pt idx="3360">
                  <c:v>888.18</c:v>
                </c:pt>
                <c:pt idx="3361">
                  <c:v>888.18</c:v>
                </c:pt>
                <c:pt idx="3362">
                  <c:v>888.17</c:v>
                </c:pt>
                <c:pt idx="3363">
                  <c:v>888.17</c:v>
                </c:pt>
                <c:pt idx="3364">
                  <c:v>888.16</c:v>
                </c:pt>
                <c:pt idx="3365">
                  <c:v>888.15</c:v>
                </c:pt>
                <c:pt idx="3366">
                  <c:v>888.15</c:v>
                </c:pt>
                <c:pt idx="3367">
                  <c:v>888.14</c:v>
                </c:pt>
                <c:pt idx="3368">
                  <c:v>888.14</c:v>
                </c:pt>
                <c:pt idx="3369">
                  <c:v>888.13</c:v>
                </c:pt>
                <c:pt idx="3370">
                  <c:v>888.13</c:v>
                </c:pt>
                <c:pt idx="3371">
                  <c:v>888.12</c:v>
                </c:pt>
                <c:pt idx="3372">
                  <c:v>888.12</c:v>
                </c:pt>
                <c:pt idx="3373">
                  <c:v>888.11</c:v>
                </c:pt>
                <c:pt idx="3374">
                  <c:v>888.11</c:v>
                </c:pt>
                <c:pt idx="3375">
                  <c:v>888.1</c:v>
                </c:pt>
                <c:pt idx="3376">
                  <c:v>888.1</c:v>
                </c:pt>
                <c:pt idx="3377">
                  <c:v>888.09</c:v>
                </c:pt>
                <c:pt idx="3378">
                  <c:v>888.09</c:v>
                </c:pt>
                <c:pt idx="3379">
                  <c:v>888.08</c:v>
                </c:pt>
                <c:pt idx="3380">
                  <c:v>888.08</c:v>
                </c:pt>
                <c:pt idx="3381">
                  <c:v>888.07</c:v>
                </c:pt>
                <c:pt idx="3382">
                  <c:v>888.07</c:v>
                </c:pt>
                <c:pt idx="3383">
                  <c:v>888.06</c:v>
                </c:pt>
                <c:pt idx="3384">
                  <c:v>888.06</c:v>
                </c:pt>
                <c:pt idx="3385">
                  <c:v>888.05</c:v>
                </c:pt>
                <c:pt idx="3386">
                  <c:v>888.05</c:v>
                </c:pt>
                <c:pt idx="3387">
                  <c:v>888.04</c:v>
                </c:pt>
                <c:pt idx="3388">
                  <c:v>888.04</c:v>
                </c:pt>
                <c:pt idx="3389">
                  <c:v>888.03</c:v>
                </c:pt>
                <c:pt idx="3390">
                  <c:v>888.03</c:v>
                </c:pt>
                <c:pt idx="3391">
                  <c:v>888.02</c:v>
                </c:pt>
                <c:pt idx="3392">
                  <c:v>888.02</c:v>
                </c:pt>
                <c:pt idx="3393">
                  <c:v>888.01</c:v>
                </c:pt>
                <c:pt idx="3394">
                  <c:v>888.01</c:v>
                </c:pt>
                <c:pt idx="3395">
                  <c:v>888</c:v>
                </c:pt>
                <c:pt idx="3396">
                  <c:v>888</c:v>
                </c:pt>
                <c:pt idx="3397">
                  <c:v>887.99</c:v>
                </c:pt>
                <c:pt idx="3398">
                  <c:v>887.99</c:v>
                </c:pt>
                <c:pt idx="3399">
                  <c:v>887.98</c:v>
                </c:pt>
                <c:pt idx="3400">
                  <c:v>887.98</c:v>
                </c:pt>
                <c:pt idx="3401">
                  <c:v>887.97</c:v>
                </c:pt>
                <c:pt idx="3402">
                  <c:v>887.97</c:v>
                </c:pt>
                <c:pt idx="3403">
                  <c:v>887.97</c:v>
                </c:pt>
                <c:pt idx="3404">
                  <c:v>887.96</c:v>
                </c:pt>
                <c:pt idx="3405">
                  <c:v>887.96</c:v>
                </c:pt>
                <c:pt idx="3406">
                  <c:v>887.95</c:v>
                </c:pt>
                <c:pt idx="3407">
                  <c:v>887.95</c:v>
                </c:pt>
                <c:pt idx="3408">
                  <c:v>887.94</c:v>
                </c:pt>
                <c:pt idx="3409">
                  <c:v>887.94</c:v>
                </c:pt>
                <c:pt idx="3410">
                  <c:v>887.93</c:v>
                </c:pt>
                <c:pt idx="3411">
                  <c:v>887.92</c:v>
                </c:pt>
                <c:pt idx="3412">
                  <c:v>887.92</c:v>
                </c:pt>
                <c:pt idx="3413">
                  <c:v>887.91</c:v>
                </c:pt>
                <c:pt idx="3414">
                  <c:v>887.91</c:v>
                </c:pt>
                <c:pt idx="3415">
                  <c:v>887.9</c:v>
                </c:pt>
                <c:pt idx="3416">
                  <c:v>887.9</c:v>
                </c:pt>
                <c:pt idx="3417">
                  <c:v>887.89</c:v>
                </c:pt>
                <c:pt idx="3418">
                  <c:v>887.89</c:v>
                </c:pt>
                <c:pt idx="3419">
                  <c:v>887.89</c:v>
                </c:pt>
                <c:pt idx="3420">
                  <c:v>887.88</c:v>
                </c:pt>
                <c:pt idx="3421">
                  <c:v>887.88</c:v>
                </c:pt>
                <c:pt idx="3422">
                  <c:v>887.87</c:v>
                </c:pt>
                <c:pt idx="3423">
                  <c:v>887.87</c:v>
                </c:pt>
                <c:pt idx="3424">
                  <c:v>887.86</c:v>
                </c:pt>
                <c:pt idx="3425">
                  <c:v>887.86</c:v>
                </c:pt>
                <c:pt idx="3426">
                  <c:v>887.85</c:v>
                </c:pt>
                <c:pt idx="3427">
                  <c:v>887.85</c:v>
                </c:pt>
                <c:pt idx="3428">
                  <c:v>887.84</c:v>
                </c:pt>
                <c:pt idx="3429">
                  <c:v>887.84</c:v>
                </c:pt>
                <c:pt idx="3430">
                  <c:v>887.83</c:v>
                </c:pt>
                <c:pt idx="3431">
                  <c:v>887.83</c:v>
                </c:pt>
                <c:pt idx="3432">
                  <c:v>887.83</c:v>
                </c:pt>
                <c:pt idx="3433">
                  <c:v>887.82</c:v>
                </c:pt>
                <c:pt idx="3434">
                  <c:v>887.82</c:v>
                </c:pt>
                <c:pt idx="3435">
                  <c:v>887.81</c:v>
                </c:pt>
                <c:pt idx="3436">
                  <c:v>887.81</c:v>
                </c:pt>
                <c:pt idx="3437">
                  <c:v>887.81</c:v>
                </c:pt>
                <c:pt idx="3438">
                  <c:v>887.8</c:v>
                </c:pt>
                <c:pt idx="3439">
                  <c:v>887.8</c:v>
                </c:pt>
                <c:pt idx="3440">
                  <c:v>887.79</c:v>
                </c:pt>
                <c:pt idx="3441">
                  <c:v>887.79</c:v>
                </c:pt>
                <c:pt idx="3442">
                  <c:v>887.79</c:v>
                </c:pt>
                <c:pt idx="3443">
                  <c:v>887.79</c:v>
                </c:pt>
                <c:pt idx="3444">
                  <c:v>887.78</c:v>
                </c:pt>
                <c:pt idx="3445">
                  <c:v>887.78</c:v>
                </c:pt>
                <c:pt idx="3446">
                  <c:v>887.78</c:v>
                </c:pt>
                <c:pt idx="3447">
                  <c:v>887.77</c:v>
                </c:pt>
                <c:pt idx="3448">
                  <c:v>887.77</c:v>
                </c:pt>
                <c:pt idx="3449">
                  <c:v>887.77</c:v>
                </c:pt>
                <c:pt idx="3450">
                  <c:v>887.77</c:v>
                </c:pt>
                <c:pt idx="3451">
                  <c:v>887.76</c:v>
                </c:pt>
                <c:pt idx="3452">
                  <c:v>887.76</c:v>
                </c:pt>
                <c:pt idx="3453">
                  <c:v>887.76</c:v>
                </c:pt>
                <c:pt idx="3454">
                  <c:v>887.75</c:v>
                </c:pt>
                <c:pt idx="3455">
                  <c:v>887.75</c:v>
                </c:pt>
                <c:pt idx="3456">
                  <c:v>887.75</c:v>
                </c:pt>
                <c:pt idx="3457">
                  <c:v>887.75</c:v>
                </c:pt>
                <c:pt idx="3458">
                  <c:v>887.74</c:v>
                </c:pt>
                <c:pt idx="3459">
                  <c:v>887.74</c:v>
                </c:pt>
                <c:pt idx="3460">
                  <c:v>887.74</c:v>
                </c:pt>
                <c:pt idx="3461">
                  <c:v>887.73</c:v>
                </c:pt>
                <c:pt idx="3462">
                  <c:v>887.73</c:v>
                </c:pt>
                <c:pt idx="3463">
                  <c:v>887.73</c:v>
                </c:pt>
                <c:pt idx="3464">
                  <c:v>887.72</c:v>
                </c:pt>
                <c:pt idx="3465">
                  <c:v>887.72</c:v>
                </c:pt>
                <c:pt idx="3466">
                  <c:v>887.71</c:v>
                </c:pt>
                <c:pt idx="3467">
                  <c:v>887.71</c:v>
                </c:pt>
                <c:pt idx="3468">
                  <c:v>887.71</c:v>
                </c:pt>
                <c:pt idx="3469">
                  <c:v>887.7</c:v>
                </c:pt>
                <c:pt idx="3470">
                  <c:v>887.7</c:v>
                </c:pt>
                <c:pt idx="3471">
                  <c:v>887.69</c:v>
                </c:pt>
                <c:pt idx="3472">
                  <c:v>887.69</c:v>
                </c:pt>
                <c:pt idx="3473">
                  <c:v>887.69</c:v>
                </c:pt>
                <c:pt idx="3474">
                  <c:v>887.68</c:v>
                </c:pt>
                <c:pt idx="3475">
                  <c:v>887.68</c:v>
                </c:pt>
                <c:pt idx="3476">
                  <c:v>887.67</c:v>
                </c:pt>
                <c:pt idx="3477">
                  <c:v>887.67</c:v>
                </c:pt>
                <c:pt idx="3478">
                  <c:v>887.67</c:v>
                </c:pt>
                <c:pt idx="3479">
                  <c:v>887.66</c:v>
                </c:pt>
                <c:pt idx="3480">
                  <c:v>887.66</c:v>
                </c:pt>
                <c:pt idx="3481">
                  <c:v>887.65</c:v>
                </c:pt>
                <c:pt idx="3482">
                  <c:v>887.65</c:v>
                </c:pt>
                <c:pt idx="3483">
                  <c:v>887.64</c:v>
                </c:pt>
                <c:pt idx="3484">
                  <c:v>887.64</c:v>
                </c:pt>
                <c:pt idx="3485">
                  <c:v>887.64</c:v>
                </c:pt>
                <c:pt idx="3486">
                  <c:v>887.63</c:v>
                </c:pt>
                <c:pt idx="3487">
                  <c:v>887.63</c:v>
                </c:pt>
                <c:pt idx="3488">
                  <c:v>887.62</c:v>
                </c:pt>
                <c:pt idx="3489">
                  <c:v>887.62</c:v>
                </c:pt>
                <c:pt idx="3490">
                  <c:v>887.61</c:v>
                </c:pt>
                <c:pt idx="3491">
                  <c:v>887.61</c:v>
                </c:pt>
                <c:pt idx="3492">
                  <c:v>887.61</c:v>
                </c:pt>
                <c:pt idx="3493">
                  <c:v>887.6</c:v>
                </c:pt>
                <c:pt idx="3494">
                  <c:v>887.6</c:v>
                </c:pt>
                <c:pt idx="3495">
                  <c:v>887.59</c:v>
                </c:pt>
                <c:pt idx="3496">
                  <c:v>887.59</c:v>
                </c:pt>
                <c:pt idx="3497">
                  <c:v>887.58</c:v>
                </c:pt>
                <c:pt idx="3498">
                  <c:v>887.58</c:v>
                </c:pt>
                <c:pt idx="3499">
                  <c:v>887.58</c:v>
                </c:pt>
                <c:pt idx="3500">
                  <c:v>887.57</c:v>
                </c:pt>
                <c:pt idx="3501">
                  <c:v>887.57</c:v>
                </c:pt>
                <c:pt idx="3502">
                  <c:v>887.56</c:v>
                </c:pt>
                <c:pt idx="3503">
                  <c:v>887.56</c:v>
                </c:pt>
                <c:pt idx="3504">
                  <c:v>887.55</c:v>
                </c:pt>
                <c:pt idx="3505">
                  <c:v>887.55</c:v>
                </c:pt>
                <c:pt idx="3506">
                  <c:v>887.55</c:v>
                </c:pt>
                <c:pt idx="3507">
                  <c:v>887.54</c:v>
                </c:pt>
                <c:pt idx="3508">
                  <c:v>887.54</c:v>
                </c:pt>
                <c:pt idx="3509">
                  <c:v>887.53</c:v>
                </c:pt>
                <c:pt idx="3510">
                  <c:v>887.53</c:v>
                </c:pt>
                <c:pt idx="3511">
                  <c:v>887.52</c:v>
                </c:pt>
                <c:pt idx="3512">
                  <c:v>887.52</c:v>
                </c:pt>
                <c:pt idx="3513">
                  <c:v>887.52</c:v>
                </c:pt>
                <c:pt idx="3514">
                  <c:v>887.51</c:v>
                </c:pt>
                <c:pt idx="3515">
                  <c:v>887.51</c:v>
                </c:pt>
                <c:pt idx="3516">
                  <c:v>887.5</c:v>
                </c:pt>
                <c:pt idx="3517">
                  <c:v>887.5</c:v>
                </c:pt>
                <c:pt idx="3518">
                  <c:v>887.49</c:v>
                </c:pt>
                <c:pt idx="3519">
                  <c:v>887.49</c:v>
                </c:pt>
                <c:pt idx="3520">
                  <c:v>887.49</c:v>
                </c:pt>
                <c:pt idx="3521">
                  <c:v>887.48</c:v>
                </c:pt>
                <c:pt idx="3522">
                  <c:v>887.48</c:v>
                </c:pt>
                <c:pt idx="3523">
                  <c:v>887.47</c:v>
                </c:pt>
                <c:pt idx="3524">
                  <c:v>887.47</c:v>
                </c:pt>
                <c:pt idx="3525">
                  <c:v>887.47</c:v>
                </c:pt>
                <c:pt idx="3526">
                  <c:v>887.46</c:v>
                </c:pt>
                <c:pt idx="3527">
                  <c:v>887.46</c:v>
                </c:pt>
                <c:pt idx="3528">
                  <c:v>887.45</c:v>
                </c:pt>
                <c:pt idx="3529">
                  <c:v>887.45</c:v>
                </c:pt>
                <c:pt idx="3530">
                  <c:v>887.44</c:v>
                </c:pt>
                <c:pt idx="3531">
                  <c:v>887.44</c:v>
                </c:pt>
                <c:pt idx="3532">
                  <c:v>887.44</c:v>
                </c:pt>
                <c:pt idx="3533">
                  <c:v>887.43</c:v>
                </c:pt>
                <c:pt idx="3534">
                  <c:v>887.43</c:v>
                </c:pt>
                <c:pt idx="3535">
                  <c:v>887.42</c:v>
                </c:pt>
                <c:pt idx="3536">
                  <c:v>887.42</c:v>
                </c:pt>
                <c:pt idx="3537">
                  <c:v>887.42</c:v>
                </c:pt>
                <c:pt idx="3538">
                  <c:v>887.41</c:v>
                </c:pt>
                <c:pt idx="3539">
                  <c:v>887.41</c:v>
                </c:pt>
                <c:pt idx="3540">
                  <c:v>887.4</c:v>
                </c:pt>
                <c:pt idx="3541">
                  <c:v>887.4</c:v>
                </c:pt>
                <c:pt idx="3542">
                  <c:v>887.4</c:v>
                </c:pt>
                <c:pt idx="3543">
                  <c:v>887.39</c:v>
                </c:pt>
                <c:pt idx="3544">
                  <c:v>887.39</c:v>
                </c:pt>
                <c:pt idx="3545">
                  <c:v>887.38</c:v>
                </c:pt>
                <c:pt idx="3546">
                  <c:v>887.38</c:v>
                </c:pt>
                <c:pt idx="3547">
                  <c:v>887.38</c:v>
                </c:pt>
                <c:pt idx="3548">
                  <c:v>887.37</c:v>
                </c:pt>
                <c:pt idx="3549">
                  <c:v>887.37</c:v>
                </c:pt>
                <c:pt idx="3550">
                  <c:v>887.36</c:v>
                </c:pt>
                <c:pt idx="3551">
                  <c:v>887.36</c:v>
                </c:pt>
                <c:pt idx="3552">
                  <c:v>887.36</c:v>
                </c:pt>
                <c:pt idx="3553">
                  <c:v>887.35</c:v>
                </c:pt>
                <c:pt idx="3554">
                  <c:v>887.35</c:v>
                </c:pt>
                <c:pt idx="3555">
                  <c:v>887.35</c:v>
                </c:pt>
                <c:pt idx="3556">
                  <c:v>887.34</c:v>
                </c:pt>
                <c:pt idx="3557">
                  <c:v>887.34</c:v>
                </c:pt>
                <c:pt idx="3558">
                  <c:v>887.33</c:v>
                </c:pt>
                <c:pt idx="3559">
                  <c:v>887.33</c:v>
                </c:pt>
                <c:pt idx="3560">
                  <c:v>887.33</c:v>
                </c:pt>
                <c:pt idx="3561">
                  <c:v>887.32</c:v>
                </c:pt>
                <c:pt idx="3562">
                  <c:v>887.32</c:v>
                </c:pt>
                <c:pt idx="3563">
                  <c:v>887.31</c:v>
                </c:pt>
                <c:pt idx="3564">
                  <c:v>887.31</c:v>
                </c:pt>
                <c:pt idx="3565">
                  <c:v>887.31</c:v>
                </c:pt>
                <c:pt idx="3566">
                  <c:v>887.3</c:v>
                </c:pt>
                <c:pt idx="3567">
                  <c:v>887.3</c:v>
                </c:pt>
                <c:pt idx="3568">
                  <c:v>887.3</c:v>
                </c:pt>
                <c:pt idx="3569">
                  <c:v>887.29</c:v>
                </c:pt>
                <c:pt idx="3570">
                  <c:v>887.29</c:v>
                </c:pt>
                <c:pt idx="3571">
                  <c:v>887.29</c:v>
                </c:pt>
                <c:pt idx="3572">
                  <c:v>887.28</c:v>
                </c:pt>
                <c:pt idx="3573">
                  <c:v>887.28</c:v>
                </c:pt>
                <c:pt idx="3574">
                  <c:v>887.27</c:v>
                </c:pt>
                <c:pt idx="3575">
                  <c:v>887.27</c:v>
                </c:pt>
                <c:pt idx="3576">
                  <c:v>887.27</c:v>
                </c:pt>
                <c:pt idx="3577">
                  <c:v>887.26</c:v>
                </c:pt>
                <c:pt idx="3578">
                  <c:v>887.26</c:v>
                </c:pt>
                <c:pt idx="3579">
                  <c:v>887.26</c:v>
                </c:pt>
                <c:pt idx="3580">
                  <c:v>887.25</c:v>
                </c:pt>
                <c:pt idx="3581">
                  <c:v>887.25</c:v>
                </c:pt>
                <c:pt idx="3582">
                  <c:v>887.24</c:v>
                </c:pt>
                <c:pt idx="3583">
                  <c:v>887.24</c:v>
                </c:pt>
                <c:pt idx="3584">
                  <c:v>887.24</c:v>
                </c:pt>
                <c:pt idx="3585">
                  <c:v>887.23</c:v>
                </c:pt>
                <c:pt idx="3586">
                  <c:v>887.23</c:v>
                </c:pt>
                <c:pt idx="3587">
                  <c:v>887.23</c:v>
                </c:pt>
                <c:pt idx="3588">
                  <c:v>887.22</c:v>
                </c:pt>
                <c:pt idx="3589">
                  <c:v>887.22</c:v>
                </c:pt>
                <c:pt idx="3590">
                  <c:v>887.22</c:v>
                </c:pt>
                <c:pt idx="3591">
                  <c:v>887.21</c:v>
                </c:pt>
                <c:pt idx="3592">
                  <c:v>887.21</c:v>
                </c:pt>
                <c:pt idx="3593">
                  <c:v>887.21</c:v>
                </c:pt>
                <c:pt idx="3594">
                  <c:v>887.2</c:v>
                </c:pt>
                <c:pt idx="3595">
                  <c:v>887.2</c:v>
                </c:pt>
                <c:pt idx="3596">
                  <c:v>887.19</c:v>
                </c:pt>
                <c:pt idx="3597">
                  <c:v>887.19</c:v>
                </c:pt>
                <c:pt idx="3598">
                  <c:v>887.19</c:v>
                </c:pt>
                <c:pt idx="3599">
                  <c:v>887.18</c:v>
                </c:pt>
                <c:pt idx="3600">
                  <c:v>887.18</c:v>
                </c:pt>
                <c:pt idx="3601">
                  <c:v>887.18</c:v>
                </c:pt>
                <c:pt idx="3602">
                  <c:v>887.17</c:v>
                </c:pt>
                <c:pt idx="3603">
                  <c:v>887.17</c:v>
                </c:pt>
                <c:pt idx="3604">
                  <c:v>887.17</c:v>
                </c:pt>
                <c:pt idx="3605">
                  <c:v>887.16</c:v>
                </c:pt>
                <c:pt idx="3606">
                  <c:v>887.16</c:v>
                </c:pt>
                <c:pt idx="3607">
                  <c:v>887.16</c:v>
                </c:pt>
                <c:pt idx="3608">
                  <c:v>887.15</c:v>
                </c:pt>
                <c:pt idx="3609">
                  <c:v>887.15</c:v>
                </c:pt>
                <c:pt idx="3610">
                  <c:v>887.15</c:v>
                </c:pt>
                <c:pt idx="3611">
                  <c:v>887.14</c:v>
                </c:pt>
                <c:pt idx="3612">
                  <c:v>887.14</c:v>
                </c:pt>
                <c:pt idx="3613">
                  <c:v>887.14</c:v>
                </c:pt>
                <c:pt idx="3614">
                  <c:v>887.13</c:v>
                </c:pt>
                <c:pt idx="3615">
                  <c:v>887.13</c:v>
                </c:pt>
                <c:pt idx="3616">
                  <c:v>887.13</c:v>
                </c:pt>
                <c:pt idx="3617">
                  <c:v>887.12</c:v>
                </c:pt>
                <c:pt idx="3618">
                  <c:v>887.12</c:v>
                </c:pt>
                <c:pt idx="3619">
                  <c:v>887.12</c:v>
                </c:pt>
                <c:pt idx="3620">
                  <c:v>887.11</c:v>
                </c:pt>
                <c:pt idx="3621">
                  <c:v>887.11</c:v>
                </c:pt>
                <c:pt idx="3622">
                  <c:v>887.11</c:v>
                </c:pt>
                <c:pt idx="3623">
                  <c:v>887.1</c:v>
                </c:pt>
                <c:pt idx="3624">
                  <c:v>887.1</c:v>
                </c:pt>
                <c:pt idx="3625">
                  <c:v>887.1</c:v>
                </c:pt>
                <c:pt idx="3626">
                  <c:v>887.1</c:v>
                </c:pt>
                <c:pt idx="3627">
                  <c:v>887.09</c:v>
                </c:pt>
                <c:pt idx="3628">
                  <c:v>887.09</c:v>
                </c:pt>
                <c:pt idx="3629">
                  <c:v>887.09</c:v>
                </c:pt>
                <c:pt idx="3630">
                  <c:v>887.08</c:v>
                </c:pt>
                <c:pt idx="3631">
                  <c:v>887.08</c:v>
                </c:pt>
                <c:pt idx="3632">
                  <c:v>887.08</c:v>
                </c:pt>
                <c:pt idx="3633">
                  <c:v>887.07</c:v>
                </c:pt>
                <c:pt idx="3634">
                  <c:v>887.07</c:v>
                </c:pt>
                <c:pt idx="3635">
                  <c:v>887.07</c:v>
                </c:pt>
                <c:pt idx="3636">
                  <c:v>887.07</c:v>
                </c:pt>
                <c:pt idx="3637">
                  <c:v>887.06</c:v>
                </c:pt>
                <c:pt idx="3638">
                  <c:v>887.06</c:v>
                </c:pt>
                <c:pt idx="3639">
                  <c:v>887.06</c:v>
                </c:pt>
                <c:pt idx="3640">
                  <c:v>887.05</c:v>
                </c:pt>
                <c:pt idx="3641">
                  <c:v>887.05</c:v>
                </c:pt>
                <c:pt idx="3642">
                  <c:v>887.05</c:v>
                </c:pt>
                <c:pt idx="3643">
                  <c:v>887.05</c:v>
                </c:pt>
                <c:pt idx="3644">
                  <c:v>887.04</c:v>
                </c:pt>
                <c:pt idx="3645">
                  <c:v>887.04</c:v>
                </c:pt>
                <c:pt idx="3646">
                  <c:v>887.04</c:v>
                </c:pt>
                <c:pt idx="3647">
                  <c:v>887.04</c:v>
                </c:pt>
                <c:pt idx="3648">
                  <c:v>887.03</c:v>
                </c:pt>
                <c:pt idx="3649">
                  <c:v>887.03</c:v>
                </c:pt>
                <c:pt idx="3650">
                  <c:v>887.03</c:v>
                </c:pt>
                <c:pt idx="3651">
                  <c:v>887.03</c:v>
                </c:pt>
                <c:pt idx="3652">
                  <c:v>887.02</c:v>
                </c:pt>
                <c:pt idx="3653">
                  <c:v>887.02</c:v>
                </c:pt>
                <c:pt idx="3654">
                  <c:v>887.02</c:v>
                </c:pt>
                <c:pt idx="3655">
                  <c:v>887.02</c:v>
                </c:pt>
                <c:pt idx="3656">
                  <c:v>887.01</c:v>
                </c:pt>
                <c:pt idx="3657">
                  <c:v>887.01</c:v>
                </c:pt>
                <c:pt idx="3658">
                  <c:v>887.01</c:v>
                </c:pt>
                <c:pt idx="3659">
                  <c:v>887.01</c:v>
                </c:pt>
                <c:pt idx="3660">
                  <c:v>887</c:v>
                </c:pt>
                <c:pt idx="3661">
                  <c:v>887</c:v>
                </c:pt>
                <c:pt idx="3662">
                  <c:v>887</c:v>
                </c:pt>
                <c:pt idx="3663">
                  <c:v>887</c:v>
                </c:pt>
                <c:pt idx="3664">
                  <c:v>886.99</c:v>
                </c:pt>
                <c:pt idx="3665">
                  <c:v>886.99</c:v>
                </c:pt>
                <c:pt idx="3666">
                  <c:v>886.99</c:v>
                </c:pt>
                <c:pt idx="3667">
                  <c:v>886.99</c:v>
                </c:pt>
                <c:pt idx="3668">
                  <c:v>886.98</c:v>
                </c:pt>
                <c:pt idx="3669">
                  <c:v>886.98</c:v>
                </c:pt>
                <c:pt idx="3670">
                  <c:v>886.98</c:v>
                </c:pt>
                <c:pt idx="3671">
                  <c:v>886.98</c:v>
                </c:pt>
                <c:pt idx="3672">
                  <c:v>886.97</c:v>
                </c:pt>
                <c:pt idx="3673">
                  <c:v>886.97</c:v>
                </c:pt>
                <c:pt idx="3674">
                  <c:v>886.97</c:v>
                </c:pt>
                <c:pt idx="3675">
                  <c:v>886.97</c:v>
                </c:pt>
                <c:pt idx="3676">
                  <c:v>886.96</c:v>
                </c:pt>
                <c:pt idx="3677">
                  <c:v>886.96</c:v>
                </c:pt>
                <c:pt idx="3678">
                  <c:v>886.96</c:v>
                </c:pt>
                <c:pt idx="3679">
                  <c:v>886.96</c:v>
                </c:pt>
                <c:pt idx="3680">
                  <c:v>886.95</c:v>
                </c:pt>
                <c:pt idx="3681">
                  <c:v>886.95</c:v>
                </c:pt>
                <c:pt idx="3682">
                  <c:v>886.95</c:v>
                </c:pt>
                <c:pt idx="3683">
                  <c:v>886.95</c:v>
                </c:pt>
                <c:pt idx="3684">
                  <c:v>886.94</c:v>
                </c:pt>
                <c:pt idx="3685">
                  <c:v>886.94</c:v>
                </c:pt>
                <c:pt idx="3686">
                  <c:v>886.94</c:v>
                </c:pt>
                <c:pt idx="3687">
                  <c:v>886.94</c:v>
                </c:pt>
                <c:pt idx="3688">
                  <c:v>886.93</c:v>
                </c:pt>
                <c:pt idx="3689">
                  <c:v>886.93</c:v>
                </c:pt>
                <c:pt idx="3690">
                  <c:v>886.93</c:v>
                </c:pt>
                <c:pt idx="3691">
                  <c:v>886.93</c:v>
                </c:pt>
                <c:pt idx="3692">
                  <c:v>886.92</c:v>
                </c:pt>
                <c:pt idx="3693">
                  <c:v>886.92</c:v>
                </c:pt>
                <c:pt idx="3694">
                  <c:v>886.92</c:v>
                </c:pt>
                <c:pt idx="3695">
                  <c:v>886.92</c:v>
                </c:pt>
                <c:pt idx="3696">
                  <c:v>886.91</c:v>
                </c:pt>
                <c:pt idx="3697">
                  <c:v>886.91</c:v>
                </c:pt>
                <c:pt idx="3698">
                  <c:v>886.91</c:v>
                </c:pt>
                <c:pt idx="3699">
                  <c:v>886.91</c:v>
                </c:pt>
                <c:pt idx="3700">
                  <c:v>886.9</c:v>
                </c:pt>
                <c:pt idx="3701">
                  <c:v>886.9</c:v>
                </c:pt>
                <c:pt idx="3702">
                  <c:v>886.9</c:v>
                </c:pt>
                <c:pt idx="3703">
                  <c:v>886.9</c:v>
                </c:pt>
                <c:pt idx="3704">
                  <c:v>886.89</c:v>
                </c:pt>
                <c:pt idx="3705">
                  <c:v>886.89</c:v>
                </c:pt>
                <c:pt idx="3706">
                  <c:v>886.89</c:v>
                </c:pt>
                <c:pt idx="3707">
                  <c:v>886.89</c:v>
                </c:pt>
                <c:pt idx="3708">
                  <c:v>886.89</c:v>
                </c:pt>
                <c:pt idx="3709">
                  <c:v>886.89</c:v>
                </c:pt>
                <c:pt idx="3710">
                  <c:v>886.88</c:v>
                </c:pt>
                <c:pt idx="3711">
                  <c:v>886.88</c:v>
                </c:pt>
                <c:pt idx="3712">
                  <c:v>886.88</c:v>
                </c:pt>
                <c:pt idx="3713">
                  <c:v>886.88</c:v>
                </c:pt>
                <c:pt idx="3714">
                  <c:v>886.87</c:v>
                </c:pt>
                <c:pt idx="3715">
                  <c:v>886.87</c:v>
                </c:pt>
                <c:pt idx="3716">
                  <c:v>886.87</c:v>
                </c:pt>
                <c:pt idx="3717">
                  <c:v>886.87</c:v>
                </c:pt>
                <c:pt idx="3718">
                  <c:v>886.86</c:v>
                </c:pt>
                <c:pt idx="3719">
                  <c:v>886.86</c:v>
                </c:pt>
                <c:pt idx="3720">
                  <c:v>886.86</c:v>
                </c:pt>
                <c:pt idx="3721">
                  <c:v>886.86</c:v>
                </c:pt>
                <c:pt idx="3722">
                  <c:v>886.86</c:v>
                </c:pt>
                <c:pt idx="3723">
                  <c:v>886.85</c:v>
                </c:pt>
                <c:pt idx="3724">
                  <c:v>886.85</c:v>
                </c:pt>
                <c:pt idx="3725">
                  <c:v>886.85</c:v>
                </c:pt>
                <c:pt idx="3726">
                  <c:v>886.85</c:v>
                </c:pt>
                <c:pt idx="3727">
                  <c:v>886.84</c:v>
                </c:pt>
                <c:pt idx="3728">
                  <c:v>886.84</c:v>
                </c:pt>
                <c:pt idx="3729">
                  <c:v>886.84</c:v>
                </c:pt>
                <c:pt idx="3730">
                  <c:v>886.84</c:v>
                </c:pt>
                <c:pt idx="3731">
                  <c:v>886.84</c:v>
                </c:pt>
                <c:pt idx="3732">
                  <c:v>886.83</c:v>
                </c:pt>
                <c:pt idx="3733">
                  <c:v>886.83</c:v>
                </c:pt>
                <c:pt idx="3734">
                  <c:v>886.83</c:v>
                </c:pt>
                <c:pt idx="3735">
                  <c:v>886.83</c:v>
                </c:pt>
                <c:pt idx="3736">
                  <c:v>886.82</c:v>
                </c:pt>
                <c:pt idx="3737">
                  <c:v>886.82</c:v>
                </c:pt>
                <c:pt idx="3738">
                  <c:v>886.82</c:v>
                </c:pt>
                <c:pt idx="3739">
                  <c:v>886.82</c:v>
                </c:pt>
                <c:pt idx="3740">
                  <c:v>886.81</c:v>
                </c:pt>
                <c:pt idx="3741">
                  <c:v>886.81</c:v>
                </c:pt>
                <c:pt idx="3742">
                  <c:v>886.81</c:v>
                </c:pt>
                <c:pt idx="3743">
                  <c:v>886.81</c:v>
                </c:pt>
                <c:pt idx="3744">
                  <c:v>886.8</c:v>
                </c:pt>
                <c:pt idx="3745">
                  <c:v>886.8</c:v>
                </c:pt>
                <c:pt idx="3746">
                  <c:v>886.8</c:v>
                </c:pt>
                <c:pt idx="3747">
                  <c:v>886.8</c:v>
                </c:pt>
                <c:pt idx="3748">
                  <c:v>886.79</c:v>
                </c:pt>
                <c:pt idx="3749">
                  <c:v>886.79</c:v>
                </c:pt>
                <c:pt idx="3750">
                  <c:v>886.79</c:v>
                </c:pt>
                <c:pt idx="3751">
                  <c:v>886.79</c:v>
                </c:pt>
                <c:pt idx="3752">
                  <c:v>886.79</c:v>
                </c:pt>
                <c:pt idx="3753">
                  <c:v>886.78</c:v>
                </c:pt>
                <c:pt idx="3754">
                  <c:v>886.78</c:v>
                </c:pt>
                <c:pt idx="3755">
                  <c:v>886.78</c:v>
                </c:pt>
                <c:pt idx="3756">
                  <c:v>886.78</c:v>
                </c:pt>
                <c:pt idx="3757">
                  <c:v>886.78</c:v>
                </c:pt>
                <c:pt idx="3758">
                  <c:v>886.77</c:v>
                </c:pt>
                <c:pt idx="3759">
                  <c:v>886.77</c:v>
                </c:pt>
                <c:pt idx="3760">
                  <c:v>886.77</c:v>
                </c:pt>
                <c:pt idx="3761">
                  <c:v>886.77</c:v>
                </c:pt>
                <c:pt idx="3762">
                  <c:v>886.76</c:v>
                </c:pt>
                <c:pt idx="3763">
                  <c:v>886.76</c:v>
                </c:pt>
                <c:pt idx="3764">
                  <c:v>886.76</c:v>
                </c:pt>
                <c:pt idx="3765">
                  <c:v>886.75</c:v>
                </c:pt>
                <c:pt idx="3766">
                  <c:v>886.75</c:v>
                </c:pt>
                <c:pt idx="3767">
                  <c:v>886.75</c:v>
                </c:pt>
                <c:pt idx="3768">
                  <c:v>886.75</c:v>
                </c:pt>
                <c:pt idx="3769">
                  <c:v>886.74</c:v>
                </c:pt>
                <c:pt idx="3770">
                  <c:v>886.74</c:v>
                </c:pt>
                <c:pt idx="3771">
                  <c:v>886.74</c:v>
                </c:pt>
                <c:pt idx="3772">
                  <c:v>886.73</c:v>
                </c:pt>
                <c:pt idx="3773">
                  <c:v>886.73</c:v>
                </c:pt>
                <c:pt idx="3774">
                  <c:v>886.73</c:v>
                </c:pt>
                <c:pt idx="3775">
                  <c:v>886.72</c:v>
                </c:pt>
                <c:pt idx="3776">
                  <c:v>886.72</c:v>
                </c:pt>
                <c:pt idx="3777">
                  <c:v>886.72</c:v>
                </c:pt>
                <c:pt idx="3778">
                  <c:v>886.72</c:v>
                </c:pt>
                <c:pt idx="3779">
                  <c:v>886.71</c:v>
                </c:pt>
                <c:pt idx="3780">
                  <c:v>886.71</c:v>
                </c:pt>
                <c:pt idx="3781">
                  <c:v>886.71</c:v>
                </c:pt>
                <c:pt idx="3782">
                  <c:v>886.7</c:v>
                </c:pt>
                <c:pt idx="3783">
                  <c:v>886.7</c:v>
                </c:pt>
                <c:pt idx="3784">
                  <c:v>886.7</c:v>
                </c:pt>
                <c:pt idx="3785">
                  <c:v>886.7</c:v>
                </c:pt>
                <c:pt idx="3786">
                  <c:v>886.69</c:v>
                </c:pt>
                <c:pt idx="3787">
                  <c:v>886.69</c:v>
                </c:pt>
                <c:pt idx="3788">
                  <c:v>886.69</c:v>
                </c:pt>
                <c:pt idx="3789">
                  <c:v>886.69</c:v>
                </c:pt>
                <c:pt idx="3790">
                  <c:v>886.68</c:v>
                </c:pt>
                <c:pt idx="3791">
                  <c:v>886.68</c:v>
                </c:pt>
                <c:pt idx="3792">
                  <c:v>886.68</c:v>
                </c:pt>
                <c:pt idx="3793">
                  <c:v>886.68</c:v>
                </c:pt>
                <c:pt idx="3794">
                  <c:v>886.67</c:v>
                </c:pt>
                <c:pt idx="3795">
                  <c:v>886.67</c:v>
                </c:pt>
                <c:pt idx="3796">
                  <c:v>886.67</c:v>
                </c:pt>
                <c:pt idx="3797">
                  <c:v>886.67</c:v>
                </c:pt>
                <c:pt idx="3798">
                  <c:v>886.67</c:v>
                </c:pt>
                <c:pt idx="3799">
                  <c:v>886.66</c:v>
                </c:pt>
                <c:pt idx="3800">
                  <c:v>886.66</c:v>
                </c:pt>
                <c:pt idx="3801">
                  <c:v>886.66</c:v>
                </c:pt>
                <c:pt idx="3802">
                  <c:v>886.66</c:v>
                </c:pt>
                <c:pt idx="3803">
                  <c:v>886.65</c:v>
                </c:pt>
                <c:pt idx="3804">
                  <c:v>886.65</c:v>
                </c:pt>
                <c:pt idx="3805">
                  <c:v>886.65</c:v>
                </c:pt>
                <c:pt idx="3806">
                  <c:v>886.65</c:v>
                </c:pt>
                <c:pt idx="3807">
                  <c:v>886.64</c:v>
                </c:pt>
                <c:pt idx="3808">
                  <c:v>886.64</c:v>
                </c:pt>
                <c:pt idx="3809">
                  <c:v>886.64</c:v>
                </c:pt>
                <c:pt idx="3810">
                  <c:v>886.64</c:v>
                </c:pt>
                <c:pt idx="3811">
                  <c:v>886.63</c:v>
                </c:pt>
                <c:pt idx="3812">
                  <c:v>886.63</c:v>
                </c:pt>
                <c:pt idx="3813">
                  <c:v>886.63</c:v>
                </c:pt>
                <c:pt idx="3814">
                  <c:v>886.63</c:v>
                </c:pt>
                <c:pt idx="3815">
                  <c:v>886.62</c:v>
                </c:pt>
                <c:pt idx="3816">
                  <c:v>886.62</c:v>
                </c:pt>
                <c:pt idx="3817">
                  <c:v>886.62</c:v>
                </c:pt>
                <c:pt idx="3818">
                  <c:v>886.62</c:v>
                </c:pt>
                <c:pt idx="3819">
                  <c:v>886.61</c:v>
                </c:pt>
                <c:pt idx="3820">
                  <c:v>886.61</c:v>
                </c:pt>
                <c:pt idx="3821">
                  <c:v>886.61</c:v>
                </c:pt>
                <c:pt idx="3822">
                  <c:v>886.6</c:v>
                </c:pt>
                <c:pt idx="3823">
                  <c:v>886.6</c:v>
                </c:pt>
                <c:pt idx="3824">
                  <c:v>886.6</c:v>
                </c:pt>
                <c:pt idx="3825">
                  <c:v>886.6</c:v>
                </c:pt>
                <c:pt idx="3826">
                  <c:v>886.59</c:v>
                </c:pt>
                <c:pt idx="3827">
                  <c:v>886.59</c:v>
                </c:pt>
                <c:pt idx="3828">
                  <c:v>886.59</c:v>
                </c:pt>
                <c:pt idx="3829">
                  <c:v>886.59</c:v>
                </c:pt>
                <c:pt idx="3830">
                  <c:v>886.58</c:v>
                </c:pt>
                <c:pt idx="3831">
                  <c:v>886.58</c:v>
                </c:pt>
                <c:pt idx="3832">
                  <c:v>886.58</c:v>
                </c:pt>
                <c:pt idx="3833">
                  <c:v>886.58</c:v>
                </c:pt>
                <c:pt idx="3834">
                  <c:v>886.57</c:v>
                </c:pt>
                <c:pt idx="3835">
                  <c:v>886.57</c:v>
                </c:pt>
                <c:pt idx="3836">
                  <c:v>886.57</c:v>
                </c:pt>
                <c:pt idx="3837">
                  <c:v>886.56</c:v>
                </c:pt>
                <c:pt idx="3838">
                  <c:v>886.56</c:v>
                </c:pt>
                <c:pt idx="3839">
                  <c:v>886.56</c:v>
                </c:pt>
                <c:pt idx="3840">
                  <c:v>886.56</c:v>
                </c:pt>
                <c:pt idx="3841">
                  <c:v>886.55</c:v>
                </c:pt>
                <c:pt idx="3842">
                  <c:v>886.55</c:v>
                </c:pt>
                <c:pt idx="3843">
                  <c:v>886.55</c:v>
                </c:pt>
                <c:pt idx="3844">
                  <c:v>886.55</c:v>
                </c:pt>
                <c:pt idx="3845">
                  <c:v>886.54</c:v>
                </c:pt>
                <c:pt idx="3846">
                  <c:v>886.54</c:v>
                </c:pt>
                <c:pt idx="3847">
                  <c:v>886.54</c:v>
                </c:pt>
                <c:pt idx="3848">
                  <c:v>886.54</c:v>
                </c:pt>
                <c:pt idx="3849">
                  <c:v>886.53</c:v>
                </c:pt>
                <c:pt idx="3850">
                  <c:v>886.53</c:v>
                </c:pt>
                <c:pt idx="3851">
                  <c:v>886.53</c:v>
                </c:pt>
                <c:pt idx="3852">
                  <c:v>886.53</c:v>
                </c:pt>
                <c:pt idx="3853">
                  <c:v>886.52</c:v>
                </c:pt>
                <c:pt idx="3854">
                  <c:v>886.52</c:v>
                </c:pt>
                <c:pt idx="3855">
                  <c:v>886.52</c:v>
                </c:pt>
                <c:pt idx="3856">
                  <c:v>886.52</c:v>
                </c:pt>
                <c:pt idx="3857">
                  <c:v>886.52</c:v>
                </c:pt>
                <c:pt idx="3858">
                  <c:v>886.51</c:v>
                </c:pt>
                <c:pt idx="3859">
                  <c:v>886.51</c:v>
                </c:pt>
                <c:pt idx="3860">
                  <c:v>886.51</c:v>
                </c:pt>
                <c:pt idx="3861">
                  <c:v>886.51</c:v>
                </c:pt>
                <c:pt idx="3862">
                  <c:v>886.5</c:v>
                </c:pt>
                <c:pt idx="3863">
                  <c:v>886.5</c:v>
                </c:pt>
                <c:pt idx="3864">
                  <c:v>886.5</c:v>
                </c:pt>
                <c:pt idx="3865">
                  <c:v>886.5</c:v>
                </c:pt>
                <c:pt idx="3866">
                  <c:v>886.49</c:v>
                </c:pt>
                <c:pt idx="3867">
                  <c:v>886.49</c:v>
                </c:pt>
                <c:pt idx="3868">
                  <c:v>886.49</c:v>
                </c:pt>
                <c:pt idx="3869">
                  <c:v>886.49</c:v>
                </c:pt>
                <c:pt idx="3870">
                  <c:v>886.49</c:v>
                </c:pt>
                <c:pt idx="3871">
                  <c:v>886.48</c:v>
                </c:pt>
                <c:pt idx="3872">
                  <c:v>886.48</c:v>
                </c:pt>
                <c:pt idx="3873">
                  <c:v>886.48</c:v>
                </c:pt>
                <c:pt idx="3874">
                  <c:v>886.48</c:v>
                </c:pt>
                <c:pt idx="3875">
                  <c:v>886.47</c:v>
                </c:pt>
                <c:pt idx="3876">
                  <c:v>886.47</c:v>
                </c:pt>
                <c:pt idx="3877">
                  <c:v>886.47</c:v>
                </c:pt>
                <c:pt idx="3878">
                  <c:v>886.47</c:v>
                </c:pt>
                <c:pt idx="3879">
                  <c:v>886.47</c:v>
                </c:pt>
                <c:pt idx="3880">
                  <c:v>886.46</c:v>
                </c:pt>
                <c:pt idx="3881">
                  <c:v>886.46</c:v>
                </c:pt>
                <c:pt idx="3882">
                  <c:v>886.46</c:v>
                </c:pt>
                <c:pt idx="3883">
                  <c:v>886.46</c:v>
                </c:pt>
                <c:pt idx="3884">
                  <c:v>886.46</c:v>
                </c:pt>
                <c:pt idx="3885">
                  <c:v>886.45</c:v>
                </c:pt>
                <c:pt idx="3886">
                  <c:v>886.45</c:v>
                </c:pt>
                <c:pt idx="3887">
                  <c:v>886.45</c:v>
                </c:pt>
                <c:pt idx="3888">
                  <c:v>886.45</c:v>
                </c:pt>
                <c:pt idx="3889">
                  <c:v>886.45</c:v>
                </c:pt>
                <c:pt idx="3890">
                  <c:v>886.44</c:v>
                </c:pt>
                <c:pt idx="3891">
                  <c:v>886.44</c:v>
                </c:pt>
                <c:pt idx="3892">
                  <c:v>886.44</c:v>
                </c:pt>
                <c:pt idx="3893">
                  <c:v>886.44</c:v>
                </c:pt>
                <c:pt idx="3894">
                  <c:v>886.44</c:v>
                </c:pt>
                <c:pt idx="3895">
                  <c:v>886.43</c:v>
                </c:pt>
                <c:pt idx="3896">
                  <c:v>886.43</c:v>
                </c:pt>
                <c:pt idx="3897">
                  <c:v>886.43</c:v>
                </c:pt>
                <c:pt idx="3898">
                  <c:v>886.43</c:v>
                </c:pt>
                <c:pt idx="3899">
                  <c:v>886.43</c:v>
                </c:pt>
                <c:pt idx="3900">
                  <c:v>886.42</c:v>
                </c:pt>
                <c:pt idx="3901">
                  <c:v>886.42</c:v>
                </c:pt>
                <c:pt idx="3902">
                  <c:v>886.42</c:v>
                </c:pt>
                <c:pt idx="3903">
                  <c:v>886.42</c:v>
                </c:pt>
                <c:pt idx="3904">
                  <c:v>886.42</c:v>
                </c:pt>
                <c:pt idx="3905">
                  <c:v>886.42</c:v>
                </c:pt>
                <c:pt idx="3906">
                  <c:v>886.41</c:v>
                </c:pt>
                <c:pt idx="3907">
                  <c:v>886.41</c:v>
                </c:pt>
                <c:pt idx="3908">
                  <c:v>886.41</c:v>
                </c:pt>
                <c:pt idx="3909">
                  <c:v>886.41</c:v>
                </c:pt>
                <c:pt idx="3910">
                  <c:v>886.41</c:v>
                </c:pt>
                <c:pt idx="3911">
                  <c:v>886.41</c:v>
                </c:pt>
                <c:pt idx="3912">
                  <c:v>886.4</c:v>
                </c:pt>
                <c:pt idx="3913">
                  <c:v>886.4</c:v>
                </c:pt>
                <c:pt idx="3914">
                  <c:v>886.4</c:v>
                </c:pt>
                <c:pt idx="3915">
                  <c:v>886.4</c:v>
                </c:pt>
                <c:pt idx="3916">
                  <c:v>886.4</c:v>
                </c:pt>
                <c:pt idx="3917">
                  <c:v>886.4</c:v>
                </c:pt>
                <c:pt idx="3918">
                  <c:v>886.39</c:v>
                </c:pt>
                <c:pt idx="3919">
                  <c:v>886.39</c:v>
                </c:pt>
                <c:pt idx="3920">
                  <c:v>886.39</c:v>
                </c:pt>
                <c:pt idx="3921">
                  <c:v>886.39</c:v>
                </c:pt>
                <c:pt idx="3922">
                  <c:v>886.39</c:v>
                </c:pt>
                <c:pt idx="3923">
                  <c:v>886.39</c:v>
                </c:pt>
                <c:pt idx="3924">
                  <c:v>886.38</c:v>
                </c:pt>
                <c:pt idx="3925">
                  <c:v>886.38</c:v>
                </c:pt>
                <c:pt idx="3926">
                  <c:v>886.38</c:v>
                </c:pt>
                <c:pt idx="3927">
                  <c:v>886.38</c:v>
                </c:pt>
                <c:pt idx="3928">
                  <c:v>886.38</c:v>
                </c:pt>
                <c:pt idx="3929">
                  <c:v>886.38</c:v>
                </c:pt>
                <c:pt idx="3930">
                  <c:v>886.37</c:v>
                </c:pt>
                <c:pt idx="3931">
                  <c:v>886.37</c:v>
                </c:pt>
                <c:pt idx="3932">
                  <c:v>886.34</c:v>
                </c:pt>
                <c:pt idx="3933">
                  <c:v>886.32</c:v>
                </c:pt>
                <c:pt idx="3934">
                  <c:v>886.31</c:v>
                </c:pt>
                <c:pt idx="3935">
                  <c:v>886.31</c:v>
                </c:pt>
                <c:pt idx="3936">
                  <c:v>886.3</c:v>
                </c:pt>
                <c:pt idx="3937">
                  <c:v>886.3</c:v>
                </c:pt>
                <c:pt idx="3938">
                  <c:v>886.29</c:v>
                </c:pt>
                <c:pt idx="3939">
                  <c:v>886.29</c:v>
                </c:pt>
                <c:pt idx="3940">
                  <c:v>886.29</c:v>
                </c:pt>
                <c:pt idx="3941">
                  <c:v>886.28</c:v>
                </c:pt>
                <c:pt idx="3942">
                  <c:v>886.28</c:v>
                </c:pt>
                <c:pt idx="3943">
                  <c:v>886.28</c:v>
                </c:pt>
                <c:pt idx="3944">
                  <c:v>886.28</c:v>
                </c:pt>
                <c:pt idx="3945">
                  <c:v>886.27</c:v>
                </c:pt>
                <c:pt idx="3946">
                  <c:v>886.27</c:v>
                </c:pt>
                <c:pt idx="3947">
                  <c:v>886.27</c:v>
                </c:pt>
                <c:pt idx="3948">
                  <c:v>886.27</c:v>
                </c:pt>
                <c:pt idx="3949">
                  <c:v>886.26</c:v>
                </c:pt>
                <c:pt idx="3950">
                  <c:v>886.26</c:v>
                </c:pt>
                <c:pt idx="3951">
                  <c:v>886.26</c:v>
                </c:pt>
                <c:pt idx="3952">
                  <c:v>886.26</c:v>
                </c:pt>
                <c:pt idx="3953">
                  <c:v>886.26</c:v>
                </c:pt>
                <c:pt idx="3954">
                  <c:v>886.25</c:v>
                </c:pt>
                <c:pt idx="3955">
                  <c:v>886.25</c:v>
                </c:pt>
                <c:pt idx="3956">
                  <c:v>886.25</c:v>
                </c:pt>
                <c:pt idx="3957">
                  <c:v>886.25</c:v>
                </c:pt>
                <c:pt idx="3958">
                  <c:v>886.25</c:v>
                </c:pt>
                <c:pt idx="3959">
                  <c:v>886.25</c:v>
                </c:pt>
                <c:pt idx="3960">
                  <c:v>886.24</c:v>
                </c:pt>
                <c:pt idx="3961">
                  <c:v>886.24</c:v>
                </c:pt>
                <c:pt idx="3962">
                  <c:v>886.24</c:v>
                </c:pt>
                <c:pt idx="3963">
                  <c:v>886.24</c:v>
                </c:pt>
                <c:pt idx="3964">
                  <c:v>886.24</c:v>
                </c:pt>
                <c:pt idx="3965">
                  <c:v>886.24</c:v>
                </c:pt>
                <c:pt idx="3966">
                  <c:v>886.23</c:v>
                </c:pt>
                <c:pt idx="3967">
                  <c:v>886.23</c:v>
                </c:pt>
                <c:pt idx="3968">
                  <c:v>886.23</c:v>
                </c:pt>
                <c:pt idx="3969">
                  <c:v>886.23</c:v>
                </c:pt>
                <c:pt idx="3970">
                  <c:v>886.23</c:v>
                </c:pt>
                <c:pt idx="3971">
                  <c:v>886.22</c:v>
                </c:pt>
                <c:pt idx="3972">
                  <c:v>886.22</c:v>
                </c:pt>
                <c:pt idx="3973">
                  <c:v>886.22</c:v>
                </c:pt>
                <c:pt idx="3974">
                  <c:v>886.22</c:v>
                </c:pt>
                <c:pt idx="3975">
                  <c:v>886.22</c:v>
                </c:pt>
                <c:pt idx="3976">
                  <c:v>886.21</c:v>
                </c:pt>
                <c:pt idx="3977">
                  <c:v>886.21</c:v>
                </c:pt>
                <c:pt idx="3978">
                  <c:v>886.21</c:v>
                </c:pt>
                <c:pt idx="3979">
                  <c:v>886.21</c:v>
                </c:pt>
                <c:pt idx="3980">
                  <c:v>886.21</c:v>
                </c:pt>
                <c:pt idx="3981">
                  <c:v>886.21</c:v>
                </c:pt>
                <c:pt idx="3982">
                  <c:v>886.2</c:v>
                </c:pt>
                <c:pt idx="3983">
                  <c:v>886.2</c:v>
                </c:pt>
                <c:pt idx="3984">
                  <c:v>886.2</c:v>
                </c:pt>
                <c:pt idx="3985">
                  <c:v>886.2</c:v>
                </c:pt>
                <c:pt idx="3986">
                  <c:v>886.2</c:v>
                </c:pt>
                <c:pt idx="3987">
                  <c:v>886.2</c:v>
                </c:pt>
                <c:pt idx="3988">
                  <c:v>886.19</c:v>
                </c:pt>
                <c:pt idx="3989">
                  <c:v>886.19</c:v>
                </c:pt>
                <c:pt idx="3990">
                  <c:v>886.19</c:v>
                </c:pt>
                <c:pt idx="3991">
                  <c:v>886.19</c:v>
                </c:pt>
                <c:pt idx="3992">
                  <c:v>886.19</c:v>
                </c:pt>
                <c:pt idx="3993">
                  <c:v>886.18</c:v>
                </c:pt>
                <c:pt idx="3994">
                  <c:v>886.18</c:v>
                </c:pt>
                <c:pt idx="3995">
                  <c:v>886.18</c:v>
                </c:pt>
                <c:pt idx="3996">
                  <c:v>886.18</c:v>
                </c:pt>
                <c:pt idx="3997">
                  <c:v>886.18</c:v>
                </c:pt>
                <c:pt idx="3998">
                  <c:v>886.18</c:v>
                </c:pt>
                <c:pt idx="3999">
                  <c:v>886.17</c:v>
                </c:pt>
                <c:pt idx="4000">
                  <c:v>886.17</c:v>
                </c:pt>
                <c:pt idx="4001">
                  <c:v>886.17</c:v>
                </c:pt>
                <c:pt idx="4002">
                  <c:v>886.17</c:v>
                </c:pt>
                <c:pt idx="4003">
                  <c:v>886.17</c:v>
                </c:pt>
                <c:pt idx="4004">
                  <c:v>886.17</c:v>
                </c:pt>
                <c:pt idx="4005">
                  <c:v>886.16</c:v>
                </c:pt>
                <c:pt idx="4006">
                  <c:v>886.16</c:v>
                </c:pt>
                <c:pt idx="4007">
                  <c:v>886.16</c:v>
                </c:pt>
                <c:pt idx="4008">
                  <c:v>886.16</c:v>
                </c:pt>
                <c:pt idx="4009">
                  <c:v>886.16</c:v>
                </c:pt>
                <c:pt idx="4010">
                  <c:v>886.16</c:v>
                </c:pt>
                <c:pt idx="4011">
                  <c:v>886.15</c:v>
                </c:pt>
                <c:pt idx="4012">
                  <c:v>886.15</c:v>
                </c:pt>
                <c:pt idx="4013">
                  <c:v>886.15</c:v>
                </c:pt>
                <c:pt idx="4014">
                  <c:v>886.15</c:v>
                </c:pt>
                <c:pt idx="4015">
                  <c:v>886.15</c:v>
                </c:pt>
                <c:pt idx="4016">
                  <c:v>886.15</c:v>
                </c:pt>
                <c:pt idx="4017">
                  <c:v>886.14</c:v>
                </c:pt>
                <c:pt idx="4018">
                  <c:v>886.14</c:v>
                </c:pt>
                <c:pt idx="4019">
                  <c:v>886.14</c:v>
                </c:pt>
                <c:pt idx="4020">
                  <c:v>886.14</c:v>
                </c:pt>
                <c:pt idx="4021">
                  <c:v>886.14</c:v>
                </c:pt>
                <c:pt idx="4022">
                  <c:v>886.13</c:v>
                </c:pt>
                <c:pt idx="4023">
                  <c:v>886.13</c:v>
                </c:pt>
                <c:pt idx="4024">
                  <c:v>886.13</c:v>
                </c:pt>
                <c:pt idx="4025">
                  <c:v>886.13</c:v>
                </c:pt>
                <c:pt idx="4026">
                  <c:v>886.13</c:v>
                </c:pt>
                <c:pt idx="4027">
                  <c:v>886.12</c:v>
                </c:pt>
                <c:pt idx="4028">
                  <c:v>886.12</c:v>
                </c:pt>
                <c:pt idx="4029">
                  <c:v>886.12</c:v>
                </c:pt>
                <c:pt idx="4030">
                  <c:v>886.12</c:v>
                </c:pt>
                <c:pt idx="4031">
                  <c:v>886.12</c:v>
                </c:pt>
                <c:pt idx="4032">
                  <c:v>886.11</c:v>
                </c:pt>
                <c:pt idx="4033">
                  <c:v>886.11</c:v>
                </c:pt>
                <c:pt idx="4034">
                  <c:v>886.11</c:v>
                </c:pt>
                <c:pt idx="4035">
                  <c:v>886.11</c:v>
                </c:pt>
                <c:pt idx="4036">
                  <c:v>886.11</c:v>
                </c:pt>
                <c:pt idx="4037">
                  <c:v>886.1</c:v>
                </c:pt>
                <c:pt idx="4038">
                  <c:v>886.1</c:v>
                </c:pt>
                <c:pt idx="4039">
                  <c:v>886.1</c:v>
                </c:pt>
                <c:pt idx="4040">
                  <c:v>886.1</c:v>
                </c:pt>
                <c:pt idx="4041">
                  <c:v>886.1</c:v>
                </c:pt>
                <c:pt idx="4042">
                  <c:v>886.09</c:v>
                </c:pt>
                <c:pt idx="4043">
                  <c:v>886.09</c:v>
                </c:pt>
                <c:pt idx="4044">
                  <c:v>886.09</c:v>
                </c:pt>
                <c:pt idx="4045">
                  <c:v>886.09</c:v>
                </c:pt>
                <c:pt idx="4046">
                  <c:v>886.09</c:v>
                </c:pt>
                <c:pt idx="4047">
                  <c:v>886.08</c:v>
                </c:pt>
                <c:pt idx="4048">
                  <c:v>886.08</c:v>
                </c:pt>
                <c:pt idx="4049">
                  <c:v>886.08</c:v>
                </c:pt>
                <c:pt idx="4050">
                  <c:v>886.08</c:v>
                </c:pt>
                <c:pt idx="4051">
                  <c:v>886.08</c:v>
                </c:pt>
                <c:pt idx="4052">
                  <c:v>886.07</c:v>
                </c:pt>
                <c:pt idx="4053">
                  <c:v>886.07</c:v>
                </c:pt>
                <c:pt idx="4054">
                  <c:v>886.07</c:v>
                </c:pt>
                <c:pt idx="4055">
                  <c:v>886.07</c:v>
                </c:pt>
                <c:pt idx="4056">
                  <c:v>886.07</c:v>
                </c:pt>
                <c:pt idx="4057">
                  <c:v>886.06</c:v>
                </c:pt>
                <c:pt idx="4058">
                  <c:v>886.06</c:v>
                </c:pt>
                <c:pt idx="4059">
                  <c:v>886.06</c:v>
                </c:pt>
                <c:pt idx="4060">
                  <c:v>886.06</c:v>
                </c:pt>
                <c:pt idx="4061">
                  <c:v>886.05</c:v>
                </c:pt>
                <c:pt idx="4062">
                  <c:v>886.05</c:v>
                </c:pt>
                <c:pt idx="4063">
                  <c:v>886.05</c:v>
                </c:pt>
                <c:pt idx="4064">
                  <c:v>886.05</c:v>
                </c:pt>
                <c:pt idx="4065">
                  <c:v>886.05</c:v>
                </c:pt>
                <c:pt idx="4066">
                  <c:v>886.04</c:v>
                </c:pt>
                <c:pt idx="4067">
                  <c:v>886.04</c:v>
                </c:pt>
                <c:pt idx="4068">
                  <c:v>886.04</c:v>
                </c:pt>
                <c:pt idx="4069">
                  <c:v>886.04</c:v>
                </c:pt>
                <c:pt idx="4070">
                  <c:v>886.04</c:v>
                </c:pt>
                <c:pt idx="4071">
                  <c:v>886.03</c:v>
                </c:pt>
                <c:pt idx="4072">
                  <c:v>886.03</c:v>
                </c:pt>
                <c:pt idx="4073">
                  <c:v>886.03</c:v>
                </c:pt>
                <c:pt idx="4074">
                  <c:v>886.03</c:v>
                </c:pt>
                <c:pt idx="4075">
                  <c:v>886.03</c:v>
                </c:pt>
                <c:pt idx="4076">
                  <c:v>886.02</c:v>
                </c:pt>
                <c:pt idx="4077">
                  <c:v>886.02</c:v>
                </c:pt>
                <c:pt idx="4078">
                  <c:v>886.02</c:v>
                </c:pt>
                <c:pt idx="4079">
                  <c:v>886.02</c:v>
                </c:pt>
                <c:pt idx="4080">
                  <c:v>886.02</c:v>
                </c:pt>
                <c:pt idx="4081">
                  <c:v>886.01</c:v>
                </c:pt>
                <c:pt idx="4082">
                  <c:v>886.01</c:v>
                </c:pt>
                <c:pt idx="4083">
                  <c:v>886.01</c:v>
                </c:pt>
                <c:pt idx="4084">
                  <c:v>886.01</c:v>
                </c:pt>
                <c:pt idx="4085">
                  <c:v>886.01</c:v>
                </c:pt>
                <c:pt idx="4086">
                  <c:v>886</c:v>
                </c:pt>
                <c:pt idx="4087">
                  <c:v>886</c:v>
                </c:pt>
                <c:pt idx="4088">
                  <c:v>886</c:v>
                </c:pt>
                <c:pt idx="4089">
                  <c:v>886</c:v>
                </c:pt>
                <c:pt idx="4090">
                  <c:v>886</c:v>
                </c:pt>
                <c:pt idx="4091">
                  <c:v>885.99</c:v>
                </c:pt>
                <c:pt idx="4092">
                  <c:v>885.99</c:v>
                </c:pt>
                <c:pt idx="4093">
                  <c:v>885.99</c:v>
                </c:pt>
                <c:pt idx="4094">
                  <c:v>885.99</c:v>
                </c:pt>
                <c:pt idx="4095">
                  <c:v>885.99</c:v>
                </c:pt>
                <c:pt idx="4096">
                  <c:v>885.98</c:v>
                </c:pt>
                <c:pt idx="4097">
                  <c:v>885.98</c:v>
                </c:pt>
                <c:pt idx="4098">
                  <c:v>885.98</c:v>
                </c:pt>
                <c:pt idx="4099">
                  <c:v>885.98</c:v>
                </c:pt>
                <c:pt idx="4100">
                  <c:v>885.98</c:v>
                </c:pt>
                <c:pt idx="4101">
                  <c:v>885.97</c:v>
                </c:pt>
                <c:pt idx="4102">
                  <c:v>885.97</c:v>
                </c:pt>
                <c:pt idx="4103">
                  <c:v>885.97</c:v>
                </c:pt>
                <c:pt idx="4104">
                  <c:v>885.97</c:v>
                </c:pt>
                <c:pt idx="4105">
                  <c:v>885.97</c:v>
                </c:pt>
                <c:pt idx="4106">
                  <c:v>885.97</c:v>
                </c:pt>
                <c:pt idx="4107">
                  <c:v>885.96</c:v>
                </c:pt>
                <c:pt idx="4108">
                  <c:v>885.96</c:v>
                </c:pt>
                <c:pt idx="4109">
                  <c:v>885.96</c:v>
                </c:pt>
                <c:pt idx="4110">
                  <c:v>885.96</c:v>
                </c:pt>
                <c:pt idx="4111">
                  <c:v>885.96</c:v>
                </c:pt>
                <c:pt idx="4112">
                  <c:v>885.95</c:v>
                </c:pt>
                <c:pt idx="4113">
                  <c:v>885.95</c:v>
                </c:pt>
                <c:pt idx="4114">
                  <c:v>885.95</c:v>
                </c:pt>
                <c:pt idx="4115">
                  <c:v>885.95</c:v>
                </c:pt>
                <c:pt idx="4116">
                  <c:v>885.95</c:v>
                </c:pt>
                <c:pt idx="4117">
                  <c:v>885.94</c:v>
                </c:pt>
                <c:pt idx="4118">
                  <c:v>885.94</c:v>
                </c:pt>
                <c:pt idx="4119">
                  <c:v>885.94</c:v>
                </c:pt>
                <c:pt idx="4120">
                  <c:v>885.94</c:v>
                </c:pt>
                <c:pt idx="4121">
                  <c:v>885.94</c:v>
                </c:pt>
                <c:pt idx="4122">
                  <c:v>885.94</c:v>
                </c:pt>
                <c:pt idx="4123">
                  <c:v>885.93</c:v>
                </c:pt>
                <c:pt idx="4124">
                  <c:v>885.93</c:v>
                </c:pt>
                <c:pt idx="4125">
                  <c:v>885.93</c:v>
                </c:pt>
                <c:pt idx="4126">
                  <c:v>885.93</c:v>
                </c:pt>
                <c:pt idx="4127">
                  <c:v>885.93</c:v>
                </c:pt>
                <c:pt idx="4128">
                  <c:v>885.92</c:v>
                </c:pt>
                <c:pt idx="4129">
                  <c:v>885.92</c:v>
                </c:pt>
                <c:pt idx="4130">
                  <c:v>885.92</c:v>
                </c:pt>
                <c:pt idx="4131">
                  <c:v>885.92</c:v>
                </c:pt>
                <c:pt idx="4132">
                  <c:v>885.92</c:v>
                </c:pt>
                <c:pt idx="4133">
                  <c:v>885.92</c:v>
                </c:pt>
                <c:pt idx="4134">
                  <c:v>885.91</c:v>
                </c:pt>
                <c:pt idx="4135">
                  <c:v>885.91</c:v>
                </c:pt>
                <c:pt idx="4136">
                  <c:v>885.91</c:v>
                </c:pt>
                <c:pt idx="4137">
                  <c:v>885.91</c:v>
                </c:pt>
                <c:pt idx="4138">
                  <c:v>885.91</c:v>
                </c:pt>
                <c:pt idx="4139">
                  <c:v>885.91</c:v>
                </c:pt>
                <c:pt idx="4140">
                  <c:v>885.9</c:v>
                </c:pt>
                <c:pt idx="4141">
                  <c:v>885.9</c:v>
                </c:pt>
                <c:pt idx="4142">
                  <c:v>885.9</c:v>
                </c:pt>
                <c:pt idx="4143">
                  <c:v>885.9</c:v>
                </c:pt>
                <c:pt idx="4144">
                  <c:v>885.9</c:v>
                </c:pt>
                <c:pt idx="4145">
                  <c:v>885.9</c:v>
                </c:pt>
                <c:pt idx="4146">
                  <c:v>885.89</c:v>
                </c:pt>
                <c:pt idx="4147">
                  <c:v>885.89</c:v>
                </c:pt>
                <c:pt idx="4148">
                  <c:v>885.89</c:v>
                </c:pt>
                <c:pt idx="4149">
                  <c:v>885.89</c:v>
                </c:pt>
                <c:pt idx="4150">
                  <c:v>885.89</c:v>
                </c:pt>
                <c:pt idx="4151">
                  <c:v>885.89</c:v>
                </c:pt>
                <c:pt idx="4152">
                  <c:v>885.88</c:v>
                </c:pt>
                <c:pt idx="4153">
                  <c:v>885.88</c:v>
                </c:pt>
                <c:pt idx="4154">
                  <c:v>885.88</c:v>
                </c:pt>
                <c:pt idx="4155">
                  <c:v>885.88</c:v>
                </c:pt>
                <c:pt idx="4156">
                  <c:v>885.88</c:v>
                </c:pt>
                <c:pt idx="4157">
                  <c:v>885.88</c:v>
                </c:pt>
                <c:pt idx="4158">
                  <c:v>885.87</c:v>
                </c:pt>
                <c:pt idx="4159">
                  <c:v>885.87</c:v>
                </c:pt>
                <c:pt idx="4160">
                  <c:v>885.87</c:v>
                </c:pt>
                <c:pt idx="4161">
                  <c:v>885.87</c:v>
                </c:pt>
                <c:pt idx="4162">
                  <c:v>885.87</c:v>
                </c:pt>
                <c:pt idx="4163">
                  <c:v>885.87</c:v>
                </c:pt>
                <c:pt idx="4164">
                  <c:v>885.86</c:v>
                </c:pt>
                <c:pt idx="4165">
                  <c:v>885.86</c:v>
                </c:pt>
                <c:pt idx="4166">
                  <c:v>885.86</c:v>
                </c:pt>
                <c:pt idx="4167">
                  <c:v>885.86</c:v>
                </c:pt>
                <c:pt idx="4168">
                  <c:v>885.86</c:v>
                </c:pt>
                <c:pt idx="4169">
                  <c:v>885.86</c:v>
                </c:pt>
                <c:pt idx="4170">
                  <c:v>885.86</c:v>
                </c:pt>
                <c:pt idx="4171">
                  <c:v>885.85</c:v>
                </c:pt>
                <c:pt idx="4172">
                  <c:v>885.85</c:v>
                </c:pt>
                <c:pt idx="4173">
                  <c:v>885.85</c:v>
                </c:pt>
                <c:pt idx="4174">
                  <c:v>885.85</c:v>
                </c:pt>
                <c:pt idx="4175">
                  <c:v>885.85</c:v>
                </c:pt>
                <c:pt idx="4176">
                  <c:v>885.85</c:v>
                </c:pt>
                <c:pt idx="4177">
                  <c:v>885.85</c:v>
                </c:pt>
                <c:pt idx="4178">
                  <c:v>885.84</c:v>
                </c:pt>
                <c:pt idx="4179">
                  <c:v>885.84</c:v>
                </c:pt>
                <c:pt idx="4180">
                  <c:v>885.84</c:v>
                </c:pt>
                <c:pt idx="4181">
                  <c:v>885.84</c:v>
                </c:pt>
                <c:pt idx="4182">
                  <c:v>885.84</c:v>
                </c:pt>
                <c:pt idx="4183">
                  <c:v>885.84</c:v>
                </c:pt>
                <c:pt idx="4184">
                  <c:v>885.84</c:v>
                </c:pt>
                <c:pt idx="4185">
                  <c:v>885.83</c:v>
                </c:pt>
                <c:pt idx="4186">
                  <c:v>885.83</c:v>
                </c:pt>
                <c:pt idx="4187">
                  <c:v>885.83</c:v>
                </c:pt>
                <c:pt idx="4188">
                  <c:v>885.83</c:v>
                </c:pt>
                <c:pt idx="4189">
                  <c:v>885.83</c:v>
                </c:pt>
                <c:pt idx="4190">
                  <c:v>885.83</c:v>
                </c:pt>
                <c:pt idx="4191">
                  <c:v>885.83</c:v>
                </c:pt>
                <c:pt idx="4192">
                  <c:v>885.82</c:v>
                </c:pt>
                <c:pt idx="4193">
                  <c:v>885.82</c:v>
                </c:pt>
                <c:pt idx="4194">
                  <c:v>885.82</c:v>
                </c:pt>
                <c:pt idx="4195">
                  <c:v>885.82</c:v>
                </c:pt>
                <c:pt idx="4196">
                  <c:v>885.82</c:v>
                </c:pt>
                <c:pt idx="4197">
                  <c:v>885.82</c:v>
                </c:pt>
                <c:pt idx="4198">
                  <c:v>885.82</c:v>
                </c:pt>
                <c:pt idx="4199">
                  <c:v>885.82</c:v>
                </c:pt>
                <c:pt idx="4200">
                  <c:v>885.81</c:v>
                </c:pt>
                <c:pt idx="4201">
                  <c:v>885.81</c:v>
                </c:pt>
                <c:pt idx="4202">
                  <c:v>885.81</c:v>
                </c:pt>
                <c:pt idx="4203">
                  <c:v>885.81</c:v>
                </c:pt>
                <c:pt idx="4204">
                  <c:v>885.81</c:v>
                </c:pt>
                <c:pt idx="4205">
                  <c:v>885.81</c:v>
                </c:pt>
                <c:pt idx="4206">
                  <c:v>885.81</c:v>
                </c:pt>
                <c:pt idx="4207">
                  <c:v>885.81</c:v>
                </c:pt>
                <c:pt idx="4208">
                  <c:v>885.81</c:v>
                </c:pt>
                <c:pt idx="4209">
                  <c:v>885.81</c:v>
                </c:pt>
                <c:pt idx="4210">
                  <c:v>885.81</c:v>
                </c:pt>
                <c:pt idx="4211">
                  <c:v>885.81</c:v>
                </c:pt>
                <c:pt idx="4212">
                  <c:v>885.8</c:v>
                </c:pt>
                <c:pt idx="4213">
                  <c:v>885.8</c:v>
                </c:pt>
                <c:pt idx="4214">
                  <c:v>885.8</c:v>
                </c:pt>
                <c:pt idx="4215">
                  <c:v>885.8</c:v>
                </c:pt>
                <c:pt idx="4216">
                  <c:v>885.8</c:v>
                </c:pt>
                <c:pt idx="4217">
                  <c:v>885.79</c:v>
                </c:pt>
                <c:pt idx="4218">
                  <c:v>885.79</c:v>
                </c:pt>
                <c:pt idx="4219">
                  <c:v>885.79</c:v>
                </c:pt>
                <c:pt idx="4220">
                  <c:v>885.79</c:v>
                </c:pt>
                <c:pt idx="4221">
                  <c:v>885.79</c:v>
                </c:pt>
                <c:pt idx="4222">
                  <c:v>885.79</c:v>
                </c:pt>
                <c:pt idx="4223">
                  <c:v>885.78</c:v>
                </c:pt>
                <c:pt idx="4224">
                  <c:v>885.78</c:v>
                </c:pt>
                <c:pt idx="4225">
                  <c:v>885.79</c:v>
                </c:pt>
                <c:pt idx="4226">
                  <c:v>885.79</c:v>
                </c:pt>
                <c:pt idx="4227">
                  <c:v>885.8</c:v>
                </c:pt>
                <c:pt idx="4228">
                  <c:v>885.8</c:v>
                </c:pt>
                <c:pt idx="4229">
                  <c:v>885.8</c:v>
                </c:pt>
                <c:pt idx="4230">
                  <c:v>885.8</c:v>
                </c:pt>
                <c:pt idx="4231">
                  <c:v>885.8</c:v>
                </c:pt>
                <c:pt idx="4232">
                  <c:v>885.8</c:v>
                </c:pt>
                <c:pt idx="4233">
                  <c:v>885.8</c:v>
                </c:pt>
                <c:pt idx="4234">
                  <c:v>885.79</c:v>
                </c:pt>
                <c:pt idx="4235">
                  <c:v>885.79</c:v>
                </c:pt>
                <c:pt idx="4236">
                  <c:v>885.79</c:v>
                </c:pt>
                <c:pt idx="4237">
                  <c:v>885.79</c:v>
                </c:pt>
                <c:pt idx="4238">
                  <c:v>885.78</c:v>
                </c:pt>
                <c:pt idx="4239">
                  <c:v>885.78</c:v>
                </c:pt>
                <c:pt idx="4240">
                  <c:v>885.78</c:v>
                </c:pt>
                <c:pt idx="4241">
                  <c:v>885.78</c:v>
                </c:pt>
                <c:pt idx="4242">
                  <c:v>885.77</c:v>
                </c:pt>
                <c:pt idx="4243">
                  <c:v>885.77</c:v>
                </c:pt>
                <c:pt idx="4244">
                  <c:v>885.77</c:v>
                </c:pt>
                <c:pt idx="4245">
                  <c:v>885.77</c:v>
                </c:pt>
                <c:pt idx="4246">
                  <c:v>885.77</c:v>
                </c:pt>
                <c:pt idx="4247">
                  <c:v>885.76</c:v>
                </c:pt>
                <c:pt idx="4248">
                  <c:v>885.76</c:v>
                </c:pt>
                <c:pt idx="4249">
                  <c:v>885.76</c:v>
                </c:pt>
                <c:pt idx="4250">
                  <c:v>885.76</c:v>
                </c:pt>
                <c:pt idx="4251">
                  <c:v>885.75</c:v>
                </c:pt>
                <c:pt idx="4252">
                  <c:v>885.75</c:v>
                </c:pt>
                <c:pt idx="4253">
                  <c:v>885.75</c:v>
                </c:pt>
                <c:pt idx="4254">
                  <c:v>885.75</c:v>
                </c:pt>
                <c:pt idx="4255">
                  <c:v>885.75</c:v>
                </c:pt>
                <c:pt idx="4256">
                  <c:v>885.74</c:v>
                </c:pt>
                <c:pt idx="4257">
                  <c:v>885.74</c:v>
                </c:pt>
                <c:pt idx="4258">
                  <c:v>885.74</c:v>
                </c:pt>
                <c:pt idx="4259">
                  <c:v>885.74</c:v>
                </c:pt>
                <c:pt idx="4260">
                  <c:v>885.74</c:v>
                </c:pt>
                <c:pt idx="4261">
                  <c:v>885.73</c:v>
                </c:pt>
                <c:pt idx="4262">
                  <c:v>885.73</c:v>
                </c:pt>
                <c:pt idx="4263">
                  <c:v>885.73</c:v>
                </c:pt>
                <c:pt idx="4264">
                  <c:v>885.73</c:v>
                </c:pt>
                <c:pt idx="4265">
                  <c:v>885.71</c:v>
                </c:pt>
                <c:pt idx="4266">
                  <c:v>885.7</c:v>
                </c:pt>
                <c:pt idx="4267">
                  <c:v>885.69</c:v>
                </c:pt>
                <c:pt idx="4268">
                  <c:v>885.68</c:v>
                </c:pt>
                <c:pt idx="4269">
                  <c:v>885.68</c:v>
                </c:pt>
                <c:pt idx="4270">
                  <c:v>885.67</c:v>
                </c:pt>
                <c:pt idx="4271">
                  <c:v>885.67</c:v>
                </c:pt>
                <c:pt idx="4272">
                  <c:v>885.66</c:v>
                </c:pt>
                <c:pt idx="4273">
                  <c:v>885.66</c:v>
                </c:pt>
                <c:pt idx="4274">
                  <c:v>885.66</c:v>
                </c:pt>
                <c:pt idx="4275">
                  <c:v>885.66</c:v>
                </c:pt>
                <c:pt idx="4276">
                  <c:v>885.65</c:v>
                </c:pt>
                <c:pt idx="4277">
                  <c:v>885.65</c:v>
                </c:pt>
                <c:pt idx="4278">
                  <c:v>885.65</c:v>
                </c:pt>
                <c:pt idx="4279">
                  <c:v>885.65</c:v>
                </c:pt>
                <c:pt idx="4280">
                  <c:v>885.64</c:v>
                </c:pt>
                <c:pt idx="4281">
                  <c:v>885.64</c:v>
                </c:pt>
                <c:pt idx="4282">
                  <c:v>885.64</c:v>
                </c:pt>
                <c:pt idx="4283">
                  <c:v>885.64</c:v>
                </c:pt>
                <c:pt idx="4284">
                  <c:v>885.64</c:v>
                </c:pt>
                <c:pt idx="4285">
                  <c:v>885.64</c:v>
                </c:pt>
                <c:pt idx="4286">
                  <c:v>885.63</c:v>
                </c:pt>
                <c:pt idx="4287">
                  <c:v>885.63</c:v>
                </c:pt>
                <c:pt idx="4288">
                  <c:v>885.63</c:v>
                </c:pt>
                <c:pt idx="4289">
                  <c:v>885.63</c:v>
                </c:pt>
                <c:pt idx="4290">
                  <c:v>885.63</c:v>
                </c:pt>
                <c:pt idx="4291">
                  <c:v>885.62</c:v>
                </c:pt>
                <c:pt idx="4292">
                  <c:v>885.62</c:v>
                </c:pt>
                <c:pt idx="4293">
                  <c:v>885.62</c:v>
                </c:pt>
                <c:pt idx="4294">
                  <c:v>885.62</c:v>
                </c:pt>
                <c:pt idx="4295">
                  <c:v>885.62</c:v>
                </c:pt>
                <c:pt idx="4296">
                  <c:v>885.62</c:v>
                </c:pt>
                <c:pt idx="4297">
                  <c:v>885.61</c:v>
                </c:pt>
                <c:pt idx="4298">
                  <c:v>885.61</c:v>
                </c:pt>
                <c:pt idx="4299">
                  <c:v>885.61</c:v>
                </c:pt>
                <c:pt idx="4300">
                  <c:v>885.61</c:v>
                </c:pt>
                <c:pt idx="4301">
                  <c:v>885.61</c:v>
                </c:pt>
                <c:pt idx="4302">
                  <c:v>885.61</c:v>
                </c:pt>
                <c:pt idx="4303">
                  <c:v>885.6</c:v>
                </c:pt>
                <c:pt idx="4304">
                  <c:v>885.6</c:v>
                </c:pt>
                <c:pt idx="4305">
                  <c:v>885.6</c:v>
                </c:pt>
                <c:pt idx="4306">
                  <c:v>885.6</c:v>
                </c:pt>
                <c:pt idx="4307">
                  <c:v>885.6</c:v>
                </c:pt>
                <c:pt idx="4308">
                  <c:v>885.6</c:v>
                </c:pt>
                <c:pt idx="4309">
                  <c:v>885.6</c:v>
                </c:pt>
                <c:pt idx="4310">
                  <c:v>885.59</c:v>
                </c:pt>
                <c:pt idx="4311">
                  <c:v>885.59</c:v>
                </c:pt>
                <c:pt idx="4312">
                  <c:v>885.59</c:v>
                </c:pt>
                <c:pt idx="4313">
                  <c:v>885.59</c:v>
                </c:pt>
                <c:pt idx="4314">
                  <c:v>885.59</c:v>
                </c:pt>
                <c:pt idx="4315">
                  <c:v>885.59</c:v>
                </c:pt>
                <c:pt idx="4316">
                  <c:v>885.58</c:v>
                </c:pt>
                <c:pt idx="4317">
                  <c:v>885.58</c:v>
                </c:pt>
                <c:pt idx="4318">
                  <c:v>885.58</c:v>
                </c:pt>
                <c:pt idx="4319">
                  <c:v>885.58</c:v>
                </c:pt>
                <c:pt idx="4320">
                  <c:v>885.58</c:v>
                </c:pt>
                <c:pt idx="4321">
                  <c:v>885.58</c:v>
                </c:pt>
                <c:pt idx="4322">
                  <c:v>885.58</c:v>
                </c:pt>
                <c:pt idx="4323">
                  <c:v>885.57</c:v>
                </c:pt>
                <c:pt idx="4324">
                  <c:v>885.57</c:v>
                </c:pt>
                <c:pt idx="4325">
                  <c:v>885.57</c:v>
                </c:pt>
                <c:pt idx="4326">
                  <c:v>885.57</c:v>
                </c:pt>
                <c:pt idx="4327">
                  <c:v>885.57</c:v>
                </c:pt>
                <c:pt idx="4328">
                  <c:v>885.57</c:v>
                </c:pt>
                <c:pt idx="4329">
                  <c:v>885.57</c:v>
                </c:pt>
                <c:pt idx="4330">
                  <c:v>885.56</c:v>
                </c:pt>
                <c:pt idx="4331">
                  <c:v>885.56</c:v>
                </c:pt>
                <c:pt idx="4332">
                  <c:v>885.56</c:v>
                </c:pt>
                <c:pt idx="4333">
                  <c:v>885.56</c:v>
                </c:pt>
                <c:pt idx="4334">
                  <c:v>885.56</c:v>
                </c:pt>
                <c:pt idx="4335">
                  <c:v>885.56</c:v>
                </c:pt>
                <c:pt idx="4336">
                  <c:v>885.56</c:v>
                </c:pt>
                <c:pt idx="4337">
                  <c:v>885.55</c:v>
                </c:pt>
                <c:pt idx="4338">
                  <c:v>885.55</c:v>
                </c:pt>
                <c:pt idx="4339">
                  <c:v>885.55</c:v>
                </c:pt>
                <c:pt idx="4340">
                  <c:v>885.55</c:v>
                </c:pt>
                <c:pt idx="4341">
                  <c:v>885.55</c:v>
                </c:pt>
                <c:pt idx="4342">
                  <c:v>885.55</c:v>
                </c:pt>
                <c:pt idx="4343">
                  <c:v>885.55</c:v>
                </c:pt>
                <c:pt idx="4344">
                  <c:v>885.54</c:v>
                </c:pt>
                <c:pt idx="4345">
                  <c:v>885.54</c:v>
                </c:pt>
                <c:pt idx="4346">
                  <c:v>885.54</c:v>
                </c:pt>
                <c:pt idx="4347">
                  <c:v>885.54</c:v>
                </c:pt>
                <c:pt idx="4348">
                  <c:v>885.54</c:v>
                </c:pt>
                <c:pt idx="4349">
                  <c:v>885.54</c:v>
                </c:pt>
                <c:pt idx="4350">
                  <c:v>885.54</c:v>
                </c:pt>
                <c:pt idx="4351">
                  <c:v>885.53</c:v>
                </c:pt>
                <c:pt idx="4352">
                  <c:v>885.53</c:v>
                </c:pt>
                <c:pt idx="4353">
                  <c:v>885.53</c:v>
                </c:pt>
                <c:pt idx="4354">
                  <c:v>885.53</c:v>
                </c:pt>
                <c:pt idx="4355">
                  <c:v>885.53</c:v>
                </c:pt>
                <c:pt idx="4356">
                  <c:v>885.53</c:v>
                </c:pt>
                <c:pt idx="4357">
                  <c:v>885.52</c:v>
                </c:pt>
                <c:pt idx="4358">
                  <c:v>885.52</c:v>
                </c:pt>
                <c:pt idx="4359">
                  <c:v>885.52</c:v>
                </c:pt>
                <c:pt idx="4360">
                  <c:v>885.52</c:v>
                </c:pt>
                <c:pt idx="4361">
                  <c:v>885.52</c:v>
                </c:pt>
                <c:pt idx="4362">
                  <c:v>885.52</c:v>
                </c:pt>
                <c:pt idx="4363">
                  <c:v>885.52</c:v>
                </c:pt>
                <c:pt idx="4364">
                  <c:v>885.51</c:v>
                </c:pt>
                <c:pt idx="4365">
                  <c:v>885.51</c:v>
                </c:pt>
                <c:pt idx="4366">
                  <c:v>885.51</c:v>
                </c:pt>
                <c:pt idx="4367">
                  <c:v>885.51</c:v>
                </c:pt>
                <c:pt idx="4368">
                  <c:v>885.51</c:v>
                </c:pt>
                <c:pt idx="4369">
                  <c:v>885.51</c:v>
                </c:pt>
                <c:pt idx="4370">
                  <c:v>885.51</c:v>
                </c:pt>
                <c:pt idx="4371">
                  <c:v>885.5</c:v>
                </c:pt>
                <c:pt idx="4372">
                  <c:v>885.5</c:v>
                </c:pt>
                <c:pt idx="4373">
                  <c:v>885.5</c:v>
                </c:pt>
                <c:pt idx="4374">
                  <c:v>885.5</c:v>
                </c:pt>
                <c:pt idx="4375">
                  <c:v>885.5</c:v>
                </c:pt>
                <c:pt idx="4376">
                  <c:v>885.5</c:v>
                </c:pt>
                <c:pt idx="4377">
                  <c:v>885.5</c:v>
                </c:pt>
                <c:pt idx="4378">
                  <c:v>885.5</c:v>
                </c:pt>
                <c:pt idx="4379">
                  <c:v>885.49</c:v>
                </c:pt>
                <c:pt idx="4380">
                  <c:v>885.49</c:v>
                </c:pt>
                <c:pt idx="4381">
                  <c:v>885.49</c:v>
                </c:pt>
                <c:pt idx="4382">
                  <c:v>885.49</c:v>
                </c:pt>
                <c:pt idx="4383">
                  <c:v>885.49</c:v>
                </c:pt>
                <c:pt idx="4384">
                  <c:v>885.49</c:v>
                </c:pt>
                <c:pt idx="4385">
                  <c:v>885.49</c:v>
                </c:pt>
                <c:pt idx="4386">
                  <c:v>885.49</c:v>
                </c:pt>
                <c:pt idx="4387">
                  <c:v>885.48</c:v>
                </c:pt>
                <c:pt idx="4388">
                  <c:v>885.48</c:v>
                </c:pt>
                <c:pt idx="4389">
                  <c:v>885.48</c:v>
                </c:pt>
                <c:pt idx="4390">
                  <c:v>885.48</c:v>
                </c:pt>
                <c:pt idx="4391">
                  <c:v>885.48</c:v>
                </c:pt>
                <c:pt idx="4392">
                  <c:v>885.48</c:v>
                </c:pt>
                <c:pt idx="4393">
                  <c:v>885.48</c:v>
                </c:pt>
                <c:pt idx="4394">
                  <c:v>885.48</c:v>
                </c:pt>
                <c:pt idx="4395">
                  <c:v>885.48</c:v>
                </c:pt>
                <c:pt idx="4396">
                  <c:v>885.47</c:v>
                </c:pt>
                <c:pt idx="4397">
                  <c:v>885.47</c:v>
                </c:pt>
                <c:pt idx="4398">
                  <c:v>885.47</c:v>
                </c:pt>
                <c:pt idx="4399">
                  <c:v>885.47</c:v>
                </c:pt>
                <c:pt idx="4400">
                  <c:v>885.47</c:v>
                </c:pt>
                <c:pt idx="4401">
                  <c:v>885.47</c:v>
                </c:pt>
                <c:pt idx="4402">
                  <c:v>885.47</c:v>
                </c:pt>
                <c:pt idx="4403">
                  <c:v>885.47</c:v>
                </c:pt>
                <c:pt idx="4404">
                  <c:v>885.46</c:v>
                </c:pt>
                <c:pt idx="4405">
                  <c:v>885.46</c:v>
                </c:pt>
                <c:pt idx="4406">
                  <c:v>885.46</c:v>
                </c:pt>
                <c:pt idx="4407">
                  <c:v>885.46</c:v>
                </c:pt>
                <c:pt idx="4408">
                  <c:v>885.46</c:v>
                </c:pt>
                <c:pt idx="4409">
                  <c:v>885.46</c:v>
                </c:pt>
                <c:pt idx="4410">
                  <c:v>885.46</c:v>
                </c:pt>
                <c:pt idx="4411">
                  <c:v>885.45</c:v>
                </c:pt>
                <c:pt idx="4412">
                  <c:v>885.45</c:v>
                </c:pt>
                <c:pt idx="4413">
                  <c:v>885.45</c:v>
                </c:pt>
                <c:pt idx="4414">
                  <c:v>885.45</c:v>
                </c:pt>
                <c:pt idx="4415">
                  <c:v>885.45</c:v>
                </c:pt>
                <c:pt idx="4416">
                  <c:v>885.45</c:v>
                </c:pt>
                <c:pt idx="4417">
                  <c:v>885.45</c:v>
                </c:pt>
                <c:pt idx="4418">
                  <c:v>885.44</c:v>
                </c:pt>
                <c:pt idx="4419">
                  <c:v>885.44</c:v>
                </c:pt>
                <c:pt idx="4420">
                  <c:v>885.44</c:v>
                </c:pt>
                <c:pt idx="4421">
                  <c:v>885.44</c:v>
                </c:pt>
                <c:pt idx="4422">
                  <c:v>885.44</c:v>
                </c:pt>
                <c:pt idx="4423">
                  <c:v>885.44</c:v>
                </c:pt>
                <c:pt idx="4424">
                  <c:v>885.44</c:v>
                </c:pt>
                <c:pt idx="4425">
                  <c:v>885.43</c:v>
                </c:pt>
                <c:pt idx="4426">
                  <c:v>885.43</c:v>
                </c:pt>
                <c:pt idx="4427">
                  <c:v>885.43</c:v>
                </c:pt>
                <c:pt idx="4428">
                  <c:v>885.43</c:v>
                </c:pt>
                <c:pt idx="4429">
                  <c:v>885.43</c:v>
                </c:pt>
                <c:pt idx="4430">
                  <c:v>885.43</c:v>
                </c:pt>
                <c:pt idx="4431">
                  <c:v>885.42</c:v>
                </c:pt>
                <c:pt idx="4432">
                  <c:v>885.42</c:v>
                </c:pt>
                <c:pt idx="4433">
                  <c:v>885.42</c:v>
                </c:pt>
                <c:pt idx="4434">
                  <c:v>885.42</c:v>
                </c:pt>
                <c:pt idx="4435">
                  <c:v>885.42</c:v>
                </c:pt>
                <c:pt idx="4436">
                  <c:v>885.42</c:v>
                </c:pt>
                <c:pt idx="4437">
                  <c:v>885.42</c:v>
                </c:pt>
                <c:pt idx="4438">
                  <c:v>885.41</c:v>
                </c:pt>
                <c:pt idx="4439">
                  <c:v>885.41</c:v>
                </c:pt>
                <c:pt idx="4440">
                  <c:v>885.41</c:v>
                </c:pt>
                <c:pt idx="4441">
                  <c:v>885.41</c:v>
                </c:pt>
                <c:pt idx="4442">
                  <c:v>885.41</c:v>
                </c:pt>
                <c:pt idx="4443">
                  <c:v>885.41</c:v>
                </c:pt>
                <c:pt idx="4444">
                  <c:v>885.4</c:v>
                </c:pt>
                <c:pt idx="4445">
                  <c:v>885.4</c:v>
                </c:pt>
                <c:pt idx="4446">
                  <c:v>885.4</c:v>
                </c:pt>
                <c:pt idx="4447">
                  <c:v>885.4</c:v>
                </c:pt>
                <c:pt idx="4448">
                  <c:v>885.4</c:v>
                </c:pt>
                <c:pt idx="4449">
                  <c:v>885.4</c:v>
                </c:pt>
                <c:pt idx="4450">
                  <c:v>885.39</c:v>
                </c:pt>
                <c:pt idx="4451">
                  <c:v>885.39</c:v>
                </c:pt>
                <c:pt idx="4452">
                  <c:v>885.39</c:v>
                </c:pt>
                <c:pt idx="4453">
                  <c:v>885.39</c:v>
                </c:pt>
                <c:pt idx="4454">
                  <c:v>885.39</c:v>
                </c:pt>
                <c:pt idx="4455">
                  <c:v>885.39</c:v>
                </c:pt>
                <c:pt idx="4456">
                  <c:v>885.39</c:v>
                </c:pt>
                <c:pt idx="4457">
                  <c:v>885.38</c:v>
                </c:pt>
                <c:pt idx="4458">
                  <c:v>885.38</c:v>
                </c:pt>
                <c:pt idx="4459">
                  <c:v>885.38</c:v>
                </c:pt>
                <c:pt idx="4460">
                  <c:v>885.38</c:v>
                </c:pt>
                <c:pt idx="4461">
                  <c:v>885.38</c:v>
                </c:pt>
                <c:pt idx="4462">
                  <c:v>885.38</c:v>
                </c:pt>
                <c:pt idx="4463">
                  <c:v>885.38</c:v>
                </c:pt>
                <c:pt idx="4464">
                  <c:v>885.37</c:v>
                </c:pt>
                <c:pt idx="4465">
                  <c:v>885.37</c:v>
                </c:pt>
                <c:pt idx="4466">
                  <c:v>885.37</c:v>
                </c:pt>
                <c:pt idx="4467">
                  <c:v>885.37</c:v>
                </c:pt>
                <c:pt idx="4468">
                  <c:v>885.37</c:v>
                </c:pt>
                <c:pt idx="4469">
                  <c:v>885.37</c:v>
                </c:pt>
                <c:pt idx="4470">
                  <c:v>885.37</c:v>
                </c:pt>
                <c:pt idx="4471">
                  <c:v>885.37</c:v>
                </c:pt>
                <c:pt idx="4472">
                  <c:v>885.37</c:v>
                </c:pt>
                <c:pt idx="4473">
                  <c:v>885.36</c:v>
                </c:pt>
                <c:pt idx="4474">
                  <c:v>885.36</c:v>
                </c:pt>
                <c:pt idx="4475">
                  <c:v>885.36</c:v>
                </c:pt>
                <c:pt idx="4476">
                  <c:v>885.36</c:v>
                </c:pt>
                <c:pt idx="4477">
                  <c:v>885.36</c:v>
                </c:pt>
                <c:pt idx="4478">
                  <c:v>885.36</c:v>
                </c:pt>
                <c:pt idx="4479">
                  <c:v>885.36</c:v>
                </c:pt>
                <c:pt idx="4480">
                  <c:v>885.36</c:v>
                </c:pt>
                <c:pt idx="4481">
                  <c:v>885.36</c:v>
                </c:pt>
                <c:pt idx="4482">
                  <c:v>885.35</c:v>
                </c:pt>
                <c:pt idx="4483">
                  <c:v>885.35</c:v>
                </c:pt>
                <c:pt idx="4484">
                  <c:v>885.35</c:v>
                </c:pt>
                <c:pt idx="4485">
                  <c:v>885.35</c:v>
                </c:pt>
                <c:pt idx="4486">
                  <c:v>885.35</c:v>
                </c:pt>
                <c:pt idx="4487">
                  <c:v>885.35</c:v>
                </c:pt>
                <c:pt idx="4488">
                  <c:v>885.35</c:v>
                </c:pt>
                <c:pt idx="4489">
                  <c:v>885.35</c:v>
                </c:pt>
                <c:pt idx="4490">
                  <c:v>885.35</c:v>
                </c:pt>
                <c:pt idx="4491">
                  <c:v>885.34</c:v>
                </c:pt>
                <c:pt idx="4492">
                  <c:v>885.34</c:v>
                </c:pt>
                <c:pt idx="4493">
                  <c:v>885.34</c:v>
                </c:pt>
                <c:pt idx="4494">
                  <c:v>885.34</c:v>
                </c:pt>
                <c:pt idx="4495">
                  <c:v>885.34</c:v>
                </c:pt>
                <c:pt idx="4496">
                  <c:v>885.34</c:v>
                </c:pt>
                <c:pt idx="4497">
                  <c:v>885.34</c:v>
                </c:pt>
                <c:pt idx="4498">
                  <c:v>885.34</c:v>
                </c:pt>
                <c:pt idx="4499">
                  <c:v>885.33</c:v>
                </c:pt>
                <c:pt idx="4500">
                  <c:v>885.33</c:v>
                </c:pt>
                <c:pt idx="4501">
                  <c:v>885.33</c:v>
                </c:pt>
                <c:pt idx="4502">
                  <c:v>885.33</c:v>
                </c:pt>
                <c:pt idx="4503">
                  <c:v>885.33</c:v>
                </c:pt>
                <c:pt idx="4504">
                  <c:v>885.33</c:v>
                </c:pt>
                <c:pt idx="4505">
                  <c:v>885.33</c:v>
                </c:pt>
                <c:pt idx="4506">
                  <c:v>885.33</c:v>
                </c:pt>
                <c:pt idx="4507">
                  <c:v>885.32</c:v>
                </c:pt>
                <c:pt idx="4508">
                  <c:v>885.32</c:v>
                </c:pt>
                <c:pt idx="4509">
                  <c:v>885.32</c:v>
                </c:pt>
                <c:pt idx="4510">
                  <c:v>885.32</c:v>
                </c:pt>
                <c:pt idx="4511">
                  <c:v>885.32</c:v>
                </c:pt>
                <c:pt idx="4512">
                  <c:v>885.32</c:v>
                </c:pt>
                <c:pt idx="4513">
                  <c:v>885.32</c:v>
                </c:pt>
                <c:pt idx="4514">
                  <c:v>885.31</c:v>
                </c:pt>
                <c:pt idx="4515">
                  <c:v>885.31</c:v>
                </c:pt>
                <c:pt idx="4516">
                  <c:v>885.31</c:v>
                </c:pt>
                <c:pt idx="4517">
                  <c:v>885.31</c:v>
                </c:pt>
                <c:pt idx="4518">
                  <c:v>885.31</c:v>
                </c:pt>
                <c:pt idx="4519">
                  <c:v>885.31</c:v>
                </c:pt>
                <c:pt idx="4520">
                  <c:v>885.31</c:v>
                </c:pt>
                <c:pt idx="4521">
                  <c:v>885.3</c:v>
                </c:pt>
                <c:pt idx="4522">
                  <c:v>885.3</c:v>
                </c:pt>
                <c:pt idx="4523">
                  <c:v>885.3</c:v>
                </c:pt>
                <c:pt idx="4524">
                  <c:v>885.3</c:v>
                </c:pt>
                <c:pt idx="4525">
                  <c:v>885.3</c:v>
                </c:pt>
                <c:pt idx="4526">
                  <c:v>885.3</c:v>
                </c:pt>
                <c:pt idx="4527">
                  <c:v>885.3</c:v>
                </c:pt>
                <c:pt idx="4528">
                  <c:v>885.29</c:v>
                </c:pt>
                <c:pt idx="4529">
                  <c:v>885.29</c:v>
                </c:pt>
                <c:pt idx="4530">
                  <c:v>885.29</c:v>
                </c:pt>
                <c:pt idx="4531">
                  <c:v>885.29</c:v>
                </c:pt>
                <c:pt idx="4532">
                  <c:v>885.29</c:v>
                </c:pt>
                <c:pt idx="4533">
                  <c:v>885.29</c:v>
                </c:pt>
                <c:pt idx="4534">
                  <c:v>885.29</c:v>
                </c:pt>
                <c:pt idx="4535">
                  <c:v>885.28</c:v>
                </c:pt>
                <c:pt idx="4536">
                  <c:v>885.28</c:v>
                </c:pt>
                <c:pt idx="4537">
                  <c:v>885.28</c:v>
                </c:pt>
                <c:pt idx="4538">
                  <c:v>885.28</c:v>
                </c:pt>
                <c:pt idx="4539">
                  <c:v>885.28</c:v>
                </c:pt>
                <c:pt idx="4540">
                  <c:v>885.28</c:v>
                </c:pt>
                <c:pt idx="4541">
                  <c:v>885.28</c:v>
                </c:pt>
                <c:pt idx="4542">
                  <c:v>885.27</c:v>
                </c:pt>
                <c:pt idx="4543">
                  <c:v>885.27</c:v>
                </c:pt>
                <c:pt idx="4544">
                  <c:v>885.27</c:v>
                </c:pt>
                <c:pt idx="4545">
                  <c:v>885.27</c:v>
                </c:pt>
                <c:pt idx="4546">
                  <c:v>885.27</c:v>
                </c:pt>
                <c:pt idx="4547">
                  <c:v>885.27</c:v>
                </c:pt>
                <c:pt idx="4548">
                  <c:v>885.27</c:v>
                </c:pt>
                <c:pt idx="4549">
                  <c:v>885.26</c:v>
                </c:pt>
                <c:pt idx="4550">
                  <c:v>885.26</c:v>
                </c:pt>
                <c:pt idx="4551">
                  <c:v>885.26</c:v>
                </c:pt>
                <c:pt idx="4552">
                  <c:v>885.26</c:v>
                </c:pt>
                <c:pt idx="4553">
                  <c:v>885.26</c:v>
                </c:pt>
                <c:pt idx="4554">
                  <c:v>885.26</c:v>
                </c:pt>
                <c:pt idx="4555">
                  <c:v>885.26</c:v>
                </c:pt>
                <c:pt idx="4556">
                  <c:v>885.26</c:v>
                </c:pt>
                <c:pt idx="4557">
                  <c:v>885.25</c:v>
                </c:pt>
                <c:pt idx="4558">
                  <c:v>885.25</c:v>
                </c:pt>
                <c:pt idx="4559">
                  <c:v>885.25</c:v>
                </c:pt>
                <c:pt idx="4560">
                  <c:v>885.25</c:v>
                </c:pt>
                <c:pt idx="4561">
                  <c:v>885.25</c:v>
                </c:pt>
                <c:pt idx="4562">
                  <c:v>885.25</c:v>
                </c:pt>
                <c:pt idx="4563">
                  <c:v>885.25</c:v>
                </c:pt>
                <c:pt idx="4564">
                  <c:v>885.24</c:v>
                </c:pt>
                <c:pt idx="4565">
                  <c:v>885.24</c:v>
                </c:pt>
                <c:pt idx="4566">
                  <c:v>885.24</c:v>
                </c:pt>
                <c:pt idx="4567">
                  <c:v>885.24</c:v>
                </c:pt>
                <c:pt idx="4568">
                  <c:v>885.24</c:v>
                </c:pt>
                <c:pt idx="4569">
                  <c:v>885.24</c:v>
                </c:pt>
                <c:pt idx="4570">
                  <c:v>885.24</c:v>
                </c:pt>
                <c:pt idx="4571">
                  <c:v>885.23</c:v>
                </c:pt>
                <c:pt idx="4572">
                  <c:v>885.23</c:v>
                </c:pt>
                <c:pt idx="4573">
                  <c:v>885.23</c:v>
                </c:pt>
                <c:pt idx="4574">
                  <c:v>885.23</c:v>
                </c:pt>
                <c:pt idx="4575">
                  <c:v>885.23</c:v>
                </c:pt>
                <c:pt idx="4576">
                  <c:v>885.23</c:v>
                </c:pt>
                <c:pt idx="4577">
                  <c:v>885.23</c:v>
                </c:pt>
                <c:pt idx="4578">
                  <c:v>885.22</c:v>
                </c:pt>
                <c:pt idx="4579">
                  <c:v>885.22</c:v>
                </c:pt>
                <c:pt idx="4580">
                  <c:v>885.22</c:v>
                </c:pt>
                <c:pt idx="4581">
                  <c:v>885.22</c:v>
                </c:pt>
                <c:pt idx="4582">
                  <c:v>885.22</c:v>
                </c:pt>
                <c:pt idx="4583">
                  <c:v>885.22</c:v>
                </c:pt>
                <c:pt idx="4584">
                  <c:v>885.22</c:v>
                </c:pt>
                <c:pt idx="4585">
                  <c:v>885.22</c:v>
                </c:pt>
                <c:pt idx="4586">
                  <c:v>885.21</c:v>
                </c:pt>
                <c:pt idx="4587">
                  <c:v>885.21</c:v>
                </c:pt>
                <c:pt idx="4588">
                  <c:v>885.21</c:v>
                </c:pt>
                <c:pt idx="4589">
                  <c:v>885.21</c:v>
                </c:pt>
                <c:pt idx="4590">
                  <c:v>885.21</c:v>
                </c:pt>
                <c:pt idx="4591">
                  <c:v>885.21</c:v>
                </c:pt>
                <c:pt idx="4592">
                  <c:v>885.21</c:v>
                </c:pt>
                <c:pt idx="4593">
                  <c:v>885.2</c:v>
                </c:pt>
                <c:pt idx="4594">
                  <c:v>885.2</c:v>
                </c:pt>
                <c:pt idx="4595">
                  <c:v>885.2</c:v>
                </c:pt>
                <c:pt idx="4596">
                  <c:v>885.2</c:v>
                </c:pt>
                <c:pt idx="4597">
                  <c:v>885.2</c:v>
                </c:pt>
                <c:pt idx="4598">
                  <c:v>885.2</c:v>
                </c:pt>
                <c:pt idx="4599">
                  <c:v>885.2</c:v>
                </c:pt>
                <c:pt idx="4600">
                  <c:v>885.2</c:v>
                </c:pt>
                <c:pt idx="4601">
                  <c:v>885.19</c:v>
                </c:pt>
                <c:pt idx="4602">
                  <c:v>885.19</c:v>
                </c:pt>
                <c:pt idx="4603">
                  <c:v>885.19</c:v>
                </c:pt>
                <c:pt idx="4604">
                  <c:v>885.19</c:v>
                </c:pt>
                <c:pt idx="4605">
                  <c:v>885.19</c:v>
                </c:pt>
                <c:pt idx="4606">
                  <c:v>885.19</c:v>
                </c:pt>
                <c:pt idx="4607">
                  <c:v>885.19</c:v>
                </c:pt>
                <c:pt idx="4608">
                  <c:v>885.19</c:v>
                </c:pt>
                <c:pt idx="4609">
                  <c:v>885.18</c:v>
                </c:pt>
                <c:pt idx="4610">
                  <c:v>885.18</c:v>
                </c:pt>
                <c:pt idx="4611">
                  <c:v>885.18</c:v>
                </c:pt>
                <c:pt idx="4612">
                  <c:v>885.18</c:v>
                </c:pt>
                <c:pt idx="4613">
                  <c:v>885.18</c:v>
                </c:pt>
                <c:pt idx="4614">
                  <c:v>885.18</c:v>
                </c:pt>
                <c:pt idx="4615">
                  <c:v>885.18</c:v>
                </c:pt>
                <c:pt idx="4616">
                  <c:v>885.18</c:v>
                </c:pt>
                <c:pt idx="4617">
                  <c:v>885.17</c:v>
                </c:pt>
                <c:pt idx="4618">
                  <c:v>885.17</c:v>
                </c:pt>
                <c:pt idx="4619">
                  <c:v>885.17</c:v>
                </c:pt>
                <c:pt idx="4620">
                  <c:v>885.17</c:v>
                </c:pt>
                <c:pt idx="4621">
                  <c:v>885.17</c:v>
                </c:pt>
                <c:pt idx="4622">
                  <c:v>885.17</c:v>
                </c:pt>
                <c:pt idx="4623">
                  <c:v>885.17</c:v>
                </c:pt>
                <c:pt idx="4624">
                  <c:v>885.17</c:v>
                </c:pt>
                <c:pt idx="4625">
                  <c:v>885.16</c:v>
                </c:pt>
                <c:pt idx="4626">
                  <c:v>885.16</c:v>
                </c:pt>
                <c:pt idx="4627">
                  <c:v>885.16</c:v>
                </c:pt>
                <c:pt idx="4628">
                  <c:v>885.16</c:v>
                </c:pt>
                <c:pt idx="4629">
                  <c:v>885.16</c:v>
                </c:pt>
                <c:pt idx="4630">
                  <c:v>885.16</c:v>
                </c:pt>
                <c:pt idx="4631">
                  <c:v>885.16</c:v>
                </c:pt>
                <c:pt idx="4632">
                  <c:v>885.16</c:v>
                </c:pt>
                <c:pt idx="4633">
                  <c:v>885.16</c:v>
                </c:pt>
                <c:pt idx="4634">
                  <c:v>885.15</c:v>
                </c:pt>
                <c:pt idx="4635">
                  <c:v>885.15</c:v>
                </c:pt>
                <c:pt idx="4636">
                  <c:v>885.15</c:v>
                </c:pt>
                <c:pt idx="4637">
                  <c:v>885.15</c:v>
                </c:pt>
                <c:pt idx="4638">
                  <c:v>885.15</c:v>
                </c:pt>
                <c:pt idx="4639">
                  <c:v>885.15</c:v>
                </c:pt>
                <c:pt idx="4640">
                  <c:v>885.15</c:v>
                </c:pt>
                <c:pt idx="4641">
                  <c:v>885.15</c:v>
                </c:pt>
                <c:pt idx="4642">
                  <c:v>885.15</c:v>
                </c:pt>
                <c:pt idx="4643">
                  <c:v>885.14</c:v>
                </c:pt>
                <c:pt idx="4644">
                  <c:v>885.14</c:v>
                </c:pt>
                <c:pt idx="4645">
                  <c:v>885.14</c:v>
                </c:pt>
                <c:pt idx="4646">
                  <c:v>885.14</c:v>
                </c:pt>
                <c:pt idx="4647">
                  <c:v>885.14</c:v>
                </c:pt>
                <c:pt idx="4648">
                  <c:v>885.14</c:v>
                </c:pt>
                <c:pt idx="4649">
                  <c:v>885.14</c:v>
                </c:pt>
                <c:pt idx="4650">
                  <c:v>885.14</c:v>
                </c:pt>
                <c:pt idx="4651">
                  <c:v>885.14</c:v>
                </c:pt>
                <c:pt idx="4652">
                  <c:v>885.13</c:v>
                </c:pt>
                <c:pt idx="4653">
                  <c:v>885.13</c:v>
                </c:pt>
                <c:pt idx="4654">
                  <c:v>885.13</c:v>
                </c:pt>
                <c:pt idx="4655">
                  <c:v>885.13</c:v>
                </c:pt>
                <c:pt idx="4656">
                  <c:v>885.13</c:v>
                </c:pt>
                <c:pt idx="4657">
                  <c:v>885.13</c:v>
                </c:pt>
                <c:pt idx="4658">
                  <c:v>885.13</c:v>
                </c:pt>
                <c:pt idx="4659">
                  <c:v>885.13</c:v>
                </c:pt>
                <c:pt idx="4660">
                  <c:v>885.13</c:v>
                </c:pt>
                <c:pt idx="4661">
                  <c:v>885.13</c:v>
                </c:pt>
                <c:pt idx="4662">
                  <c:v>885.13</c:v>
                </c:pt>
                <c:pt idx="4663">
                  <c:v>885.12</c:v>
                </c:pt>
                <c:pt idx="4664">
                  <c:v>885.12</c:v>
                </c:pt>
                <c:pt idx="4665">
                  <c:v>885.12</c:v>
                </c:pt>
                <c:pt idx="4666">
                  <c:v>885.12</c:v>
                </c:pt>
                <c:pt idx="4667">
                  <c:v>885.12</c:v>
                </c:pt>
                <c:pt idx="4668">
                  <c:v>885.12</c:v>
                </c:pt>
                <c:pt idx="4669">
                  <c:v>885.12</c:v>
                </c:pt>
                <c:pt idx="4670">
                  <c:v>885.12</c:v>
                </c:pt>
                <c:pt idx="4671">
                  <c:v>885.12</c:v>
                </c:pt>
                <c:pt idx="4672">
                  <c:v>885.12</c:v>
                </c:pt>
                <c:pt idx="4673">
                  <c:v>885.11</c:v>
                </c:pt>
                <c:pt idx="4674">
                  <c:v>885.11</c:v>
                </c:pt>
                <c:pt idx="4675">
                  <c:v>885.11</c:v>
                </c:pt>
                <c:pt idx="4676">
                  <c:v>885.11</c:v>
                </c:pt>
                <c:pt idx="4677">
                  <c:v>885.11</c:v>
                </c:pt>
                <c:pt idx="4678">
                  <c:v>885.11</c:v>
                </c:pt>
                <c:pt idx="4679">
                  <c:v>885.11</c:v>
                </c:pt>
                <c:pt idx="4680">
                  <c:v>885.11</c:v>
                </c:pt>
                <c:pt idx="4681">
                  <c:v>885.11</c:v>
                </c:pt>
                <c:pt idx="4682">
                  <c:v>885.11</c:v>
                </c:pt>
                <c:pt idx="4683">
                  <c:v>885.1</c:v>
                </c:pt>
                <c:pt idx="4684">
                  <c:v>885.1</c:v>
                </c:pt>
                <c:pt idx="4685">
                  <c:v>885.1</c:v>
                </c:pt>
                <c:pt idx="4686">
                  <c:v>885.1</c:v>
                </c:pt>
                <c:pt idx="4687">
                  <c:v>885.1</c:v>
                </c:pt>
                <c:pt idx="4688">
                  <c:v>885.1</c:v>
                </c:pt>
                <c:pt idx="4689">
                  <c:v>885.1</c:v>
                </c:pt>
                <c:pt idx="4690">
                  <c:v>885.1</c:v>
                </c:pt>
                <c:pt idx="4691">
                  <c:v>885.1</c:v>
                </c:pt>
                <c:pt idx="4692">
                  <c:v>885.1</c:v>
                </c:pt>
                <c:pt idx="4693">
                  <c:v>885.09</c:v>
                </c:pt>
                <c:pt idx="4694">
                  <c:v>885.09</c:v>
                </c:pt>
                <c:pt idx="4695">
                  <c:v>885.09</c:v>
                </c:pt>
                <c:pt idx="4696">
                  <c:v>885.09</c:v>
                </c:pt>
                <c:pt idx="4697">
                  <c:v>885.09</c:v>
                </c:pt>
                <c:pt idx="4698">
                  <c:v>885.09</c:v>
                </c:pt>
                <c:pt idx="4699">
                  <c:v>885.09</c:v>
                </c:pt>
                <c:pt idx="4700">
                  <c:v>885.09</c:v>
                </c:pt>
                <c:pt idx="4701">
                  <c:v>885.09</c:v>
                </c:pt>
                <c:pt idx="4702">
                  <c:v>885.08</c:v>
                </c:pt>
                <c:pt idx="4703">
                  <c:v>885.08</c:v>
                </c:pt>
                <c:pt idx="4704">
                  <c:v>885.08</c:v>
                </c:pt>
                <c:pt idx="4705">
                  <c:v>885.08</c:v>
                </c:pt>
                <c:pt idx="4706">
                  <c:v>885.08</c:v>
                </c:pt>
                <c:pt idx="4707">
                  <c:v>885.08</c:v>
                </c:pt>
                <c:pt idx="4708">
                  <c:v>885.08</c:v>
                </c:pt>
                <c:pt idx="4709">
                  <c:v>885.08</c:v>
                </c:pt>
                <c:pt idx="4710">
                  <c:v>885.08</c:v>
                </c:pt>
                <c:pt idx="4711">
                  <c:v>885.08</c:v>
                </c:pt>
                <c:pt idx="4712">
                  <c:v>885.07</c:v>
                </c:pt>
                <c:pt idx="4713">
                  <c:v>885.07</c:v>
                </c:pt>
                <c:pt idx="4714">
                  <c:v>885.07</c:v>
                </c:pt>
                <c:pt idx="4715">
                  <c:v>885.07</c:v>
                </c:pt>
                <c:pt idx="4716">
                  <c:v>885.07</c:v>
                </c:pt>
                <c:pt idx="4717">
                  <c:v>885.07</c:v>
                </c:pt>
                <c:pt idx="4718">
                  <c:v>885.07</c:v>
                </c:pt>
                <c:pt idx="4719">
                  <c:v>885.07</c:v>
                </c:pt>
                <c:pt idx="4720">
                  <c:v>885.07</c:v>
                </c:pt>
                <c:pt idx="4721">
                  <c:v>885.06</c:v>
                </c:pt>
                <c:pt idx="4722">
                  <c:v>885.06</c:v>
                </c:pt>
                <c:pt idx="4723">
                  <c:v>885.06</c:v>
                </c:pt>
                <c:pt idx="4724">
                  <c:v>885.06</c:v>
                </c:pt>
                <c:pt idx="4725">
                  <c:v>885.06</c:v>
                </c:pt>
                <c:pt idx="4726">
                  <c:v>885.06</c:v>
                </c:pt>
                <c:pt idx="4727">
                  <c:v>885.06</c:v>
                </c:pt>
                <c:pt idx="4728">
                  <c:v>885.06</c:v>
                </c:pt>
                <c:pt idx="4729">
                  <c:v>885.06</c:v>
                </c:pt>
                <c:pt idx="4730">
                  <c:v>885.05</c:v>
                </c:pt>
                <c:pt idx="4731">
                  <c:v>885.05</c:v>
                </c:pt>
                <c:pt idx="4732">
                  <c:v>885.05</c:v>
                </c:pt>
                <c:pt idx="4733">
                  <c:v>885.05</c:v>
                </c:pt>
                <c:pt idx="4734">
                  <c:v>885.05</c:v>
                </c:pt>
                <c:pt idx="4735">
                  <c:v>885.05</c:v>
                </c:pt>
                <c:pt idx="4736">
                  <c:v>885.05</c:v>
                </c:pt>
                <c:pt idx="4737">
                  <c:v>885.05</c:v>
                </c:pt>
                <c:pt idx="4738">
                  <c:v>885.05</c:v>
                </c:pt>
                <c:pt idx="4739">
                  <c:v>885.05</c:v>
                </c:pt>
                <c:pt idx="4740">
                  <c:v>885.04</c:v>
                </c:pt>
                <c:pt idx="4741">
                  <c:v>885.04</c:v>
                </c:pt>
                <c:pt idx="4742">
                  <c:v>885.04</c:v>
                </c:pt>
                <c:pt idx="4743">
                  <c:v>885.04</c:v>
                </c:pt>
                <c:pt idx="4744">
                  <c:v>885.04</c:v>
                </c:pt>
                <c:pt idx="4745">
                  <c:v>885.04</c:v>
                </c:pt>
                <c:pt idx="4746">
                  <c:v>885.04</c:v>
                </c:pt>
                <c:pt idx="4747">
                  <c:v>885.04</c:v>
                </c:pt>
                <c:pt idx="4748">
                  <c:v>885.04</c:v>
                </c:pt>
                <c:pt idx="4749">
                  <c:v>885.03</c:v>
                </c:pt>
                <c:pt idx="4750">
                  <c:v>885.03</c:v>
                </c:pt>
                <c:pt idx="4751">
                  <c:v>885.03</c:v>
                </c:pt>
                <c:pt idx="4752">
                  <c:v>885.03</c:v>
                </c:pt>
                <c:pt idx="4753">
                  <c:v>885.03</c:v>
                </c:pt>
                <c:pt idx="4754">
                  <c:v>885.03</c:v>
                </c:pt>
                <c:pt idx="4755">
                  <c:v>885.03</c:v>
                </c:pt>
                <c:pt idx="4756">
                  <c:v>885.03</c:v>
                </c:pt>
                <c:pt idx="4757">
                  <c:v>885.03</c:v>
                </c:pt>
                <c:pt idx="4758">
                  <c:v>885.03</c:v>
                </c:pt>
                <c:pt idx="4759">
                  <c:v>885.03</c:v>
                </c:pt>
                <c:pt idx="4760">
                  <c:v>885.02</c:v>
                </c:pt>
                <c:pt idx="4761">
                  <c:v>885.02</c:v>
                </c:pt>
                <c:pt idx="4762">
                  <c:v>885.02</c:v>
                </c:pt>
                <c:pt idx="4763">
                  <c:v>885.02</c:v>
                </c:pt>
                <c:pt idx="4764">
                  <c:v>885.02</c:v>
                </c:pt>
                <c:pt idx="4765">
                  <c:v>885.02</c:v>
                </c:pt>
                <c:pt idx="4766">
                  <c:v>885.02</c:v>
                </c:pt>
                <c:pt idx="4767">
                  <c:v>885.02</c:v>
                </c:pt>
                <c:pt idx="4768">
                  <c:v>885.02</c:v>
                </c:pt>
                <c:pt idx="4769">
                  <c:v>885.02</c:v>
                </c:pt>
                <c:pt idx="4770">
                  <c:v>885.02</c:v>
                </c:pt>
                <c:pt idx="4771">
                  <c:v>885.02</c:v>
                </c:pt>
                <c:pt idx="4772">
                  <c:v>885.02</c:v>
                </c:pt>
                <c:pt idx="4773">
                  <c:v>885.02</c:v>
                </c:pt>
                <c:pt idx="4774">
                  <c:v>885.01</c:v>
                </c:pt>
                <c:pt idx="4775">
                  <c:v>885.01</c:v>
                </c:pt>
                <c:pt idx="4776">
                  <c:v>885.01</c:v>
                </c:pt>
                <c:pt idx="4777">
                  <c:v>885.01</c:v>
                </c:pt>
                <c:pt idx="4778">
                  <c:v>885.01</c:v>
                </c:pt>
                <c:pt idx="4779">
                  <c:v>885.01</c:v>
                </c:pt>
                <c:pt idx="4780">
                  <c:v>885.01</c:v>
                </c:pt>
                <c:pt idx="4781">
                  <c:v>885.01</c:v>
                </c:pt>
                <c:pt idx="4782">
                  <c:v>885.01</c:v>
                </c:pt>
                <c:pt idx="4783">
                  <c:v>885.01</c:v>
                </c:pt>
                <c:pt idx="4784">
                  <c:v>885.01</c:v>
                </c:pt>
                <c:pt idx="4785">
                  <c:v>885.01</c:v>
                </c:pt>
                <c:pt idx="4786">
                  <c:v>885.01</c:v>
                </c:pt>
                <c:pt idx="4787">
                  <c:v>885.01</c:v>
                </c:pt>
                <c:pt idx="4788">
                  <c:v>885.01</c:v>
                </c:pt>
                <c:pt idx="4789">
                  <c:v>885.01</c:v>
                </c:pt>
                <c:pt idx="4790">
                  <c:v>885</c:v>
                </c:pt>
                <c:pt idx="4791">
                  <c:v>885</c:v>
                </c:pt>
                <c:pt idx="4792">
                  <c:v>885</c:v>
                </c:pt>
                <c:pt idx="4793">
                  <c:v>885</c:v>
                </c:pt>
                <c:pt idx="4794">
                  <c:v>885</c:v>
                </c:pt>
                <c:pt idx="4795">
                  <c:v>885</c:v>
                </c:pt>
                <c:pt idx="4796">
                  <c:v>885</c:v>
                </c:pt>
                <c:pt idx="4797">
                  <c:v>885</c:v>
                </c:pt>
                <c:pt idx="4798">
                  <c:v>885</c:v>
                </c:pt>
                <c:pt idx="4799">
                  <c:v>885</c:v>
                </c:pt>
                <c:pt idx="4800">
                  <c:v>885</c:v>
                </c:pt>
                <c:pt idx="4801">
                  <c:v>885</c:v>
                </c:pt>
                <c:pt idx="4802">
                  <c:v>884.99</c:v>
                </c:pt>
                <c:pt idx="4803">
                  <c:v>884.99</c:v>
                </c:pt>
                <c:pt idx="4804">
                  <c:v>884.99</c:v>
                </c:pt>
                <c:pt idx="4805">
                  <c:v>884.99</c:v>
                </c:pt>
                <c:pt idx="4806">
                  <c:v>884.99</c:v>
                </c:pt>
                <c:pt idx="4807">
                  <c:v>884.99</c:v>
                </c:pt>
                <c:pt idx="4808">
                  <c:v>884.99</c:v>
                </c:pt>
                <c:pt idx="4809">
                  <c:v>884.99</c:v>
                </c:pt>
                <c:pt idx="4810">
                  <c:v>884.99</c:v>
                </c:pt>
                <c:pt idx="4811">
                  <c:v>884.99</c:v>
                </c:pt>
                <c:pt idx="4812">
                  <c:v>884.98</c:v>
                </c:pt>
                <c:pt idx="4813">
                  <c:v>884.98</c:v>
                </c:pt>
                <c:pt idx="4814">
                  <c:v>884.98</c:v>
                </c:pt>
                <c:pt idx="4815">
                  <c:v>884.98</c:v>
                </c:pt>
                <c:pt idx="4816">
                  <c:v>884.98</c:v>
                </c:pt>
                <c:pt idx="4817">
                  <c:v>884.98</c:v>
                </c:pt>
                <c:pt idx="4818">
                  <c:v>884.98</c:v>
                </c:pt>
                <c:pt idx="4819">
                  <c:v>884.98</c:v>
                </c:pt>
                <c:pt idx="4820">
                  <c:v>884.98</c:v>
                </c:pt>
                <c:pt idx="4821">
                  <c:v>884.98</c:v>
                </c:pt>
                <c:pt idx="4822">
                  <c:v>884.97</c:v>
                </c:pt>
                <c:pt idx="4823">
                  <c:v>884.97</c:v>
                </c:pt>
                <c:pt idx="4824">
                  <c:v>884.97</c:v>
                </c:pt>
                <c:pt idx="4825">
                  <c:v>884.97</c:v>
                </c:pt>
                <c:pt idx="4826">
                  <c:v>884.97</c:v>
                </c:pt>
                <c:pt idx="4827">
                  <c:v>884.97</c:v>
                </c:pt>
                <c:pt idx="4828">
                  <c:v>884.97</c:v>
                </c:pt>
                <c:pt idx="4829">
                  <c:v>884.97</c:v>
                </c:pt>
                <c:pt idx="4830">
                  <c:v>884.97</c:v>
                </c:pt>
                <c:pt idx="4831">
                  <c:v>884.97</c:v>
                </c:pt>
                <c:pt idx="4832">
                  <c:v>884.96</c:v>
                </c:pt>
                <c:pt idx="4833">
                  <c:v>884.96</c:v>
                </c:pt>
                <c:pt idx="4834">
                  <c:v>884.96</c:v>
                </c:pt>
                <c:pt idx="4835">
                  <c:v>884.96</c:v>
                </c:pt>
                <c:pt idx="4836">
                  <c:v>884.96</c:v>
                </c:pt>
                <c:pt idx="4837">
                  <c:v>884.96</c:v>
                </c:pt>
                <c:pt idx="4838">
                  <c:v>884.96</c:v>
                </c:pt>
                <c:pt idx="4839">
                  <c:v>884.96</c:v>
                </c:pt>
                <c:pt idx="4840">
                  <c:v>884.96</c:v>
                </c:pt>
                <c:pt idx="4841">
                  <c:v>884.96</c:v>
                </c:pt>
                <c:pt idx="4842">
                  <c:v>884.96</c:v>
                </c:pt>
                <c:pt idx="4843">
                  <c:v>884.95</c:v>
                </c:pt>
                <c:pt idx="4844">
                  <c:v>884.95</c:v>
                </c:pt>
                <c:pt idx="4845">
                  <c:v>884.95</c:v>
                </c:pt>
                <c:pt idx="4846">
                  <c:v>884.95</c:v>
                </c:pt>
                <c:pt idx="4847">
                  <c:v>884.95</c:v>
                </c:pt>
                <c:pt idx="4848">
                  <c:v>884.95</c:v>
                </c:pt>
                <c:pt idx="4849">
                  <c:v>884.95</c:v>
                </c:pt>
                <c:pt idx="4850">
                  <c:v>884.95</c:v>
                </c:pt>
                <c:pt idx="4851">
                  <c:v>884.95</c:v>
                </c:pt>
                <c:pt idx="4852">
                  <c:v>884.95</c:v>
                </c:pt>
                <c:pt idx="4853">
                  <c:v>884.95</c:v>
                </c:pt>
                <c:pt idx="4854">
                  <c:v>884.94</c:v>
                </c:pt>
                <c:pt idx="4855">
                  <c:v>884.94</c:v>
                </c:pt>
                <c:pt idx="4856">
                  <c:v>884.94</c:v>
                </c:pt>
                <c:pt idx="4857">
                  <c:v>884.94</c:v>
                </c:pt>
                <c:pt idx="4858">
                  <c:v>884.94</c:v>
                </c:pt>
                <c:pt idx="4859">
                  <c:v>884.94</c:v>
                </c:pt>
                <c:pt idx="4860">
                  <c:v>884.94</c:v>
                </c:pt>
                <c:pt idx="4861">
                  <c:v>884.94</c:v>
                </c:pt>
                <c:pt idx="4862">
                  <c:v>884.94</c:v>
                </c:pt>
                <c:pt idx="4863">
                  <c:v>884.93</c:v>
                </c:pt>
                <c:pt idx="4864">
                  <c:v>884.93</c:v>
                </c:pt>
                <c:pt idx="4865">
                  <c:v>884.93</c:v>
                </c:pt>
                <c:pt idx="4866">
                  <c:v>884.93</c:v>
                </c:pt>
                <c:pt idx="4867">
                  <c:v>884.93</c:v>
                </c:pt>
                <c:pt idx="4868">
                  <c:v>884.93</c:v>
                </c:pt>
                <c:pt idx="4869">
                  <c:v>884.93</c:v>
                </c:pt>
                <c:pt idx="4870">
                  <c:v>884.93</c:v>
                </c:pt>
                <c:pt idx="4871">
                  <c:v>884.93</c:v>
                </c:pt>
                <c:pt idx="4872">
                  <c:v>884.93</c:v>
                </c:pt>
                <c:pt idx="4873">
                  <c:v>884.92</c:v>
                </c:pt>
                <c:pt idx="4874">
                  <c:v>884.92</c:v>
                </c:pt>
                <c:pt idx="4875">
                  <c:v>884.92</c:v>
                </c:pt>
                <c:pt idx="4876">
                  <c:v>884.92</c:v>
                </c:pt>
                <c:pt idx="4877">
                  <c:v>884.92</c:v>
                </c:pt>
                <c:pt idx="4878">
                  <c:v>884.92</c:v>
                </c:pt>
                <c:pt idx="4879">
                  <c:v>884.92</c:v>
                </c:pt>
                <c:pt idx="4880">
                  <c:v>884.92</c:v>
                </c:pt>
                <c:pt idx="4881">
                  <c:v>884.92</c:v>
                </c:pt>
                <c:pt idx="4882">
                  <c:v>884.91</c:v>
                </c:pt>
                <c:pt idx="4883">
                  <c:v>884.91</c:v>
                </c:pt>
                <c:pt idx="4884">
                  <c:v>884.91</c:v>
                </c:pt>
                <c:pt idx="4885">
                  <c:v>884.91</c:v>
                </c:pt>
                <c:pt idx="4886">
                  <c:v>884.91</c:v>
                </c:pt>
                <c:pt idx="4887">
                  <c:v>884.91</c:v>
                </c:pt>
                <c:pt idx="4888">
                  <c:v>884.91</c:v>
                </c:pt>
                <c:pt idx="4889">
                  <c:v>884.91</c:v>
                </c:pt>
                <c:pt idx="4890">
                  <c:v>884.9</c:v>
                </c:pt>
                <c:pt idx="4891">
                  <c:v>884.9</c:v>
                </c:pt>
                <c:pt idx="4892">
                  <c:v>884.9</c:v>
                </c:pt>
                <c:pt idx="4893">
                  <c:v>884.9</c:v>
                </c:pt>
                <c:pt idx="4894">
                  <c:v>884.9</c:v>
                </c:pt>
                <c:pt idx="4895">
                  <c:v>884.9</c:v>
                </c:pt>
                <c:pt idx="4896">
                  <c:v>884.9</c:v>
                </c:pt>
                <c:pt idx="4897">
                  <c:v>884.9</c:v>
                </c:pt>
                <c:pt idx="4898">
                  <c:v>884.9</c:v>
                </c:pt>
                <c:pt idx="4899">
                  <c:v>884.89</c:v>
                </c:pt>
                <c:pt idx="4900">
                  <c:v>884.89</c:v>
                </c:pt>
                <c:pt idx="4901">
                  <c:v>884.89</c:v>
                </c:pt>
                <c:pt idx="4902">
                  <c:v>884.89</c:v>
                </c:pt>
                <c:pt idx="4903">
                  <c:v>884.89</c:v>
                </c:pt>
                <c:pt idx="4904">
                  <c:v>884.89</c:v>
                </c:pt>
                <c:pt idx="4905">
                  <c:v>884.89</c:v>
                </c:pt>
                <c:pt idx="4906">
                  <c:v>884.89</c:v>
                </c:pt>
                <c:pt idx="4907">
                  <c:v>884.89</c:v>
                </c:pt>
                <c:pt idx="4908">
                  <c:v>884.88</c:v>
                </c:pt>
                <c:pt idx="4909">
                  <c:v>884.88</c:v>
                </c:pt>
                <c:pt idx="4910">
                  <c:v>884.88</c:v>
                </c:pt>
                <c:pt idx="4911">
                  <c:v>884.88</c:v>
                </c:pt>
                <c:pt idx="4912">
                  <c:v>884.88</c:v>
                </c:pt>
                <c:pt idx="4913">
                  <c:v>884.88</c:v>
                </c:pt>
                <c:pt idx="4914">
                  <c:v>884.88</c:v>
                </c:pt>
                <c:pt idx="4915">
                  <c:v>884.88</c:v>
                </c:pt>
                <c:pt idx="4916">
                  <c:v>884.88</c:v>
                </c:pt>
                <c:pt idx="4917">
                  <c:v>884.87</c:v>
                </c:pt>
                <c:pt idx="4918">
                  <c:v>884.87</c:v>
                </c:pt>
                <c:pt idx="4919">
                  <c:v>884.87</c:v>
                </c:pt>
                <c:pt idx="4920">
                  <c:v>884.87</c:v>
                </c:pt>
                <c:pt idx="4921">
                  <c:v>884.87</c:v>
                </c:pt>
                <c:pt idx="4922">
                  <c:v>884.87</c:v>
                </c:pt>
                <c:pt idx="4923">
                  <c:v>884.87</c:v>
                </c:pt>
                <c:pt idx="4924">
                  <c:v>884.87</c:v>
                </c:pt>
                <c:pt idx="4925">
                  <c:v>884.87</c:v>
                </c:pt>
                <c:pt idx="4926">
                  <c:v>884.86</c:v>
                </c:pt>
                <c:pt idx="4927">
                  <c:v>884.86</c:v>
                </c:pt>
                <c:pt idx="4928">
                  <c:v>884.86</c:v>
                </c:pt>
                <c:pt idx="4929">
                  <c:v>884.86</c:v>
                </c:pt>
                <c:pt idx="4930">
                  <c:v>884.86</c:v>
                </c:pt>
                <c:pt idx="4931">
                  <c:v>884.86</c:v>
                </c:pt>
                <c:pt idx="4932">
                  <c:v>884.86</c:v>
                </c:pt>
                <c:pt idx="4933">
                  <c:v>884.86</c:v>
                </c:pt>
                <c:pt idx="4934">
                  <c:v>884.86</c:v>
                </c:pt>
                <c:pt idx="4935">
                  <c:v>884.85</c:v>
                </c:pt>
                <c:pt idx="4936">
                  <c:v>884.85</c:v>
                </c:pt>
                <c:pt idx="4937">
                  <c:v>884.85</c:v>
                </c:pt>
                <c:pt idx="4938">
                  <c:v>884.85</c:v>
                </c:pt>
                <c:pt idx="4939">
                  <c:v>884.85</c:v>
                </c:pt>
                <c:pt idx="4940">
                  <c:v>884.85</c:v>
                </c:pt>
                <c:pt idx="4941">
                  <c:v>884.85</c:v>
                </c:pt>
                <c:pt idx="4942">
                  <c:v>884.85</c:v>
                </c:pt>
                <c:pt idx="4943">
                  <c:v>884.85</c:v>
                </c:pt>
                <c:pt idx="4944">
                  <c:v>884.85</c:v>
                </c:pt>
                <c:pt idx="4945">
                  <c:v>884.84</c:v>
                </c:pt>
                <c:pt idx="4946">
                  <c:v>884.84</c:v>
                </c:pt>
                <c:pt idx="4947">
                  <c:v>884.84</c:v>
                </c:pt>
                <c:pt idx="4948">
                  <c:v>884.84</c:v>
                </c:pt>
                <c:pt idx="4949">
                  <c:v>884.84</c:v>
                </c:pt>
                <c:pt idx="4950">
                  <c:v>884.84</c:v>
                </c:pt>
                <c:pt idx="4951">
                  <c:v>884.84</c:v>
                </c:pt>
                <c:pt idx="4952">
                  <c:v>884.84</c:v>
                </c:pt>
                <c:pt idx="4953">
                  <c:v>884.84</c:v>
                </c:pt>
                <c:pt idx="4954">
                  <c:v>884.84</c:v>
                </c:pt>
                <c:pt idx="4955">
                  <c:v>884.83</c:v>
                </c:pt>
                <c:pt idx="4956">
                  <c:v>884.83</c:v>
                </c:pt>
                <c:pt idx="4957">
                  <c:v>884.83</c:v>
                </c:pt>
                <c:pt idx="4958">
                  <c:v>884.83</c:v>
                </c:pt>
                <c:pt idx="4959">
                  <c:v>884.83</c:v>
                </c:pt>
                <c:pt idx="4960">
                  <c:v>884.83</c:v>
                </c:pt>
                <c:pt idx="4961">
                  <c:v>884.83</c:v>
                </c:pt>
                <c:pt idx="4962">
                  <c:v>884.83</c:v>
                </c:pt>
                <c:pt idx="4963">
                  <c:v>884.83</c:v>
                </c:pt>
                <c:pt idx="4964">
                  <c:v>884.83</c:v>
                </c:pt>
                <c:pt idx="4965">
                  <c:v>884.83</c:v>
                </c:pt>
                <c:pt idx="4966">
                  <c:v>884.82</c:v>
                </c:pt>
                <c:pt idx="4967">
                  <c:v>884.82</c:v>
                </c:pt>
                <c:pt idx="4968">
                  <c:v>884.82</c:v>
                </c:pt>
                <c:pt idx="4969">
                  <c:v>884.82</c:v>
                </c:pt>
                <c:pt idx="4970">
                  <c:v>884.82</c:v>
                </c:pt>
                <c:pt idx="4971">
                  <c:v>884.82</c:v>
                </c:pt>
                <c:pt idx="4972">
                  <c:v>884.82</c:v>
                </c:pt>
                <c:pt idx="4973">
                  <c:v>884.82</c:v>
                </c:pt>
                <c:pt idx="4974">
                  <c:v>884.82</c:v>
                </c:pt>
                <c:pt idx="4975">
                  <c:v>884.82</c:v>
                </c:pt>
                <c:pt idx="4976">
                  <c:v>884.81</c:v>
                </c:pt>
                <c:pt idx="4977">
                  <c:v>884.81</c:v>
                </c:pt>
                <c:pt idx="4978">
                  <c:v>884.81</c:v>
                </c:pt>
                <c:pt idx="4979">
                  <c:v>884.81</c:v>
                </c:pt>
                <c:pt idx="4980">
                  <c:v>884.81</c:v>
                </c:pt>
                <c:pt idx="4981">
                  <c:v>884.81</c:v>
                </c:pt>
                <c:pt idx="4982">
                  <c:v>884.81</c:v>
                </c:pt>
                <c:pt idx="4983">
                  <c:v>884.81</c:v>
                </c:pt>
                <c:pt idx="4984">
                  <c:v>884.81</c:v>
                </c:pt>
                <c:pt idx="4985">
                  <c:v>884.81</c:v>
                </c:pt>
                <c:pt idx="4986">
                  <c:v>884.81</c:v>
                </c:pt>
                <c:pt idx="4987">
                  <c:v>884.8</c:v>
                </c:pt>
                <c:pt idx="4988">
                  <c:v>884.8</c:v>
                </c:pt>
                <c:pt idx="4989">
                  <c:v>884.8</c:v>
                </c:pt>
                <c:pt idx="4990">
                  <c:v>884.8</c:v>
                </c:pt>
                <c:pt idx="4991">
                  <c:v>884.8</c:v>
                </c:pt>
                <c:pt idx="4992">
                  <c:v>884.8</c:v>
                </c:pt>
                <c:pt idx="4993">
                  <c:v>884.8</c:v>
                </c:pt>
                <c:pt idx="4994">
                  <c:v>884.8</c:v>
                </c:pt>
                <c:pt idx="4995">
                  <c:v>884.8</c:v>
                </c:pt>
                <c:pt idx="4996">
                  <c:v>884.8</c:v>
                </c:pt>
                <c:pt idx="4997">
                  <c:v>884.8</c:v>
                </c:pt>
                <c:pt idx="4998">
                  <c:v>884.79</c:v>
                </c:pt>
                <c:pt idx="4999">
                  <c:v>884.79</c:v>
                </c:pt>
                <c:pt idx="5000">
                  <c:v>884.79</c:v>
                </c:pt>
                <c:pt idx="5001">
                  <c:v>884.79</c:v>
                </c:pt>
                <c:pt idx="5002">
                  <c:v>884.79</c:v>
                </c:pt>
                <c:pt idx="5003">
                  <c:v>884.79</c:v>
                </c:pt>
                <c:pt idx="5004">
                  <c:v>884.79</c:v>
                </c:pt>
                <c:pt idx="5005">
                  <c:v>884.79</c:v>
                </c:pt>
                <c:pt idx="5006">
                  <c:v>884.79</c:v>
                </c:pt>
                <c:pt idx="5007">
                  <c:v>884.79</c:v>
                </c:pt>
                <c:pt idx="5008">
                  <c:v>884.79</c:v>
                </c:pt>
                <c:pt idx="5009">
                  <c:v>884.78</c:v>
                </c:pt>
                <c:pt idx="5010">
                  <c:v>884.78</c:v>
                </c:pt>
                <c:pt idx="5011">
                  <c:v>884.78</c:v>
                </c:pt>
                <c:pt idx="5012">
                  <c:v>884.78</c:v>
                </c:pt>
                <c:pt idx="5013">
                  <c:v>884.78</c:v>
                </c:pt>
                <c:pt idx="5014">
                  <c:v>884.78</c:v>
                </c:pt>
                <c:pt idx="5015">
                  <c:v>884.78</c:v>
                </c:pt>
                <c:pt idx="5016">
                  <c:v>884.78</c:v>
                </c:pt>
                <c:pt idx="5017">
                  <c:v>884.78</c:v>
                </c:pt>
                <c:pt idx="5018">
                  <c:v>884.78</c:v>
                </c:pt>
                <c:pt idx="5019">
                  <c:v>884.78</c:v>
                </c:pt>
                <c:pt idx="5020">
                  <c:v>884.77</c:v>
                </c:pt>
                <c:pt idx="5021">
                  <c:v>884.77</c:v>
                </c:pt>
                <c:pt idx="5022">
                  <c:v>884.77</c:v>
                </c:pt>
                <c:pt idx="5023">
                  <c:v>884.77</c:v>
                </c:pt>
                <c:pt idx="5024">
                  <c:v>884.77</c:v>
                </c:pt>
                <c:pt idx="5025">
                  <c:v>884.77</c:v>
                </c:pt>
                <c:pt idx="5026">
                  <c:v>884.77</c:v>
                </c:pt>
                <c:pt idx="5027">
                  <c:v>884.77</c:v>
                </c:pt>
                <c:pt idx="5028">
                  <c:v>884.77</c:v>
                </c:pt>
                <c:pt idx="5029">
                  <c:v>884.77</c:v>
                </c:pt>
                <c:pt idx="5030">
                  <c:v>884.76</c:v>
                </c:pt>
                <c:pt idx="5031">
                  <c:v>884.76</c:v>
                </c:pt>
                <c:pt idx="5032">
                  <c:v>884.76</c:v>
                </c:pt>
                <c:pt idx="5033">
                  <c:v>884.76</c:v>
                </c:pt>
                <c:pt idx="5034">
                  <c:v>884.76</c:v>
                </c:pt>
                <c:pt idx="5035">
                  <c:v>884.76</c:v>
                </c:pt>
                <c:pt idx="5036">
                  <c:v>884.76</c:v>
                </c:pt>
                <c:pt idx="5037">
                  <c:v>884.76</c:v>
                </c:pt>
                <c:pt idx="5038">
                  <c:v>884.76</c:v>
                </c:pt>
                <c:pt idx="5039">
                  <c:v>884.76</c:v>
                </c:pt>
                <c:pt idx="5040">
                  <c:v>884.76</c:v>
                </c:pt>
                <c:pt idx="5041">
                  <c:v>884.76</c:v>
                </c:pt>
                <c:pt idx="5042">
                  <c:v>884.75</c:v>
                </c:pt>
                <c:pt idx="5043">
                  <c:v>884.75</c:v>
                </c:pt>
                <c:pt idx="5044">
                  <c:v>884.75</c:v>
                </c:pt>
                <c:pt idx="5045">
                  <c:v>884.75</c:v>
                </c:pt>
                <c:pt idx="5046">
                  <c:v>884.75</c:v>
                </c:pt>
                <c:pt idx="5047">
                  <c:v>884.75</c:v>
                </c:pt>
                <c:pt idx="5048">
                  <c:v>884.75</c:v>
                </c:pt>
                <c:pt idx="5049">
                  <c:v>884.75</c:v>
                </c:pt>
                <c:pt idx="5050">
                  <c:v>884.75</c:v>
                </c:pt>
                <c:pt idx="5051">
                  <c:v>884.75</c:v>
                </c:pt>
                <c:pt idx="5052">
                  <c:v>884.75</c:v>
                </c:pt>
                <c:pt idx="5053">
                  <c:v>884.74</c:v>
                </c:pt>
                <c:pt idx="5054">
                  <c:v>884.74</c:v>
                </c:pt>
                <c:pt idx="5055">
                  <c:v>884.74</c:v>
                </c:pt>
                <c:pt idx="5056">
                  <c:v>884.74</c:v>
                </c:pt>
                <c:pt idx="5057">
                  <c:v>884.74</c:v>
                </c:pt>
                <c:pt idx="5058">
                  <c:v>884.74</c:v>
                </c:pt>
                <c:pt idx="5059">
                  <c:v>884.74</c:v>
                </c:pt>
                <c:pt idx="5060">
                  <c:v>884.74</c:v>
                </c:pt>
                <c:pt idx="5061">
                  <c:v>884.74</c:v>
                </c:pt>
                <c:pt idx="5062">
                  <c:v>884.74</c:v>
                </c:pt>
                <c:pt idx="5063">
                  <c:v>884.74</c:v>
                </c:pt>
                <c:pt idx="5064">
                  <c:v>884.74</c:v>
                </c:pt>
                <c:pt idx="5065">
                  <c:v>884.73</c:v>
                </c:pt>
                <c:pt idx="5066">
                  <c:v>884.73</c:v>
                </c:pt>
                <c:pt idx="5067">
                  <c:v>884.73</c:v>
                </c:pt>
                <c:pt idx="5068">
                  <c:v>884.73</c:v>
                </c:pt>
                <c:pt idx="5069">
                  <c:v>884.73</c:v>
                </c:pt>
                <c:pt idx="5070">
                  <c:v>884.73</c:v>
                </c:pt>
                <c:pt idx="5071">
                  <c:v>884.73</c:v>
                </c:pt>
                <c:pt idx="5072">
                  <c:v>884.73</c:v>
                </c:pt>
                <c:pt idx="5073">
                  <c:v>884.73</c:v>
                </c:pt>
                <c:pt idx="5074">
                  <c:v>884.73</c:v>
                </c:pt>
                <c:pt idx="5075">
                  <c:v>884.73</c:v>
                </c:pt>
                <c:pt idx="5076">
                  <c:v>884.73</c:v>
                </c:pt>
                <c:pt idx="5077">
                  <c:v>884.73</c:v>
                </c:pt>
                <c:pt idx="5078">
                  <c:v>884.72</c:v>
                </c:pt>
                <c:pt idx="5079">
                  <c:v>884.72</c:v>
                </c:pt>
                <c:pt idx="5080">
                  <c:v>884.72</c:v>
                </c:pt>
                <c:pt idx="5081">
                  <c:v>884.72</c:v>
                </c:pt>
                <c:pt idx="5082">
                  <c:v>884.72</c:v>
                </c:pt>
                <c:pt idx="5083">
                  <c:v>884.72</c:v>
                </c:pt>
                <c:pt idx="5084">
                  <c:v>884.72</c:v>
                </c:pt>
                <c:pt idx="5085">
                  <c:v>884.72</c:v>
                </c:pt>
                <c:pt idx="5086">
                  <c:v>884.72</c:v>
                </c:pt>
                <c:pt idx="5087">
                  <c:v>884.72</c:v>
                </c:pt>
                <c:pt idx="5088">
                  <c:v>884.72</c:v>
                </c:pt>
                <c:pt idx="5089">
                  <c:v>884.72</c:v>
                </c:pt>
                <c:pt idx="5090">
                  <c:v>884.71</c:v>
                </c:pt>
                <c:pt idx="5091">
                  <c:v>884.71</c:v>
                </c:pt>
                <c:pt idx="5092">
                  <c:v>884.71</c:v>
                </c:pt>
                <c:pt idx="5093">
                  <c:v>884.71</c:v>
                </c:pt>
                <c:pt idx="5094">
                  <c:v>884.71</c:v>
                </c:pt>
                <c:pt idx="5095">
                  <c:v>884.71</c:v>
                </c:pt>
                <c:pt idx="5096">
                  <c:v>884.71</c:v>
                </c:pt>
                <c:pt idx="5097">
                  <c:v>884.71</c:v>
                </c:pt>
                <c:pt idx="5098">
                  <c:v>884.71</c:v>
                </c:pt>
                <c:pt idx="5099">
                  <c:v>884.71</c:v>
                </c:pt>
                <c:pt idx="5100">
                  <c:v>884.71</c:v>
                </c:pt>
                <c:pt idx="5101">
                  <c:v>884.71</c:v>
                </c:pt>
                <c:pt idx="5102">
                  <c:v>884.7</c:v>
                </c:pt>
                <c:pt idx="5103">
                  <c:v>884.7</c:v>
                </c:pt>
                <c:pt idx="5104">
                  <c:v>884.7</c:v>
                </c:pt>
                <c:pt idx="5105">
                  <c:v>884.7</c:v>
                </c:pt>
                <c:pt idx="5106">
                  <c:v>884.7</c:v>
                </c:pt>
                <c:pt idx="5107">
                  <c:v>884.7</c:v>
                </c:pt>
                <c:pt idx="5108">
                  <c:v>884.7</c:v>
                </c:pt>
                <c:pt idx="5109">
                  <c:v>884.7</c:v>
                </c:pt>
                <c:pt idx="5110">
                  <c:v>884.7</c:v>
                </c:pt>
                <c:pt idx="5111">
                  <c:v>884.7</c:v>
                </c:pt>
                <c:pt idx="5112">
                  <c:v>884.7</c:v>
                </c:pt>
                <c:pt idx="5113">
                  <c:v>884.7</c:v>
                </c:pt>
                <c:pt idx="5114">
                  <c:v>884.69</c:v>
                </c:pt>
                <c:pt idx="5115">
                  <c:v>884.69</c:v>
                </c:pt>
                <c:pt idx="5116">
                  <c:v>884.69</c:v>
                </c:pt>
                <c:pt idx="5117">
                  <c:v>884.69</c:v>
                </c:pt>
                <c:pt idx="5118">
                  <c:v>884.69</c:v>
                </c:pt>
                <c:pt idx="5119">
                  <c:v>884.69</c:v>
                </c:pt>
                <c:pt idx="5120">
                  <c:v>884.7</c:v>
                </c:pt>
                <c:pt idx="5121">
                  <c:v>884.71</c:v>
                </c:pt>
                <c:pt idx="5122">
                  <c:v>884.73</c:v>
                </c:pt>
                <c:pt idx="5123">
                  <c:v>884.74</c:v>
                </c:pt>
                <c:pt idx="5124">
                  <c:v>884.74</c:v>
                </c:pt>
                <c:pt idx="5125">
                  <c:v>884.75</c:v>
                </c:pt>
                <c:pt idx="5126">
                  <c:v>884.75</c:v>
                </c:pt>
                <c:pt idx="5127">
                  <c:v>884.75</c:v>
                </c:pt>
                <c:pt idx="5128">
                  <c:v>884.75</c:v>
                </c:pt>
                <c:pt idx="5129">
                  <c:v>884.75</c:v>
                </c:pt>
                <c:pt idx="5130">
                  <c:v>884.74</c:v>
                </c:pt>
                <c:pt idx="5131">
                  <c:v>884.74</c:v>
                </c:pt>
                <c:pt idx="5132">
                  <c:v>884.74</c:v>
                </c:pt>
                <c:pt idx="5133">
                  <c:v>884.73</c:v>
                </c:pt>
                <c:pt idx="5134">
                  <c:v>884.73</c:v>
                </c:pt>
                <c:pt idx="5135">
                  <c:v>884.73</c:v>
                </c:pt>
                <c:pt idx="5136">
                  <c:v>884.72</c:v>
                </c:pt>
                <c:pt idx="5137">
                  <c:v>884.72</c:v>
                </c:pt>
                <c:pt idx="5138">
                  <c:v>884.72</c:v>
                </c:pt>
                <c:pt idx="5139">
                  <c:v>884.72</c:v>
                </c:pt>
                <c:pt idx="5140">
                  <c:v>884.71</c:v>
                </c:pt>
                <c:pt idx="5141">
                  <c:v>884.71</c:v>
                </c:pt>
                <c:pt idx="5142">
                  <c:v>884.71</c:v>
                </c:pt>
                <c:pt idx="5143">
                  <c:v>884.71</c:v>
                </c:pt>
                <c:pt idx="5144">
                  <c:v>884.7</c:v>
                </c:pt>
                <c:pt idx="5145">
                  <c:v>884.7</c:v>
                </c:pt>
                <c:pt idx="5146">
                  <c:v>884.7</c:v>
                </c:pt>
                <c:pt idx="5147">
                  <c:v>884.7</c:v>
                </c:pt>
                <c:pt idx="5148">
                  <c:v>884.69</c:v>
                </c:pt>
                <c:pt idx="5149">
                  <c:v>884.69</c:v>
                </c:pt>
                <c:pt idx="5150">
                  <c:v>884.69</c:v>
                </c:pt>
                <c:pt idx="5151">
                  <c:v>884.69</c:v>
                </c:pt>
                <c:pt idx="5152">
                  <c:v>884.69</c:v>
                </c:pt>
                <c:pt idx="5153">
                  <c:v>884.68</c:v>
                </c:pt>
                <c:pt idx="5154">
                  <c:v>884.68</c:v>
                </c:pt>
                <c:pt idx="5155">
                  <c:v>884.68</c:v>
                </c:pt>
                <c:pt idx="5156">
                  <c:v>884.68</c:v>
                </c:pt>
                <c:pt idx="5157">
                  <c:v>884.68</c:v>
                </c:pt>
                <c:pt idx="5158">
                  <c:v>884.68</c:v>
                </c:pt>
                <c:pt idx="5159">
                  <c:v>884.68</c:v>
                </c:pt>
                <c:pt idx="5160">
                  <c:v>884.67</c:v>
                </c:pt>
                <c:pt idx="5161">
                  <c:v>884.67</c:v>
                </c:pt>
                <c:pt idx="5162">
                  <c:v>884.67</c:v>
                </c:pt>
                <c:pt idx="5163">
                  <c:v>884.67</c:v>
                </c:pt>
                <c:pt idx="5164">
                  <c:v>884.67</c:v>
                </c:pt>
                <c:pt idx="5165">
                  <c:v>884.67</c:v>
                </c:pt>
                <c:pt idx="5166">
                  <c:v>884.66</c:v>
                </c:pt>
                <c:pt idx="5167">
                  <c:v>884.66</c:v>
                </c:pt>
                <c:pt idx="5168">
                  <c:v>884.66</c:v>
                </c:pt>
                <c:pt idx="5169">
                  <c:v>884.66</c:v>
                </c:pt>
                <c:pt idx="5170">
                  <c:v>884.66</c:v>
                </c:pt>
                <c:pt idx="5171">
                  <c:v>884.66</c:v>
                </c:pt>
                <c:pt idx="5172">
                  <c:v>884.66</c:v>
                </c:pt>
                <c:pt idx="5173">
                  <c:v>884.66</c:v>
                </c:pt>
                <c:pt idx="5174">
                  <c:v>884.65</c:v>
                </c:pt>
                <c:pt idx="5175">
                  <c:v>884.65</c:v>
                </c:pt>
                <c:pt idx="5176">
                  <c:v>884.65</c:v>
                </c:pt>
                <c:pt idx="5177">
                  <c:v>884.65</c:v>
                </c:pt>
                <c:pt idx="5178">
                  <c:v>884.65</c:v>
                </c:pt>
                <c:pt idx="5179">
                  <c:v>884.65</c:v>
                </c:pt>
                <c:pt idx="5180">
                  <c:v>884.65</c:v>
                </c:pt>
                <c:pt idx="5181">
                  <c:v>884.65</c:v>
                </c:pt>
                <c:pt idx="5182">
                  <c:v>884.65</c:v>
                </c:pt>
                <c:pt idx="5183">
                  <c:v>884.64</c:v>
                </c:pt>
                <c:pt idx="5184">
                  <c:v>884.64</c:v>
                </c:pt>
                <c:pt idx="5185">
                  <c:v>884.64</c:v>
                </c:pt>
                <c:pt idx="5186">
                  <c:v>884.64</c:v>
                </c:pt>
                <c:pt idx="5187">
                  <c:v>884.64</c:v>
                </c:pt>
                <c:pt idx="5188">
                  <c:v>884.64</c:v>
                </c:pt>
                <c:pt idx="5189">
                  <c:v>884.64</c:v>
                </c:pt>
                <c:pt idx="5190">
                  <c:v>884.64</c:v>
                </c:pt>
                <c:pt idx="5191">
                  <c:v>884.64</c:v>
                </c:pt>
                <c:pt idx="5192">
                  <c:v>884.63</c:v>
                </c:pt>
                <c:pt idx="5193">
                  <c:v>884.63</c:v>
                </c:pt>
                <c:pt idx="5194">
                  <c:v>884.63</c:v>
                </c:pt>
                <c:pt idx="5195">
                  <c:v>884.63</c:v>
                </c:pt>
                <c:pt idx="5196">
                  <c:v>884.63</c:v>
                </c:pt>
                <c:pt idx="5197">
                  <c:v>884.63</c:v>
                </c:pt>
                <c:pt idx="5198">
                  <c:v>884.63</c:v>
                </c:pt>
                <c:pt idx="5199">
                  <c:v>884.63</c:v>
                </c:pt>
                <c:pt idx="5200">
                  <c:v>884.63</c:v>
                </c:pt>
                <c:pt idx="5201">
                  <c:v>884.63</c:v>
                </c:pt>
                <c:pt idx="5202">
                  <c:v>884.62</c:v>
                </c:pt>
                <c:pt idx="5203">
                  <c:v>884.62</c:v>
                </c:pt>
                <c:pt idx="5204">
                  <c:v>884.62</c:v>
                </c:pt>
                <c:pt idx="5205">
                  <c:v>884.62</c:v>
                </c:pt>
                <c:pt idx="5206">
                  <c:v>884.62</c:v>
                </c:pt>
                <c:pt idx="5207">
                  <c:v>884.62</c:v>
                </c:pt>
                <c:pt idx="5208">
                  <c:v>884.62</c:v>
                </c:pt>
                <c:pt idx="5209">
                  <c:v>884.62</c:v>
                </c:pt>
                <c:pt idx="5210">
                  <c:v>884.62</c:v>
                </c:pt>
                <c:pt idx="5211">
                  <c:v>884.62</c:v>
                </c:pt>
                <c:pt idx="5212">
                  <c:v>884.62</c:v>
                </c:pt>
                <c:pt idx="5213">
                  <c:v>884.61</c:v>
                </c:pt>
                <c:pt idx="5214">
                  <c:v>884.61</c:v>
                </c:pt>
                <c:pt idx="5215">
                  <c:v>884.61</c:v>
                </c:pt>
                <c:pt idx="5216">
                  <c:v>884.61</c:v>
                </c:pt>
                <c:pt idx="5217">
                  <c:v>884.61</c:v>
                </c:pt>
                <c:pt idx="5218">
                  <c:v>884.61</c:v>
                </c:pt>
                <c:pt idx="5219">
                  <c:v>884.61</c:v>
                </c:pt>
                <c:pt idx="5220">
                  <c:v>884.61</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3"/>
          <c:tx>
            <c:v>2 Percent Annual Chance</c:v>
          </c:tx>
          <c:spPr>
            <a:ln>
              <a:solidFill>
                <a:schemeClr val="tx2">
                  <a:lumMod val="60000"/>
                  <a:lumOff val="40000"/>
                </a:schemeClr>
              </a:solidFill>
            </a:ln>
          </c:spPr>
          <c:marker>
            <c:symbol val="none"/>
          </c:marker>
          <c:xVal>
            <c:numRef>
              <c:f>'Hydrograph - Stage'!$C$3:$C$5223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Stage'!$F$3:$F$5223</c:f>
              <c:numCache>
                <c:formatCode>General</c:formatCode>
                <c:ptCount val="5221"/>
                <c:pt idx="0">
                  <c:v>880.73</c:v>
                </c:pt>
                <c:pt idx="1">
                  <c:v>880.73</c:v>
                </c:pt>
                <c:pt idx="2">
                  <c:v>880.73</c:v>
                </c:pt>
                <c:pt idx="3">
                  <c:v>880.73</c:v>
                </c:pt>
                <c:pt idx="4">
                  <c:v>880.73</c:v>
                </c:pt>
                <c:pt idx="5">
                  <c:v>880.73</c:v>
                </c:pt>
                <c:pt idx="6">
                  <c:v>880.73</c:v>
                </c:pt>
                <c:pt idx="7">
                  <c:v>880.73</c:v>
                </c:pt>
                <c:pt idx="8">
                  <c:v>880.73</c:v>
                </c:pt>
                <c:pt idx="9">
                  <c:v>880.73</c:v>
                </c:pt>
                <c:pt idx="10">
                  <c:v>880.73</c:v>
                </c:pt>
                <c:pt idx="11">
                  <c:v>880.73</c:v>
                </c:pt>
                <c:pt idx="12">
                  <c:v>880.73</c:v>
                </c:pt>
                <c:pt idx="13">
                  <c:v>880.73</c:v>
                </c:pt>
                <c:pt idx="14">
                  <c:v>880.73</c:v>
                </c:pt>
                <c:pt idx="15">
                  <c:v>880.73</c:v>
                </c:pt>
                <c:pt idx="16">
                  <c:v>880.73</c:v>
                </c:pt>
                <c:pt idx="17">
                  <c:v>880.73</c:v>
                </c:pt>
                <c:pt idx="18">
                  <c:v>880.73</c:v>
                </c:pt>
                <c:pt idx="19">
                  <c:v>880.73</c:v>
                </c:pt>
                <c:pt idx="20">
                  <c:v>880.73</c:v>
                </c:pt>
                <c:pt idx="21">
                  <c:v>880.73</c:v>
                </c:pt>
                <c:pt idx="22">
                  <c:v>880.73</c:v>
                </c:pt>
                <c:pt idx="23">
                  <c:v>880.73</c:v>
                </c:pt>
                <c:pt idx="24">
                  <c:v>880.73</c:v>
                </c:pt>
                <c:pt idx="25">
                  <c:v>880.73</c:v>
                </c:pt>
                <c:pt idx="26">
                  <c:v>880.73</c:v>
                </c:pt>
                <c:pt idx="27">
                  <c:v>880.73</c:v>
                </c:pt>
                <c:pt idx="28">
                  <c:v>880.73</c:v>
                </c:pt>
                <c:pt idx="29">
                  <c:v>880.73</c:v>
                </c:pt>
                <c:pt idx="30">
                  <c:v>880.73</c:v>
                </c:pt>
                <c:pt idx="31">
                  <c:v>880.73</c:v>
                </c:pt>
                <c:pt idx="32">
                  <c:v>880.73</c:v>
                </c:pt>
                <c:pt idx="33">
                  <c:v>880.73</c:v>
                </c:pt>
                <c:pt idx="34">
                  <c:v>880.73</c:v>
                </c:pt>
                <c:pt idx="35">
                  <c:v>880.73</c:v>
                </c:pt>
                <c:pt idx="36">
                  <c:v>880.73</c:v>
                </c:pt>
                <c:pt idx="37">
                  <c:v>880.73</c:v>
                </c:pt>
                <c:pt idx="38">
                  <c:v>880.73</c:v>
                </c:pt>
                <c:pt idx="39">
                  <c:v>880.73</c:v>
                </c:pt>
                <c:pt idx="40">
                  <c:v>880.73</c:v>
                </c:pt>
                <c:pt idx="41">
                  <c:v>880.73</c:v>
                </c:pt>
                <c:pt idx="42">
                  <c:v>880.73</c:v>
                </c:pt>
                <c:pt idx="43">
                  <c:v>880.73</c:v>
                </c:pt>
                <c:pt idx="44">
                  <c:v>880.73</c:v>
                </c:pt>
                <c:pt idx="45">
                  <c:v>880.73</c:v>
                </c:pt>
                <c:pt idx="46">
                  <c:v>880.73</c:v>
                </c:pt>
                <c:pt idx="47">
                  <c:v>880.73</c:v>
                </c:pt>
                <c:pt idx="48">
                  <c:v>880.73</c:v>
                </c:pt>
                <c:pt idx="49">
                  <c:v>880.73</c:v>
                </c:pt>
                <c:pt idx="50">
                  <c:v>880.73</c:v>
                </c:pt>
                <c:pt idx="51">
                  <c:v>880.73</c:v>
                </c:pt>
                <c:pt idx="52">
                  <c:v>880.73</c:v>
                </c:pt>
                <c:pt idx="53">
                  <c:v>880.73</c:v>
                </c:pt>
                <c:pt idx="54">
                  <c:v>880.73</c:v>
                </c:pt>
                <c:pt idx="55">
                  <c:v>880.73</c:v>
                </c:pt>
                <c:pt idx="56">
                  <c:v>880.73</c:v>
                </c:pt>
                <c:pt idx="57">
                  <c:v>880.73</c:v>
                </c:pt>
                <c:pt idx="58">
                  <c:v>880.73</c:v>
                </c:pt>
                <c:pt idx="59">
                  <c:v>880.73</c:v>
                </c:pt>
                <c:pt idx="60">
                  <c:v>880.73</c:v>
                </c:pt>
                <c:pt idx="61">
                  <c:v>880.73</c:v>
                </c:pt>
                <c:pt idx="62">
                  <c:v>880.73</c:v>
                </c:pt>
                <c:pt idx="63">
                  <c:v>880.73</c:v>
                </c:pt>
                <c:pt idx="64">
                  <c:v>880.73</c:v>
                </c:pt>
                <c:pt idx="65">
                  <c:v>880.73</c:v>
                </c:pt>
                <c:pt idx="66">
                  <c:v>880.73</c:v>
                </c:pt>
                <c:pt idx="67">
                  <c:v>880.73</c:v>
                </c:pt>
                <c:pt idx="68">
                  <c:v>880.73</c:v>
                </c:pt>
                <c:pt idx="69">
                  <c:v>880.73</c:v>
                </c:pt>
                <c:pt idx="70">
                  <c:v>880.73</c:v>
                </c:pt>
                <c:pt idx="71">
                  <c:v>880.73</c:v>
                </c:pt>
                <c:pt idx="72">
                  <c:v>880.73</c:v>
                </c:pt>
                <c:pt idx="73">
                  <c:v>880.73</c:v>
                </c:pt>
                <c:pt idx="74">
                  <c:v>880.73</c:v>
                </c:pt>
                <c:pt idx="75">
                  <c:v>880.73</c:v>
                </c:pt>
                <c:pt idx="76">
                  <c:v>880.73</c:v>
                </c:pt>
                <c:pt idx="77">
                  <c:v>880.73</c:v>
                </c:pt>
                <c:pt idx="78">
                  <c:v>880.73</c:v>
                </c:pt>
                <c:pt idx="79">
                  <c:v>880.73</c:v>
                </c:pt>
                <c:pt idx="80">
                  <c:v>880.73</c:v>
                </c:pt>
                <c:pt idx="81">
                  <c:v>880.73</c:v>
                </c:pt>
                <c:pt idx="82">
                  <c:v>880.73</c:v>
                </c:pt>
                <c:pt idx="83">
                  <c:v>880.73</c:v>
                </c:pt>
                <c:pt idx="84">
                  <c:v>880.73</c:v>
                </c:pt>
                <c:pt idx="85">
                  <c:v>880.73</c:v>
                </c:pt>
                <c:pt idx="86">
                  <c:v>880.73</c:v>
                </c:pt>
                <c:pt idx="87">
                  <c:v>880.73</c:v>
                </c:pt>
                <c:pt idx="88">
                  <c:v>880.73</c:v>
                </c:pt>
                <c:pt idx="89">
                  <c:v>880.73</c:v>
                </c:pt>
                <c:pt idx="90">
                  <c:v>880.73</c:v>
                </c:pt>
                <c:pt idx="91">
                  <c:v>880.73</c:v>
                </c:pt>
                <c:pt idx="92">
                  <c:v>880.73</c:v>
                </c:pt>
                <c:pt idx="93">
                  <c:v>880.73</c:v>
                </c:pt>
                <c:pt idx="94">
                  <c:v>880.73</c:v>
                </c:pt>
                <c:pt idx="95">
                  <c:v>880.73</c:v>
                </c:pt>
                <c:pt idx="96">
                  <c:v>880.73</c:v>
                </c:pt>
                <c:pt idx="97">
                  <c:v>880.73</c:v>
                </c:pt>
                <c:pt idx="98">
                  <c:v>880.73</c:v>
                </c:pt>
                <c:pt idx="99">
                  <c:v>880.73</c:v>
                </c:pt>
                <c:pt idx="100">
                  <c:v>880.73</c:v>
                </c:pt>
                <c:pt idx="101">
                  <c:v>880.73</c:v>
                </c:pt>
                <c:pt idx="102">
                  <c:v>880.73</c:v>
                </c:pt>
                <c:pt idx="103">
                  <c:v>880.73</c:v>
                </c:pt>
                <c:pt idx="104">
                  <c:v>880.73</c:v>
                </c:pt>
                <c:pt idx="105">
                  <c:v>880.73</c:v>
                </c:pt>
                <c:pt idx="106">
                  <c:v>880.73</c:v>
                </c:pt>
                <c:pt idx="107">
                  <c:v>880.73</c:v>
                </c:pt>
                <c:pt idx="108">
                  <c:v>880.73</c:v>
                </c:pt>
                <c:pt idx="109">
                  <c:v>880.73</c:v>
                </c:pt>
                <c:pt idx="110">
                  <c:v>880.73</c:v>
                </c:pt>
                <c:pt idx="111">
                  <c:v>880.73</c:v>
                </c:pt>
                <c:pt idx="112">
                  <c:v>880.73</c:v>
                </c:pt>
                <c:pt idx="113">
                  <c:v>880.73</c:v>
                </c:pt>
                <c:pt idx="114">
                  <c:v>880.73</c:v>
                </c:pt>
                <c:pt idx="115">
                  <c:v>880.73</c:v>
                </c:pt>
                <c:pt idx="116">
                  <c:v>880.73</c:v>
                </c:pt>
                <c:pt idx="117">
                  <c:v>880.73</c:v>
                </c:pt>
                <c:pt idx="118">
                  <c:v>880.73</c:v>
                </c:pt>
                <c:pt idx="119">
                  <c:v>880.73</c:v>
                </c:pt>
                <c:pt idx="120">
                  <c:v>880.73</c:v>
                </c:pt>
                <c:pt idx="121">
                  <c:v>880.73</c:v>
                </c:pt>
                <c:pt idx="122">
                  <c:v>880.73</c:v>
                </c:pt>
                <c:pt idx="123">
                  <c:v>880.73</c:v>
                </c:pt>
                <c:pt idx="124">
                  <c:v>880.73</c:v>
                </c:pt>
                <c:pt idx="125">
                  <c:v>880.73</c:v>
                </c:pt>
                <c:pt idx="126">
                  <c:v>880.73</c:v>
                </c:pt>
                <c:pt idx="127">
                  <c:v>880.73</c:v>
                </c:pt>
                <c:pt idx="128">
                  <c:v>880.73</c:v>
                </c:pt>
                <c:pt idx="129">
                  <c:v>880.73</c:v>
                </c:pt>
                <c:pt idx="130">
                  <c:v>880.73</c:v>
                </c:pt>
                <c:pt idx="131">
                  <c:v>880.73</c:v>
                </c:pt>
                <c:pt idx="132">
                  <c:v>880.73</c:v>
                </c:pt>
                <c:pt idx="133">
                  <c:v>880.73</c:v>
                </c:pt>
                <c:pt idx="134">
                  <c:v>880.73</c:v>
                </c:pt>
                <c:pt idx="135">
                  <c:v>880.73</c:v>
                </c:pt>
                <c:pt idx="136">
                  <c:v>880.73</c:v>
                </c:pt>
                <c:pt idx="137">
                  <c:v>880.73</c:v>
                </c:pt>
                <c:pt idx="138">
                  <c:v>880.73</c:v>
                </c:pt>
                <c:pt idx="139">
                  <c:v>880.73</c:v>
                </c:pt>
                <c:pt idx="140">
                  <c:v>880.73</c:v>
                </c:pt>
                <c:pt idx="141">
                  <c:v>880.73</c:v>
                </c:pt>
                <c:pt idx="142">
                  <c:v>880.73</c:v>
                </c:pt>
                <c:pt idx="143">
                  <c:v>880.73</c:v>
                </c:pt>
                <c:pt idx="144">
                  <c:v>880.73</c:v>
                </c:pt>
                <c:pt idx="145">
                  <c:v>880.73</c:v>
                </c:pt>
                <c:pt idx="146">
                  <c:v>880.73</c:v>
                </c:pt>
                <c:pt idx="147">
                  <c:v>880.73</c:v>
                </c:pt>
                <c:pt idx="148">
                  <c:v>880.73</c:v>
                </c:pt>
                <c:pt idx="149">
                  <c:v>880.73</c:v>
                </c:pt>
                <c:pt idx="150">
                  <c:v>880.73</c:v>
                </c:pt>
                <c:pt idx="151">
                  <c:v>880.73</c:v>
                </c:pt>
                <c:pt idx="152">
                  <c:v>880.73</c:v>
                </c:pt>
                <c:pt idx="153">
                  <c:v>880.73</c:v>
                </c:pt>
                <c:pt idx="154">
                  <c:v>880.73</c:v>
                </c:pt>
                <c:pt idx="155">
                  <c:v>880.73</c:v>
                </c:pt>
                <c:pt idx="156">
                  <c:v>880.73</c:v>
                </c:pt>
                <c:pt idx="157">
                  <c:v>880.73</c:v>
                </c:pt>
                <c:pt idx="158">
                  <c:v>880.73</c:v>
                </c:pt>
                <c:pt idx="159">
                  <c:v>880.73</c:v>
                </c:pt>
                <c:pt idx="160">
                  <c:v>880.73</c:v>
                </c:pt>
                <c:pt idx="161">
                  <c:v>880.73</c:v>
                </c:pt>
                <c:pt idx="162">
                  <c:v>880.73</c:v>
                </c:pt>
                <c:pt idx="163">
                  <c:v>880.73</c:v>
                </c:pt>
                <c:pt idx="164">
                  <c:v>880.73</c:v>
                </c:pt>
                <c:pt idx="165">
                  <c:v>880.73</c:v>
                </c:pt>
                <c:pt idx="166">
                  <c:v>880.73</c:v>
                </c:pt>
                <c:pt idx="167">
                  <c:v>880.73</c:v>
                </c:pt>
                <c:pt idx="168">
                  <c:v>880.73</c:v>
                </c:pt>
                <c:pt idx="169">
                  <c:v>880.73</c:v>
                </c:pt>
                <c:pt idx="170">
                  <c:v>880.73</c:v>
                </c:pt>
                <c:pt idx="171">
                  <c:v>880.73</c:v>
                </c:pt>
                <c:pt idx="172">
                  <c:v>880.73</c:v>
                </c:pt>
                <c:pt idx="173">
                  <c:v>880.73</c:v>
                </c:pt>
                <c:pt idx="174">
                  <c:v>880.73</c:v>
                </c:pt>
                <c:pt idx="175">
                  <c:v>880.73</c:v>
                </c:pt>
                <c:pt idx="176">
                  <c:v>880.73</c:v>
                </c:pt>
                <c:pt idx="177">
                  <c:v>880.73</c:v>
                </c:pt>
                <c:pt idx="178">
                  <c:v>880.73</c:v>
                </c:pt>
                <c:pt idx="179">
                  <c:v>880.73</c:v>
                </c:pt>
                <c:pt idx="180">
                  <c:v>880.73</c:v>
                </c:pt>
                <c:pt idx="181">
                  <c:v>880.73</c:v>
                </c:pt>
                <c:pt idx="182">
                  <c:v>880.73</c:v>
                </c:pt>
                <c:pt idx="183">
                  <c:v>880.73</c:v>
                </c:pt>
                <c:pt idx="184">
                  <c:v>880.73</c:v>
                </c:pt>
                <c:pt idx="185">
                  <c:v>880.73</c:v>
                </c:pt>
                <c:pt idx="186">
                  <c:v>880.73</c:v>
                </c:pt>
                <c:pt idx="187">
                  <c:v>880.73</c:v>
                </c:pt>
                <c:pt idx="188">
                  <c:v>880.73</c:v>
                </c:pt>
                <c:pt idx="189">
                  <c:v>880.73</c:v>
                </c:pt>
                <c:pt idx="190">
                  <c:v>880.73</c:v>
                </c:pt>
                <c:pt idx="191">
                  <c:v>880.73</c:v>
                </c:pt>
                <c:pt idx="192">
                  <c:v>880.73</c:v>
                </c:pt>
                <c:pt idx="193">
                  <c:v>880.73</c:v>
                </c:pt>
                <c:pt idx="194">
                  <c:v>880.73</c:v>
                </c:pt>
                <c:pt idx="195">
                  <c:v>880.73</c:v>
                </c:pt>
                <c:pt idx="196">
                  <c:v>880.73</c:v>
                </c:pt>
                <c:pt idx="197">
                  <c:v>880.73</c:v>
                </c:pt>
                <c:pt idx="198">
                  <c:v>880.73</c:v>
                </c:pt>
                <c:pt idx="199">
                  <c:v>880.73</c:v>
                </c:pt>
                <c:pt idx="200">
                  <c:v>880.73</c:v>
                </c:pt>
                <c:pt idx="201">
                  <c:v>880.73</c:v>
                </c:pt>
                <c:pt idx="202">
                  <c:v>880.73</c:v>
                </c:pt>
                <c:pt idx="203">
                  <c:v>880.73</c:v>
                </c:pt>
                <c:pt idx="204">
                  <c:v>880.73</c:v>
                </c:pt>
                <c:pt idx="205">
                  <c:v>880.73</c:v>
                </c:pt>
                <c:pt idx="206">
                  <c:v>880.73</c:v>
                </c:pt>
                <c:pt idx="207">
                  <c:v>880.73</c:v>
                </c:pt>
                <c:pt idx="208">
                  <c:v>880.73</c:v>
                </c:pt>
                <c:pt idx="209">
                  <c:v>880.73</c:v>
                </c:pt>
                <c:pt idx="210">
                  <c:v>880.73</c:v>
                </c:pt>
                <c:pt idx="211">
                  <c:v>880.73</c:v>
                </c:pt>
                <c:pt idx="212">
                  <c:v>880.73</c:v>
                </c:pt>
                <c:pt idx="213">
                  <c:v>880.73</c:v>
                </c:pt>
                <c:pt idx="214">
                  <c:v>880.73</c:v>
                </c:pt>
                <c:pt idx="215">
                  <c:v>880.73</c:v>
                </c:pt>
                <c:pt idx="216">
                  <c:v>880.73</c:v>
                </c:pt>
                <c:pt idx="217">
                  <c:v>880.73</c:v>
                </c:pt>
                <c:pt idx="218">
                  <c:v>880.73</c:v>
                </c:pt>
                <c:pt idx="219">
                  <c:v>880.73</c:v>
                </c:pt>
                <c:pt idx="220">
                  <c:v>880.73</c:v>
                </c:pt>
                <c:pt idx="221">
                  <c:v>880.73</c:v>
                </c:pt>
                <c:pt idx="222">
                  <c:v>880.73</c:v>
                </c:pt>
                <c:pt idx="223">
                  <c:v>880.73</c:v>
                </c:pt>
                <c:pt idx="224">
                  <c:v>880.73</c:v>
                </c:pt>
                <c:pt idx="225">
                  <c:v>880.73</c:v>
                </c:pt>
                <c:pt idx="226">
                  <c:v>880.73</c:v>
                </c:pt>
                <c:pt idx="227">
                  <c:v>880.73</c:v>
                </c:pt>
                <c:pt idx="228">
                  <c:v>880.73</c:v>
                </c:pt>
                <c:pt idx="229">
                  <c:v>880.73</c:v>
                </c:pt>
                <c:pt idx="230">
                  <c:v>880.73</c:v>
                </c:pt>
                <c:pt idx="231">
                  <c:v>880.73</c:v>
                </c:pt>
                <c:pt idx="232">
                  <c:v>880.73</c:v>
                </c:pt>
                <c:pt idx="233">
                  <c:v>880.73</c:v>
                </c:pt>
                <c:pt idx="234">
                  <c:v>880.73</c:v>
                </c:pt>
                <c:pt idx="235">
                  <c:v>880.73</c:v>
                </c:pt>
                <c:pt idx="236">
                  <c:v>880.73</c:v>
                </c:pt>
                <c:pt idx="237">
                  <c:v>880.73</c:v>
                </c:pt>
                <c:pt idx="238">
                  <c:v>880.73</c:v>
                </c:pt>
                <c:pt idx="239">
                  <c:v>880.73</c:v>
                </c:pt>
                <c:pt idx="240">
                  <c:v>880.73</c:v>
                </c:pt>
                <c:pt idx="241">
                  <c:v>880.73</c:v>
                </c:pt>
                <c:pt idx="242">
                  <c:v>880.73</c:v>
                </c:pt>
                <c:pt idx="243">
                  <c:v>880.73</c:v>
                </c:pt>
                <c:pt idx="244">
                  <c:v>880.73</c:v>
                </c:pt>
                <c:pt idx="245">
                  <c:v>880.73</c:v>
                </c:pt>
                <c:pt idx="246">
                  <c:v>880.73</c:v>
                </c:pt>
                <c:pt idx="247">
                  <c:v>880.73</c:v>
                </c:pt>
                <c:pt idx="248">
                  <c:v>880.73</c:v>
                </c:pt>
                <c:pt idx="249">
                  <c:v>880.73</c:v>
                </c:pt>
                <c:pt idx="250">
                  <c:v>880.73</c:v>
                </c:pt>
                <c:pt idx="251">
                  <c:v>880.73</c:v>
                </c:pt>
                <c:pt idx="252">
                  <c:v>880.73</c:v>
                </c:pt>
                <c:pt idx="253">
                  <c:v>880.73</c:v>
                </c:pt>
                <c:pt idx="254">
                  <c:v>880.73</c:v>
                </c:pt>
                <c:pt idx="255">
                  <c:v>880.73</c:v>
                </c:pt>
                <c:pt idx="256">
                  <c:v>880.73</c:v>
                </c:pt>
                <c:pt idx="257">
                  <c:v>880.73</c:v>
                </c:pt>
                <c:pt idx="258">
                  <c:v>880.73</c:v>
                </c:pt>
                <c:pt idx="259">
                  <c:v>880.73</c:v>
                </c:pt>
                <c:pt idx="260">
                  <c:v>880.73</c:v>
                </c:pt>
                <c:pt idx="261">
                  <c:v>880.73</c:v>
                </c:pt>
                <c:pt idx="262">
                  <c:v>880.73</c:v>
                </c:pt>
                <c:pt idx="263">
                  <c:v>880.73</c:v>
                </c:pt>
                <c:pt idx="264">
                  <c:v>880.73</c:v>
                </c:pt>
                <c:pt idx="265">
                  <c:v>880.73</c:v>
                </c:pt>
                <c:pt idx="266">
                  <c:v>880.73</c:v>
                </c:pt>
                <c:pt idx="267">
                  <c:v>880.73</c:v>
                </c:pt>
                <c:pt idx="268">
                  <c:v>880.73</c:v>
                </c:pt>
                <c:pt idx="269">
                  <c:v>880.73</c:v>
                </c:pt>
                <c:pt idx="270">
                  <c:v>880.73</c:v>
                </c:pt>
                <c:pt idx="271">
                  <c:v>880.73</c:v>
                </c:pt>
                <c:pt idx="272">
                  <c:v>880.73</c:v>
                </c:pt>
                <c:pt idx="273">
                  <c:v>880.73</c:v>
                </c:pt>
                <c:pt idx="274">
                  <c:v>880.73</c:v>
                </c:pt>
                <c:pt idx="275">
                  <c:v>880.73</c:v>
                </c:pt>
                <c:pt idx="276">
                  <c:v>880.73</c:v>
                </c:pt>
                <c:pt idx="277">
                  <c:v>880.73</c:v>
                </c:pt>
                <c:pt idx="278">
                  <c:v>880.73</c:v>
                </c:pt>
                <c:pt idx="279">
                  <c:v>880.73</c:v>
                </c:pt>
                <c:pt idx="280">
                  <c:v>880.73</c:v>
                </c:pt>
                <c:pt idx="281">
                  <c:v>880.73</c:v>
                </c:pt>
                <c:pt idx="282">
                  <c:v>880.73</c:v>
                </c:pt>
                <c:pt idx="283">
                  <c:v>880.73</c:v>
                </c:pt>
                <c:pt idx="284">
                  <c:v>880.73</c:v>
                </c:pt>
                <c:pt idx="285">
                  <c:v>880.73</c:v>
                </c:pt>
                <c:pt idx="286">
                  <c:v>880.73</c:v>
                </c:pt>
                <c:pt idx="287">
                  <c:v>880.73</c:v>
                </c:pt>
                <c:pt idx="288">
                  <c:v>880.73</c:v>
                </c:pt>
                <c:pt idx="289">
                  <c:v>880.73</c:v>
                </c:pt>
                <c:pt idx="290">
                  <c:v>880.73</c:v>
                </c:pt>
                <c:pt idx="291">
                  <c:v>880.73</c:v>
                </c:pt>
                <c:pt idx="292">
                  <c:v>880.73</c:v>
                </c:pt>
                <c:pt idx="293">
                  <c:v>880.73</c:v>
                </c:pt>
                <c:pt idx="294">
                  <c:v>880.73</c:v>
                </c:pt>
                <c:pt idx="295">
                  <c:v>880.73</c:v>
                </c:pt>
                <c:pt idx="296">
                  <c:v>880.73</c:v>
                </c:pt>
                <c:pt idx="297">
                  <c:v>880.73</c:v>
                </c:pt>
                <c:pt idx="298">
                  <c:v>880.73</c:v>
                </c:pt>
                <c:pt idx="299">
                  <c:v>880.73</c:v>
                </c:pt>
                <c:pt idx="300">
                  <c:v>880.73</c:v>
                </c:pt>
                <c:pt idx="301">
                  <c:v>880.73</c:v>
                </c:pt>
                <c:pt idx="302">
                  <c:v>880.73</c:v>
                </c:pt>
                <c:pt idx="303">
                  <c:v>880.73</c:v>
                </c:pt>
                <c:pt idx="304">
                  <c:v>880.73</c:v>
                </c:pt>
                <c:pt idx="305">
                  <c:v>880.73</c:v>
                </c:pt>
                <c:pt idx="306">
                  <c:v>880.73</c:v>
                </c:pt>
                <c:pt idx="307">
                  <c:v>880.73</c:v>
                </c:pt>
                <c:pt idx="308">
                  <c:v>880.73</c:v>
                </c:pt>
                <c:pt idx="309">
                  <c:v>880.73</c:v>
                </c:pt>
                <c:pt idx="310">
                  <c:v>880.73</c:v>
                </c:pt>
                <c:pt idx="311">
                  <c:v>880.73</c:v>
                </c:pt>
                <c:pt idx="312">
                  <c:v>880.73</c:v>
                </c:pt>
                <c:pt idx="313">
                  <c:v>880.73</c:v>
                </c:pt>
                <c:pt idx="314">
                  <c:v>880.73</c:v>
                </c:pt>
                <c:pt idx="315">
                  <c:v>880.73</c:v>
                </c:pt>
                <c:pt idx="316">
                  <c:v>880.73</c:v>
                </c:pt>
                <c:pt idx="317">
                  <c:v>880.73</c:v>
                </c:pt>
                <c:pt idx="318">
                  <c:v>880.73</c:v>
                </c:pt>
                <c:pt idx="319">
                  <c:v>880.73</c:v>
                </c:pt>
                <c:pt idx="320">
                  <c:v>880.73</c:v>
                </c:pt>
                <c:pt idx="321">
                  <c:v>880.73</c:v>
                </c:pt>
                <c:pt idx="322">
                  <c:v>880.73</c:v>
                </c:pt>
                <c:pt idx="323">
                  <c:v>880.73</c:v>
                </c:pt>
                <c:pt idx="324">
                  <c:v>880.73</c:v>
                </c:pt>
                <c:pt idx="325">
                  <c:v>880.73</c:v>
                </c:pt>
                <c:pt idx="326">
                  <c:v>880.73</c:v>
                </c:pt>
                <c:pt idx="327">
                  <c:v>880.73</c:v>
                </c:pt>
                <c:pt idx="328">
                  <c:v>880.73</c:v>
                </c:pt>
                <c:pt idx="329">
                  <c:v>880.73</c:v>
                </c:pt>
                <c:pt idx="330">
                  <c:v>880.73</c:v>
                </c:pt>
                <c:pt idx="331">
                  <c:v>880.73</c:v>
                </c:pt>
                <c:pt idx="332">
                  <c:v>880.73</c:v>
                </c:pt>
                <c:pt idx="333">
                  <c:v>880.73</c:v>
                </c:pt>
                <c:pt idx="334">
                  <c:v>880.73</c:v>
                </c:pt>
                <c:pt idx="335">
                  <c:v>880.73</c:v>
                </c:pt>
                <c:pt idx="336">
                  <c:v>880.73</c:v>
                </c:pt>
                <c:pt idx="337">
                  <c:v>880.73</c:v>
                </c:pt>
                <c:pt idx="338">
                  <c:v>880.73</c:v>
                </c:pt>
                <c:pt idx="339">
                  <c:v>880.73</c:v>
                </c:pt>
                <c:pt idx="340">
                  <c:v>880.73</c:v>
                </c:pt>
                <c:pt idx="341">
                  <c:v>880.73</c:v>
                </c:pt>
                <c:pt idx="342">
                  <c:v>880.73</c:v>
                </c:pt>
                <c:pt idx="343">
                  <c:v>880.73</c:v>
                </c:pt>
                <c:pt idx="344">
                  <c:v>880.73</c:v>
                </c:pt>
                <c:pt idx="345">
                  <c:v>880.73</c:v>
                </c:pt>
                <c:pt idx="346">
                  <c:v>880.73</c:v>
                </c:pt>
                <c:pt idx="347">
                  <c:v>880.73</c:v>
                </c:pt>
                <c:pt idx="348">
                  <c:v>880.73</c:v>
                </c:pt>
                <c:pt idx="349">
                  <c:v>880.73</c:v>
                </c:pt>
                <c:pt idx="350">
                  <c:v>880.73</c:v>
                </c:pt>
                <c:pt idx="351">
                  <c:v>880.73</c:v>
                </c:pt>
                <c:pt idx="352">
                  <c:v>880.73</c:v>
                </c:pt>
                <c:pt idx="353">
                  <c:v>880.73</c:v>
                </c:pt>
                <c:pt idx="354">
                  <c:v>880.73</c:v>
                </c:pt>
                <c:pt idx="355">
                  <c:v>880.73</c:v>
                </c:pt>
                <c:pt idx="356">
                  <c:v>880.73</c:v>
                </c:pt>
                <c:pt idx="357">
                  <c:v>880.73</c:v>
                </c:pt>
                <c:pt idx="358">
                  <c:v>880.73</c:v>
                </c:pt>
                <c:pt idx="359">
                  <c:v>880.73</c:v>
                </c:pt>
                <c:pt idx="360">
                  <c:v>880.73</c:v>
                </c:pt>
                <c:pt idx="361">
                  <c:v>880.73</c:v>
                </c:pt>
                <c:pt idx="362">
                  <c:v>880.73</c:v>
                </c:pt>
                <c:pt idx="363">
                  <c:v>880.73</c:v>
                </c:pt>
                <c:pt idx="364">
                  <c:v>880.73</c:v>
                </c:pt>
                <c:pt idx="365">
                  <c:v>880.73</c:v>
                </c:pt>
                <c:pt idx="366">
                  <c:v>880.73</c:v>
                </c:pt>
                <c:pt idx="367">
                  <c:v>880.73</c:v>
                </c:pt>
                <c:pt idx="368">
                  <c:v>880.73</c:v>
                </c:pt>
                <c:pt idx="369">
                  <c:v>880.73</c:v>
                </c:pt>
                <c:pt idx="370">
                  <c:v>880.73</c:v>
                </c:pt>
                <c:pt idx="371">
                  <c:v>880.73</c:v>
                </c:pt>
                <c:pt idx="372">
                  <c:v>880.73</c:v>
                </c:pt>
                <c:pt idx="373">
                  <c:v>880.73</c:v>
                </c:pt>
                <c:pt idx="374">
                  <c:v>880.73</c:v>
                </c:pt>
                <c:pt idx="375">
                  <c:v>880.73</c:v>
                </c:pt>
                <c:pt idx="376">
                  <c:v>880.73</c:v>
                </c:pt>
                <c:pt idx="377">
                  <c:v>880.73</c:v>
                </c:pt>
                <c:pt idx="378">
                  <c:v>880.73</c:v>
                </c:pt>
                <c:pt idx="379">
                  <c:v>880.73</c:v>
                </c:pt>
                <c:pt idx="380">
                  <c:v>880.73</c:v>
                </c:pt>
                <c:pt idx="381">
                  <c:v>880.73</c:v>
                </c:pt>
                <c:pt idx="382">
                  <c:v>880.73</c:v>
                </c:pt>
                <c:pt idx="383">
                  <c:v>880.73</c:v>
                </c:pt>
                <c:pt idx="384">
                  <c:v>880.73</c:v>
                </c:pt>
                <c:pt idx="385">
                  <c:v>880.73</c:v>
                </c:pt>
                <c:pt idx="386">
                  <c:v>880.73</c:v>
                </c:pt>
                <c:pt idx="387">
                  <c:v>880.73</c:v>
                </c:pt>
                <c:pt idx="388">
                  <c:v>880.73</c:v>
                </c:pt>
                <c:pt idx="389">
                  <c:v>880.73</c:v>
                </c:pt>
                <c:pt idx="390">
                  <c:v>880.73</c:v>
                </c:pt>
                <c:pt idx="391">
                  <c:v>880.73</c:v>
                </c:pt>
                <c:pt idx="392">
                  <c:v>880.73</c:v>
                </c:pt>
                <c:pt idx="393">
                  <c:v>880.73</c:v>
                </c:pt>
                <c:pt idx="394">
                  <c:v>880.73</c:v>
                </c:pt>
                <c:pt idx="395">
                  <c:v>880.73</c:v>
                </c:pt>
                <c:pt idx="396">
                  <c:v>880.73</c:v>
                </c:pt>
                <c:pt idx="397">
                  <c:v>880.73</c:v>
                </c:pt>
                <c:pt idx="398">
                  <c:v>880.73</c:v>
                </c:pt>
                <c:pt idx="399">
                  <c:v>880.73</c:v>
                </c:pt>
                <c:pt idx="400">
                  <c:v>880.73</c:v>
                </c:pt>
                <c:pt idx="401">
                  <c:v>880.73</c:v>
                </c:pt>
                <c:pt idx="402">
                  <c:v>880.73</c:v>
                </c:pt>
                <c:pt idx="403">
                  <c:v>880.73</c:v>
                </c:pt>
                <c:pt idx="404">
                  <c:v>880.73</c:v>
                </c:pt>
                <c:pt idx="405">
                  <c:v>880.73</c:v>
                </c:pt>
                <c:pt idx="406">
                  <c:v>880.73</c:v>
                </c:pt>
                <c:pt idx="407">
                  <c:v>880.73</c:v>
                </c:pt>
                <c:pt idx="408">
                  <c:v>880.73</c:v>
                </c:pt>
                <c:pt idx="409">
                  <c:v>880.73</c:v>
                </c:pt>
                <c:pt idx="410">
                  <c:v>880.73</c:v>
                </c:pt>
                <c:pt idx="411">
                  <c:v>880.73</c:v>
                </c:pt>
                <c:pt idx="412">
                  <c:v>880.73</c:v>
                </c:pt>
                <c:pt idx="413">
                  <c:v>880.73</c:v>
                </c:pt>
                <c:pt idx="414">
                  <c:v>880.73</c:v>
                </c:pt>
                <c:pt idx="415">
                  <c:v>880.73</c:v>
                </c:pt>
                <c:pt idx="416">
                  <c:v>880.73</c:v>
                </c:pt>
                <c:pt idx="417">
                  <c:v>880.73</c:v>
                </c:pt>
                <c:pt idx="418">
                  <c:v>880.73</c:v>
                </c:pt>
                <c:pt idx="419">
                  <c:v>880.73</c:v>
                </c:pt>
                <c:pt idx="420">
                  <c:v>880.73</c:v>
                </c:pt>
                <c:pt idx="421">
                  <c:v>880.73</c:v>
                </c:pt>
                <c:pt idx="422">
                  <c:v>880.73</c:v>
                </c:pt>
                <c:pt idx="423">
                  <c:v>880.73</c:v>
                </c:pt>
                <c:pt idx="424">
                  <c:v>880.73</c:v>
                </c:pt>
                <c:pt idx="425">
                  <c:v>880.73</c:v>
                </c:pt>
                <c:pt idx="426">
                  <c:v>880.73</c:v>
                </c:pt>
                <c:pt idx="427">
                  <c:v>880.73</c:v>
                </c:pt>
                <c:pt idx="428">
                  <c:v>880.73</c:v>
                </c:pt>
                <c:pt idx="429">
                  <c:v>880.73</c:v>
                </c:pt>
                <c:pt idx="430">
                  <c:v>880.73</c:v>
                </c:pt>
                <c:pt idx="431">
                  <c:v>880.73</c:v>
                </c:pt>
                <c:pt idx="432">
                  <c:v>880.73</c:v>
                </c:pt>
                <c:pt idx="433">
                  <c:v>880.73</c:v>
                </c:pt>
                <c:pt idx="434">
                  <c:v>880.73</c:v>
                </c:pt>
                <c:pt idx="435">
                  <c:v>880.73</c:v>
                </c:pt>
                <c:pt idx="436">
                  <c:v>880.73</c:v>
                </c:pt>
                <c:pt idx="437">
                  <c:v>880.73</c:v>
                </c:pt>
                <c:pt idx="438">
                  <c:v>880.73</c:v>
                </c:pt>
                <c:pt idx="439">
                  <c:v>880.73</c:v>
                </c:pt>
                <c:pt idx="440">
                  <c:v>880.73</c:v>
                </c:pt>
                <c:pt idx="441">
                  <c:v>880.73</c:v>
                </c:pt>
                <c:pt idx="442">
                  <c:v>880.73</c:v>
                </c:pt>
                <c:pt idx="443">
                  <c:v>880.73</c:v>
                </c:pt>
                <c:pt idx="444">
                  <c:v>880.73</c:v>
                </c:pt>
                <c:pt idx="445">
                  <c:v>880.73</c:v>
                </c:pt>
                <c:pt idx="446">
                  <c:v>880.73</c:v>
                </c:pt>
                <c:pt idx="447">
                  <c:v>880.73</c:v>
                </c:pt>
                <c:pt idx="448">
                  <c:v>880.73</c:v>
                </c:pt>
                <c:pt idx="449">
                  <c:v>880.73</c:v>
                </c:pt>
                <c:pt idx="450">
                  <c:v>880.73</c:v>
                </c:pt>
                <c:pt idx="451">
                  <c:v>880.73</c:v>
                </c:pt>
                <c:pt idx="452">
                  <c:v>880.73</c:v>
                </c:pt>
                <c:pt idx="453">
                  <c:v>880.73</c:v>
                </c:pt>
                <c:pt idx="454">
                  <c:v>880.73</c:v>
                </c:pt>
                <c:pt idx="455">
                  <c:v>880.73</c:v>
                </c:pt>
                <c:pt idx="456">
                  <c:v>880.73</c:v>
                </c:pt>
                <c:pt idx="457">
                  <c:v>880.73</c:v>
                </c:pt>
                <c:pt idx="458">
                  <c:v>880.73</c:v>
                </c:pt>
                <c:pt idx="459">
                  <c:v>880.73</c:v>
                </c:pt>
                <c:pt idx="460">
                  <c:v>880.73</c:v>
                </c:pt>
                <c:pt idx="461">
                  <c:v>880.73</c:v>
                </c:pt>
                <c:pt idx="462">
                  <c:v>880.73</c:v>
                </c:pt>
                <c:pt idx="463">
                  <c:v>880.73</c:v>
                </c:pt>
                <c:pt idx="464">
                  <c:v>880.73</c:v>
                </c:pt>
                <c:pt idx="465">
                  <c:v>880.73</c:v>
                </c:pt>
                <c:pt idx="466">
                  <c:v>880.73</c:v>
                </c:pt>
                <c:pt idx="467">
                  <c:v>880.73</c:v>
                </c:pt>
                <c:pt idx="468">
                  <c:v>880.73</c:v>
                </c:pt>
                <c:pt idx="469">
                  <c:v>880.73</c:v>
                </c:pt>
                <c:pt idx="470">
                  <c:v>880.73</c:v>
                </c:pt>
                <c:pt idx="471">
                  <c:v>880.73</c:v>
                </c:pt>
                <c:pt idx="472">
                  <c:v>880.73</c:v>
                </c:pt>
                <c:pt idx="473">
                  <c:v>880.73</c:v>
                </c:pt>
                <c:pt idx="474">
                  <c:v>880.73</c:v>
                </c:pt>
                <c:pt idx="475">
                  <c:v>880.73</c:v>
                </c:pt>
                <c:pt idx="476">
                  <c:v>880.73</c:v>
                </c:pt>
                <c:pt idx="477">
                  <c:v>880.73</c:v>
                </c:pt>
                <c:pt idx="478">
                  <c:v>880.73</c:v>
                </c:pt>
                <c:pt idx="479">
                  <c:v>880.73</c:v>
                </c:pt>
                <c:pt idx="480">
                  <c:v>880.73</c:v>
                </c:pt>
                <c:pt idx="481">
                  <c:v>880.73</c:v>
                </c:pt>
                <c:pt idx="482">
                  <c:v>880.73</c:v>
                </c:pt>
                <c:pt idx="483">
                  <c:v>880.73</c:v>
                </c:pt>
                <c:pt idx="484">
                  <c:v>880.73</c:v>
                </c:pt>
                <c:pt idx="485">
                  <c:v>880.73</c:v>
                </c:pt>
                <c:pt idx="486">
                  <c:v>880.73</c:v>
                </c:pt>
                <c:pt idx="487">
                  <c:v>880.73</c:v>
                </c:pt>
                <c:pt idx="488">
                  <c:v>880.73</c:v>
                </c:pt>
                <c:pt idx="489">
                  <c:v>880.73</c:v>
                </c:pt>
                <c:pt idx="490">
                  <c:v>880.73</c:v>
                </c:pt>
                <c:pt idx="491">
                  <c:v>880.73</c:v>
                </c:pt>
                <c:pt idx="492">
                  <c:v>880.73</c:v>
                </c:pt>
                <c:pt idx="493">
                  <c:v>880.73</c:v>
                </c:pt>
                <c:pt idx="494">
                  <c:v>880.73</c:v>
                </c:pt>
                <c:pt idx="495">
                  <c:v>880.73</c:v>
                </c:pt>
                <c:pt idx="496">
                  <c:v>880.73</c:v>
                </c:pt>
                <c:pt idx="497">
                  <c:v>880.73</c:v>
                </c:pt>
                <c:pt idx="498">
                  <c:v>880.73</c:v>
                </c:pt>
                <c:pt idx="499">
                  <c:v>880.73</c:v>
                </c:pt>
                <c:pt idx="500">
                  <c:v>880.73</c:v>
                </c:pt>
                <c:pt idx="501">
                  <c:v>880.73</c:v>
                </c:pt>
                <c:pt idx="502">
                  <c:v>880.73</c:v>
                </c:pt>
                <c:pt idx="503">
                  <c:v>880.73</c:v>
                </c:pt>
                <c:pt idx="504">
                  <c:v>880.73</c:v>
                </c:pt>
                <c:pt idx="505">
                  <c:v>880.73</c:v>
                </c:pt>
                <c:pt idx="506">
                  <c:v>880.73</c:v>
                </c:pt>
                <c:pt idx="507">
                  <c:v>880.73</c:v>
                </c:pt>
                <c:pt idx="508">
                  <c:v>880.73</c:v>
                </c:pt>
                <c:pt idx="509">
                  <c:v>880.73</c:v>
                </c:pt>
                <c:pt idx="510">
                  <c:v>880.73</c:v>
                </c:pt>
                <c:pt idx="511">
                  <c:v>880.73</c:v>
                </c:pt>
                <c:pt idx="512">
                  <c:v>880.73</c:v>
                </c:pt>
                <c:pt idx="513">
                  <c:v>880.73</c:v>
                </c:pt>
                <c:pt idx="514">
                  <c:v>880.73</c:v>
                </c:pt>
                <c:pt idx="515">
                  <c:v>880.73</c:v>
                </c:pt>
                <c:pt idx="516">
                  <c:v>880.73</c:v>
                </c:pt>
                <c:pt idx="517">
                  <c:v>880.73</c:v>
                </c:pt>
                <c:pt idx="518">
                  <c:v>880.73</c:v>
                </c:pt>
                <c:pt idx="519">
                  <c:v>880.73</c:v>
                </c:pt>
                <c:pt idx="520">
                  <c:v>880.73</c:v>
                </c:pt>
                <c:pt idx="521">
                  <c:v>880.73</c:v>
                </c:pt>
                <c:pt idx="522">
                  <c:v>880.73</c:v>
                </c:pt>
                <c:pt idx="523">
                  <c:v>880.73</c:v>
                </c:pt>
                <c:pt idx="524">
                  <c:v>880.73</c:v>
                </c:pt>
                <c:pt idx="525">
                  <c:v>880.73</c:v>
                </c:pt>
                <c:pt idx="526">
                  <c:v>880.73</c:v>
                </c:pt>
                <c:pt idx="527">
                  <c:v>880.73</c:v>
                </c:pt>
                <c:pt idx="528">
                  <c:v>880.73</c:v>
                </c:pt>
                <c:pt idx="529">
                  <c:v>880.73</c:v>
                </c:pt>
                <c:pt idx="530">
                  <c:v>880.73</c:v>
                </c:pt>
                <c:pt idx="531">
                  <c:v>880.73</c:v>
                </c:pt>
                <c:pt idx="532">
                  <c:v>880.73</c:v>
                </c:pt>
                <c:pt idx="533">
                  <c:v>880.73</c:v>
                </c:pt>
                <c:pt idx="534">
                  <c:v>880.73</c:v>
                </c:pt>
                <c:pt idx="535">
                  <c:v>880.73</c:v>
                </c:pt>
                <c:pt idx="536">
                  <c:v>880.73</c:v>
                </c:pt>
                <c:pt idx="537">
                  <c:v>880.73</c:v>
                </c:pt>
                <c:pt idx="538">
                  <c:v>880.73</c:v>
                </c:pt>
                <c:pt idx="539">
                  <c:v>880.73</c:v>
                </c:pt>
                <c:pt idx="540">
                  <c:v>880.73</c:v>
                </c:pt>
                <c:pt idx="541">
                  <c:v>880.73</c:v>
                </c:pt>
                <c:pt idx="542">
                  <c:v>880.73</c:v>
                </c:pt>
                <c:pt idx="543">
                  <c:v>880.73</c:v>
                </c:pt>
                <c:pt idx="544">
                  <c:v>880.73</c:v>
                </c:pt>
                <c:pt idx="545">
                  <c:v>880.73</c:v>
                </c:pt>
                <c:pt idx="546">
                  <c:v>880.73</c:v>
                </c:pt>
                <c:pt idx="547">
                  <c:v>880.73</c:v>
                </c:pt>
                <c:pt idx="548">
                  <c:v>880.73</c:v>
                </c:pt>
                <c:pt idx="549">
                  <c:v>880.73</c:v>
                </c:pt>
                <c:pt idx="550">
                  <c:v>880.74</c:v>
                </c:pt>
                <c:pt idx="551">
                  <c:v>880.74</c:v>
                </c:pt>
                <c:pt idx="552">
                  <c:v>880.74</c:v>
                </c:pt>
                <c:pt idx="553">
                  <c:v>880.74</c:v>
                </c:pt>
                <c:pt idx="554">
                  <c:v>880.74</c:v>
                </c:pt>
                <c:pt idx="555">
                  <c:v>880.74</c:v>
                </c:pt>
                <c:pt idx="556">
                  <c:v>880.74</c:v>
                </c:pt>
                <c:pt idx="557">
                  <c:v>880.74</c:v>
                </c:pt>
                <c:pt idx="558">
                  <c:v>880.74</c:v>
                </c:pt>
                <c:pt idx="559">
                  <c:v>880.74</c:v>
                </c:pt>
                <c:pt idx="560">
                  <c:v>880.74</c:v>
                </c:pt>
                <c:pt idx="561">
                  <c:v>880.74</c:v>
                </c:pt>
                <c:pt idx="562">
                  <c:v>880.75</c:v>
                </c:pt>
                <c:pt idx="563">
                  <c:v>880.75</c:v>
                </c:pt>
                <c:pt idx="564">
                  <c:v>880.75</c:v>
                </c:pt>
                <c:pt idx="565">
                  <c:v>880.75</c:v>
                </c:pt>
                <c:pt idx="566">
                  <c:v>880.75</c:v>
                </c:pt>
                <c:pt idx="567">
                  <c:v>880.75</c:v>
                </c:pt>
                <c:pt idx="568">
                  <c:v>880.75</c:v>
                </c:pt>
                <c:pt idx="569">
                  <c:v>880.75</c:v>
                </c:pt>
                <c:pt idx="570">
                  <c:v>880.76</c:v>
                </c:pt>
                <c:pt idx="571">
                  <c:v>880.76</c:v>
                </c:pt>
                <c:pt idx="572">
                  <c:v>880.76</c:v>
                </c:pt>
                <c:pt idx="573">
                  <c:v>880.76</c:v>
                </c:pt>
                <c:pt idx="574">
                  <c:v>880.76</c:v>
                </c:pt>
                <c:pt idx="575">
                  <c:v>880.76</c:v>
                </c:pt>
                <c:pt idx="576">
                  <c:v>880.76</c:v>
                </c:pt>
                <c:pt idx="577">
                  <c:v>880.77</c:v>
                </c:pt>
                <c:pt idx="578">
                  <c:v>880.77</c:v>
                </c:pt>
                <c:pt idx="579">
                  <c:v>880.77</c:v>
                </c:pt>
                <c:pt idx="580">
                  <c:v>880.77</c:v>
                </c:pt>
                <c:pt idx="581">
                  <c:v>880.77</c:v>
                </c:pt>
                <c:pt idx="582">
                  <c:v>880.77</c:v>
                </c:pt>
                <c:pt idx="583">
                  <c:v>880.78</c:v>
                </c:pt>
                <c:pt idx="584">
                  <c:v>880.78</c:v>
                </c:pt>
                <c:pt idx="585">
                  <c:v>880.78</c:v>
                </c:pt>
                <c:pt idx="586">
                  <c:v>880.78</c:v>
                </c:pt>
                <c:pt idx="587">
                  <c:v>880.78</c:v>
                </c:pt>
                <c:pt idx="588">
                  <c:v>880.78</c:v>
                </c:pt>
                <c:pt idx="589">
                  <c:v>880.79</c:v>
                </c:pt>
                <c:pt idx="590">
                  <c:v>880.79</c:v>
                </c:pt>
                <c:pt idx="591">
                  <c:v>880.79</c:v>
                </c:pt>
                <c:pt idx="592">
                  <c:v>880.79</c:v>
                </c:pt>
                <c:pt idx="593">
                  <c:v>880.79</c:v>
                </c:pt>
                <c:pt idx="594">
                  <c:v>880.79</c:v>
                </c:pt>
                <c:pt idx="595">
                  <c:v>880.79</c:v>
                </c:pt>
                <c:pt idx="596">
                  <c:v>880.8</c:v>
                </c:pt>
                <c:pt idx="597">
                  <c:v>880.8</c:v>
                </c:pt>
                <c:pt idx="598">
                  <c:v>880.8</c:v>
                </c:pt>
                <c:pt idx="599">
                  <c:v>880.8</c:v>
                </c:pt>
                <c:pt idx="600">
                  <c:v>880.8</c:v>
                </c:pt>
                <c:pt idx="601">
                  <c:v>880.8</c:v>
                </c:pt>
                <c:pt idx="602">
                  <c:v>880.8</c:v>
                </c:pt>
                <c:pt idx="603">
                  <c:v>880.8</c:v>
                </c:pt>
                <c:pt idx="604">
                  <c:v>880.8</c:v>
                </c:pt>
                <c:pt idx="605">
                  <c:v>880.8</c:v>
                </c:pt>
                <c:pt idx="606">
                  <c:v>880.8</c:v>
                </c:pt>
                <c:pt idx="607">
                  <c:v>880.8</c:v>
                </c:pt>
                <c:pt idx="608">
                  <c:v>880.8</c:v>
                </c:pt>
                <c:pt idx="609">
                  <c:v>880.8</c:v>
                </c:pt>
                <c:pt idx="610">
                  <c:v>880.81</c:v>
                </c:pt>
                <c:pt idx="611">
                  <c:v>880.81</c:v>
                </c:pt>
                <c:pt idx="612">
                  <c:v>880.81</c:v>
                </c:pt>
                <c:pt idx="613">
                  <c:v>880.81</c:v>
                </c:pt>
                <c:pt idx="614">
                  <c:v>880.81</c:v>
                </c:pt>
                <c:pt idx="615">
                  <c:v>880.82</c:v>
                </c:pt>
                <c:pt idx="616">
                  <c:v>880.82</c:v>
                </c:pt>
                <c:pt idx="617">
                  <c:v>880.83</c:v>
                </c:pt>
                <c:pt idx="618">
                  <c:v>880.83</c:v>
                </c:pt>
                <c:pt idx="619">
                  <c:v>880.83</c:v>
                </c:pt>
                <c:pt idx="620">
                  <c:v>880.84</c:v>
                </c:pt>
                <c:pt idx="621">
                  <c:v>880.84</c:v>
                </c:pt>
                <c:pt idx="622">
                  <c:v>880.85</c:v>
                </c:pt>
                <c:pt idx="623">
                  <c:v>880.85</c:v>
                </c:pt>
                <c:pt idx="624">
                  <c:v>880.86</c:v>
                </c:pt>
                <c:pt idx="625">
                  <c:v>880.86</c:v>
                </c:pt>
                <c:pt idx="626">
                  <c:v>880.87</c:v>
                </c:pt>
                <c:pt idx="627">
                  <c:v>880.87</c:v>
                </c:pt>
                <c:pt idx="628">
                  <c:v>880.88</c:v>
                </c:pt>
                <c:pt idx="629">
                  <c:v>880.88</c:v>
                </c:pt>
                <c:pt idx="630">
                  <c:v>880.88</c:v>
                </c:pt>
                <c:pt idx="631">
                  <c:v>880.89</c:v>
                </c:pt>
                <c:pt idx="632">
                  <c:v>880.89</c:v>
                </c:pt>
                <c:pt idx="633">
                  <c:v>880.89</c:v>
                </c:pt>
                <c:pt idx="634">
                  <c:v>880.89</c:v>
                </c:pt>
                <c:pt idx="635">
                  <c:v>880.9</c:v>
                </c:pt>
                <c:pt idx="636">
                  <c:v>880.9</c:v>
                </c:pt>
                <c:pt idx="637">
                  <c:v>880.91</c:v>
                </c:pt>
                <c:pt idx="638">
                  <c:v>880.91</c:v>
                </c:pt>
                <c:pt idx="639">
                  <c:v>880.91</c:v>
                </c:pt>
                <c:pt idx="640">
                  <c:v>880.92</c:v>
                </c:pt>
                <c:pt idx="641">
                  <c:v>880.92</c:v>
                </c:pt>
                <c:pt idx="642">
                  <c:v>880.93</c:v>
                </c:pt>
                <c:pt idx="643">
                  <c:v>880.93</c:v>
                </c:pt>
                <c:pt idx="644">
                  <c:v>880.93</c:v>
                </c:pt>
                <c:pt idx="645">
                  <c:v>880.94</c:v>
                </c:pt>
                <c:pt idx="646">
                  <c:v>880.94</c:v>
                </c:pt>
                <c:pt idx="647">
                  <c:v>880.95</c:v>
                </c:pt>
                <c:pt idx="648">
                  <c:v>880.95</c:v>
                </c:pt>
                <c:pt idx="649">
                  <c:v>880.95</c:v>
                </c:pt>
                <c:pt idx="650">
                  <c:v>880.96</c:v>
                </c:pt>
                <c:pt idx="651">
                  <c:v>880.96</c:v>
                </c:pt>
                <c:pt idx="652">
                  <c:v>880.96</c:v>
                </c:pt>
                <c:pt idx="653">
                  <c:v>880.97</c:v>
                </c:pt>
                <c:pt idx="654">
                  <c:v>880.97</c:v>
                </c:pt>
                <c:pt idx="655">
                  <c:v>880.97</c:v>
                </c:pt>
                <c:pt idx="656">
                  <c:v>880.97</c:v>
                </c:pt>
                <c:pt idx="657">
                  <c:v>880.98</c:v>
                </c:pt>
                <c:pt idx="658">
                  <c:v>880.98</c:v>
                </c:pt>
                <c:pt idx="659">
                  <c:v>880.98</c:v>
                </c:pt>
                <c:pt idx="660">
                  <c:v>880.99</c:v>
                </c:pt>
                <c:pt idx="661">
                  <c:v>880.99</c:v>
                </c:pt>
                <c:pt idx="662">
                  <c:v>880.99</c:v>
                </c:pt>
                <c:pt idx="663">
                  <c:v>881</c:v>
                </c:pt>
                <c:pt idx="664">
                  <c:v>881</c:v>
                </c:pt>
                <c:pt idx="665">
                  <c:v>881</c:v>
                </c:pt>
                <c:pt idx="666">
                  <c:v>881.01</c:v>
                </c:pt>
                <c:pt idx="667">
                  <c:v>881.01</c:v>
                </c:pt>
                <c:pt idx="668">
                  <c:v>881.01</c:v>
                </c:pt>
                <c:pt idx="669">
                  <c:v>881.02</c:v>
                </c:pt>
                <c:pt idx="670">
                  <c:v>881.02</c:v>
                </c:pt>
                <c:pt idx="671">
                  <c:v>881.02</c:v>
                </c:pt>
                <c:pt idx="672">
                  <c:v>881.03</c:v>
                </c:pt>
                <c:pt idx="673">
                  <c:v>881.03</c:v>
                </c:pt>
                <c:pt idx="674">
                  <c:v>881.04</c:v>
                </c:pt>
                <c:pt idx="675">
                  <c:v>881.04</c:v>
                </c:pt>
                <c:pt idx="676">
                  <c:v>881.05</c:v>
                </c:pt>
                <c:pt idx="677">
                  <c:v>881.05</c:v>
                </c:pt>
                <c:pt idx="678">
                  <c:v>881.06</c:v>
                </c:pt>
                <c:pt idx="679">
                  <c:v>881.06</c:v>
                </c:pt>
                <c:pt idx="680">
                  <c:v>881.07</c:v>
                </c:pt>
                <c:pt idx="681">
                  <c:v>881.07</c:v>
                </c:pt>
                <c:pt idx="682">
                  <c:v>881.08</c:v>
                </c:pt>
                <c:pt idx="683">
                  <c:v>881.09</c:v>
                </c:pt>
                <c:pt idx="684">
                  <c:v>881.09</c:v>
                </c:pt>
                <c:pt idx="685">
                  <c:v>881.1</c:v>
                </c:pt>
                <c:pt idx="686">
                  <c:v>881.11</c:v>
                </c:pt>
                <c:pt idx="687">
                  <c:v>881.11</c:v>
                </c:pt>
                <c:pt idx="688">
                  <c:v>881.12</c:v>
                </c:pt>
                <c:pt idx="689">
                  <c:v>881.13</c:v>
                </c:pt>
                <c:pt idx="690">
                  <c:v>881.13</c:v>
                </c:pt>
                <c:pt idx="691">
                  <c:v>881.14</c:v>
                </c:pt>
                <c:pt idx="692">
                  <c:v>881.15</c:v>
                </c:pt>
                <c:pt idx="693">
                  <c:v>881.16</c:v>
                </c:pt>
                <c:pt idx="694">
                  <c:v>881.17</c:v>
                </c:pt>
                <c:pt idx="695">
                  <c:v>881.18</c:v>
                </c:pt>
                <c:pt idx="696">
                  <c:v>881.19</c:v>
                </c:pt>
                <c:pt idx="697">
                  <c:v>881.19</c:v>
                </c:pt>
                <c:pt idx="698">
                  <c:v>881.2</c:v>
                </c:pt>
                <c:pt idx="699">
                  <c:v>881.21</c:v>
                </c:pt>
                <c:pt idx="700">
                  <c:v>881.22</c:v>
                </c:pt>
                <c:pt idx="701">
                  <c:v>881.23</c:v>
                </c:pt>
                <c:pt idx="702">
                  <c:v>881.24</c:v>
                </c:pt>
                <c:pt idx="703">
                  <c:v>881.25</c:v>
                </c:pt>
                <c:pt idx="704">
                  <c:v>881.26</c:v>
                </c:pt>
                <c:pt idx="705">
                  <c:v>881.27</c:v>
                </c:pt>
                <c:pt idx="706">
                  <c:v>881.28</c:v>
                </c:pt>
                <c:pt idx="707">
                  <c:v>881.29</c:v>
                </c:pt>
                <c:pt idx="708">
                  <c:v>881.3</c:v>
                </c:pt>
                <c:pt idx="709">
                  <c:v>881.31</c:v>
                </c:pt>
                <c:pt idx="710">
                  <c:v>881.32</c:v>
                </c:pt>
                <c:pt idx="711">
                  <c:v>881.32</c:v>
                </c:pt>
                <c:pt idx="712">
                  <c:v>881.33</c:v>
                </c:pt>
                <c:pt idx="713">
                  <c:v>881.34</c:v>
                </c:pt>
                <c:pt idx="714">
                  <c:v>881.35</c:v>
                </c:pt>
                <c:pt idx="715">
                  <c:v>881.36</c:v>
                </c:pt>
                <c:pt idx="716">
                  <c:v>881.37</c:v>
                </c:pt>
                <c:pt idx="717">
                  <c:v>881.39</c:v>
                </c:pt>
                <c:pt idx="718">
                  <c:v>881.4</c:v>
                </c:pt>
                <c:pt idx="719">
                  <c:v>881.42</c:v>
                </c:pt>
                <c:pt idx="720">
                  <c:v>881.43</c:v>
                </c:pt>
                <c:pt idx="721">
                  <c:v>881.45</c:v>
                </c:pt>
                <c:pt idx="722">
                  <c:v>881.47</c:v>
                </c:pt>
                <c:pt idx="723">
                  <c:v>881.5</c:v>
                </c:pt>
                <c:pt idx="724">
                  <c:v>881.52</c:v>
                </c:pt>
                <c:pt idx="725">
                  <c:v>881.55</c:v>
                </c:pt>
                <c:pt idx="726">
                  <c:v>881.58</c:v>
                </c:pt>
                <c:pt idx="727">
                  <c:v>881.6</c:v>
                </c:pt>
                <c:pt idx="728">
                  <c:v>881.61</c:v>
                </c:pt>
                <c:pt idx="729">
                  <c:v>881.63</c:v>
                </c:pt>
                <c:pt idx="730">
                  <c:v>881.64</c:v>
                </c:pt>
                <c:pt idx="731">
                  <c:v>881.65</c:v>
                </c:pt>
                <c:pt idx="732">
                  <c:v>881.67</c:v>
                </c:pt>
                <c:pt idx="733">
                  <c:v>881.68</c:v>
                </c:pt>
                <c:pt idx="734">
                  <c:v>881.69</c:v>
                </c:pt>
                <c:pt idx="735">
                  <c:v>881.7</c:v>
                </c:pt>
                <c:pt idx="736">
                  <c:v>881.71</c:v>
                </c:pt>
                <c:pt idx="737">
                  <c:v>881.72</c:v>
                </c:pt>
                <c:pt idx="738">
                  <c:v>881.73</c:v>
                </c:pt>
                <c:pt idx="739">
                  <c:v>881.75</c:v>
                </c:pt>
                <c:pt idx="740">
                  <c:v>881.76</c:v>
                </c:pt>
                <c:pt idx="741">
                  <c:v>881.77</c:v>
                </c:pt>
                <c:pt idx="742">
                  <c:v>881.79</c:v>
                </c:pt>
                <c:pt idx="743">
                  <c:v>881.8</c:v>
                </c:pt>
                <c:pt idx="744">
                  <c:v>881.81</c:v>
                </c:pt>
                <c:pt idx="745">
                  <c:v>881.83</c:v>
                </c:pt>
                <c:pt idx="746">
                  <c:v>881.84</c:v>
                </c:pt>
                <c:pt idx="747">
                  <c:v>881.85</c:v>
                </c:pt>
                <c:pt idx="748">
                  <c:v>881.87</c:v>
                </c:pt>
                <c:pt idx="749">
                  <c:v>881.88</c:v>
                </c:pt>
                <c:pt idx="750">
                  <c:v>881.89</c:v>
                </c:pt>
                <c:pt idx="751">
                  <c:v>881.91</c:v>
                </c:pt>
                <c:pt idx="752">
                  <c:v>881.92</c:v>
                </c:pt>
                <c:pt idx="753">
                  <c:v>881.93</c:v>
                </c:pt>
                <c:pt idx="754">
                  <c:v>881.94</c:v>
                </c:pt>
                <c:pt idx="755">
                  <c:v>881.96</c:v>
                </c:pt>
                <c:pt idx="756">
                  <c:v>881.97</c:v>
                </c:pt>
                <c:pt idx="757">
                  <c:v>881.98</c:v>
                </c:pt>
                <c:pt idx="758">
                  <c:v>881.99</c:v>
                </c:pt>
                <c:pt idx="759">
                  <c:v>882.01</c:v>
                </c:pt>
                <c:pt idx="760">
                  <c:v>882.02</c:v>
                </c:pt>
                <c:pt idx="761">
                  <c:v>882.03</c:v>
                </c:pt>
                <c:pt idx="762">
                  <c:v>882.04</c:v>
                </c:pt>
                <c:pt idx="763">
                  <c:v>882.06</c:v>
                </c:pt>
                <c:pt idx="764">
                  <c:v>882.07</c:v>
                </c:pt>
                <c:pt idx="765">
                  <c:v>882.08</c:v>
                </c:pt>
                <c:pt idx="766">
                  <c:v>882.1</c:v>
                </c:pt>
                <c:pt idx="767">
                  <c:v>882.11</c:v>
                </c:pt>
                <c:pt idx="768">
                  <c:v>882.13</c:v>
                </c:pt>
                <c:pt idx="769">
                  <c:v>882.15</c:v>
                </c:pt>
                <c:pt idx="770">
                  <c:v>882.16</c:v>
                </c:pt>
                <c:pt idx="771">
                  <c:v>882.19</c:v>
                </c:pt>
                <c:pt idx="772">
                  <c:v>882.21</c:v>
                </c:pt>
                <c:pt idx="773">
                  <c:v>882.24</c:v>
                </c:pt>
                <c:pt idx="774">
                  <c:v>882.29</c:v>
                </c:pt>
                <c:pt idx="775">
                  <c:v>882.34</c:v>
                </c:pt>
                <c:pt idx="776">
                  <c:v>882.4</c:v>
                </c:pt>
                <c:pt idx="777">
                  <c:v>882.47</c:v>
                </c:pt>
                <c:pt idx="778">
                  <c:v>882.55</c:v>
                </c:pt>
                <c:pt idx="779">
                  <c:v>882.65</c:v>
                </c:pt>
                <c:pt idx="780">
                  <c:v>882.75</c:v>
                </c:pt>
                <c:pt idx="781">
                  <c:v>882.86</c:v>
                </c:pt>
                <c:pt idx="782">
                  <c:v>882.97</c:v>
                </c:pt>
                <c:pt idx="783">
                  <c:v>883.09</c:v>
                </c:pt>
                <c:pt idx="784">
                  <c:v>883.22</c:v>
                </c:pt>
                <c:pt idx="785">
                  <c:v>883.36</c:v>
                </c:pt>
                <c:pt idx="786">
                  <c:v>883.49</c:v>
                </c:pt>
                <c:pt idx="787">
                  <c:v>883.62</c:v>
                </c:pt>
                <c:pt idx="788">
                  <c:v>883.75</c:v>
                </c:pt>
                <c:pt idx="789">
                  <c:v>883.88</c:v>
                </c:pt>
                <c:pt idx="790">
                  <c:v>884.02</c:v>
                </c:pt>
                <c:pt idx="791">
                  <c:v>884.14</c:v>
                </c:pt>
                <c:pt idx="792">
                  <c:v>884.26</c:v>
                </c:pt>
                <c:pt idx="793">
                  <c:v>884.38</c:v>
                </c:pt>
                <c:pt idx="794">
                  <c:v>884.49</c:v>
                </c:pt>
                <c:pt idx="795">
                  <c:v>884.59</c:v>
                </c:pt>
                <c:pt idx="796">
                  <c:v>884.69</c:v>
                </c:pt>
                <c:pt idx="797">
                  <c:v>884.78</c:v>
                </c:pt>
                <c:pt idx="798">
                  <c:v>884.87</c:v>
                </c:pt>
                <c:pt idx="799">
                  <c:v>884.95</c:v>
                </c:pt>
                <c:pt idx="800">
                  <c:v>885.03</c:v>
                </c:pt>
                <c:pt idx="801">
                  <c:v>885.1</c:v>
                </c:pt>
                <c:pt idx="802">
                  <c:v>885.17</c:v>
                </c:pt>
                <c:pt idx="803">
                  <c:v>885.24</c:v>
                </c:pt>
                <c:pt idx="804">
                  <c:v>885.3</c:v>
                </c:pt>
                <c:pt idx="805">
                  <c:v>885.36</c:v>
                </c:pt>
                <c:pt idx="806">
                  <c:v>885.42</c:v>
                </c:pt>
                <c:pt idx="807">
                  <c:v>885.47</c:v>
                </c:pt>
                <c:pt idx="808">
                  <c:v>885.53</c:v>
                </c:pt>
                <c:pt idx="809">
                  <c:v>885.58</c:v>
                </c:pt>
                <c:pt idx="810">
                  <c:v>885.63</c:v>
                </c:pt>
                <c:pt idx="811">
                  <c:v>885.67</c:v>
                </c:pt>
                <c:pt idx="812">
                  <c:v>885.72</c:v>
                </c:pt>
                <c:pt idx="813">
                  <c:v>885.77</c:v>
                </c:pt>
                <c:pt idx="814">
                  <c:v>885.81</c:v>
                </c:pt>
                <c:pt idx="815">
                  <c:v>885.86</c:v>
                </c:pt>
                <c:pt idx="816">
                  <c:v>885.91</c:v>
                </c:pt>
                <c:pt idx="817">
                  <c:v>885.95</c:v>
                </c:pt>
                <c:pt idx="818">
                  <c:v>886</c:v>
                </c:pt>
                <c:pt idx="819">
                  <c:v>886.05</c:v>
                </c:pt>
                <c:pt idx="820">
                  <c:v>886.11</c:v>
                </c:pt>
                <c:pt idx="821">
                  <c:v>886.16</c:v>
                </c:pt>
                <c:pt idx="822">
                  <c:v>886.22</c:v>
                </c:pt>
                <c:pt idx="823">
                  <c:v>886.28</c:v>
                </c:pt>
                <c:pt idx="824">
                  <c:v>886.34</c:v>
                </c:pt>
                <c:pt idx="825">
                  <c:v>886.4</c:v>
                </c:pt>
                <c:pt idx="826">
                  <c:v>886.47</c:v>
                </c:pt>
                <c:pt idx="827">
                  <c:v>886.53</c:v>
                </c:pt>
                <c:pt idx="828">
                  <c:v>886.61</c:v>
                </c:pt>
                <c:pt idx="829">
                  <c:v>886.68</c:v>
                </c:pt>
                <c:pt idx="830">
                  <c:v>886.76</c:v>
                </c:pt>
                <c:pt idx="831">
                  <c:v>886.84</c:v>
                </c:pt>
                <c:pt idx="832">
                  <c:v>886.92</c:v>
                </c:pt>
                <c:pt idx="833">
                  <c:v>887.01</c:v>
                </c:pt>
                <c:pt idx="834">
                  <c:v>887.09</c:v>
                </c:pt>
                <c:pt idx="835">
                  <c:v>887.18</c:v>
                </c:pt>
                <c:pt idx="836">
                  <c:v>887.26</c:v>
                </c:pt>
                <c:pt idx="837">
                  <c:v>887.35</c:v>
                </c:pt>
                <c:pt idx="838">
                  <c:v>887.44</c:v>
                </c:pt>
                <c:pt idx="839">
                  <c:v>887.53</c:v>
                </c:pt>
                <c:pt idx="840">
                  <c:v>887.61</c:v>
                </c:pt>
                <c:pt idx="841">
                  <c:v>887.7</c:v>
                </c:pt>
                <c:pt idx="842">
                  <c:v>887.8</c:v>
                </c:pt>
                <c:pt idx="843">
                  <c:v>887.89</c:v>
                </c:pt>
                <c:pt idx="844">
                  <c:v>887.99</c:v>
                </c:pt>
                <c:pt idx="845">
                  <c:v>888.08</c:v>
                </c:pt>
                <c:pt idx="846">
                  <c:v>888.18</c:v>
                </c:pt>
                <c:pt idx="847">
                  <c:v>888.28</c:v>
                </c:pt>
                <c:pt idx="848">
                  <c:v>888.38</c:v>
                </c:pt>
                <c:pt idx="849">
                  <c:v>888.47</c:v>
                </c:pt>
                <c:pt idx="850">
                  <c:v>888.57</c:v>
                </c:pt>
                <c:pt idx="851">
                  <c:v>888.66</c:v>
                </c:pt>
                <c:pt idx="852">
                  <c:v>888.76</c:v>
                </c:pt>
                <c:pt idx="853">
                  <c:v>888.85</c:v>
                </c:pt>
                <c:pt idx="854">
                  <c:v>888.95</c:v>
                </c:pt>
                <c:pt idx="855">
                  <c:v>889.04</c:v>
                </c:pt>
                <c:pt idx="856">
                  <c:v>889.14</c:v>
                </c:pt>
                <c:pt idx="857">
                  <c:v>889.24</c:v>
                </c:pt>
                <c:pt idx="858">
                  <c:v>889.33</c:v>
                </c:pt>
                <c:pt idx="859">
                  <c:v>889.43</c:v>
                </c:pt>
                <c:pt idx="860">
                  <c:v>889.52</c:v>
                </c:pt>
                <c:pt idx="861">
                  <c:v>889.62</c:v>
                </c:pt>
                <c:pt idx="862">
                  <c:v>889.72</c:v>
                </c:pt>
                <c:pt idx="863">
                  <c:v>889.82</c:v>
                </c:pt>
                <c:pt idx="864">
                  <c:v>889.92</c:v>
                </c:pt>
                <c:pt idx="865">
                  <c:v>890.02</c:v>
                </c:pt>
                <c:pt idx="866">
                  <c:v>890.12</c:v>
                </c:pt>
                <c:pt idx="867">
                  <c:v>890.23</c:v>
                </c:pt>
                <c:pt idx="868">
                  <c:v>890.33</c:v>
                </c:pt>
                <c:pt idx="869">
                  <c:v>890.44</c:v>
                </c:pt>
                <c:pt idx="870">
                  <c:v>890.54</c:v>
                </c:pt>
                <c:pt idx="871">
                  <c:v>890.65</c:v>
                </c:pt>
                <c:pt idx="872">
                  <c:v>890.75</c:v>
                </c:pt>
                <c:pt idx="873">
                  <c:v>890.86</c:v>
                </c:pt>
                <c:pt idx="874">
                  <c:v>890.98</c:v>
                </c:pt>
                <c:pt idx="875">
                  <c:v>891.09</c:v>
                </c:pt>
                <c:pt idx="876">
                  <c:v>891.2</c:v>
                </c:pt>
                <c:pt idx="877">
                  <c:v>891.31</c:v>
                </c:pt>
                <c:pt idx="878">
                  <c:v>891.41</c:v>
                </c:pt>
                <c:pt idx="879">
                  <c:v>891.51</c:v>
                </c:pt>
                <c:pt idx="880">
                  <c:v>891.6</c:v>
                </c:pt>
                <c:pt idx="881">
                  <c:v>891.69</c:v>
                </c:pt>
                <c:pt idx="882">
                  <c:v>891.78</c:v>
                </c:pt>
                <c:pt idx="883">
                  <c:v>891.87</c:v>
                </c:pt>
                <c:pt idx="884">
                  <c:v>891.95</c:v>
                </c:pt>
                <c:pt idx="885">
                  <c:v>892.04</c:v>
                </c:pt>
                <c:pt idx="886">
                  <c:v>892.13</c:v>
                </c:pt>
                <c:pt idx="887">
                  <c:v>892.21</c:v>
                </c:pt>
                <c:pt idx="888">
                  <c:v>892.3</c:v>
                </c:pt>
                <c:pt idx="889">
                  <c:v>892.38</c:v>
                </c:pt>
                <c:pt idx="890">
                  <c:v>892.46</c:v>
                </c:pt>
                <c:pt idx="891">
                  <c:v>892.54</c:v>
                </c:pt>
                <c:pt idx="892">
                  <c:v>892.62</c:v>
                </c:pt>
                <c:pt idx="893">
                  <c:v>892.69</c:v>
                </c:pt>
                <c:pt idx="894">
                  <c:v>892.76</c:v>
                </c:pt>
                <c:pt idx="895">
                  <c:v>892.82</c:v>
                </c:pt>
                <c:pt idx="896">
                  <c:v>892.89</c:v>
                </c:pt>
                <c:pt idx="897">
                  <c:v>892.95</c:v>
                </c:pt>
                <c:pt idx="898">
                  <c:v>893.02</c:v>
                </c:pt>
                <c:pt idx="899">
                  <c:v>893.08</c:v>
                </c:pt>
                <c:pt idx="900">
                  <c:v>893.14</c:v>
                </c:pt>
                <c:pt idx="901">
                  <c:v>893.19</c:v>
                </c:pt>
                <c:pt idx="902">
                  <c:v>893.24</c:v>
                </c:pt>
                <c:pt idx="903">
                  <c:v>893.3</c:v>
                </c:pt>
                <c:pt idx="904">
                  <c:v>893.35</c:v>
                </c:pt>
                <c:pt idx="905">
                  <c:v>893.4</c:v>
                </c:pt>
                <c:pt idx="906">
                  <c:v>893.45</c:v>
                </c:pt>
                <c:pt idx="907">
                  <c:v>893.5</c:v>
                </c:pt>
                <c:pt idx="908">
                  <c:v>893.55</c:v>
                </c:pt>
                <c:pt idx="909">
                  <c:v>893.6</c:v>
                </c:pt>
                <c:pt idx="910">
                  <c:v>893.65</c:v>
                </c:pt>
                <c:pt idx="911">
                  <c:v>893.7</c:v>
                </c:pt>
                <c:pt idx="912">
                  <c:v>893.74</c:v>
                </c:pt>
                <c:pt idx="913">
                  <c:v>893.79</c:v>
                </c:pt>
                <c:pt idx="914">
                  <c:v>893.84</c:v>
                </c:pt>
                <c:pt idx="915">
                  <c:v>893.89</c:v>
                </c:pt>
                <c:pt idx="916">
                  <c:v>893.93</c:v>
                </c:pt>
                <c:pt idx="917">
                  <c:v>893.97</c:v>
                </c:pt>
                <c:pt idx="918">
                  <c:v>894.02</c:v>
                </c:pt>
                <c:pt idx="919">
                  <c:v>894.06</c:v>
                </c:pt>
                <c:pt idx="920">
                  <c:v>894.1</c:v>
                </c:pt>
                <c:pt idx="921">
                  <c:v>894.14</c:v>
                </c:pt>
                <c:pt idx="922">
                  <c:v>894.18</c:v>
                </c:pt>
                <c:pt idx="923">
                  <c:v>894.22</c:v>
                </c:pt>
                <c:pt idx="924">
                  <c:v>894.26</c:v>
                </c:pt>
                <c:pt idx="925">
                  <c:v>894.29</c:v>
                </c:pt>
                <c:pt idx="926">
                  <c:v>894.33</c:v>
                </c:pt>
                <c:pt idx="927">
                  <c:v>894.37</c:v>
                </c:pt>
                <c:pt idx="928">
                  <c:v>894.4</c:v>
                </c:pt>
                <c:pt idx="929">
                  <c:v>894.44</c:v>
                </c:pt>
                <c:pt idx="930">
                  <c:v>894.47</c:v>
                </c:pt>
                <c:pt idx="931">
                  <c:v>894.51</c:v>
                </c:pt>
                <c:pt idx="932">
                  <c:v>894.54</c:v>
                </c:pt>
                <c:pt idx="933">
                  <c:v>894.57</c:v>
                </c:pt>
                <c:pt idx="934">
                  <c:v>894.6</c:v>
                </c:pt>
                <c:pt idx="935">
                  <c:v>894.63</c:v>
                </c:pt>
                <c:pt idx="936">
                  <c:v>894.66</c:v>
                </c:pt>
                <c:pt idx="937">
                  <c:v>894.69</c:v>
                </c:pt>
                <c:pt idx="938">
                  <c:v>894.71</c:v>
                </c:pt>
                <c:pt idx="939">
                  <c:v>894.74</c:v>
                </c:pt>
                <c:pt idx="940">
                  <c:v>894.76</c:v>
                </c:pt>
                <c:pt idx="941">
                  <c:v>894.79</c:v>
                </c:pt>
                <c:pt idx="942">
                  <c:v>894.81</c:v>
                </c:pt>
                <c:pt idx="943">
                  <c:v>894.83</c:v>
                </c:pt>
                <c:pt idx="944">
                  <c:v>894.86</c:v>
                </c:pt>
                <c:pt idx="945">
                  <c:v>894.88</c:v>
                </c:pt>
                <c:pt idx="946">
                  <c:v>894.9</c:v>
                </c:pt>
                <c:pt idx="947">
                  <c:v>894.93</c:v>
                </c:pt>
                <c:pt idx="948">
                  <c:v>894.95</c:v>
                </c:pt>
                <c:pt idx="949">
                  <c:v>894.98</c:v>
                </c:pt>
                <c:pt idx="950">
                  <c:v>895.01</c:v>
                </c:pt>
                <c:pt idx="951">
                  <c:v>895.03</c:v>
                </c:pt>
                <c:pt idx="952">
                  <c:v>895.06</c:v>
                </c:pt>
                <c:pt idx="953">
                  <c:v>895.08</c:v>
                </c:pt>
                <c:pt idx="954">
                  <c:v>895.1</c:v>
                </c:pt>
                <c:pt idx="955">
                  <c:v>895.13</c:v>
                </c:pt>
                <c:pt idx="956">
                  <c:v>895.15</c:v>
                </c:pt>
                <c:pt idx="957">
                  <c:v>895.18</c:v>
                </c:pt>
                <c:pt idx="958">
                  <c:v>895.2</c:v>
                </c:pt>
                <c:pt idx="959">
                  <c:v>895.23</c:v>
                </c:pt>
                <c:pt idx="960">
                  <c:v>895.25</c:v>
                </c:pt>
                <c:pt idx="961">
                  <c:v>895.28</c:v>
                </c:pt>
                <c:pt idx="962">
                  <c:v>895.3</c:v>
                </c:pt>
                <c:pt idx="963">
                  <c:v>895.33</c:v>
                </c:pt>
                <c:pt idx="964">
                  <c:v>895.35</c:v>
                </c:pt>
                <c:pt idx="965">
                  <c:v>895.37</c:v>
                </c:pt>
                <c:pt idx="966">
                  <c:v>895.4</c:v>
                </c:pt>
                <c:pt idx="967">
                  <c:v>895.42</c:v>
                </c:pt>
                <c:pt idx="968">
                  <c:v>895.44</c:v>
                </c:pt>
                <c:pt idx="969">
                  <c:v>895.47</c:v>
                </c:pt>
                <c:pt idx="970">
                  <c:v>895.49</c:v>
                </c:pt>
                <c:pt idx="971">
                  <c:v>895.51</c:v>
                </c:pt>
                <c:pt idx="972">
                  <c:v>895.54</c:v>
                </c:pt>
                <c:pt idx="973">
                  <c:v>895.56</c:v>
                </c:pt>
                <c:pt idx="974">
                  <c:v>895.58</c:v>
                </c:pt>
                <c:pt idx="975">
                  <c:v>895.6</c:v>
                </c:pt>
                <c:pt idx="976">
                  <c:v>895.63</c:v>
                </c:pt>
                <c:pt idx="977">
                  <c:v>895.65</c:v>
                </c:pt>
                <c:pt idx="978">
                  <c:v>895.67</c:v>
                </c:pt>
                <c:pt idx="979">
                  <c:v>895.69</c:v>
                </c:pt>
                <c:pt idx="980">
                  <c:v>895.71</c:v>
                </c:pt>
                <c:pt idx="981">
                  <c:v>895.74</c:v>
                </c:pt>
                <c:pt idx="982">
                  <c:v>895.76</c:v>
                </c:pt>
                <c:pt idx="983">
                  <c:v>895.78</c:v>
                </c:pt>
                <c:pt idx="984">
                  <c:v>895.8</c:v>
                </c:pt>
                <c:pt idx="985">
                  <c:v>895.82</c:v>
                </c:pt>
                <c:pt idx="986">
                  <c:v>895.84</c:v>
                </c:pt>
                <c:pt idx="987">
                  <c:v>895.86</c:v>
                </c:pt>
                <c:pt idx="988">
                  <c:v>895.88</c:v>
                </c:pt>
                <c:pt idx="989">
                  <c:v>895.9</c:v>
                </c:pt>
                <c:pt idx="990">
                  <c:v>895.93</c:v>
                </c:pt>
                <c:pt idx="991">
                  <c:v>895.95</c:v>
                </c:pt>
                <c:pt idx="992">
                  <c:v>895.97</c:v>
                </c:pt>
                <c:pt idx="993">
                  <c:v>895.99</c:v>
                </c:pt>
                <c:pt idx="994">
                  <c:v>896.01</c:v>
                </c:pt>
                <c:pt idx="995">
                  <c:v>896.03</c:v>
                </c:pt>
                <c:pt idx="996">
                  <c:v>896.05</c:v>
                </c:pt>
                <c:pt idx="997">
                  <c:v>896.07</c:v>
                </c:pt>
                <c:pt idx="998">
                  <c:v>896.09</c:v>
                </c:pt>
                <c:pt idx="999">
                  <c:v>896.11</c:v>
                </c:pt>
                <c:pt idx="1000">
                  <c:v>896.12</c:v>
                </c:pt>
                <c:pt idx="1001">
                  <c:v>896.14</c:v>
                </c:pt>
                <c:pt idx="1002">
                  <c:v>896.16</c:v>
                </c:pt>
                <c:pt idx="1003">
                  <c:v>896.18</c:v>
                </c:pt>
                <c:pt idx="1004">
                  <c:v>896.2</c:v>
                </c:pt>
                <c:pt idx="1005">
                  <c:v>896.22</c:v>
                </c:pt>
                <c:pt idx="1006">
                  <c:v>896.24</c:v>
                </c:pt>
                <c:pt idx="1007">
                  <c:v>896.25</c:v>
                </c:pt>
                <c:pt idx="1008">
                  <c:v>896.27</c:v>
                </c:pt>
                <c:pt idx="1009">
                  <c:v>896.29</c:v>
                </c:pt>
                <c:pt idx="1010">
                  <c:v>896.31</c:v>
                </c:pt>
                <c:pt idx="1011">
                  <c:v>896.32</c:v>
                </c:pt>
                <c:pt idx="1012">
                  <c:v>896.34</c:v>
                </c:pt>
                <c:pt idx="1013">
                  <c:v>896.36</c:v>
                </c:pt>
                <c:pt idx="1014">
                  <c:v>896.37</c:v>
                </c:pt>
                <c:pt idx="1015">
                  <c:v>896.39</c:v>
                </c:pt>
                <c:pt idx="1016">
                  <c:v>896.41</c:v>
                </c:pt>
                <c:pt idx="1017">
                  <c:v>896.42</c:v>
                </c:pt>
                <c:pt idx="1018">
                  <c:v>896.44</c:v>
                </c:pt>
                <c:pt idx="1019">
                  <c:v>896.46</c:v>
                </c:pt>
                <c:pt idx="1020">
                  <c:v>896.47</c:v>
                </c:pt>
                <c:pt idx="1021">
                  <c:v>896.49</c:v>
                </c:pt>
                <c:pt idx="1022">
                  <c:v>896.51</c:v>
                </c:pt>
                <c:pt idx="1023">
                  <c:v>896.52</c:v>
                </c:pt>
                <c:pt idx="1024">
                  <c:v>896.54</c:v>
                </c:pt>
                <c:pt idx="1025">
                  <c:v>896.55</c:v>
                </c:pt>
                <c:pt idx="1026">
                  <c:v>896.57</c:v>
                </c:pt>
                <c:pt idx="1027">
                  <c:v>896.58</c:v>
                </c:pt>
                <c:pt idx="1028">
                  <c:v>896.6</c:v>
                </c:pt>
                <c:pt idx="1029">
                  <c:v>896.62</c:v>
                </c:pt>
                <c:pt idx="1030">
                  <c:v>896.64</c:v>
                </c:pt>
                <c:pt idx="1031">
                  <c:v>896.66</c:v>
                </c:pt>
                <c:pt idx="1032">
                  <c:v>896.68</c:v>
                </c:pt>
                <c:pt idx="1033">
                  <c:v>896.69</c:v>
                </c:pt>
                <c:pt idx="1034">
                  <c:v>896.71</c:v>
                </c:pt>
                <c:pt idx="1035">
                  <c:v>896.72</c:v>
                </c:pt>
                <c:pt idx="1036">
                  <c:v>896.74</c:v>
                </c:pt>
                <c:pt idx="1037">
                  <c:v>896.75</c:v>
                </c:pt>
                <c:pt idx="1038">
                  <c:v>896.77</c:v>
                </c:pt>
                <c:pt idx="1039">
                  <c:v>896.78</c:v>
                </c:pt>
                <c:pt idx="1040">
                  <c:v>896.79</c:v>
                </c:pt>
                <c:pt idx="1041">
                  <c:v>896.81</c:v>
                </c:pt>
                <c:pt idx="1042">
                  <c:v>896.82</c:v>
                </c:pt>
                <c:pt idx="1043">
                  <c:v>896.84</c:v>
                </c:pt>
                <c:pt idx="1044">
                  <c:v>896.85</c:v>
                </c:pt>
                <c:pt idx="1045">
                  <c:v>896.86</c:v>
                </c:pt>
                <c:pt idx="1046">
                  <c:v>896.87</c:v>
                </c:pt>
                <c:pt idx="1047">
                  <c:v>896.89</c:v>
                </c:pt>
                <c:pt idx="1048">
                  <c:v>896.9</c:v>
                </c:pt>
                <c:pt idx="1049">
                  <c:v>896.91</c:v>
                </c:pt>
                <c:pt idx="1050">
                  <c:v>896.92</c:v>
                </c:pt>
                <c:pt idx="1051">
                  <c:v>896.94</c:v>
                </c:pt>
                <c:pt idx="1052">
                  <c:v>896.95</c:v>
                </c:pt>
                <c:pt idx="1053">
                  <c:v>896.96</c:v>
                </c:pt>
                <c:pt idx="1054">
                  <c:v>896.97</c:v>
                </c:pt>
                <c:pt idx="1055">
                  <c:v>896.99</c:v>
                </c:pt>
                <c:pt idx="1056">
                  <c:v>897</c:v>
                </c:pt>
                <c:pt idx="1057">
                  <c:v>897.01</c:v>
                </c:pt>
                <c:pt idx="1058">
                  <c:v>897.01</c:v>
                </c:pt>
                <c:pt idx="1059">
                  <c:v>897.03</c:v>
                </c:pt>
                <c:pt idx="1060">
                  <c:v>897.04</c:v>
                </c:pt>
                <c:pt idx="1061">
                  <c:v>897.05</c:v>
                </c:pt>
                <c:pt idx="1062">
                  <c:v>897.07</c:v>
                </c:pt>
                <c:pt idx="1063">
                  <c:v>897.08</c:v>
                </c:pt>
                <c:pt idx="1064">
                  <c:v>897.09</c:v>
                </c:pt>
                <c:pt idx="1065">
                  <c:v>897.1</c:v>
                </c:pt>
                <c:pt idx="1066">
                  <c:v>897.11</c:v>
                </c:pt>
                <c:pt idx="1067">
                  <c:v>897.12</c:v>
                </c:pt>
                <c:pt idx="1068">
                  <c:v>897.14</c:v>
                </c:pt>
                <c:pt idx="1069">
                  <c:v>897.15</c:v>
                </c:pt>
                <c:pt idx="1070">
                  <c:v>897.16</c:v>
                </c:pt>
                <c:pt idx="1071">
                  <c:v>897.17</c:v>
                </c:pt>
                <c:pt idx="1072">
                  <c:v>897.18</c:v>
                </c:pt>
                <c:pt idx="1073">
                  <c:v>897.19</c:v>
                </c:pt>
                <c:pt idx="1074">
                  <c:v>897.2</c:v>
                </c:pt>
                <c:pt idx="1075">
                  <c:v>897.22</c:v>
                </c:pt>
                <c:pt idx="1076">
                  <c:v>897.23</c:v>
                </c:pt>
                <c:pt idx="1077">
                  <c:v>897.24</c:v>
                </c:pt>
                <c:pt idx="1078">
                  <c:v>897.25</c:v>
                </c:pt>
                <c:pt idx="1079">
                  <c:v>897.26</c:v>
                </c:pt>
                <c:pt idx="1080">
                  <c:v>897.27</c:v>
                </c:pt>
                <c:pt idx="1081">
                  <c:v>897.28</c:v>
                </c:pt>
                <c:pt idx="1082">
                  <c:v>897.3</c:v>
                </c:pt>
                <c:pt idx="1083">
                  <c:v>897.31</c:v>
                </c:pt>
                <c:pt idx="1084">
                  <c:v>897.32</c:v>
                </c:pt>
                <c:pt idx="1085">
                  <c:v>897.33</c:v>
                </c:pt>
                <c:pt idx="1086">
                  <c:v>897.34</c:v>
                </c:pt>
                <c:pt idx="1087">
                  <c:v>897.35</c:v>
                </c:pt>
                <c:pt idx="1088">
                  <c:v>897.36</c:v>
                </c:pt>
                <c:pt idx="1089">
                  <c:v>897.38</c:v>
                </c:pt>
                <c:pt idx="1090">
                  <c:v>897.39</c:v>
                </c:pt>
                <c:pt idx="1091">
                  <c:v>897.4</c:v>
                </c:pt>
                <c:pt idx="1092">
                  <c:v>897.41</c:v>
                </c:pt>
                <c:pt idx="1093">
                  <c:v>897.42</c:v>
                </c:pt>
                <c:pt idx="1094">
                  <c:v>897.43</c:v>
                </c:pt>
                <c:pt idx="1095">
                  <c:v>897.44</c:v>
                </c:pt>
                <c:pt idx="1096">
                  <c:v>897.45</c:v>
                </c:pt>
                <c:pt idx="1097">
                  <c:v>897.46</c:v>
                </c:pt>
                <c:pt idx="1098">
                  <c:v>897.47</c:v>
                </c:pt>
                <c:pt idx="1099">
                  <c:v>897.48</c:v>
                </c:pt>
                <c:pt idx="1100">
                  <c:v>897.49</c:v>
                </c:pt>
                <c:pt idx="1101">
                  <c:v>897.51</c:v>
                </c:pt>
                <c:pt idx="1102">
                  <c:v>897.52</c:v>
                </c:pt>
                <c:pt idx="1103">
                  <c:v>897.53</c:v>
                </c:pt>
                <c:pt idx="1104">
                  <c:v>897.54</c:v>
                </c:pt>
                <c:pt idx="1105">
                  <c:v>897.55</c:v>
                </c:pt>
                <c:pt idx="1106">
                  <c:v>897.56</c:v>
                </c:pt>
                <c:pt idx="1107">
                  <c:v>897.57</c:v>
                </c:pt>
                <c:pt idx="1108">
                  <c:v>897.58</c:v>
                </c:pt>
                <c:pt idx="1109">
                  <c:v>897.59</c:v>
                </c:pt>
                <c:pt idx="1110">
                  <c:v>897.6</c:v>
                </c:pt>
                <c:pt idx="1111">
                  <c:v>897.6</c:v>
                </c:pt>
                <c:pt idx="1112">
                  <c:v>897.61</c:v>
                </c:pt>
                <c:pt idx="1113">
                  <c:v>897.62</c:v>
                </c:pt>
                <c:pt idx="1114">
                  <c:v>897.63</c:v>
                </c:pt>
                <c:pt idx="1115">
                  <c:v>897.65</c:v>
                </c:pt>
                <c:pt idx="1116">
                  <c:v>897.66</c:v>
                </c:pt>
                <c:pt idx="1117">
                  <c:v>897.67</c:v>
                </c:pt>
                <c:pt idx="1118">
                  <c:v>897.68</c:v>
                </c:pt>
                <c:pt idx="1119">
                  <c:v>897.69</c:v>
                </c:pt>
                <c:pt idx="1120">
                  <c:v>897.7</c:v>
                </c:pt>
                <c:pt idx="1121">
                  <c:v>897.71</c:v>
                </c:pt>
                <c:pt idx="1122">
                  <c:v>897.72</c:v>
                </c:pt>
                <c:pt idx="1123">
                  <c:v>897.73</c:v>
                </c:pt>
                <c:pt idx="1124">
                  <c:v>897.74</c:v>
                </c:pt>
                <c:pt idx="1125">
                  <c:v>897.75</c:v>
                </c:pt>
                <c:pt idx="1126">
                  <c:v>897.75</c:v>
                </c:pt>
                <c:pt idx="1127">
                  <c:v>897.76</c:v>
                </c:pt>
                <c:pt idx="1128">
                  <c:v>897.77</c:v>
                </c:pt>
                <c:pt idx="1129">
                  <c:v>897.78</c:v>
                </c:pt>
                <c:pt idx="1130">
                  <c:v>897.79</c:v>
                </c:pt>
                <c:pt idx="1131">
                  <c:v>897.8</c:v>
                </c:pt>
                <c:pt idx="1132">
                  <c:v>897.8</c:v>
                </c:pt>
                <c:pt idx="1133">
                  <c:v>897.81</c:v>
                </c:pt>
                <c:pt idx="1134">
                  <c:v>897.82</c:v>
                </c:pt>
                <c:pt idx="1135">
                  <c:v>897.83</c:v>
                </c:pt>
                <c:pt idx="1136">
                  <c:v>897.83</c:v>
                </c:pt>
                <c:pt idx="1137">
                  <c:v>897.84</c:v>
                </c:pt>
                <c:pt idx="1138">
                  <c:v>897.85</c:v>
                </c:pt>
                <c:pt idx="1139">
                  <c:v>897.85</c:v>
                </c:pt>
                <c:pt idx="1140">
                  <c:v>897.86</c:v>
                </c:pt>
                <c:pt idx="1141">
                  <c:v>897.87</c:v>
                </c:pt>
                <c:pt idx="1142">
                  <c:v>897.88</c:v>
                </c:pt>
                <c:pt idx="1143">
                  <c:v>897.89</c:v>
                </c:pt>
                <c:pt idx="1144">
                  <c:v>897.9</c:v>
                </c:pt>
                <c:pt idx="1145">
                  <c:v>897.91</c:v>
                </c:pt>
                <c:pt idx="1146">
                  <c:v>897.92</c:v>
                </c:pt>
                <c:pt idx="1147">
                  <c:v>897.91</c:v>
                </c:pt>
                <c:pt idx="1148">
                  <c:v>897.92</c:v>
                </c:pt>
                <c:pt idx="1149">
                  <c:v>897.92</c:v>
                </c:pt>
                <c:pt idx="1150">
                  <c:v>897.93</c:v>
                </c:pt>
                <c:pt idx="1151">
                  <c:v>897.93</c:v>
                </c:pt>
                <c:pt idx="1152">
                  <c:v>897.94</c:v>
                </c:pt>
                <c:pt idx="1153">
                  <c:v>897.94</c:v>
                </c:pt>
                <c:pt idx="1154">
                  <c:v>897.95</c:v>
                </c:pt>
                <c:pt idx="1155">
                  <c:v>897.95</c:v>
                </c:pt>
                <c:pt idx="1156">
                  <c:v>897.96</c:v>
                </c:pt>
                <c:pt idx="1157">
                  <c:v>897.96</c:v>
                </c:pt>
                <c:pt idx="1158">
                  <c:v>897.97</c:v>
                </c:pt>
                <c:pt idx="1159">
                  <c:v>897.98</c:v>
                </c:pt>
                <c:pt idx="1160">
                  <c:v>897.99</c:v>
                </c:pt>
                <c:pt idx="1161">
                  <c:v>897.99</c:v>
                </c:pt>
                <c:pt idx="1162">
                  <c:v>898</c:v>
                </c:pt>
                <c:pt idx="1163">
                  <c:v>898</c:v>
                </c:pt>
                <c:pt idx="1164">
                  <c:v>898.01</c:v>
                </c:pt>
                <c:pt idx="1165">
                  <c:v>898.01</c:v>
                </c:pt>
                <c:pt idx="1166">
                  <c:v>898.01</c:v>
                </c:pt>
                <c:pt idx="1167">
                  <c:v>898.02</c:v>
                </c:pt>
                <c:pt idx="1168">
                  <c:v>898.02</c:v>
                </c:pt>
                <c:pt idx="1169">
                  <c:v>898.03</c:v>
                </c:pt>
                <c:pt idx="1170">
                  <c:v>898.03</c:v>
                </c:pt>
                <c:pt idx="1171">
                  <c:v>898.04</c:v>
                </c:pt>
                <c:pt idx="1172">
                  <c:v>898.04</c:v>
                </c:pt>
                <c:pt idx="1173">
                  <c:v>898.04</c:v>
                </c:pt>
                <c:pt idx="1174">
                  <c:v>898.05</c:v>
                </c:pt>
                <c:pt idx="1175">
                  <c:v>898.05</c:v>
                </c:pt>
                <c:pt idx="1176">
                  <c:v>898.06</c:v>
                </c:pt>
                <c:pt idx="1177">
                  <c:v>898.06</c:v>
                </c:pt>
                <c:pt idx="1178">
                  <c:v>898.06</c:v>
                </c:pt>
                <c:pt idx="1179">
                  <c:v>898.07</c:v>
                </c:pt>
                <c:pt idx="1180">
                  <c:v>898.07</c:v>
                </c:pt>
                <c:pt idx="1181">
                  <c:v>898.08</c:v>
                </c:pt>
                <c:pt idx="1182">
                  <c:v>898.08</c:v>
                </c:pt>
                <c:pt idx="1183">
                  <c:v>898.08</c:v>
                </c:pt>
                <c:pt idx="1184">
                  <c:v>898.09</c:v>
                </c:pt>
                <c:pt idx="1185">
                  <c:v>898.09</c:v>
                </c:pt>
                <c:pt idx="1186">
                  <c:v>898.09</c:v>
                </c:pt>
                <c:pt idx="1187">
                  <c:v>898.1</c:v>
                </c:pt>
                <c:pt idx="1188">
                  <c:v>898.1</c:v>
                </c:pt>
                <c:pt idx="1189">
                  <c:v>898.1</c:v>
                </c:pt>
                <c:pt idx="1190">
                  <c:v>898.11</c:v>
                </c:pt>
                <c:pt idx="1191">
                  <c:v>898.11</c:v>
                </c:pt>
                <c:pt idx="1192">
                  <c:v>898.11</c:v>
                </c:pt>
                <c:pt idx="1193">
                  <c:v>898.12</c:v>
                </c:pt>
                <c:pt idx="1194">
                  <c:v>898.12</c:v>
                </c:pt>
                <c:pt idx="1195">
                  <c:v>898.12</c:v>
                </c:pt>
                <c:pt idx="1196">
                  <c:v>898.12</c:v>
                </c:pt>
                <c:pt idx="1197">
                  <c:v>898.13</c:v>
                </c:pt>
                <c:pt idx="1198">
                  <c:v>898.13</c:v>
                </c:pt>
                <c:pt idx="1199">
                  <c:v>898.13</c:v>
                </c:pt>
                <c:pt idx="1200">
                  <c:v>898.14</c:v>
                </c:pt>
                <c:pt idx="1201">
                  <c:v>898.14</c:v>
                </c:pt>
                <c:pt idx="1202">
                  <c:v>898.14</c:v>
                </c:pt>
                <c:pt idx="1203">
                  <c:v>898.15</c:v>
                </c:pt>
                <c:pt idx="1204">
                  <c:v>898.15</c:v>
                </c:pt>
                <c:pt idx="1205">
                  <c:v>898.15</c:v>
                </c:pt>
                <c:pt idx="1206">
                  <c:v>898.15</c:v>
                </c:pt>
                <c:pt idx="1207">
                  <c:v>898.16</c:v>
                </c:pt>
                <c:pt idx="1208">
                  <c:v>898.16</c:v>
                </c:pt>
                <c:pt idx="1209">
                  <c:v>898.16</c:v>
                </c:pt>
                <c:pt idx="1210">
                  <c:v>898.16</c:v>
                </c:pt>
                <c:pt idx="1211">
                  <c:v>898.17</c:v>
                </c:pt>
                <c:pt idx="1212">
                  <c:v>898.17</c:v>
                </c:pt>
                <c:pt idx="1213">
                  <c:v>898.17</c:v>
                </c:pt>
                <c:pt idx="1214">
                  <c:v>898.17</c:v>
                </c:pt>
                <c:pt idx="1215">
                  <c:v>898.18</c:v>
                </c:pt>
                <c:pt idx="1216">
                  <c:v>898.18</c:v>
                </c:pt>
                <c:pt idx="1217">
                  <c:v>898.18</c:v>
                </c:pt>
                <c:pt idx="1218">
                  <c:v>898.18</c:v>
                </c:pt>
                <c:pt idx="1219">
                  <c:v>898.18</c:v>
                </c:pt>
                <c:pt idx="1220">
                  <c:v>898.19</c:v>
                </c:pt>
                <c:pt idx="1221">
                  <c:v>898.19</c:v>
                </c:pt>
                <c:pt idx="1222">
                  <c:v>898.19</c:v>
                </c:pt>
                <c:pt idx="1223">
                  <c:v>898.19</c:v>
                </c:pt>
                <c:pt idx="1224">
                  <c:v>898.2</c:v>
                </c:pt>
                <c:pt idx="1225">
                  <c:v>898.2</c:v>
                </c:pt>
                <c:pt idx="1226">
                  <c:v>898.2</c:v>
                </c:pt>
                <c:pt idx="1227">
                  <c:v>898.2</c:v>
                </c:pt>
                <c:pt idx="1228">
                  <c:v>898.21</c:v>
                </c:pt>
                <c:pt idx="1229">
                  <c:v>898.21</c:v>
                </c:pt>
                <c:pt idx="1230">
                  <c:v>898.21</c:v>
                </c:pt>
                <c:pt idx="1231">
                  <c:v>898.21</c:v>
                </c:pt>
                <c:pt idx="1232">
                  <c:v>898.21</c:v>
                </c:pt>
                <c:pt idx="1233">
                  <c:v>898.22</c:v>
                </c:pt>
                <c:pt idx="1234">
                  <c:v>898.22</c:v>
                </c:pt>
                <c:pt idx="1235">
                  <c:v>898.22</c:v>
                </c:pt>
                <c:pt idx="1236">
                  <c:v>898.22</c:v>
                </c:pt>
                <c:pt idx="1237">
                  <c:v>898.22</c:v>
                </c:pt>
                <c:pt idx="1238">
                  <c:v>898.23</c:v>
                </c:pt>
                <c:pt idx="1239">
                  <c:v>898.23</c:v>
                </c:pt>
                <c:pt idx="1240">
                  <c:v>898.23</c:v>
                </c:pt>
                <c:pt idx="1241">
                  <c:v>898.23</c:v>
                </c:pt>
                <c:pt idx="1242">
                  <c:v>898.23</c:v>
                </c:pt>
                <c:pt idx="1243">
                  <c:v>898.23</c:v>
                </c:pt>
                <c:pt idx="1244">
                  <c:v>898.24</c:v>
                </c:pt>
                <c:pt idx="1245">
                  <c:v>898.24</c:v>
                </c:pt>
                <c:pt idx="1246">
                  <c:v>898.24</c:v>
                </c:pt>
                <c:pt idx="1247">
                  <c:v>898.24</c:v>
                </c:pt>
                <c:pt idx="1248">
                  <c:v>898.24</c:v>
                </c:pt>
                <c:pt idx="1249">
                  <c:v>898.24</c:v>
                </c:pt>
                <c:pt idx="1250">
                  <c:v>898.24</c:v>
                </c:pt>
                <c:pt idx="1251">
                  <c:v>898.25</c:v>
                </c:pt>
                <c:pt idx="1252">
                  <c:v>898.25</c:v>
                </c:pt>
                <c:pt idx="1253">
                  <c:v>898.25</c:v>
                </c:pt>
                <c:pt idx="1254">
                  <c:v>898.25</c:v>
                </c:pt>
                <c:pt idx="1255">
                  <c:v>898.25</c:v>
                </c:pt>
                <c:pt idx="1256">
                  <c:v>898.25</c:v>
                </c:pt>
                <c:pt idx="1257">
                  <c:v>898.25</c:v>
                </c:pt>
                <c:pt idx="1258">
                  <c:v>898.25</c:v>
                </c:pt>
                <c:pt idx="1259">
                  <c:v>898.25</c:v>
                </c:pt>
                <c:pt idx="1260">
                  <c:v>898.25</c:v>
                </c:pt>
                <c:pt idx="1261">
                  <c:v>898.26</c:v>
                </c:pt>
                <c:pt idx="1262">
                  <c:v>898.26</c:v>
                </c:pt>
                <c:pt idx="1263">
                  <c:v>898.26</c:v>
                </c:pt>
                <c:pt idx="1264">
                  <c:v>898.26</c:v>
                </c:pt>
                <c:pt idx="1265">
                  <c:v>898.26</c:v>
                </c:pt>
                <c:pt idx="1266">
                  <c:v>898.26</c:v>
                </c:pt>
                <c:pt idx="1267">
                  <c:v>898.26</c:v>
                </c:pt>
                <c:pt idx="1268">
                  <c:v>898.26</c:v>
                </c:pt>
                <c:pt idx="1269">
                  <c:v>898.26</c:v>
                </c:pt>
                <c:pt idx="1270">
                  <c:v>898.26</c:v>
                </c:pt>
                <c:pt idx="1271">
                  <c:v>898.26</c:v>
                </c:pt>
                <c:pt idx="1272">
                  <c:v>898.26</c:v>
                </c:pt>
                <c:pt idx="1273">
                  <c:v>898.26</c:v>
                </c:pt>
                <c:pt idx="1274">
                  <c:v>898.26</c:v>
                </c:pt>
                <c:pt idx="1275">
                  <c:v>898.26</c:v>
                </c:pt>
                <c:pt idx="1276">
                  <c:v>898.26</c:v>
                </c:pt>
                <c:pt idx="1277">
                  <c:v>898.26</c:v>
                </c:pt>
                <c:pt idx="1278">
                  <c:v>898.26</c:v>
                </c:pt>
                <c:pt idx="1279">
                  <c:v>898.26</c:v>
                </c:pt>
                <c:pt idx="1280">
                  <c:v>898.26</c:v>
                </c:pt>
                <c:pt idx="1281">
                  <c:v>898.26</c:v>
                </c:pt>
                <c:pt idx="1282">
                  <c:v>898.26</c:v>
                </c:pt>
                <c:pt idx="1283">
                  <c:v>898.26</c:v>
                </c:pt>
                <c:pt idx="1284">
                  <c:v>898.26</c:v>
                </c:pt>
                <c:pt idx="1285">
                  <c:v>898.26</c:v>
                </c:pt>
                <c:pt idx="1286">
                  <c:v>898.26</c:v>
                </c:pt>
                <c:pt idx="1287">
                  <c:v>898.26</c:v>
                </c:pt>
                <c:pt idx="1288">
                  <c:v>898.26</c:v>
                </c:pt>
                <c:pt idx="1289">
                  <c:v>898.26</c:v>
                </c:pt>
                <c:pt idx="1290">
                  <c:v>898.26</c:v>
                </c:pt>
                <c:pt idx="1291">
                  <c:v>898.26</c:v>
                </c:pt>
                <c:pt idx="1292">
                  <c:v>898.26</c:v>
                </c:pt>
                <c:pt idx="1293">
                  <c:v>898.26</c:v>
                </c:pt>
                <c:pt idx="1294">
                  <c:v>898.26</c:v>
                </c:pt>
                <c:pt idx="1295">
                  <c:v>898.26</c:v>
                </c:pt>
                <c:pt idx="1296">
                  <c:v>898.26</c:v>
                </c:pt>
                <c:pt idx="1297">
                  <c:v>898.26</c:v>
                </c:pt>
                <c:pt idx="1298">
                  <c:v>898.26</c:v>
                </c:pt>
                <c:pt idx="1299">
                  <c:v>898.25</c:v>
                </c:pt>
                <c:pt idx="1300">
                  <c:v>898.25</c:v>
                </c:pt>
                <c:pt idx="1301">
                  <c:v>898.25</c:v>
                </c:pt>
                <c:pt idx="1302">
                  <c:v>898.25</c:v>
                </c:pt>
                <c:pt idx="1303">
                  <c:v>898.25</c:v>
                </c:pt>
                <c:pt idx="1304">
                  <c:v>898.25</c:v>
                </c:pt>
                <c:pt idx="1305">
                  <c:v>898.25</c:v>
                </c:pt>
                <c:pt idx="1306">
                  <c:v>898.25</c:v>
                </c:pt>
                <c:pt idx="1307">
                  <c:v>898.25</c:v>
                </c:pt>
                <c:pt idx="1308">
                  <c:v>898.25</c:v>
                </c:pt>
                <c:pt idx="1309">
                  <c:v>898.25</c:v>
                </c:pt>
                <c:pt idx="1310">
                  <c:v>898.25</c:v>
                </c:pt>
                <c:pt idx="1311">
                  <c:v>898.24</c:v>
                </c:pt>
                <c:pt idx="1312">
                  <c:v>898.24</c:v>
                </c:pt>
                <c:pt idx="1313">
                  <c:v>898.24</c:v>
                </c:pt>
                <c:pt idx="1314">
                  <c:v>898.24</c:v>
                </c:pt>
                <c:pt idx="1315">
                  <c:v>898.24</c:v>
                </c:pt>
                <c:pt idx="1316">
                  <c:v>898.24</c:v>
                </c:pt>
                <c:pt idx="1317">
                  <c:v>898.24</c:v>
                </c:pt>
                <c:pt idx="1318">
                  <c:v>898.24</c:v>
                </c:pt>
                <c:pt idx="1319">
                  <c:v>898.24</c:v>
                </c:pt>
                <c:pt idx="1320">
                  <c:v>898.24</c:v>
                </c:pt>
                <c:pt idx="1321">
                  <c:v>898.24</c:v>
                </c:pt>
                <c:pt idx="1322">
                  <c:v>898.23</c:v>
                </c:pt>
                <c:pt idx="1323">
                  <c:v>898.23</c:v>
                </c:pt>
                <c:pt idx="1324">
                  <c:v>898.23</c:v>
                </c:pt>
                <c:pt idx="1325">
                  <c:v>898.23</c:v>
                </c:pt>
                <c:pt idx="1326">
                  <c:v>898.23</c:v>
                </c:pt>
                <c:pt idx="1327">
                  <c:v>898.23</c:v>
                </c:pt>
                <c:pt idx="1328">
                  <c:v>898.23</c:v>
                </c:pt>
                <c:pt idx="1329">
                  <c:v>898.23</c:v>
                </c:pt>
                <c:pt idx="1330">
                  <c:v>898.23</c:v>
                </c:pt>
                <c:pt idx="1331">
                  <c:v>898.23</c:v>
                </c:pt>
                <c:pt idx="1332">
                  <c:v>898.22</c:v>
                </c:pt>
                <c:pt idx="1333">
                  <c:v>898.22</c:v>
                </c:pt>
                <c:pt idx="1334">
                  <c:v>898.22</c:v>
                </c:pt>
                <c:pt idx="1335">
                  <c:v>898.22</c:v>
                </c:pt>
                <c:pt idx="1336">
                  <c:v>898.22</c:v>
                </c:pt>
                <c:pt idx="1337">
                  <c:v>898.22</c:v>
                </c:pt>
                <c:pt idx="1338">
                  <c:v>898.22</c:v>
                </c:pt>
                <c:pt idx="1339">
                  <c:v>898.22</c:v>
                </c:pt>
                <c:pt idx="1340">
                  <c:v>898.22</c:v>
                </c:pt>
                <c:pt idx="1341">
                  <c:v>898.22</c:v>
                </c:pt>
                <c:pt idx="1342">
                  <c:v>898.22</c:v>
                </c:pt>
                <c:pt idx="1343">
                  <c:v>898.21</c:v>
                </c:pt>
                <c:pt idx="1344">
                  <c:v>898.21</c:v>
                </c:pt>
                <c:pt idx="1345">
                  <c:v>898.21</c:v>
                </c:pt>
                <c:pt idx="1346">
                  <c:v>898.21</c:v>
                </c:pt>
                <c:pt idx="1347">
                  <c:v>898.21</c:v>
                </c:pt>
                <c:pt idx="1348">
                  <c:v>898.21</c:v>
                </c:pt>
                <c:pt idx="1349">
                  <c:v>898.21</c:v>
                </c:pt>
                <c:pt idx="1350">
                  <c:v>898.21</c:v>
                </c:pt>
                <c:pt idx="1351">
                  <c:v>898.21</c:v>
                </c:pt>
                <c:pt idx="1352">
                  <c:v>898.21</c:v>
                </c:pt>
                <c:pt idx="1353">
                  <c:v>898.21</c:v>
                </c:pt>
                <c:pt idx="1354">
                  <c:v>898.2</c:v>
                </c:pt>
                <c:pt idx="1355">
                  <c:v>898.2</c:v>
                </c:pt>
                <c:pt idx="1356">
                  <c:v>898.2</c:v>
                </c:pt>
                <c:pt idx="1357">
                  <c:v>898.2</c:v>
                </c:pt>
                <c:pt idx="1358">
                  <c:v>898.2</c:v>
                </c:pt>
                <c:pt idx="1359">
                  <c:v>898.2</c:v>
                </c:pt>
                <c:pt idx="1360">
                  <c:v>898.2</c:v>
                </c:pt>
                <c:pt idx="1361">
                  <c:v>898.2</c:v>
                </c:pt>
                <c:pt idx="1362">
                  <c:v>898.2</c:v>
                </c:pt>
                <c:pt idx="1363">
                  <c:v>898.2</c:v>
                </c:pt>
                <c:pt idx="1364">
                  <c:v>898.2</c:v>
                </c:pt>
                <c:pt idx="1365">
                  <c:v>898.2</c:v>
                </c:pt>
                <c:pt idx="1366">
                  <c:v>898.2</c:v>
                </c:pt>
                <c:pt idx="1367">
                  <c:v>898.2</c:v>
                </c:pt>
                <c:pt idx="1368">
                  <c:v>898.19</c:v>
                </c:pt>
                <c:pt idx="1369">
                  <c:v>898.19</c:v>
                </c:pt>
                <c:pt idx="1370">
                  <c:v>898.19</c:v>
                </c:pt>
                <c:pt idx="1371">
                  <c:v>898.19</c:v>
                </c:pt>
                <c:pt idx="1372">
                  <c:v>898.19</c:v>
                </c:pt>
                <c:pt idx="1373">
                  <c:v>898.19</c:v>
                </c:pt>
                <c:pt idx="1374">
                  <c:v>898.19</c:v>
                </c:pt>
                <c:pt idx="1375">
                  <c:v>898.19</c:v>
                </c:pt>
                <c:pt idx="1376">
                  <c:v>898.19</c:v>
                </c:pt>
                <c:pt idx="1377">
                  <c:v>898.19</c:v>
                </c:pt>
                <c:pt idx="1378">
                  <c:v>898.19</c:v>
                </c:pt>
                <c:pt idx="1379">
                  <c:v>898.19</c:v>
                </c:pt>
                <c:pt idx="1380">
                  <c:v>898.19</c:v>
                </c:pt>
                <c:pt idx="1381">
                  <c:v>898.19</c:v>
                </c:pt>
                <c:pt idx="1382">
                  <c:v>898.19</c:v>
                </c:pt>
                <c:pt idx="1383">
                  <c:v>898.19</c:v>
                </c:pt>
                <c:pt idx="1384">
                  <c:v>898.19</c:v>
                </c:pt>
                <c:pt idx="1385">
                  <c:v>898.19</c:v>
                </c:pt>
                <c:pt idx="1386">
                  <c:v>898.19</c:v>
                </c:pt>
                <c:pt idx="1387">
                  <c:v>898.19</c:v>
                </c:pt>
                <c:pt idx="1388">
                  <c:v>898.19</c:v>
                </c:pt>
                <c:pt idx="1389">
                  <c:v>898.19</c:v>
                </c:pt>
                <c:pt idx="1390">
                  <c:v>898.19</c:v>
                </c:pt>
                <c:pt idx="1391">
                  <c:v>898.19</c:v>
                </c:pt>
                <c:pt idx="1392">
                  <c:v>898.19</c:v>
                </c:pt>
                <c:pt idx="1393">
                  <c:v>898.19</c:v>
                </c:pt>
                <c:pt idx="1394">
                  <c:v>898.19</c:v>
                </c:pt>
                <c:pt idx="1395">
                  <c:v>898.19</c:v>
                </c:pt>
                <c:pt idx="1396">
                  <c:v>898.19</c:v>
                </c:pt>
                <c:pt idx="1397">
                  <c:v>898.19</c:v>
                </c:pt>
                <c:pt idx="1398">
                  <c:v>898.19</c:v>
                </c:pt>
                <c:pt idx="1399">
                  <c:v>898.19</c:v>
                </c:pt>
                <c:pt idx="1400">
                  <c:v>898.19</c:v>
                </c:pt>
                <c:pt idx="1401">
                  <c:v>898.19</c:v>
                </c:pt>
                <c:pt idx="1402">
                  <c:v>898.19</c:v>
                </c:pt>
                <c:pt idx="1403">
                  <c:v>898.19</c:v>
                </c:pt>
                <c:pt idx="1404">
                  <c:v>898.19</c:v>
                </c:pt>
                <c:pt idx="1405">
                  <c:v>898.19</c:v>
                </c:pt>
                <c:pt idx="1406">
                  <c:v>898.19</c:v>
                </c:pt>
                <c:pt idx="1407">
                  <c:v>898.19</c:v>
                </c:pt>
                <c:pt idx="1408">
                  <c:v>898.19</c:v>
                </c:pt>
                <c:pt idx="1409">
                  <c:v>898.19</c:v>
                </c:pt>
                <c:pt idx="1410">
                  <c:v>898.19</c:v>
                </c:pt>
                <c:pt idx="1411">
                  <c:v>898.19</c:v>
                </c:pt>
                <c:pt idx="1412">
                  <c:v>898.19</c:v>
                </c:pt>
                <c:pt idx="1413">
                  <c:v>898.19</c:v>
                </c:pt>
                <c:pt idx="1414">
                  <c:v>898.19</c:v>
                </c:pt>
                <c:pt idx="1415">
                  <c:v>898.19</c:v>
                </c:pt>
                <c:pt idx="1416">
                  <c:v>898.19</c:v>
                </c:pt>
                <c:pt idx="1417">
                  <c:v>898.19</c:v>
                </c:pt>
                <c:pt idx="1418">
                  <c:v>898.19</c:v>
                </c:pt>
                <c:pt idx="1419">
                  <c:v>898.19</c:v>
                </c:pt>
                <c:pt idx="1420">
                  <c:v>898.19</c:v>
                </c:pt>
                <c:pt idx="1421">
                  <c:v>898.19</c:v>
                </c:pt>
                <c:pt idx="1422">
                  <c:v>898.19</c:v>
                </c:pt>
                <c:pt idx="1423">
                  <c:v>898.19</c:v>
                </c:pt>
                <c:pt idx="1424">
                  <c:v>898.19</c:v>
                </c:pt>
                <c:pt idx="1425">
                  <c:v>898.19</c:v>
                </c:pt>
                <c:pt idx="1426">
                  <c:v>898.2</c:v>
                </c:pt>
                <c:pt idx="1427">
                  <c:v>898.2</c:v>
                </c:pt>
                <c:pt idx="1428">
                  <c:v>898.2</c:v>
                </c:pt>
                <c:pt idx="1429">
                  <c:v>898.2</c:v>
                </c:pt>
                <c:pt idx="1430">
                  <c:v>898.2</c:v>
                </c:pt>
                <c:pt idx="1431">
                  <c:v>898.2</c:v>
                </c:pt>
                <c:pt idx="1432">
                  <c:v>898.2</c:v>
                </c:pt>
                <c:pt idx="1433">
                  <c:v>898.2</c:v>
                </c:pt>
                <c:pt idx="1434">
                  <c:v>898.2</c:v>
                </c:pt>
                <c:pt idx="1435">
                  <c:v>898.2</c:v>
                </c:pt>
                <c:pt idx="1436">
                  <c:v>898.2</c:v>
                </c:pt>
                <c:pt idx="1437">
                  <c:v>898.2</c:v>
                </c:pt>
                <c:pt idx="1438">
                  <c:v>898.21</c:v>
                </c:pt>
                <c:pt idx="1439">
                  <c:v>898.21</c:v>
                </c:pt>
                <c:pt idx="1440">
                  <c:v>898.21</c:v>
                </c:pt>
                <c:pt idx="1441">
                  <c:v>898.21</c:v>
                </c:pt>
                <c:pt idx="1442">
                  <c:v>898.21</c:v>
                </c:pt>
                <c:pt idx="1443">
                  <c:v>898.22</c:v>
                </c:pt>
                <c:pt idx="1444">
                  <c:v>898.22</c:v>
                </c:pt>
                <c:pt idx="1445">
                  <c:v>898.22</c:v>
                </c:pt>
                <c:pt idx="1446">
                  <c:v>898.22</c:v>
                </c:pt>
                <c:pt idx="1447">
                  <c:v>898.23</c:v>
                </c:pt>
                <c:pt idx="1448">
                  <c:v>898.23</c:v>
                </c:pt>
                <c:pt idx="1449">
                  <c:v>898.23</c:v>
                </c:pt>
                <c:pt idx="1450">
                  <c:v>898.23</c:v>
                </c:pt>
                <c:pt idx="1451">
                  <c:v>898.23</c:v>
                </c:pt>
                <c:pt idx="1452">
                  <c:v>898.23</c:v>
                </c:pt>
                <c:pt idx="1453">
                  <c:v>898.23</c:v>
                </c:pt>
                <c:pt idx="1454">
                  <c:v>898.24</c:v>
                </c:pt>
                <c:pt idx="1455">
                  <c:v>898.24</c:v>
                </c:pt>
                <c:pt idx="1456">
                  <c:v>898.24</c:v>
                </c:pt>
                <c:pt idx="1457">
                  <c:v>898.24</c:v>
                </c:pt>
                <c:pt idx="1458">
                  <c:v>898.24</c:v>
                </c:pt>
                <c:pt idx="1459">
                  <c:v>898.24</c:v>
                </c:pt>
                <c:pt idx="1460">
                  <c:v>898.24</c:v>
                </c:pt>
                <c:pt idx="1461">
                  <c:v>898.25</c:v>
                </c:pt>
                <c:pt idx="1462">
                  <c:v>898.25</c:v>
                </c:pt>
                <c:pt idx="1463">
                  <c:v>898.25</c:v>
                </c:pt>
                <c:pt idx="1464">
                  <c:v>898.25</c:v>
                </c:pt>
                <c:pt idx="1465">
                  <c:v>898.25</c:v>
                </c:pt>
                <c:pt idx="1466">
                  <c:v>898.25</c:v>
                </c:pt>
                <c:pt idx="1467">
                  <c:v>898.25</c:v>
                </c:pt>
                <c:pt idx="1468">
                  <c:v>898.26</c:v>
                </c:pt>
                <c:pt idx="1469">
                  <c:v>898.26</c:v>
                </c:pt>
                <c:pt idx="1470">
                  <c:v>898.26</c:v>
                </c:pt>
                <c:pt idx="1471">
                  <c:v>898.26</c:v>
                </c:pt>
                <c:pt idx="1472">
                  <c:v>898.26</c:v>
                </c:pt>
                <c:pt idx="1473">
                  <c:v>898.26</c:v>
                </c:pt>
                <c:pt idx="1474">
                  <c:v>898.27</c:v>
                </c:pt>
                <c:pt idx="1475">
                  <c:v>898.27</c:v>
                </c:pt>
                <c:pt idx="1476">
                  <c:v>898.27</c:v>
                </c:pt>
                <c:pt idx="1477">
                  <c:v>898.27</c:v>
                </c:pt>
                <c:pt idx="1478">
                  <c:v>898.27</c:v>
                </c:pt>
                <c:pt idx="1479">
                  <c:v>898.27</c:v>
                </c:pt>
                <c:pt idx="1480">
                  <c:v>898.28</c:v>
                </c:pt>
                <c:pt idx="1481">
                  <c:v>898.28</c:v>
                </c:pt>
                <c:pt idx="1482">
                  <c:v>898.28</c:v>
                </c:pt>
                <c:pt idx="1483">
                  <c:v>898.28</c:v>
                </c:pt>
                <c:pt idx="1484">
                  <c:v>898.28</c:v>
                </c:pt>
                <c:pt idx="1485">
                  <c:v>898.29</c:v>
                </c:pt>
                <c:pt idx="1486">
                  <c:v>898.29</c:v>
                </c:pt>
                <c:pt idx="1487">
                  <c:v>898.29</c:v>
                </c:pt>
                <c:pt idx="1488">
                  <c:v>898.29</c:v>
                </c:pt>
                <c:pt idx="1489">
                  <c:v>898.29</c:v>
                </c:pt>
                <c:pt idx="1490">
                  <c:v>898.3</c:v>
                </c:pt>
                <c:pt idx="1491">
                  <c:v>898.3</c:v>
                </c:pt>
                <c:pt idx="1492">
                  <c:v>898.3</c:v>
                </c:pt>
                <c:pt idx="1493">
                  <c:v>898.3</c:v>
                </c:pt>
                <c:pt idx="1494">
                  <c:v>898.31</c:v>
                </c:pt>
                <c:pt idx="1495">
                  <c:v>898.31</c:v>
                </c:pt>
                <c:pt idx="1496">
                  <c:v>898.31</c:v>
                </c:pt>
                <c:pt idx="1497">
                  <c:v>898.31</c:v>
                </c:pt>
                <c:pt idx="1498">
                  <c:v>898.32</c:v>
                </c:pt>
                <c:pt idx="1499">
                  <c:v>898.32</c:v>
                </c:pt>
                <c:pt idx="1500">
                  <c:v>898.32</c:v>
                </c:pt>
                <c:pt idx="1501">
                  <c:v>898.32</c:v>
                </c:pt>
                <c:pt idx="1502">
                  <c:v>898.33</c:v>
                </c:pt>
                <c:pt idx="1503">
                  <c:v>898.33</c:v>
                </c:pt>
                <c:pt idx="1504">
                  <c:v>898.33</c:v>
                </c:pt>
                <c:pt idx="1505">
                  <c:v>898.33</c:v>
                </c:pt>
                <c:pt idx="1506">
                  <c:v>898.34</c:v>
                </c:pt>
                <c:pt idx="1507">
                  <c:v>898.34</c:v>
                </c:pt>
                <c:pt idx="1508">
                  <c:v>898.34</c:v>
                </c:pt>
                <c:pt idx="1509">
                  <c:v>898.34</c:v>
                </c:pt>
                <c:pt idx="1510">
                  <c:v>898.35</c:v>
                </c:pt>
                <c:pt idx="1511">
                  <c:v>898.35</c:v>
                </c:pt>
                <c:pt idx="1512">
                  <c:v>898.35</c:v>
                </c:pt>
                <c:pt idx="1513">
                  <c:v>898.36</c:v>
                </c:pt>
                <c:pt idx="1514">
                  <c:v>898.36</c:v>
                </c:pt>
                <c:pt idx="1515">
                  <c:v>898.36</c:v>
                </c:pt>
                <c:pt idx="1516">
                  <c:v>898.36</c:v>
                </c:pt>
                <c:pt idx="1517">
                  <c:v>898.37</c:v>
                </c:pt>
                <c:pt idx="1518">
                  <c:v>898.37</c:v>
                </c:pt>
                <c:pt idx="1519">
                  <c:v>898.37</c:v>
                </c:pt>
                <c:pt idx="1520">
                  <c:v>898.38</c:v>
                </c:pt>
                <c:pt idx="1521">
                  <c:v>898.38</c:v>
                </c:pt>
                <c:pt idx="1522">
                  <c:v>898.38</c:v>
                </c:pt>
                <c:pt idx="1523">
                  <c:v>898.39</c:v>
                </c:pt>
                <c:pt idx="1524">
                  <c:v>898.39</c:v>
                </c:pt>
                <c:pt idx="1525">
                  <c:v>898.39</c:v>
                </c:pt>
                <c:pt idx="1526">
                  <c:v>898.4</c:v>
                </c:pt>
                <c:pt idx="1527">
                  <c:v>898.4</c:v>
                </c:pt>
                <c:pt idx="1528">
                  <c:v>898.4</c:v>
                </c:pt>
                <c:pt idx="1529">
                  <c:v>898.41</c:v>
                </c:pt>
                <c:pt idx="1530">
                  <c:v>898.41</c:v>
                </c:pt>
                <c:pt idx="1531">
                  <c:v>898.41</c:v>
                </c:pt>
                <c:pt idx="1532">
                  <c:v>898.42</c:v>
                </c:pt>
                <c:pt idx="1533">
                  <c:v>898.42</c:v>
                </c:pt>
                <c:pt idx="1534">
                  <c:v>898.42</c:v>
                </c:pt>
                <c:pt idx="1535">
                  <c:v>898.43</c:v>
                </c:pt>
                <c:pt idx="1536">
                  <c:v>898.43</c:v>
                </c:pt>
                <c:pt idx="1537">
                  <c:v>898.43</c:v>
                </c:pt>
                <c:pt idx="1538">
                  <c:v>898.44</c:v>
                </c:pt>
                <c:pt idx="1539">
                  <c:v>898.44</c:v>
                </c:pt>
                <c:pt idx="1540">
                  <c:v>898.44</c:v>
                </c:pt>
                <c:pt idx="1541">
                  <c:v>898.45</c:v>
                </c:pt>
                <c:pt idx="1542">
                  <c:v>898.45</c:v>
                </c:pt>
                <c:pt idx="1543">
                  <c:v>898.45</c:v>
                </c:pt>
                <c:pt idx="1544">
                  <c:v>898.46</c:v>
                </c:pt>
                <c:pt idx="1545">
                  <c:v>898.46</c:v>
                </c:pt>
                <c:pt idx="1546">
                  <c:v>898.46</c:v>
                </c:pt>
                <c:pt idx="1547">
                  <c:v>898.47</c:v>
                </c:pt>
                <c:pt idx="1548">
                  <c:v>898.47</c:v>
                </c:pt>
                <c:pt idx="1549">
                  <c:v>898.48</c:v>
                </c:pt>
                <c:pt idx="1550">
                  <c:v>898.48</c:v>
                </c:pt>
                <c:pt idx="1551">
                  <c:v>898.48</c:v>
                </c:pt>
                <c:pt idx="1552">
                  <c:v>898.49</c:v>
                </c:pt>
                <c:pt idx="1553">
                  <c:v>898.49</c:v>
                </c:pt>
                <c:pt idx="1554">
                  <c:v>898.49</c:v>
                </c:pt>
                <c:pt idx="1555">
                  <c:v>898.5</c:v>
                </c:pt>
                <c:pt idx="1556">
                  <c:v>898.5</c:v>
                </c:pt>
                <c:pt idx="1557">
                  <c:v>898.51</c:v>
                </c:pt>
                <c:pt idx="1558">
                  <c:v>898.51</c:v>
                </c:pt>
                <c:pt idx="1559">
                  <c:v>898.51</c:v>
                </c:pt>
                <c:pt idx="1560">
                  <c:v>898.52</c:v>
                </c:pt>
                <c:pt idx="1561">
                  <c:v>898.52</c:v>
                </c:pt>
                <c:pt idx="1562">
                  <c:v>898.53</c:v>
                </c:pt>
                <c:pt idx="1563">
                  <c:v>898.53</c:v>
                </c:pt>
                <c:pt idx="1564">
                  <c:v>898.53</c:v>
                </c:pt>
                <c:pt idx="1565">
                  <c:v>898.54</c:v>
                </c:pt>
                <c:pt idx="1566">
                  <c:v>898.54</c:v>
                </c:pt>
                <c:pt idx="1567">
                  <c:v>898.55</c:v>
                </c:pt>
                <c:pt idx="1568">
                  <c:v>898.55</c:v>
                </c:pt>
                <c:pt idx="1569">
                  <c:v>898.55</c:v>
                </c:pt>
                <c:pt idx="1570">
                  <c:v>898.56</c:v>
                </c:pt>
                <c:pt idx="1571">
                  <c:v>898.56</c:v>
                </c:pt>
                <c:pt idx="1572">
                  <c:v>898.57</c:v>
                </c:pt>
                <c:pt idx="1573">
                  <c:v>898.57</c:v>
                </c:pt>
                <c:pt idx="1574">
                  <c:v>898.57</c:v>
                </c:pt>
                <c:pt idx="1575">
                  <c:v>898.58</c:v>
                </c:pt>
                <c:pt idx="1576">
                  <c:v>898.58</c:v>
                </c:pt>
                <c:pt idx="1577">
                  <c:v>898.58</c:v>
                </c:pt>
                <c:pt idx="1578">
                  <c:v>898.59</c:v>
                </c:pt>
                <c:pt idx="1579">
                  <c:v>898.59</c:v>
                </c:pt>
                <c:pt idx="1580">
                  <c:v>898.59</c:v>
                </c:pt>
                <c:pt idx="1581">
                  <c:v>898.6</c:v>
                </c:pt>
                <c:pt idx="1582">
                  <c:v>898.6</c:v>
                </c:pt>
                <c:pt idx="1583">
                  <c:v>898.61</c:v>
                </c:pt>
                <c:pt idx="1584">
                  <c:v>898.61</c:v>
                </c:pt>
                <c:pt idx="1585">
                  <c:v>898.62</c:v>
                </c:pt>
                <c:pt idx="1586">
                  <c:v>898.62</c:v>
                </c:pt>
                <c:pt idx="1587">
                  <c:v>898.63</c:v>
                </c:pt>
                <c:pt idx="1588">
                  <c:v>898.63</c:v>
                </c:pt>
                <c:pt idx="1589">
                  <c:v>898.63</c:v>
                </c:pt>
                <c:pt idx="1590">
                  <c:v>898.64</c:v>
                </c:pt>
                <c:pt idx="1591">
                  <c:v>898.64</c:v>
                </c:pt>
                <c:pt idx="1592">
                  <c:v>898.65</c:v>
                </c:pt>
                <c:pt idx="1593">
                  <c:v>898.65</c:v>
                </c:pt>
                <c:pt idx="1594">
                  <c:v>898.66</c:v>
                </c:pt>
                <c:pt idx="1595">
                  <c:v>898.66</c:v>
                </c:pt>
                <c:pt idx="1596">
                  <c:v>898.67</c:v>
                </c:pt>
                <c:pt idx="1597">
                  <c:v>898.67</c:v>
                </c:pt>
                <c:pt idx="1598">
                  <c:v>898.68</c:v>
                </c:pt>
                <c:pt idx="1599">
                  <c:v>898.68</c:v>
                </c:pt>
                <c:pt idx="1600">
                  <c:v>898.69</c:v>
                </c:pt>
                <c:pt idx="1601">
                  <c:v>898.69</c:v>
                </c:pt>
                <c:pt idx="1602">
                  <c:v>898.7</c:v>
                </c:pt>
                <c:pt idx="1603">
                  <c:v>898.71</c:v>
                </c:pt>
                <c:pt idx="1604">
                  <c:v>898.71</c:v>
                </c:pt>
                <c:pt idx="1605">
                  <c:v>898.72</c:v>
                </c:pt>
                <c:pt idx="1606">
                  <c:v>898.72</c:v>
                </c:pt>
                <c:pt idx="1607">
                  <c:v>898.73</c:v>
                </c:pt>
                <c:pt idx="1608">
                  <c:v>898.73</c:v>
                </c:pt>
                <c:pt idx="1609">
                  <c:v>898.74</c:v>
                </c:pt>
                <c:pt idx="1610">
                  <c:v>898.74</c:v>
                </c:pt>
                <c:pt idx="1611">
                  <c:v>898.75</c:v>
                </c:pt>
                <c:pt idx="1612">
                  <c:v>898.75</c:v>
                </c:pt>
                <c:pt idx="1613">
                  <c:v>898.76</c:v>
                </c:pt>
                <c:pt idx="1614">
                  <c:v>898.77</c:v>
                </c:pt>
                <c:pt idx="1615">
                  <c:v>898.77</c:v>
                </c:pt>
                <c:pt idx="1616">
                  <c:v>898.78</c:v>
                </c:pt>
                <c:pt idx="1617">
                  <c:v>898.78</c:v>
                </c:pt>
                <c:pt idx="1618">
                  <c:v>898.79</c:v>
                </c:pt>
                <c:pt idx="1619">
                  <c:v>898.79</c:v>
                </c:pt>
                <c:pt idx="1620">
                  <c:v>898.8</c:v>
                </c:pt>
                <c:pt idx="1621">
                  <c:v>898.81</c:v>
                </c:pt>
                <c:pt idx="1622">
                  <c:v>898.81</c:v>
                </c:pt>
                <c:pt idx="1623">
                  <c:v>898.82</c:v>
                </c:pt>
                <c:pt idx="1624">
                  <c:v>898.82</c:v>
                </c:pt>
                <c:pt idx="1625">
                  <c:v>898.83</c:v>
                </c:pt>
                <c:pt idx="1626">
                  <c:v>898.84</c:v>
                </c:pt>
                <c:pt idx="1627">
                  <c:v>898.84</c:v>
                </c:pt>
                <c:pt idx="1628">
                  <c:v>898.85</c:v>
                </c:pt>
                <c:pt idx="1629">
                  <c:v>898.86</c:v>
                </c:pt>
                <c:pt idx="1630">
                  <c:v>898.86</c:v>
                </c:pt>
                <c:pt idx="1631">
                  <c:v>898.87</c:v>
                </c:pt>
                <c:pt idx="1632">
                  <c:v>898.87</c:v>
                </c:pt>
                <c:pt idx="1633">
                  <c:v>898.88</c:v>
                </c:pt>
                <c:pt idx="1634">
                  <c:v>898.89</c:v>
                </c:pt>
                <c:pt idx="1635">
                  <c:v>898.89</c:v>
                </c:pt>
                <c:pt idx="1636">
                  <c:v>898.9</c:v>
                </c:pt>
                <c:pt idx="1637">
                  <c:v>898.91</c:v>
                </c:pt>
                <c:pt idx="1638">
                  <c:v>898.91</c:v>
                </c:pt>
                <c:pt idx="1639">
                  <c:v>898.92</c:v>
                </c:pt>
                <c:pt idx="1640">
                  <c:v>898.93</c:v>
                </c:pt>
                <c:pt idx="1641">
                  <c:v>898.93</c:v>
                </c:pt>
                <c:pt idx="1642">
                  <c:v>898.94</c:v>
                </c:pt>
                <c:pt idx="1643">
                  <c:v>898.95</c:v>
                </c:pt>
                <c:pt idx="1644">
                  <c:v>898.95</c:v>
                </c:pt>
                <c:pt idx="1645">
                  <c:v>898.96</c:v>
                </c:pt>
                <c:pt idx="1646">
                  <c:v>898.97</c:v>
                </c:pt>
                <c:pt idx="1647">
                  <c:v>898.97</c:v>
                </c:pt>
                <c:pt idx="1648">
                  <c:v>898.98</c:v>
                </c:pt>
                <c:pt idx="1649">
                  <c:v>898.99</c:v>
                </c:pt>
                <c:pt idx="1650">
                  <c:v>898.99</c:v>
                </c:pt>
                <c:pt idx="1651">
                  <c:v>899</c:v>
                </c:pt>
                <c:pt idx="1652">
                  <c:v>899.01</c:v>
                </c:pt>
                <c:pt idx="1653">
                  <c:v>899.02</c:v>
                </c:pt>
                <c:pt idx="1654">
                  <c:v>899.02</c:v>
                </c:pt>
                <c:pt idx="1655">
                  <c:v>899.03</c:v>
                </c:pt>
                <c:pt idx="1656">
                  <c:v>899.04</c:v>
                </c:pt>
                <c:pt idx="1657">
                  <c:v>899.04</c:v>
                </c:pt>
                <c:pt idx="1658">
                  <c:v>899.05</c:v>
                </c:pt>
                <c:pt idx="1659">
                  <c:v>899.06</c:v>
                </c:pt>
                <c:pt idx="1660">
                  <c:v>899.07</c:v>
                </c:pt>
                <c:pt idx="1661">
                  <c:v>899.07</c:v>
                </c:pt>
                <c:pt idx="1662">
                  <c:v>899.08</c:v>
                </c:pt>
                <c:pt idx="1663">
                  <c:v>899.09</c:v>
                </c:pt>
                <c:pt idx="1664">
                  <c:v>899.09</c:v>
                </c:pt>
                <c:pt idx="1665">
                  <c:v>899.1</c:v>
                </c:pt>
                <c:pt idx="1666">
                  <c:v>899.11</c:v>
                </c:pt>
                <c:pt idx="1667">
                  <c:v>899.12</c:v>
                </c:pt>
                <c:pt idx="1668">
                  <c:v>899.12</c:v>
                </c:pt>
                <c:pt idx="1669">
                  <c:v>899.13</c:v>
                </c:pt>
                <c:pt idx="1670">
                  <c:v>899.14</c:v>
                </c:pt>
                <c:pt idx="1671">
                  <c:v>899.15</c:v>
                </c:pt>
                <c:pt idx="1672">
                  <c:v>899.16</c:v>
                </c:pt>
                <c:pt idx="1673">
                  <c:v>899.16</c:v>
                </c:pt>
                <c:pt idx="1674">
                  <c:v>899.17</c:v>
                </c:pt>
                <c:pt idx="1675">
                  <c:v>899.18</c:v>
                </c:pt>
                <c:pt idx="1676">
                  <c:v>899.19</c:v>
                </c:pt>
                <c:pt idx="1677">
                  <c:v>899.19</c:v>
                </c:pt>
                <c:pt idx="1678">
                  <c:v>899.2</c:v>
                </c:pt>
                <c:pt idx="1679">
                  <c:v>899.21</c:v>
                </c:pt>
                <c:pt idx="1680">
                  <c:v>899.22</c:v>
                </c:pt>
                <c:pt idx="1681">
                  <c:v>899.23</c:v>
                </c:pt>
                <c:pt idx="1682">
                  <c:v>899.23</c:v>
                </c:pt>
                <c:pt idx="1683">
                  <c:v>899.24</c:v>
                </c:pt>
                <c:pt idx="1684">
                  <c:v>899.25</c:v>
                </c:pt>
                <c:pt idx="1685">
                  <c:v>899.26</c:v>
                </c:pt>
                <c:pt idx="1686">
                  <c:v>899.27</c:v>
                </c:pt>
                <c:pt idx="1687">
                  <c:v>899.27</c:v>
                </c:pt>
                <c:pt idx="1688">
                  <c:v>899.28</c:v>
                </c:pt>
                <c:pt idx="1689">
                  <c:v>899.29</c:v>
                </c:pt>
                <c:pt idx="1690">
                  <c:v>899.3</c:v>
                </c:pt>
                <c:pt idx="1691">
                  <c:v>899.31</c:v>
                </c:pt>
                <c:pt idx="1692">
                  <c:v>899.31</c:v>
                </c:pt>
                <c:pt idx="1693">
                  <c:v>899.32</c:v>
                </c:pt>
                <c:pt idx="1694">
                  <c:v>899.33</c:v>
                </c:pt>
                <c:pt idx="1695">
                  <c:v>899.34</c:v>
                </c:pt>
                <c:pt idx="1696">
                  <c:v>899.35</c:v>
                </c:pt>
                <c:pt idx="1697">
                  <c:v>899.36</c:v>
                </c:pt>
                <c:pt idx="1698">
                  <c:v>899.37</c:v>
                </c:pt>
                <c:pt idx="1699">
                  <c:v>899.37</c:v>
                </c:pt>
                <c:pt idx="1700">
                  <c:v>899.38</c:v>
                </c:pt>
                <c:pt idx="1701">
                  <c:v>899.39</c:v>
                </c:pt>
                <c:pt idx="1702">
                  <c:v>899.4</c:v>
                </c:pt>
                <c:pt idx="1703">
                  <c:v>899.41</c:v>
                </c:pt>
                <c:pt idx="1704">
                  <c:v>899.42</c:v>
                </c:pt>
                <c:pt idx="1705">
                  <c:v>899.43</c:v>
                </c:pt>
                <c:pt idx="1706">
                  <c:v>899.43</c:v>
                </c:pt>
                <c:pt idx="1707">
                  <c:v>899.44</c:v>
                </c:pt>
                <c:pt idx="1708">
                  <c:v>899.45</c:v>
                </c:pt>
                <c:pt idx="1709">
                  <c:v>899.46</c:v>
                </c:pt>
                <c:pt idx="1710">
                  <c:v>899.47</c:v>
                </c:pt>
                <c:pt idx="1711">
                  <c:v>899.48</c:v>
                </c:pt>
                <c:pt idx="1712">
                  <c:v>899.48</c:v>
                </c:pt>
                <c:pt idx="1713">
                  <c:v>899.49</c:v>
                </c:pt>
                <c:pt idx="1714">
                  <c:v>899.5</c:v>
                </c:pt>
                <c:pt idx="1715">
                  <c:v>899.51</c:v>
                </c:pt>
                <c:pt idx="1716">
                  <c:v>899.52</c:v>
                </c:pt>
                <c:pt idx="1717">
                  <c:v>899.52</c:v>
                </c:pt>
                <c:pt idx="1718">
                  <c:v>899.53</c:v>
                </c:pt>
                <c:pt idx="1719">
                  <c:v>899.54</c:v>
                </c:pt>
                <c:pt idx="1720">
                  <c:v>899.55</c:v>
                </c:pt>
                <c:pt idx="1721">
                  <c:v>899.56</c:v>
                </c:pt>
                <c:pt idx="1722">
                  <c:v>899.56</c:v>
                </c:pt>
                <c:pt idx="1723">
                  <c:v>899.57</c:v>
                </c:pt>
                <c:pt idx="1724">
                  <c:v>899.58</c:v>
                </c:pt>
                <c:pt idx="1725">
                  <c:v>899.58</c:v>
                </c:pt>
                <c:pt idx="1726">
                  <c:v>899.59</c:v>
                </c:pt>
                <c:pt idx="1727">
                  <c:v>899.6</c:v>
                </c:pt>
                <c:pt idx="1728">
                  <c:v>899.61</c:v>
                </c:pt>
                <c:pt idx="1729">
                  <c:v>899.61</c:v>
                </c:pt>
                <c:pt idx="1730">
                  <c:v>899.62</c:v>
                </c:pt>
                <c:pt idx="1731">
                  <c:v>899.63</c:v>
                </c:pt>
                <c:pt idx="1732">
                  <c:v>899.64</c:v>
                </c:pt>
                <c:pt idx="1733">
                  <c:v>899.65</c:v>
                </c:pt>
                <c:pt idx="1734">
                  <c:v>899.65</c:v>
                </c:pt>
                <c:pt idx="1735">
                  <c:v>899.66</c:v>
                </c:pt>
                <c:pt idx="1736">
                  <c:v>899.67</c:v>
                </c:pt>
                <c:pt idx="1737">
                  <c:v>899.68</c:v>
                </c:pt>
                <c:pt idx="1738">
                  <c:v>899.69</c:v>
                </c:pt>
                <c:pt idx="1739">
                  <c:v>899.7</c:v>
                </c:pt>
                <c:pt idx="1740">
                  <c:v>899.7</c:v>
                </c:pt>
                <c:pt idx="1741">
                  <c:v>899.71</c:v>
                </c:pt>
                <c:pt idx="1742">
                  <c:v>899.72</c:v>
                </c:pt>
                <c:pt idx="1743">
                  <c:v>899.73</c:v>
                </c:pt>
                <c:pt idx="1744">
                  <c:v>899.74</c:v>
                </c:pt>
                <c:pt idx="1745">
                  <c:v>899.75</c:v>
                </c:pt>
                <c:pt idx="1746">
                  <c:v>899.75</c:v>
                </c:pt>
                <c:pt idx="1747">
                  <c:v>899.76</c:v>
                </c:pt>
                <c:pt idx="1748">
                  <c:v>899.77</c:v>
                </c:pt>
                <c:pt idx="1749">
                  <c:v>899.78</c:v>
                </c:pt>
                <c:pt idx="1750">
                  <c:v>899.79</c:v>
                </c:pt>
                <c:pt idx="1751">
                  <c:v>899.8</c:v>
                </c:pt>
                <c:pt idx="1752">
                  <c:v>899.8</c:v>
                </c:pt>
                <c:pt idx="1753">
                  <c:v>899.81</c:v>
                </c:pt>
                <c:pt idx="1754">
                  <c:v>899.82</c:v>
                </c:pt>
                <c:pt idx="1755">
                  <c:v>899.83</c:v>
                </c:pt>
                <c:pt idx="1756">
                  <c:v>899.84</c:v>
                </c:pt>
                <c:pt idx="1757">
                  <c:v>899.85</c:v>
                </c:pt>
                <c:pt idx="1758">
                  <c:v>899.85</c:v>
                </c:pt>
                <c:pt idx="1759">
                  <c:v>899.86</c:v>
                </c:pt>
                <c:pt idx="1760">
                  <c:v>899.87</c:v>
                </c:pt>
                <c:pt idx="1761">
                  <c:v>899.88</c:v>
                </c:pt>
                <c:pt idx="1762">
                  <c:v>899.89</c:v>
                </c:pt>
                <c:pt idx="1763">
                  <c:v>899.89</c:v>
                </c:pt>
                <c:pt idx="1764">
                  <c:v>899.9</c:v>
                </c:pt>
                <c:pt idx="1765">
                  <c:v>899.91</c:v>
                </c:pt>
                <c:pt idx="1766">
                  <c:v>899.92</c:v>
                </c:pt>
                <c:pt idx="1767">
                  <c:v>899.93</c:v>
                </c:pt>
                <c:pt idx="1768">
                  <c:v>899.93</c:v>
                </c:pt>
                <c:pt idx="1769">
                  <c:v>899.94</c:v>
                </c:pt>
                <c:pt idx="1770">
                  <c:v>899.95</c:v>
                </c:pt>
                <c:pt idx="1771">
                  <c:v>899.96</c:v>
                </c:pt>
                <c:pt idx="1772">
                  <c:v>899.97</c:v>
                </c:pt>
                <c:pt idx="1773">
                  <c:v>899.97</c:v>
                </c:pt>
                <c:pt idx="1774">
                  <c:v>899.98</c:v>
                </c:pt>
                <c:pt idx="1775">
                  <c:v>899.99</c:v>
                </c:pt>
                <c:pt idx="1776">
                  <c:v>900</c:v>
                </c:pt>
                <c:pt idx="1777">
                  <c:v>900</c:v>
                </c:pt>
                <c:pt idx="1778">
                  <c:v>900.01</c:v>
                </c:pt>
                <c:pt idx="1779">
                  <c:v>900.02</c:v>
                </c:pt>
                <c:pt idx="1780">
                  <c:v>900.03</c:v>
                </c:pt>
                <c:pt idx="1781">
                  <c:v>900.03</c:v>
                </c:pt>
                <c:pt idx="1782">
                  <c:v>900.04</c:v>
                </c:pt>
                <c:pt idx="1783">
                  <c:v>900.05</c:v>
                </c:pt>
                <c:pt idx="1784">
                  <c:v>900.06</c:v>
                </c:pt>
                <c:pt idx="1785">
                  <c:v>900.06</c:v>
                </c:pt>
                <c:pt idx="1786">
                  <c:v>900.07</c:v>
                </c:pt>
                <c:pt idx="1787">
                  <c:v>900.08</c:v>
                </c:pt>
                <c:pt idx="1788">
                  <c:v>900.09</c:v>
                </c:pt>
                <c:pt idx="1789">
                  <c:v>900.09</c:v>
                </c:pt>
                <c:pt idx="1790">
                  <c:v>900.1</c:v>
                </c:pt>
                <c:pt idx="1791">
                  <c:v>900.11</c:v>
                </c:pt>
                <c:pt idx="1792">
                  <c:v>900.11</c:v>
                </c:pt>
                <c:pt idx="1793">
                  <c:v>900.12</c:v>
                </c:pt>
                <c:pt idx="1794">
                  <c:v>900.13</c:v>
                </c:pt>
                <c:pt idx="1795">
                  <c:v>900.14</c:v>
                </c:pt>
                <c:pt idx="1796">
                  <c:v>900.14</c:v>
                </c:pt>
                <c:pt idx="1797">
                  <c:v>900.15</c:v>
                </c:pt>
                <c:pt idx="1798">
                  <c:v>900.16</c:v>
                </c:pt>
                <c:pt idx="1799">
                  <c:v>900.16</c:v>
                </c:pt>
                <c:pt idx="1800">
                  <c:v>900.17</c:v>
                </c:pt>
                <c:pt idx="1801">
                  <c:v>900.18</c:v>
                </c:pt>
                <c:pt idx="1802">
                  <c:v>900.18</c:v>
                </c:pt>
                <c:pt idx="1803">
                  <c:v>900.19</c:v>
                </c:pt>
                <c:pt idx="1804">
                  <c:v>900.2</c:v>
                </c:pt>
                <c:pt idx="1805">
                  <c:v>900.2</c:v>
                </c:pt>
                <c:pt idx="1806">
                  <c:v>900.21</c:v>
                </c:pt>
                <c:pt idx="1807">
                  <c:v>900.22</c:v>
                </c:pt>
                <c:pt idx="1808">
                  <c:v>900.23</c:v>
                </c:pt>
                <c:pt idx="1809">
                  <c:v>900.23</c:v>
                </c:pt>
                <c:pt idx="1810">
                  <c:v>900.24</c:v>
                </c:pt>
                <c:pt idx="1811">
                  <c:v>900.25</c:v>
                </c:pt>
                <c:pt idx="1812">
                  <c:v>900.25</c:v>
                </c:pt>
                <c:pt idx="1813">
                  <c:v>900.26</c:v>
                </c:pt>
                <c:pt idx="1814">
                  <c:v>900.26</c:v>
                </c:pt>
                <c:pt idx="1815">
                  <c:v>900.27</c:v>
                </c:pt>
                <c:pt idx="1816">
                  <c:v>900.28</c:v>
                </c:pt>
                <c:pt idx="1817">
                  <c:v>900.28</c:v>
                </c:pt>
                <c:pt idx="1818">
                  <c:v>900.29</c:v>
                </c:pt>
                <c:pt idx="1819">
                  <c:v>900.29</c:v>
                </c:pt>
                <c:pt idx="1820">
                  <c:v>900.3</c:v>
                </c:pt>
                <c:pt idx="1821">
                  <c:v>900.31</c:v>
                </c:pt>
                <c:pt idx="1822">
                  <c:v>900.31</c:v>
                </c:pt>
                <c:pt idx="1823">
                  <c:v>900.32</c:v>
                </c:pt>
                <c:pt idx="1824">
                  <c:v>900.32</c:v>
                </c:pt>
                <c:pt idx="1825">
                  <c:v>900.33</c:v>
                </c:pt>
                <c:pt idx="1826">
                  <c:v>900.33</c:v>
                </c:pt>
                <c:pt idx="1827">
                  <c:v>900.34</c:v>
                </c:pt>
                <c:pt idx="1828">
                  <c:v>900.34</c:v>
                </c:pt>
                <c:pt idx="1829">
                  <c:v>900.35</c:v>
                </c:pt>
                <c:pt idx="1830">
                  <c:v>900.35</c:v>
                </c:pt>
                <c:pt idx="1831">
                  <c:v>900.35</c:v>
                </c:pt>
                <c:pt idx="1832">
                  <c:v>900.36</c:v>
                </c:pt>
                <c:pt idx="1833">
                  <c:v>900.36</c:v>
                </c:pt>
                <c:pt idx="1834">
                  <c:v>900.37</c:v>
                </c:pt>
                <c:pt idx="1835">
                  <c:v>900.37</c:v>
                </c:pt>
                <c:pt idx="1836">
                  <c:v>900.37</c:v>
                </c:pt>
                <c:pt idx="1837">
                  <c:v>900.38</c:v>
                </c:pt>
                <c:pt idx="1838">
                  <c:v>900.38</c:v>
                </c:pt>
                <c:pt idx="1839">
                  <c:v>900.38</c:v>
                </c:pt>
                <c:pt idx="1840">
                  <c:v>900.39</c:v>
                </c:pt>
                <c:pt idx="1841">
                  <c:v>900.39</c:v>
                </c:pt>
                <c:pt idx="1842">
                  <c:v>900.39</c:v>
                </c:pt>
                <c:pt idx="1843">
                  <c:v>900.4</c:v>
                </c:pt>
                <c:pt idx="1844">
                  <c:v>900.4</c:v>
                </c:pt>
                <c:pt idx="1845">
                  <c:v>900.4</c:v>
                </c:pt>
                <c:pt idx="1846">
                  <c:v>900.41</c:v>
                </c:pt>
                <c:pt idx="1847">
                  <c:v>900.41</c:v>
                </c:pt>
                <c:pt idx="1848">
                  <c:v>900.41</c:v>
                </c:pt>
                <c:pt idx="1849">
                  <c:v>900.41</c:v>
                </c:pt>
                <c:pt idx="1850">
                  <c:v>900.42</c:v>
                </c:pt>
                <c:pt idx="1851">
                  <c:v>900.42</c:v>
                </c:pt>
                <c:pt idx="1852">
                  <c:v>900.42</c:v>
                </c:pt>
                <c:pt idx="1853">
                  <c:v>900.42</c:v>
                </c:pt>
                <c:pt idx="1854">
                  <c:v>900.42</c:v>
                </c:pt>
                <c:pt idx="1855">
                  <c:v>900.43</c:v>
                </c:pt>
                <c:pt idx="1856">
                  <c:v>900.43</c:v>
                </c:pt>
                <c:pt idx="1857">
                  <c:v>900.43</c:v>
                </c:pt>
                <c:pt idx="1858">
                  <c:v>900.43</c:v>
                </c:pt>
                <c:pt idx="1859">
                  <c:v>900.43</c:v>
                </c:pt>
                <c:pt idx="1860">
                  <c:v>900.44</c:v>
                </c:pt>
                <c:pt idx="1861">
                  <c:v>900.44</c:v>
                </c:pt>
                <c:pt idx="1862">
                  <c:v>900.44</c:v>
                </c:pt>
                <c:pt idx="1863">
                  <c:v>900.44</c:v>
                </c:pt>
                <c:pt idx="1864">
                  <c:v>900.44</c:v>
                </c:pt>
                <c:pt idx="1865">
                  <c:v>900.44</c:v>
                </c:pt>
                <c:pt idx="1866">
                  <c:v>900.44</c:v>
                </c:pt>
                <c:pt idx="1867">
                  <c:v>900.44</c:v>
                </c:pt>
                <c:pt idx="1868">
                  <c:v>900.44</c:v>
                </c:pt>
                <c:pt idx="1869">
                  <c:v>900.45</c:v>
                </c:pt>
                <c:pt idx="1870">
                  <c:v>900.45</c:v>
                </c:pt>
                <c:pt idx="1871">
                  <c:v>900.45</c:v>
                </c:pt>
                <c:pt idx="1872">
                  <c:v>900.45</c:v>
                </c:pt>
                <c:pt idx="1873">
                  <c:v>900.45</c:v>
                </c:pt>
                <c:pt idx="1874">
                  <c:v>900.45</c:v>
                </c:pt>
                <c:pt idx="1875">
                  <c:v>900.45</c:v>
                </c:pt>
                <c:pt idx="1876">
                  <c:v>900.45</c:v>
                </c:pt>
                <c:pt idx="1877">
                  <c:v>900.45</c:v>
                </c:pt>
                <c:pt idx="1878">
                  <c:v>900.45</c:v>
                </c:pt>
                <c:pt idx="1879">
                  <c:v>900.45</c:v>
                </c:pt>
                <c:pt idx="1880">
                  <c:v>900.45</c:v>
                </c:pt>
                <c:pt idx="1881">
                  <c:v>900.45</c:v>
                </c:pt>
                <c:pt idx="1882">
                  <c:v>900.45</c:v>
                </c:pt>
                <c:pt idx="1883">
                  <c:v>900.45</c:v>
                </c:pt>
                <c:pt idx="1884">
                  <c:v>900.45</c:v>
                </c:pt>
                <c:pt idx="1885">
                  <c:v>900.45</c:v>
                </c:pt>
                <c:pt idx="1886">
                  <c:v>900.45</c:v>
                </c:pt>
                <c:pt idx="1887">
                  <c:v>900.45</c:v>
                </c:pt>
                <c:pt idx="1888">
                  <c:v>900.45</c:v>
                </c:pt>
                <c:pt idx="1889">
                  <c:v>900.45</c:v>
                </c:pt>
                <c:pt idx="1890">
                  <c:v>900.45</c:v>
                </c:pt>
                <c:pt idx="1891">
                  <c:v>900.45</c:v>
                </c:pt>
                <c:pt idx="1892">
                  <c:v>900.44</c:v>
                </c:pt>
                <c:pt idx="1893">
                  <c:v>900.44</c:v>
                </c:pt>
                <c:pt idx="1894">
                  <c:v>900.44</c:v>
                </c:pt>
                <c:pt idx="1895">
                  <c:v>900.44</c:v>
                </c:pt>
                <c:pt idx="1896">
                  <c:v>900.44</c:v>
                </c:pt>
                <c:pt idx="1897">
                  <c:v>900.44</c:v>
                </c:pt>
                <c:pt idx="1898">
                  <c:v>900.44</c:v>
                </c:pt>
                <c:pt idx="1899">
                  <c:v>900.44</c:v>
                </c:pt>
                <c:pt idx="1900">
                  <c:v>900.44</c:v>
                </c:pt>
                <c:pt idx="1901">
                  <c:v>900.44</c:v>
                </c:pt>
                <c:pt idx="1902">
                  <c:v>900.43</c:v>
                </c:pt>
                <c:pt idx="1903">
                  <c:v>900.43</c:v>
                </c:pt>
                <c:pt idx="1904">
                  <c:v>900.43</c:v>
                </c:pt>
                <c:pt idx="1905">
                  <c:v>900.43</c:v>
                </c:pt>
                <c:pt idx="1906">
                  <c:v>900.43</c:v>
                </c:pt>
                <c:pt idx="1907">
                  <c:v>900.43</c:v>
                </c:pt>
                <c:pt idx="1908">
                  <c:v>900.42</c:v>
                </c:pt>
                <c:pt idx="1909">
                  <c:v>900.42</c:v>
                </c:pt>
                <c:pt idx="1910">
                  <c:v>900.42</c:v>
                </c:pt>
                <c:pt idx="1911">
                  <c:v>900.42</c:v>
                </c:pt>
                <c:pt idx="1912">
                  <c:v>900.42</c:v>
                </c:pt>
                <c:pt idx="1913">
                  <c:v>900.42</c:v>
                </c:pt>
                <c:pt idx="1914">
                  <c:v>900.41</c:v>
                </c:pt>
                <c:pt idx="1915">
                  <c:v>900.41</c:v>
                </c:pt>
                <c:pt idx="1916">
                  <c:v>900.41</c:v>
                </c:pt>
                <c:pt idx="1917">
                  <c:v>900.41</c:v>
                </c:pt>
                <c:pt idx="1918">
                  <c:v>900.41</c:v>
                </c:pt>
                <c:pt idx="1919">
                  <c:v>900.4</c:v>
                </c:pt>
                <c:pt idx="1920">
                  <c:v>900.4</c:v>
                </c:pt>
                <c:pt idx="1921">
                  <c:v>900.4</c:v>
                </c:pt>
                <c:pt idx="1922">
                  <c:v>900.4</c:v>
                </c:pt>
                <c:pt idx="1923">
                  <c:v>900.39</c:v>
                </c:pt>
                <c:pt idx="1924">
                  <c:v>900.39</c:v>
                </c:pt>
                <c:pt idx="1925">
                  <c:v>900.39</c:v>
                </c:pt>
                <c:pt idx="1926">
                  <c:v>900.39</c:v>
                </c:pt>
                <c:pt idx="1927">
                  <c:v>900.38</c:v>
                </c:pt>
                <c:pt idx="1928">
                  <c:v>900.38</c:v>
                </c:pt>
                <c:pt idx="1929">
                  <c:v>900.38</c:v>
                </c:pt>
                <c:pt idx="1930">
                  <c:v>900.37</c:v>
                </c:pt>
                <c:pt idx="1931">
                  <c:v>900.37</c:v>
                </c:pt>
                <c:pt idx="1932">
                  <c:v>900.37</c:v>
                </c:pt>
                <c:pt idx="1933">
                  <c:v>900.37</c:v>
                </c:pt>
                <c:pt idx="1934">
                  <c:v>900.36</c:v>
                </c:pt>
                <c:pt idx="1935">
                  <c:v>900.36</c:v>
                </c:pt>
                <c:pt idx="1936">
                  <c:v>900.36</c:v>
                </c:pt>
                <c:pt idx="1937">
                  <c:v>900.35</c:v>
                </c:pt>
                <c:pt idx="1938">
                  <c:v>900.35</c:v>
                </c:pt>
                <c:pt idx="1939">
                  <c:v>900.35</c:v>
                </c:pt>
                <c:pt idx="1940">
                  <c:v>900.34</c:v>
                </c:pt>
                <c:pt idx="1941">
                  <c:v>900.34</c:v>
                </c:pt>
                <c:pt idx="1942">
                  <c:v>900.34</c:v>
                </c:pt>
                <c:pt idx="1943">
                  <c:v>900.33</c:v>
                </c:pt>
                <c:pt idx="1944">
                  <c:v>900.33</c:v>
                </c:pt>
                <c:pt idx="1945">
                  <c:v>900.33</c:v>
                </c:pt>
                <c:pt idx="1946">
                  <c:v>900.32</c:v>
                </c:pt>
                <c:pt idx="1947">
                  <c:v>900.32</c:v>
                </c:pt>
                <c:pt idx="1948">
                  <c:v>900.31</c:v>
                </c:pt>
                <c:pt idx="1949">
                  <c:v>900.31</c:v>
                </c:pt>
                <c:pt idx="1950">
                  <c:v>900.31</c:v>
                </c:pt>
                <c:pt idx="1951">
                  <c:v>900.3</c:v>
                </c:pt>
                <c:pt idx="1952">
                  <c:v>900.3</c:v>
                </c:pt>
                <c:pt idx="1953">
                  <c:v>900.29</c:v>
                </c:pt>
                <c:pt idx="1954">
                  <c:v>900.29</c:v>
                </c:pt>
                <c:pt idx="1955">
                  <c:v>900.29</c:v>
                </c:pt>
                <c:pt idx="1956">
                  <c:v>900.28</c:v>
                </c:pt>
                <c:pt idx="1957">
                  <c:v>900.28</c:v>
                </c:pt>
                <c:pt idx="1958">
                  <c:v>900.27</c:v>
                </c:pt>
                <c:pt idx="1959">
                  <c:v>900.27</c:v>
                </c:pt>
                <c:pt idx="1960">
                  <c:v>900.26</c:v>
                </c:pt>
                <c:pt idx="1961">
                  <c:v>900.26</c:v>
                </c:pt>
                <c:pt idx="1962">
                  <c:v>900.26</c:v>
                </c:pt>
                <c:pt idx="1963">
                  <c:v>900.25</c:v>
                </c:pt>
                <c:pt idx="1964">
                  <c:v>900.25</c:v>
                </c:pt>
                <c:pt idx="1965">
                  <c:v>900.24</c:v>
                </c:pt>
                <c:pt idx="1966">
                  <c:v>900.24</c:v>
                </c:pt>
                <c:pt idx="1967">
                  <c:v>900.23</c:v>
                </c:pt>
                <c:pt idx="1968">
                  <c:v>900.23</c:v>
                </c:pt>
                <c:pt idx="1969">
                  <c:v>900.22</c:v>
                </c:pt>
                <c:pt idx="1970">
                  <c:v>900.22</c:v>
                </c:pt>
                <c:pt idx="1971">
                  <c:v>900.21</c:v>
                </c:pt>
                <c:pt idx="1972">
                  <c:v>900.21</c:v>
                </c:pt>
                <c:pt idx="1973">
                  <c:v>900.21</c:v>
                </c:pt>
                <c:pt idx="1974">
                  <c:v>900.2</c:v>
                </c:pt>
                <c:pt idx="1975">
                  <c:v>900.2</c:v>
                </c:pt>
                <c:pt idx="1976">
                  <c:v>900.19</c:v>
                </c:pt>
                <c:pt idx="1977">
                  <c:v>900.19</c:v>
                </c:pt>
                <c:pt idx="1978">
                  <c:v>900.19</c:v>
                </c:pt>
                <c:pt idx="1979">
                  <c:v>900.18</c:v>
                </c:pt>
                <c:pt idx="1980">
                  <c:v>900.18</c:v>
                </c:pt>
                <c:pt idx="1981">
                  <c:v>900.17</c:v>
                </c:pt>
                <c:pt idx="1982">
                  <c:v>900.17</c:v>
                </c:pt>
                <c:pt idx="1983">
                  <c:v>900.17</c:v>
                </c:pt>
                <c:pt idx="1984">
                  <c:v>900.16</c:v>
                </c:pt>
                <c:pt idx="1985">
                  <c:v>900.16</c:v>
                </c:pt>
                <c:pt idx="1986">
                  <c:v>900.15</c:v>
                </c:pt>
                <c:pt idx="1987">
                  <c:v>900.15</c:v>
                </c:pt>
                <c:pt idx="1988">
                  <c:v>900.15</c:v>
                </c:pt>
                <c:pt idx="1989">
                  <c:v>900.14</c:v>
                </c:pt>
                <c:pt idx="1990">
                  <c:v>900.14</c:v>
                </c:pt>
                <c:pt idx="1991">
                  <c:v>900.13</c:v>
                </c:pt>
                <c:pt idx="1992">
                  <c:v>900.13</c:v>
                </c:pt>
                <c:pt idx="1993">
                  <c:v>900.12</c:v>
                </c:pt>
                <c:pt idx="1994">
                  <c:v>900.12</c:v>
                </c:pt>
                <c:pt idx="1995">
                  <c:v>900.12</c:v>
                </c:pt>
                <c:pt idx="1996">
                  <c:v>900.11</c:v>
                </c:pt>
                <c:pt idx="1997">
                  <c:v>900.11</c:v>
                </c:pt>
                <c:pt idx="1998">
                  <c:v>900.1</c:v>
                </c:pt>
                <c:pt idx="1999">
                  <c:v>900.1</c:v>
                </c:pt>
                <c:pt idx="2000">
                  <c:v>900.09</c:v>
                </c:pt>
                <c:pt idx="2001">
                  <c:v>900.09</c:v>
                </c:pt>
                <c:pt idx="2002">
                  <c:v>900.08</c:v>
                </c:pt>
                <c:pt idx="2003">
                  <c:v>900.08</c:v>
                </c:pt>
                <c:pt idx="2004">
                  <c:v>900.07</c:v>
                </c:pt>
                <c:pt idx="2005">
                  <c:v>900.07</c:v>
                </c:pt>
                <c:pt idx="2006">
                  <c:v>900.06</c:v>
                </c:pt>
                <c:pt idx="2007">
                  <c:v>900.05</c:v>
                </c:pt>
                <c:pt idx="2008">
                  <c:v>900.05</c:v>
                </c:pt>
                <c:pt idx="2009">
                  <c:v>900.04</c:v>
                </c:pt>
                <c:pt idx="2010">
                  <c:v>900.04</c:v>
                </c:pt>
                <c:pt idx="2011">
                  <c:v>900.03</c:v>
                </c:pt>
                <c:pt idx="2012">
                  <c:v>900.03</c:v>
                </c:pt>
                <c:pt idx="2013">
                  <c:v>900.02</c:v>
                </c:pt>
                <c:pt idx="2014">
                  <c:v>900.02</c:v>
                </c:pt>
                <c:pt idx="2015">
                  <c:v>900.01</c:v>
                </c:pt>
                <c:pt idx="2016">
                  <c:v>900</c:v>
                </c:pt>
                <c:pt idx="2017">
                  <c:v>900</c:v>
                </c:pt>
                <c:pt idx="2018">
                  <c:v>899.99</c:v>
                </c:pt>
                <c:pt idx="2019">
                  <c:v>899.99</c:v>
                </c:pt>
                <c:pt idx="2020">
                  <c:v>899.98</c:v>
                </c:pt>
                <c:pt idx="2021">
                  <c:v>899.97</c:v>
                </c:pt>
                <c:pt idx="2022">
                  <c:v>899.97</c:v>
                </c:pt>
                <c:pt idx="2023">
                  <c:v>899.96</c:v>
                </c:pt>
                <c:pt idx="2024">
                  <c:v>899.95</c:v>
                </c:pt>
                <c:pt idx="2025">
                  <c:v>899.95</c:v>
                </c:pt>
                <c:pt idx="2026">
                  <c:v>899.94</c:v>
                </c:pt>
                <c:pt idx="2027">
                  <c:v>899.94</c:v>
                </c:pt>
                <c:pt idx="2028">
                  <c:v>899.93</c:v>
                </c:pt>
                <c:pt idx="2029">
                  <c:v>899.92</c:v>
                </c:pt>
                <c:pt idx="2030">
                  <c:v>899.92</c:v>
                </c:pt>
                <c:pt idx="2031">
                  <c:v>899.91</c:v>
                </c:pt>
                <c:pt idx="2032">
                  <c:v>899.91</c:v>
                </c:pt>
                <c:pt idx="2033">
                  <c:v>899.9</c:v>
                </c:pt>
                <c:pt idx="2034">
                  <c:v>899.89</c:v>
                </c:pt>
                <c:pt idx="2035">
                  <c:v>899.89</c:v>
                </c:pt>
                <c:pt idx="2036">
                  <c:v>899.88</c:v>
                </c:pt>
                <c:pt idx="2037">
                  <c:v>899.87</c:v>
                </c:pt>
                <c:pt idx="2038">
                  <c:v>899.87</c:v>
                </c:pt>
                <c:pt idx="2039">
                  <c:v>899.86</c:v>
                </c:pt>
                <c:pt idx="2040">
                  <c:v>899.86</c:v>
                </c:pt>
                <c:pt idx="2041">
                  <c:v>899.85</c:v>
                </c:pt>
                <c:pt idx="2042">
                  <c:v>899.84</c:v>
                </c:pt>
                <c:pt idx="2043">
                  <c:v>899.84</c:v>
                </c:pt>
                <c:pt idx="2044">
                  <c:v>899.83</c:v>
                </c:pt>
                <c:pt idx="2045">
                  <c:v>899.82</c:v>
                </c:pt>
                <c:pt idx="2046">
                  <c:v>899.82</c:v>
                </c:pt>
                <c:pt idx="2047">
                  <c:v>899.81</c:v>
                </c:pt>
                <c:pt idx="2048">
                  <c:v>899.8</c:v>
                </c:pt>
                <c:pt idx="2049">
                  <c:v>899.8</c:v>
                </c:pt>
                <c:pt idx="2050">
                  <c:v>899.79</c:v>
                </c:pt>
                <c:pt idx="2051">
                  <c:v>899.79</c:v>
                </c:pt>
                <c:pt idx="2052">
                  <c:v>899.78</c:v>
                </c:pt>
                <c:pt idx="2053">
                  <c:v>899.77</c:v>
                </c:pt>
                <c:pt idx="2054">
                  <c:v>899.77</c:v>
                </c:pt>
                <c:pt idx="2055">
                  <c:v>899.76</c:v>
                </c:pt>
                <c:pt idx="2056">
                  <c:v>899.75</c:v>
                </c:pt>
                <c:pt idx="2057">
                  <c:v>899.75</c:v>
                </c:pt>
                <c:pt idx="2058">
                  <c:v>899.74</c:v>
                </c:pt>
                <c:pt idx="2059">
                  <c:v>899.73</c:v>
                </c:pt>
                <c:pt idx="2060">
                  <c:v>899.73</c:v>
                </c:pt>
                <c:pt idx="2061">
                  <c:v>899.72</c:v>
                </c:pt>
                <c:pt idx="2062">
                  <c:v>899.72</c:v>
                </c:pt>
                <c:pt idx="2063">
                  <c:v>899.71</c:v>
                </c:pt>
                <c:pt idx="2064">
                  <c:v>899.7</c:v>
                </c:pt>
                <c:pt idx="2065">
                  <c:v>899.7</c:v>
                </c:pt>
                <c:pt idx="2066">
                  <c:v>899.69</c:v>
                </c:pt>
                <c:pt idx="2067">
                  <c:v>899.68</c:v>
                </c:pt>
                <c:pt idx="2068">
                  <c:v>899.68</c:v>
                </c:pt>
                <c:pt idx="2069">
                  <c:v>899.67</c:v>
                </c:pt>
                <c:pt idx="2070">
                  <c:v>899.66</c:v>
                </c:pt>
                <c:pt idx="2071">
                  <c:v>899.66</c:v>
                </c:pt>
                <c:pt idx="2072">
                  <c:v>899.65</c:v>
                </c:pt>
                <c:pt idx="2073">
                  <c:v>899.64</c:v>
                </c:pt>
                <c:pt idx="2074">
                  <c:v>899.64</c:v>
                </c:pt>
                <c:pt idx="2075">
                  <c:v>899.63</c:v>
                </c:pt>
                <c:pt idx="2076">
                  <c:v>899.62</c:v>
                </c:pt>
                <c:pt idx="2077">
                  <c:v>899.62</c:v>
                </c:pt>
                <c:pt idx="2078">
                  <c:v>899.61</c:v>
                </c:pt>
                <c:pt idx="2079">
                  <c:v>899.6</c:v>
                </c:pt>
                <c:pt idx="2080">
                  <c:v>899.6</c:v>
                </c:pt>
                <c:pt idx="2081">
                  <c:v>899.59</c:v>
                </c:pt>
                <c:pt idx="2082">
                  <c:v>899.58</c:v>
                </c:pt>
                <c:pt idx="2083">
                  <c:v>899.58</c:v>
                </c:pt>
                <c:pt idx="2084">
                  <c:v>899.57</c:v>
                </c:pt>
                <c:pt idx="2085">
                  <c:v>899.56</c:v>
                </c:pt>
                <c:pt idx="2086">
                  <c:v>899.56</c:v>
                </c:pt>
                <c:pt idx="2087">
                  <c:v>899.55</c:v>
                </c:pt>
                <c:pt idx="2088">
                  <c:v>899.54</c:v>
                </c:pt>
                <c:pt idx="2089">
                  <c:v>899.54</c:v>
                </c:pt>
                <c:pt idx="2090">
                  <c:v>899.53</c:v>
                </c:pt>
                <c:pt idx="2091">
                  <c:v>899.52</c:v>
                </c:pt>
                <c:pt idx="2092">
                  <c:v>899.52</c:v>
                </c:pt>
                <c:pt idx="2093">
                  <c:v>899.51</c:v>
                </c:pt>
                <c:pt idx="2094">
                  <c:v>899.5</c:v>
                </c:pt>
                <c:pt idx="2095">
                  <c:v>899.5</c:v>
                </c:pt>
                <c:pt idx="2096">
                  <c:v>899.49</c:v>
                </c:pt>
                <c:pt idx="2097">
                  <c:v>899.48</c:v>
                </c:pt>
                <c:pt idx="2098">
                  <c:v>899.48</c:v>
                </c:pt>
                <c:pt idx="2099">
                  <c:v>899.47</c:v>
                </c:pt>
                <c:pt idx="2100">
                  <c:v>899.47</c:v>
                </c:pt>
                <c:pt idx="2101">
                  <c:v>899.47</c:v>
                </c:pt>
                <c:pt idx="2102">
                  <c:v>899.47</c:v>
                </c:pt>
                <c:pt idx="2103">
                  <c:v>899.46</c:v>
                </c:pt>
                <c:pt idx="2104">
                  <c:v>899.46</c:v>
                </c:pt>
                <c:pt idx="2105">
                  <c:v>899.46</c:v>
                </c:pt>
                <c:pt idx="2106">
                  <c:v>899.45</c:v>
                </c:pt>
                <c:pt idx="2107">
                  <c:v>899.45</c:v>
                </c:pt>
                <c:pt idx="2108">
                  <c:v>899.44</c:v>
                </c:pt>
                <c:pt idx="2109">
                  <c:v>899.43</c:v>
                </c:pt>
                <c:pt idx="2110">
                  <c:v>899.43</c:v>
                </c:pt>
                <c:pt idx="2111">
                  <c:v>899.42</c:v>
                </c:pt>
                <c:pt idx="2112">
                  <c:v>899.42</c:v>
                </c:pt>
                <c:pt idx="2113">
                  <c:v>899.41</c:v>
                </c:pt>
                <c:pt idx="2114">
                  <c:v>899.4</c:v>
                </c:pt>
                <c:pt idx="2115">
                  <c:v>899.39</c:v>
                </c:pt>
                <c:pt idx="2116">
                  <c:v>899.39</c:v>
                </c:pt>
                <c:pt idx="2117">
                  <c:v>899.38</c:v>
                </c:pt>
                <c:pt idx="2118">
                  <c:v>899.37</c:v>
                </c:pt>
                <c:pt idx="2119">
                  <c:v>899.37</c:v>
                </c:pt>
                <c:pt idx="2120">
                  <c:v>899.36</c:v>
                </c:pt>
                <c:pt idx="2121">
                  <c:v>899.35</c:v>
                </c:pt>
                <c:pt idx="2122">
                  <c:v>899.34</c:v>
                </c:pt>
                <c:pt idx="2123">
                  <c:v>899.34</c:v>
                </c:pt>
                <c:pt idx="2124">
                  <c:v>899.33</c:v>
                </c:pt>
                <c:pt idx="2125">
                  <c:v>899.32</c:v>
                </c:pt>
                <c:pt idx="2126">
                  <c:v>899.31</c:v>
                </c:pt>
                <c:pt idx="2127">
                  <c:v>899.31</c:v>
                </c:pt>
                <c:pt idx="2128">
                  <c:v>899.3</c:v>
                </c:pt>
                <c:pt idx="2129">
                  <c:v>899.29</c:v>
                </c:pt>
                <c:pt idx="2130">
                  <c:v>899.28</c:v>
                </c:pt>
                <c:pt idx="2131">
                  <c:v>899.28</c:v>
                </c:pt>
                <c:pt idx="2132">
                  <c:v>899.27</c:v>
                </c:pt>
                <c:pt idx="2133">
                  <c:v>899.26</c:v>
                </c:pt>
                <c:pt idx="2134">
                  <c:v>899.25</c:v>
                </c:pt>
                <c:pt idx="2135">
                  <c:v>899.25</c:v>
                </c:pt>
                <c:pt idx="2136">
                  <c:v>899.24</c:v>
                </c:pt>
                <c:pt idx="2137">
                  <c:v>899.23</c:v>
                </c:pt>
                <c:pt idx="2138">
                  <c:v>899.22</c:v>
                </c:pt>
                <c:pt idx="2139">
                  <c:v>899.22</c:v>
                </c:pt>
                <c:pt idx="2140">
                  <c:v>899.21</c:v>
                </c:pt>
                <c:pt idx="2141">
                  <c:v>899.2</c:v>
                </c:pt>
                <c:pt idx="2142">
                  <c:v>899.19</c:v>
                </c:pt>
                <c:pt idx="2143">
                  <c:v>899.19</c:v>
                </c:pt>
                <c:pt idx="2144">
                  <c:v>899.18</c:v>
                </c:pt>
                <c:pt idx="2145">
                  <c:v>899.17</c:v>
                </c:pt>
                <c:pt idx="2146">
                  <c:v>899.16</c:v>
                </c:pt>
                <c:pt idx="2147">
                  <c:v>899.16</c:v>
                </c:pt>
                <c:pt idx="2148">
                  <c:v>899.15</c:v>
                </c:pt>
                <c:pt idx="2149">
                  <c:v>899.14</c:v>
                </c:pt>
                <c:pt idx="2150">
                  <c:v>899.14</c:v>
                </c:pt>
                <c:pt idx="2151">
                  <c:v>899.13</c:v>
                </c:pt>
                <c:pt idx="2152">
                  <c:v>899.12</c:v>
                </c:pt>
                <c:pt idx="2153">
                  <c:v>899.11</c:v>
                </c:pt>
                <c:pt idx="2154">
                  <c:v>899.11</c:v>
                </c:pt>
                <c:pt idx="2155">
                  <c:v>899.1</c:v>
                </c:pt>
                <c:pt idx="2156">
                  <c:v>899.09</c:v>
                </c:pt>
                <c:pt idx="2157">
                  <c:v>899.09</c:v>
                </c:pt>
                <c:pt idx="2158">
                  <c:v>899.08</c:v>
                </c:pt>
                <c:pt idx="2159">
                  <c:v>899.07</c:v>
                </c:pt>
                <c:pt idx="2160">
                  <c:v>899.06</c:v>
                </c:pt>
                <c:pt idx="2161">
                  <c:v>899.06</c:v>
                </c:pt>
                <c:pt idx="2162">
                  <c:v>899.05</c:v>
                </c:pt>
                <c:pt idx="2163">
                  <c:v>899.04</c:v>
                </c:pt>
                <c:pt idx="2164">
                  <c:v>899.04</c:v>
                </c:pt>
                <c:pt idx="2165">
                  <c:v>899.03</c:v>
                </c:pt>
                <c:pt idx="2166">
                  <c:v>899.02</c:v>
                </c:pt>
                <c:pt idx="2167">
                  <c:v>899.02</c:v>
                </c:pt>
                <c:pt idx="2168">
                  <c:v>899.01</c:v>
                </c:pt>
                <c:pt idx="2169">
                  <c:v>899</c:v>
                </c:pt>
                <c:pt idx="2170">
                  <c:v>899</c:v>
                </c:pt>
                <c:pt idx="2171">
                  <c:v>898.99</c:v>
                </c:pt>
                <c:pt idx="2172">
                  <c:v>898.98</c:v>
                </c:pt>
                <c:pt idx="2173">
                  <c:v>898.97</c:v>
                </c:pt>
                <c:pt idx="2174">
                  <c:v>898.97</c:v>
                </c:pt>
                <c:pt idx="2175">
                  <c:v>898.96</c:v>
                </c:pt>
                <c:pt idx="2176">
                  <c:v>898.95</c:v>
                </c:pt>
                <c:pt idx="2177">
                  <c:v>898.95</c:v>
                </c:pt>
                <c:pt idx="2178">
                  <c:v>898.94</c:v>
                </c:pt>
                <c:pt idx="2179">
                  <c:v>898.93</c:v>
                </c:pt>
                <c:pt idx="2180">
                  <c:v>898.93</c:v>
                </c:pt>
                <c:pt idx="2181">
                  <c:v>898.92</c:v>
                </c:pt>
                <c:pt idx="2182">
                  <c:v>898.91</c:v>
                </c:pt>
                <c:pt idx="2183">
                  <c:v>898.91</c:v>
                </c:pt>
                <c:pt idx="2184">
                  <c:v>898.9</c:v>
                </c:pt>
                <c:pt idx="2185">
                  <c:v>898.89</c:v>
                </c:pt>
                <c:pt idx="2186">
                  <c:v>898.89</c:v>
                </c:pt>
                <c:pt idx="2187">
                  <c:v>898.88</c:v>
                </c:pt>
                <c:pt idx="2188">
                  <c:v>898.87</c:v>
                </c:pt>
                <c:pt idx="2189">
                  <c:v>898.87</c:v>
                </c:pt>
                <c:pt idx="2190">
                  <c:v>898.86</c:v>
                </c:pt>
                <c:pt idx="2191">
                  <c:v>898.85</c:v>
                </c:pt>
                <c:pt idx="2192">
                  <c:v>898.85</c:v>
                </c:pt>
                <c:pt idx="2193">
                  <c:v>898.84</c:v>
                </c:pt>
                <c:pt idx="2194">
                  <c:v>898.83</c:v>
                </c:pt>
                <c:pt idx="2195">
                  <c:v>898.83</c:v>
                </c:pt>
                <c:pt idx="2196">
                  <c:v>898.82</c:v>
                </c:pt>
                <c:pt idx="2197">
                  <c:v>898.82</c:v>
                </c:pt>
                <c:pt idx="2198">
                  <c:v>898.81</c:v>
                </c:pt>
                <c:pt idx="2199">
                  <c:v>898.8</c:v>
                </c:pt>
                <c:pt idx="2200">
                  <c:v>898.8</c:v>
                </c:pt>
                <c:pt idx="2201">
                  <c:v>898.79</c:v>
                </c:pt>
                <c:pt idx="2202">
                  <c:v>898.78</c:v>
                </c:pt>
                <c:pt idx="2203">
                  <c:v>898.78</c:v>
                </c:pt>
                <c:pt idx="2204">
                  <c:v>898.77</c:v>
                </c:pt>
                <c:pt idx="2205">
                  <c:v>898.76</c:v>
                </c:pt>
                <c:pt idx="2206">
                  <c:v>898.76</c:v>
                </c:pt>
                <c:pt idx="2207">
                  <c:v>898.75</c:v>
                </c:pt>
                <c:pt idx="2208">
                  <c:v>898.75</c:v>
                </c:pt>
                <c:pt idx="2209">
                  <c:v>898.74</c:v>
                </c:pt>
                <c:pt idx="2210">
                  <c:v>898.73</c:v>
                </c:pt>
                <c:pt idx="2211">
                  <c:v>898.73</c:v>
                </c:pt>
                <c:pt idx="2212">
                  <c:v>898.72</c:v>
                </c:pt>
                <c:pt idx="2213">
                  <c:v>898.71</c:v>
                </c:pt>
                <c:pt idx="2214">
                  <c:v>898.71</c:v>
                </c:pt>
                <c:pt idx="2215">
                  <c:v>898.7</c:v>
                </c:pt>
                <c:pt idx="2216">
                  <c:v>898.69</c:v>
                </c:pt>
                <c:pt idx="2217">
                  <c:v>898.69</c:v>
                </c:pt>
                <c:pt idx="2218">
                  <c:v>898.68</c:v>
                </c:pt>
                <c:pt idx="2219">
                  <c:v>898.68</c:v>
                </c:pt>
                <c:pt idx="2220">
                  <c:v>898.67</c:v>
                </c:pt>
                <c:pt idx="2221">
                  <c:v>898.66</c:v>
                </c:pt>
                <c:pt idx="2222">
                  <c:v>898.66</c:v>
                </c:pt>
                <c:pt idx="2223">
                  <c:v>898.65</c:v>
                </c:pt>
                <c:pt idx="2224">
                  <c:v>898.64</c:v>
                </c:pt>
                <c:pt idx="2225">
                  <c:v>898.64</c:v>
                </c:pt>
                <c:pt idx="2226">
                  <c:v>898.63</c:v>
                </c:pt>
                <c:pt idx="2227">
                  <c:v>898.63</c:v>
                </c:pt>
                <c:pt idx="2228">
                  <c:v>898.62</c:v>
                </c:pt>
                <c:pt idx="2229">
                  <c:v>898.61</c:v>
                </c:pt>
                <c:pt idx="2230">
                  <c:v>898.61</c:v>
                </c:pt>
                <c:pt idx="2231">
                  <c:v>898.6</c:v>
                </c:pt>
                <c:pt idx="2232">
                  <c:v>898.6</c:v>
                </c:pt>
                <c:pt idx="2233">
                  <c:v>898.59</c:v>
                </c:pt>
                <c:pt idx="2234">
                  <c:v>898.58</c:v>
                </c:pt>
                <c:pt idx="2235">
                  <c:v>898.58</c:v>
                </c:pt>
                <c:pt idx="2236">
                  <c:v>898.57</c:v>
                </c:pt>
                <c:pt idx="2237">
                  <c:v>898.57</c:v>
                </c:pt>
                <c:pt idx="2238">
                  <c:v>898.56</c:v>
                </c:pt>
                <c:pt idx="2239">
                  <c:v>898.55</c:v>
                </c:pt>
                <c:pt idx="2240">
                  <c:v>898.55</c:v>
                </c:pt>
                <c:pt idx="2241">
                  <c:v>898.54</c:v>
                </c:pt>
                <c:pt idx="2242">
                  <c:v>898.54</c:v>
                </c:pt>
                <c:pt idx="2243">
                  <c:v>898.53</c:v>
                </c:pt>
                <c:pt idx="2244">
                  <c:v>898.52</c:v>
                </c:pt>
                <c:pt idx="2245">
                  <c:v>898.52</c:v>
                </c:pt>
                <c:pt idx="2246">
                  <c:v>898.51</c:v>
                </c:pt>
                <c:pt idx="2247">
                  <c:v>898.51</c:v>
                </c:pt>
                <c:pt idx="2248">
                  <c:v>898.5</c:v>
                </c:pt>
                <c:pt idx="2249">
                  <c:v>898.49</c:v>
                </c:pt>
                <c:pt idx="2250">
                  <c:v>898.49</c:v>
                </c:pt>
                <c:pt idx="2251">
                  <c:v>898.48</c:v>
                </c:pt>
                <c:pt idx="2252">
                  <c:v>898.48</c:v>
                </c:pt>
                <c:pt idx="2253">
                  <c:v>898.47</c:v>
                </c:pt>
                <c:pt idx="2254">
                  <c:v>898.46</c:v>
                </c:pt>
                <c:pt idx="2255">
                  <c:v>898.46</c:v>
                </c:pt>
                <c:pt idx="2256">
                  <c:v>898.45</c:v>
                </c:pt>
                <c:pt idx="2257">
                  <c:v>898.45</c:v>
                </c:pt>
                <c:pt idx="2258">
                  <c:v>898.44</c:v>
                </c:pt>
                <c:pt idx="2259">
                  <c:v>898.43</c:v>
                </c:pt>
                <c:pt idx="2260">
                  <c:v>898.43</c:v>
                </c:pt>
                <c:pt idx="2261">
                  <c:v>898.42</c:v>
                </c:pt>
                <c:pt idx="2262">
                  <c:v>898.42</c:v>
                </c:pt>
                <c:pt idx="2263">
                  <c:v>898.41</c:v>
                </c:pt>
                <c:pt idx="2264">
                  <c:v>898.4</c:v>
                </c:pt>
                <c:pt idx="2265">
                  <c:v>898.4</c:v>
                </c:pt>
                <c:pt idx="2266">
                  <c:v>898.39</c:v>
                </c:pt>
                <c:pt idx="2267">
                  <c:v>898.39</c:v>
                </c:pt>
                <c:pt idx="2268">
                  <c:v>898.38</c:v>
                </c:pt>
                <c:pt idx="2269">
                  <c:v>898.38</c:v>
                </c:pt>
                <c:pt idx="2270">
                  <c:v>898.37</c:v>
                </c:pt>
                <c:pt idx="2271">
                  <c:v>898.36</c:v>
                </c:pt>
                <c:pt idx="2272">
                  <c:v>898.36</c:v>
                </c:pt>
                <c:pt idx="2273">
                  <c:v>898.35</c:v>
                </c:pt>
                <c:pt idx="2274">
                  <c:v>898.35</c:v>
                </c:pt>
                <c:pt idx="2275">
                  <c:v>898.34</c:v>
                </c:pt>
                <c:pt idx="2276">
                  <c:v>898.33</c:v>
                </c:pt>
                <c:pt idx="2277">
                  <c:v>898.33</c:v>
                </c:pt>
                <c:pt idx="2278">
                  <c:v>898.32</c:v>
                </c:pt>
                <c:pt idx="2279">
                  <c:v>898.32</c:v>
                </c:pt>
                <c:pt idx="2280">
                  <c:v>898.31</c:v>
                </c:pt>
                <c:pt idx="2281">
                  <c:v>898.31</c:v>
                </c:pt>
                <c:pt idx="2282">
                  <c:v>898.3</c:v>
                </c:pt>
                <c:pt idx="2283">
                  <c:v>898.29</c:v>
                </c:pt>
                <c:pt idx="2284">
                  <c:v>898.29</c:v>
                </c:pt>
                <c:pt idx="2285">
                  <c:v>898.28</c:v>
                </c:pt>
                <c:pt idx="2286">
                  <c:v>898.28</c:v>
                </c:pt>
                <c:pt idx="2287">
                  <c:v>898.27</c:v>
                </c:pt>
                <c:pt idx="2288">
                  <c:v>898.27</c:v>
                </c:pt>
                <c:pt idx="2289">
                  <c:v>898.26</c:v>
                </c:pt>
                <c:pt idx="2290">
                  <c:v>898.25</c:v>
                </c:pt>
                <c:pt idx="2291">
                  <c:v>898.25</c:v>
                </c:pt>
                <c:pt idx="2292">
                  <c:v>898.24</c:v>
                </c:pt>
                <c:pt idx="2293">
                  <c:v>898.24</c:v>
                </c:pt>
                <c:pt idx="2294">
                  <c:v>898.23</c:v>
                </c:pt>
                <c:pt idx="2295">
                  <c:v>898.23</c:v>
                </c:pt>
                <c:pt idx="2296">
                  <c:v>898.22</c:v>
                </c:pt>
                <c:pt idx="2297">
                  <c:v>898.22</c:v>
                </c:pt>
                <c:pt idx="2298">
                  <c:v>898.21</c:v>
                </c:pt>
                <c:pt idx="2299">
                  <c:v>898.21</c:v>
                </c:pt>
                <c:pt idx="2300">
                  <c:v>898.2</c:v>
                </c:pt>
                <c:pt idx="2301">
                  <c:v>898.19</c:v>
                </c:pt>
                <c:pt idx="2302">
                  <c:v>898.19</c:v>
                </c:pt>
                <c:pt idx="2303">
                  <c:v>898.18</c:v>
                </c:pt>
                <c:pt idx="2304">
                  <c:v>898.18</c:v>
                </c:pt>
                <c:pt idx="2305">
                  <c:v>898.17</c:v>
                </c:pt>
                <c:pt idx="2306">
                  <c:v>898.17</c:v>
                </c:pt>
                <c:pt idx="2307">
                  <c:v>898.16</c:v>
                </c:pt>
                <c:pt idx="2308">
                  <c:v>898.16</c:v>
                </c:pt>
                <c:pt idx="2309">
                  <c:v>898.15</c:v>
                </c:pt>
                <c:pt idx="2310">
                  <c:v>898.15</c:v>
                </c:pt>
                <c:pt idx="2311">
                  <c:v>898.14</c:v>
                </c:pt>
                <c:pt idx="2312">
                  <c:v>898.13</c:v>
                </c:pt>
                <c:pt idx="2313">
                  <c:v>898.13</c:v>
                </c:pt>
                <c:pt idx="2314">
                  <c:v>898.12</c:v>
                </c:pt>
                <c:pt idx="2315">
                  <c:v>898.12</c:v>
                </c:pt>
                <c:pt idx="2316">
                  <c:v>898.11</c:v>
                </c:pt>
                <c:pt idx="2317">
                  <c:v>898.11</c:v>
                </c:pt>
                <c:pt idx="2318">
                  <c:v>898.1</c:v>
                </c:pt>
                <c:pt idx="2319">
                  <c:v>898.1</c:v>
                </c:pt>
                <c:pt idx="2320">
                  <c:v>898.09</c:v>
                </c:pt>
                <c:pt idx="2321">
                  <c:v>898.09</c:v>
                </c:pt>
                <c:pt idx="2322">
                  <c:v>898.08</c:v>
                </c:pt>
                <c:pt idx="2323">
                  <c:v>898.08</c:v>
                </c:pt>
                <c:pt idx="2324">
                  <c:v>898.07</c:v>
                </c:pt>
                <c:pt idx="2325">
                  <c:v>898.06</c:v>
                </c:pt>
                <c:pt idx="2326">
                  <c:v>898.06</c:v>
                </c:pt>
                <c:pt idx="2327">
                  <c:v>898.05</c:v>
                </c:pt>
                <c:pt idx="2328">
                  <c:v>898.05</c:v>
                </c:pt>
                <c:pt idx="2329">
                  <c:v>898.04</c:v>
                </c:pt>
                <c:pt idx="2330">
                  <c:v>898.04</c:v>
                </c:pt>
                <c:pt idx="2331">
                  <c:v>898.03</c:v>
                </c:pt>
                <c:pt idx="2332">
                  <c:v>898.03</c:v>
                </c:pt>
                <c:pt idx="2333">
                  <c:v>898.01</c:v>
                </c:pt>
                <c:pt idx="2334">
                  <c:v>898.01</c:v>
                </c:pt>
                <c:pt idx="2335">
                  <c:v>898.01</c:v>
                </c:pt>
                <c:pt idx="2336">
                  <c:v>898</c:v>
                </c:pt>
                <c:pt idx="2337">
                  <c:v>898</c:v>
                </c:pt>
                <c:pt idx="2338">
                  <c:v>897.99</c:v>
                </c:pt>
                <c:pt idx="2339">
                  <c:v>897.99</c:v>
                </c:pt>
                <c:pt idx="2340">
                  <c:v>897.98</c:v>
                </c:pt>
                <c:pt idx="2341">
                  <c:v>897.98</c:v>
                </c:pt>
                <c:pt idx="2342">
                  <c:v>897.97</c:v>
                </c:pt>
                <c:pt idx="2343">
                  <c:v>897.97</c:v>
                </c:pt>
                <c:pt idx="2344">
                  <c:v>897.96</c:v>
                </c:pt>
                <c:pt idx="2345">
                  <c:v>897.96</c:v>
                </c:pt>
                <c:pt idx="2346">
                  <c:v>897.95</c:v>
                </c:pt>
                <c:pt idx="2347">
                  <c:v>897.95</c:v>
                </c:pt>
                <c:pt idx="2348">
                  <c:v>897.94</c:v>
                </c:pt>
                <c:pt idx="2349">
                  <c:v>897.94</c:v>
                </c:pt>
                <c:pt idx="2350">
                  <c:v>897.93</c:v>
                </c:pt>
                <c:pt idx="2351">
                  <c:v>897.93</c:v>
                </c:pt>
                <c:pt idx="2352">
                  <c:v>897.92</c:v>
                </c:pt>
                <c:pt idx="2353">
                  <c:v>897.92</c:v>
                </c:pt>
                <c:pt idx="2354">
                  <c:v>897.91</c:v>
                </c:pt>
                <c:pt idx="2355">
                  <c:v>897.91</c:v>
                </c:pt>
                <c:pt idx="2356">
                  <c:v>897.9</c:v>
                </c:pt>
                <c:pt idx="2357">
                  <c:v>897.9</c:v>
                </c:pt>
                <c:pt idx="2358">
                  <c:v>897.89</c:v>
                </c:pt>
                <c:pt idx="2359">
                  <c:v>897.89</c:v>
                </c:pt>
                <c:pt idx="2360">
                  <c:v>897.88</c:v>
                </c:pt>
                <c:pt idx="2361">
                  <c:v>897.88</c:v>
                </c:pt>
                <c:pt idx="2362">
                  <c:v>897.87</c:v>
                </c:pt>
                <c:pt idx="2363">
                  <c:v>897.87</c:v>
                </c:pt>
                <c:pt idx="2364">
                  <c:v>897.86</c:v>
                </c:pt>
                <c:pt idx="2365">
                  <c:v>897.86</c:v>
                </c:pt>
                <c:pt idx="2366">
                  <c:v>897.85</c:v>
                </c:pt>
                <c:pt idx="2367">
                  <c:v>897.85</c:v>
                </c:pt>
                <c:pt idx="2368">
                  <c:v>897.84</c:v>
                </c:pt>
                <c:pt idx="2369">
                  <c:v>897.84</c:v>
                </c:pt>
                <c:pt idx="2370">
                  <c:v>897.83</c:v>
                </c:pt>
                <c:pt idx="2371">
                  <c:v>897.83</c:v>
                </c:pt>
                <c:pt idx="2372">
                  <c:v>897.82</c:v>
                </c:pt>
                <c:pt idx="2373">
                  <c:v>897.82</c:v>
                </c:pt>
                <c:pt idx="2374">
                  <c:v>897.81</c:v>
                </c:pt>
                <c:pt idx="2375">
                  <c:v>897.81</c:v>
                </c:pt>
                <c:pt idx="2376">
                  <c:v>897.8</c:v>
                </c:pt>
                <c:pt idx="2377">
                  <c:v>897.8</c:v>
                </c:pt>
                <c:pt idx="2378">
                  <c:v>897.79</c:v>
                </c:pt>
                <c:pt idx="2379">
                  <c:v>897.79</c:v>
                </c:pt>
                <c:pt idx="2380">
                  <c:v>897.78</c:v>
                </c:pt>
                <c:pt idx="2381">
                  <c:v>897.78</c:v>
                </c:pt>
                <c:pt idx="2382">
                  <c:v>897.77</c:v>
                </c:pt>
                <c:pt idx="2383">
                  <c:v>897.77</c:v>
                </c:pt>
                <c:pt idx="2384">
                  <c:v>897.77</c:v>
                </c:pt>
                <c:pt idx="2385">
                  <c:v>897.76</c:v>
                </c:pt>
                <c:pt idx="2386">
                  <c:v>897.76</c:v>
                </c:pt>
                <c:pt idx="2387">
                  <c:v>897.75</c:v>
                </c:pt>
                <c:pt idx="2388">
                  <c:v>897.75</c:v>
                </c:pt>
                <c:pt idx="2389">
                  <c:v>897.74</c:v>
                </c:pt>
                <c:pt idx="2390">
                  <c:v>897.74</c:v>
                </c:pt>
                <c:pt idx="2391">
                  <c:v>897.73</c:v>
                </c:pt>
                <c:pt idx="2392">
                  <c:v>897.73</c:v>
                </c:pt>
                <c:pt idx="2393">
                  <c:v>897.72</c:v>
                </c:pt>
                <c:pt idx="2394">
                  <c:v>897.72</c:v>
                </c:pt>
                <c:pt idx="2395">
                  <c:v>897.71</c:v>
                </c:pt>
                <c:pt idx="2396">
                  <c:v>897.71</c:v>
                </c:pt>
                <c:pt idx="2397">
                  <c:v>897.7</c:v>
                </c:pt>
                <c:pt idx="2398">
                  <c:v>897.7</c:v>
                </c:pt>
                <c:pt idx="2399">
                  <c:v>897.69</c:v>
                </c:pt>
                <c:pt idx="2400">
                  <c:v>897.69</c:v>
                </c:pt>
                <c:pt idx="2401">
                  <c:v>897.68</c:v>
                </c:pt>
                <c:pt idx="2402">
                  <c:v>897.68</c:v>
                </c:pt>
                <c:pt idx="2403">
                  <c:v>897.67</c:v>
                </c:pt>
                <c:pt idx="2404">
                  <c:v>897.67</c:v>
                </c:pt>
                <c:pt idx="2405">
                  <c:v>897.67</c:v>
                </c:pt>
                <c:pt idx="2406">
                  <c:v>897.66</c:v>
                </c:pt>
                <c:pt idx="2407">
                  <c:v>897.66</c:v>
                </c:pt>
                <c:pt idx="2408">
                  <c:v>897.65</c:v>
                </c:pt>
                <c:pt idx="2409">
                  <c:v>897.65</c:v>
                </c:pt>
                <c:pt idx="2410">
                  <c:v>897.64</c:v>
                </c:pt>
                <c:pt idx="2411">
                  <c:v>897.64</c:v>
                </c:pt>
                <c:pt idx="2412">
                  <c:v>897.63</c:v>
                </c:pt>
                <c:pt idx="2413">
                  <c:v>897.63</c:v>
                </c:pt>
                <c:pt idx="2414">
                  <c:v>897.62</c:v>
                </c:pt>
                <c:pt idx="2415">
                  <c:v>897.61</c:v>
                </c:pt>
                <c:pt idx="2416">
                  <c:v>897.6</c:v>
                </c:pt>
                <c:pt idx="2417">
                  <c:v>897.6</c:v>
                </c:pt>
                <c:pt idx="2418">
                  <c:v>897.59</c:v>
                </c:pt>
                <c:pt idx="2419">
                  <c:v>897.59</c:v>
                </c:pt>
                <c:pt idx="2420">
                  <c:v>897.59</c:v>
                </c:pt>
                <c:pt idx="2421">
                  <c:v>897.58</c:v>
                </c:pt>
                <c:pt idx="2422">
                  <c:v>897.58</c:v>
                </c:pt>
                <c:pt idx="2423">
                  <c:v>897.57</c:v>
                </c:pt>
                <c:pt idx="2424">
                  <c:v>897.57</c:v>
                </c:pt>
                <c:pt idx="2425">
                  <c:v>897.56</c:v>
                </c:pt>
                <c:pt idx="2426">
                  <c:v>897.56</c:v>
                </c:pt>
                <c:pt idx="2427">
                  <c:v>897.55</c:v>
                </c:pt>
                <c:pt idx="2428">
                  <c:v>897.55</c:v>
                </c:pt>
                <c:pt idx="2429">
                  <c:v>897.54</c:v>
                </c:pt>
                <c:pt idx="2430">
                  <c:v>897.54</c:v>
                </c:pt>
                <c:pt idx="2431">
                  <c:v>897.54</c:v>
                </c:pt>
                <c:pt idx="2432">
                  <c:v>897.53</c:v>
                </c:pt>
                <c:pt idx="2433">
                  <c:v>897.53</c:v>
                </c:pt>
                <c:pt idx="2434">
                  <c:v>897.52</c:v>
                </c:pt>
                <c:pt idx="2435">
                  <c:v>897.52</c:v>
                </c:pt>
                <c:pt idx="2436">
                  <c:v>897.51</c:v>
                </c:pt>
                <c:pt idx="2437">
                  <c:v>897.51</c:v>
                </c:pt>
                <c:pt idx="2438">
                  <c:v>897.51</c:v>
                </c:pt>
                <c:pt idx="2439">
                  <c:v>897.5</c:v>
                </c:pt>
                <c:pt idx="2440">
                  <c:v>897.5</c:v>
                </c:pt>
                <c:pt idx="2441">
                  <c:v>897.49</c:v>
                </c:pt>
                <c:pt idx="2442">
                  <c:v>897.49</c:v>
                </c:pt>
                <c:pt idx="2443">
                  <c:v>897.49</c:v>
                </c:pt>
                <c:pt idx="2444">
                  <c:v>897.48</c:v>
                </c:pt>
                <c:pt idx="2445">
                  <c:v>897.48</c:v>
                </c:pt>
                <c:pt idx="2446">
                  <c:v>897.47</c:v>
                </c:pt>
                <c:pt idx="2447">
                  <c:v>897.47</c:v>
                </c:pt>
                <c:pt idx="2448">
                  <c:v>897.46</c:v>
                </c:pt>
                <c:pt idx="2449">
                  <c:v>897.46</c:v>
                </c:pt>
                <c:pt idx="2450">
                  <c:v>897.46</c:v>
                </c:pt>
                <c:pt idx="2451">
                  <c:v>897.45</c:v>
                </c:pt>
                <c:pt idx="2452">
                  <c:v>897.45</c:v>
                </c:pt>
                <c:pt idx="2453">
                  <c:v>897.44</c:v>
                </c:pt>
                <c:pt idx="2454">
                  <c:v>897.44</c:v>
                </c:pt>
                <c:pt idx="2455">
                  <c:v>897.43</c:v>
                </c:pt>
                <c:pt idx="2456">
                  <c:v>897.43</c:v>
                </c:pt>
                <c:pt idx="2457">
                  <c:v>897.43</c:v>
                </c:pt>
                <c:pt idx="2458">
                  <c:v>897.42</c:v>
                </c:pt>
                <c:pt idx="2459">
                  <c:v>897.42</c:v>
                </c:pt>
                <c:pt idx="2460">
                  <c:v>897.41</c:v>
                </c:pt>
                <c:pt idx="2461">
                  <c:v>897.41</c:v>
                </c:pt>
                <c:pt idx="2462">
                  <c:v>897.4</c:v>
                </c:pt>
                <c:pt idx="2463">
                  <c:v>897.4</c:v>
                </c:pt>
                <c:pt idx="2464">
                  <c:v>897.4</c:v>
                </c:pt>
                <c:pt idx="2465">
                  <c:v>897.39</c:v>
                </c:pt>
                <c:pt idx="2466">
                  <c:v>897.39</c:v>
                </c:pt>
                <c:pt idx="2467">
                  <c:v>897.38</c:v>
                </c:pt>
                <c:pt idx="2468">
                  <c:v>897.38</c:v>
                </c:pt>
                <c:pt idx="2469">
                  <c:v>897.38</c:v>
                </c:pt>
                <c:pt idx="2470">
                  <c:v>897.37</c:v>
                </c:pt>
                <c:pt idx="2471">
                  <c:v>897.37</c:v>
                </c:pt>
                <c:pt idx="2472">
                  <c:v>897.36</c:v>
                </c:pt>
                <c:pt idx="2473">
                  <c:v>897.36</c:v>
                </c:pt>
                <c:pt idx="2474">
                  <c:v>897.36</c:v>
                </c:pt>
                <c:pt idx="2475">
                  <c:v>897.35</c:v>
                </c:pt>
                <c:pt idx="2476">
                  <c:v>897.35</c:v>
                </c:pt>
                <c:pt idx="2477">
                  <c:v>897.34</c:v>
                </c:pt>
                <c:pt idx="2478">
                  <c:v>897.34</c:v>
                </c:pt>
                <c:pt idx="2479">
                  <c:v>897.33</c:v>
                </c:pt>
                <c:pt idx="2480">
                  <c:v>897.33</c:v>
                </c:pt>
                <c:pt idx="2481">
                  <c:v>897.33</c:v>
                </c:pt>
                <c:pt idx="2482">
                  <c:v>897.32</c:v>
                </c:pt>
                <c:pt idx="2483">
                  <c:v>897.32</c:v>
                </c:pt>
                <c:pt idx="2484">
                  <c:v>897.31</c:v>
                </c:pt>
                <c:pt idx="2485">
                  <c:v>897.31</c:v>
                </c:pt>
                <c:pt idx="2486">
                  <c:v>897.31</c:v>
                </c:pt>
                <c:pt idx="2487">
                  <c:v>897.3</c:v>
                </c:pt>
                <c:pt idx="2488">
                  <c:v>897.3</c:v>
                </c:pt>
                <c:pt idx="2489">
                  <c:v>897.29</c:v>
                </c:pt>
                <c:pt idx="2490">
                  <c:v>897.29</c:v>
                </c:pt>
                <c:pt idx="2491">
                  <c:v>897.29</c:v>
                </c:pt>
                <c:pt idx="2492">
                  <c:v>897.28</c:v>
                </c:pt>
                <c:pt idx="2493">
                  <c:v>897.28</c:v>
                </c:pt>
                <c:pt idx="2494">
                  <c:v>897.27</c:v>
                </c:pt>
                <c:pt idx="2495">
                  <c:v>897.27</c:v>
                </c:pt>
                <c:pt idx="2496">
                  <c:v>897.27</c:v>
                </c:pt>
                <c:pt idx="2497">
                  <c:v>897.26</c:v>
                </c:pt>
                <c:pt idx="2498">
                  <c:v>897.26</c:v>
                </c:pt>
                <c:pt idx="2499">
                  <c:v>897.25</c:v>
                </c:pt>
                <c:pt idx="2500">
                  <c:v>897.25</c:v>
                </c:pt>
                <c:pt idx="2501">
                  <c:v>897.25</c:v>
                </c:pt>
                <c:pt idx="2502">
                  <c:v>897.24</c:v>
                </c:pt>
                <c:pt idx="2503">
                  <c:v>897.24</c:v>
                </c:pt>
                <c:pt idx="2504">
                  <c:v>897.23</c:v>
                </c:pt>
                <c:pt idx="2505">
                  <c:v>897.23</c:v>
                </c:pt>
                <c:pt idx="2506">
                  <c:v>897.23</c:v>
                </c:pt>
                <c:pt idx="2507">
                  <c:v>897.22</c:v>
                </c:pt>
                <c:pt idx="2508">
                  <c:v>897.22</c:v>
                </c:pt>
                <c:pt idx="2509">
                  <c:v>897.21</c:v>
                </c:pt>
                <c:pt idx="2510">
                  <c:v>897.21</c:v>
                </c:pt>
                <c:pt idx="2511">
                  <c:v>897.21</c:v>
                </c:pt>
                <c:pt idx="2512">
                  <c:v>897.2</c:v>
                </c:pt>
                <c:pt idx="2513">
                  <c:v>897.2</c:v>
                </c:pt>
                <c:pt idx="2514">
                  <c:v>897.19</c:v>
                </c:pt>
                <c:pt idx="2515">
                  <c:v>897.19</c:v>
                </c:pt>
                <c:pt idx="2516">
                  <c:v>897.19</c:v>
                </c:pt>
                <c:pt idx="2517">
                  <c:v>897.18</c:v>
                </c:pt>
                <c:pt idx="2518">
                  <c:v>897.18</c:v>
                </c:pt>
                <c:pt idx="2519">
                  <c:v>897.17</c:v>
                </c:pt>
                <c:pt idx="2520">
                  <c:v>897.17</c:v>
                </c:pt>
                <c:pt idx="2521">
                  <c:v>897.17</c:v>
                </c:pt>
                <c:pt idx="2522">
                  <c:v>897.16</c:v>
                </c:pt>
                <c:pt idx="2523">
                  <c:v>897.16</c:v>
                </c:pt>
                <c:pt idx="2524">
                  <c:v>897.15</c:v>
                </c:pt>
                <c:pt idx="2525">
                  <c:v>897.15</c:v>
                </c:pt>
                <c:pt idx="2526">
                  <c:v>897.15</c:v>
                </c:pt>
                <c:pt idx="2527">
                  <c:v>897.14</c:v>
                </c:pt>
                <c:pt idx="2528">
                  <c:v>897.14</c:v>
                </c:pt>
                <c:pt idx="2529">
                  <c:v>897.13</c:v>
                </c:pt>
                <c:pt idx="2530">
                  <c:v>897.13</c:v>
                </c:pt>
                <c:pt idx="2531">
                  <c:v>897.13</c:v>
                </c:pt>
                <c:pt idx="2532">
                  <c:v>897.12</c:v>
                </c:pt>
                <c:pt idx="2533">
                  <c:v>897.12</c:v>
                </c:pt>
                <c:pt idx="2534">
                  <c:v>897.11</c:v>
                </c:pt>
                <c:pt idx="2535">
                  <c:v>897.11</c:v>
                </c:pt>
                <c:pt idx="2536">
                  <c:v>897.11</c:v>
                </c:pt>
                <c:pt idx="2537">
                  <c:v>897.1</c:v>
                </c:pt>
                <c:pt idx="2538">
                  <c:v>897.1</c:v>
                </c:pt>
                <c:pt idx="2539">
                  <c:v>897.09</c:v>
                </c:pt>
                <c:pt idx="2540">
                  <c:v>897.09</c:v>
                </c:pt>
                <c:pt idx="2541">
                  <c:v>897.08</c:v>
                </c:pt>
                <c:pt idx="2542">
                  <c:v>897.08</c:v>
                </c:pt>
                <c:pt idx="2543">
                  <c:v>897.08</c:v>
                </c:pt>
                <c:pt idx="2544">
                  <c:v>897.07</c:v>
                </c:pt>
                <c:pt idx="2545">
                  <c:v>897.07</c:v>
                </c:pt>
                <c:pt idx="2546">
                  <c:v>897.06</c:v>
                </c:pt>
                <c:pt idx="2547">
                  <c:v>897.06</c:v>
                </c:pt>
                <c:pt idx="2548">
                  <c:v>897.05</c:v>
                </c:pt>
                <c:pt idx="2549">
                  <c:v>897.05</c:v>
                </c:pt>
                <c:pt idx="2550">
                  <c:v>897.05</c:v>
                </c:pt>
                <c:pt idx="2551">
                  <c:v>897.04</c:v>
                </c:pt>
                <c:pt idx="2552">
                  <c:v>897.04</c:v>
                </c:pt>
                <c:pt idx="2553">
                  <c:v>897.03</c:v>
                </c:pt>
                <c:pt idx="2554">
                  <c:v>897.03</c:v>
                </c:pt>
                <c:pt idx="2555">
                  <c:v>897.03</c:v>
                </c:pt>
                <c:pt idx="2556">
                  <c:v>897.02</c:v>
                </c:pt>
                <c:pt idx="2557">
                  <c:v>897.02</c:v>
                </c:pt>
                <c:pt idx="2558">
                  <c:v>897.01</c:v>
                </c:pt>
                <c:pt idx="2559">
                  <c:v>897.01</c:v>
                </c:pt>
                <c:pt idx="2560">
                  <c:v>897.01</c:v>
                </c:pt>
                <c:pt idx="2561">
                  <c:v>897</c:v>
                </c:pt>
                <c:pt idx="2562">
                  <c:v>897</c:v>
                </c:pt>
                <c:pt idx="2563">
                  <c:v>896.99</c:v>
                </c:pt>
                <c:pt idx="2564">
                  <c:v>896.99</c:v>
                </c:pt>
                <c:pt idx="2565">
                  <c:v>896.99</c:v>
                </c:pt>
                <c:pt idx="2566">
                  <c:v>896.98</c:v>
                </c:pt>
                <c:pt idx="2567">
                  <c:v>896.98</c:v>
                </c:pt>
                <c:pt idx="2568">
                  <c:v>896.97</c:v>
                </c:pt>
                <c:pt idx="2569">
                  <c:v>896.97</c:v>
                </c:pt>
                <c:pt idx="2570">
                  <c:v>896.97</c:v>
                </c:pt>
                <c:pt idx="2571">
                  <c:v>896.96</c:v>
                </c:pt>
                <c:pt idx="2572">
                  <c:v>896.96</c:v>
                </c:pt>
                <c:pt idx="2573">
                  <c:v>896.95</c:v>
                </c:pt>
                <c:pt idx="2574">
                  <c:v>896.95</c:v>
                </c:pt>
                <c:pt idx="2575">
                  <c:v>896.95</c:v>
                </c:pt>
                <c:pt idx="2576">
                  <c:v>896.94</c:v>
                </c:pt>
                <c:pt idx="2577">
                  <c:v>896.94</c:v>
                </c:pt>
                <c:pt idx="2578">
                  <c:v>896.93</c:v>
                </c:pt>
                <c:pt idx="2579">
                  <c:v>896.93</c:v>
                </c:pt>
                <c:pt idx="2580">
                  <c:v>896.93</c:v>
                </c:pt>
                <c:pt idx="2581">
                  <c:v>896.92</c:v>
                </c:pt>
                <c:pt idx="2582">
                  <c:v>896.92</c:v>
                </c:pt>
                <c:pt idx="2583">
                  <c:v>896.92</c:v>
                </c:pt>
                <c:pt idx="2584">
                  <c:v>896.91</c:v>
                </c:pt>
                <c:pt idx="2585">
                  <c:v>896.91</c:v>
                </c:pt>
                <c:pt idx="2586">
                  <c:v>896.9</c:v>
                </c:pt>
                <c:pt idx="2587">
                  <c:v>896.9</c:v>
                </c:pt>
                <c:pt idx="2588">
                  <c:v>896.9</c:v>
                </c:pt>
                <c:pt idx="2589">
                  <c:v>896.89</c:v>
                </c:pt>
                <c:pt idx="2590">
                  <c:v>896.89</c:v>
                </c:pt>
                <c:pt idx="2591">
                  <c:v>896.88</c:v>
                </c:pt>
                <c:pt idx="2592">
                  <c:v>896.88</c:v>
                </c:pt>
                <c:pt idx="2593">
                  <c:v>896.88</c:v>
                </c:pt>
                <c:pt idx="2594">
                  <c:v>896.87</c:v>
                </c:pt>
                <c:pt idx="2595">
                  <c:v>896.87</c:v>
                </c:pt>
                <c:pt idx="2596">
                  <c:v>896.86</c:v>
                </c:pt>
                <c:pt idx="2597">
                  <c:v>896.86</c:v>
                </c:pt>
                <c:pt idx="2598">
                  <c:v>896.86</c:v>
                </c:pt>
                <c:pt idx="2599">
                  <c:v>896.85</c:v>
                </c:pt>
                <c:pt idx="2600">
                  <c:v>896.85</c:v>
                </c:pt>
                <c:pt idx="2601">
                  <c:v>896.84</c:v>
                </c:pt>
                <c:pt idx="2602">
                  <c:v>896.84</c:v>
                </c:pt>
                <c:pt idx="2603">
                  <c:v>896.84</c:v>
                </c:pt>
                <c:pt idx="2604">
                  <c:v>896.83</c:v>
                </c:pt>
                <c:pt idx="2605">
                  <c:v>896.83</c:v>
                </c:pt>
                <c:pt idx="2606">
                  <c:v>896.82</c:v>
                </c:pt>
                <c:pt idx="2607">
                  <c:v>896.82</c:v>
                </c:pt>
                <c:pt idx="2608">
                  <c:v>896.82</c:v>
                </c:pt>
                <c:pt idx="2609">
                  <c:v>896.81</c:v>
                </c:pt>
                <c:pt idx="2610">
                  <c:v>896.81</c:v>
                </c:pt>
                <c:pt idx="2611">
                  <c:v>896.81</c:v>
                </c:pt>
                <c:pt idx="2612">
                  <c:v>896.8</c:v>
                </c:pt>
                <c:pt idx="2613">
                  <c:v>896.8</c:v>
                </c:pt>
                <c:pt idx="2614">
                  <c:v>896.79</c:v>
                </c:pt>
                <c:pt idx="2615">
                  <c:v>896.79</c:v>
                </c:pt>
                <c:pt idx="2616">
                  <c:v>896.79</c:v>
                </c:pt>
                <c:pt idx="2617">
                  <c:v>896.78</c:v>
                </c:pt>
                <c:pt idx="2618">
                  <c:v>896.78</c:v>
                </c:pt>
                <c:pt idx="2619">
                  <c:v>896.78</c:v>
                </c:pt>
                <c:pt idx="2620">
                  <c:v>896.77</c:v>
                </c:pt>
                <c:pt idx="2621">
                  <c:v>896.77</c:v>
                </c:pt>
                <c:pt idx="2622">
                  <c:v>896.76</c:v>
                </c:pt>
                <c:pt idx="2623">
                  <c:v>896.76</c:v>
                </c:pt>
                <c:pt idx="2624">
                  <c:v>896.76</c:v>
                </c:pt>
                <c:pt idx="2625">
                  <c:v>896.75</c:v>
                </c:pt>
                <c:pt idx="2626">
                  <c:v>896.75</c:v>
                </c:pt>
                <c:pt idx="2627">
                  <c:v>896.74</c:v>
                </c:pt>
                <c:pt idx="2628">
                  <c:v>896.74</c:v>
                </c:pt>
                <c:pt idx="2629">
                  <c:v>896.74</c:v>
                </c:pt>
                <c:pt idx="2630">
                  <c:v>896.73</c:v>
                </c:pt>
                <c:pt idx="2631">
                  <c:v>896.73</c:v>
                </c:pt>
                <c:pt idx="2632">
                  <c:v>896.73</c:v>
                </c:pt>
                <c:pt idx="2633">
                  <c:v>896.72</c:v>
                </c:pt>
                <c:pt idx="2634">
                  <c:v>896.72</c:v>
                </c:pt>
                <c:pt idx="2635">
                  <c:v>896.71</c:v>
                </c:pt>
                <c:pt idx="2636">
                  <c:v>896.71</c:v>
                </c:pt>
                <c:pt idx="2637">
                  <c:v>896.71</c:v>
                </c:pt>
                <c:pt idx="2638">
                  <c:v>896.7</c:v>
                </c:pt>
                <c:pt idx="2639">
                  <c:v>896.7</c:v>
                </c:pt>
                <c:pt idx="2640">
                  <c:v>896.69</c:v>
                </c:pt>
                <c:pt idx="2641">
                  <c:v>896.69</c:v>
                </c:pt>
                <c:pt idx="2642">
                  <c:v>896.69</c:v>
                </c:pt>
                <c:pt idx="2643">
                  <c:v>896.68</c:v>
                </c:pt>
                <c:pt idx="2644">
                  <c:v>896.68</c:v>
                </c:pt>
                <c:pt idx="2645">
                  <c:v>896.67</c:v>
                </c:pt>
                <c:pt idx="2646">
                  <c:v>896.67</c:v>
                </c:pt>
                <c:pt idx="2647">
                  <c:v>896.67</c:v>
                </c:pt>
                <c:pt idx="2648">
                  <c:v>896.66</c:v>
                </c:pt>
                <c:pt idx="2649">
                  <c:v>896.66</c:v>
                </c:pt>
                <c:pt idx="2650">
                  <c:v>896.65</c:v>
                </c:pt>
                <c:pt idx="2651">
                  <c:v>896.65</c:v>
                </c:pt>
                <c:pt idx="2652">
                  <c:v>896.65</c:v>
                </c:pt>
                <c:pt idx="2653">
                  <c:v>896.64</c:v>
                </c:pt>
                <c:pt idx="2654">
                  <c:v>896.64</c:v>
                </c:pt>
                <c:pt idx="2655">
                  <c:v>896.63</c:v>
                </c:pt>
                <c:pt idx="2656">
                  <c:v>896.63</c:v>
                </c:pt>
                <c:pt idx="2657">
                  <c:v>896.63</c:v>
                </c:pt>
                <c:pt idx="2658">
                  <c:v>896.62</c:v>
                </c:pt>
                <c:pt idx="2659">
                  <c:v>896.63</c:v>
                </c:pt>
                <c:pt idx="2660">
                  <c:v>896.62</c:v>
                </c:pt>
                <c:pt idx="2661">
                  <c:v>896.62</c:v>
                </c:pt>
                <c:pt idx="2662">
                  <c:v>896.61</c:v>
                </c:pt>
                <c:pt idx="2663">
                  <c:v>896.61</c:v>
                </c:pt>
                <c:pt idx="2664">
                  <c:v>896.6</c:v>
                </c:pt>
                <c:pt idx="2665">
                  <c:v>896.6</c:v>
                </c:pt>
                <c:pt idx="2666">
                  <c:v>896.59</c:v>
                </c:pt>
                <c:pt idx="2667">
                  <c:v>896.59</c:v>
                </c:pt>
                <c:pt idx="2668">
                  <c:v>896.58</c:v>
                </c:pt>
                <c:pt idx="2669">
                  <c:v>896.58</c:v>
                </c:pt>
                <c:pt idx="2670">
                  <c:v>896.57</c:v>
                </c:pt>
                <c:pt idx="2671">
                  <c:v>896.57</c:v>
                </c:pt>
                <c:pt idx="2672">
                  <c:v>896.56</c:v>
                </c:pt>
                <c:pt idx="2673">
                  <c:v>896.56</c:v>
                </c:pt>
                <c:pt idx="2674">
                  <c:v>896.56</c:v>
                </c:pt>
                <c:pt idx="2675">
                  <c:v>896.55</c:v>
                </c:pt>
                <c:pt idx="2676">
                  <c:v>896.55</c:v>
                </c:pt>
                <c:pt idx="2677">
                  <c:v>896.54</c:v>
                </c:pt>
                <c:pt idx="2678">
                  <c:v>896.54</c:v>
                </c:pt>
                <c:pt idx="2679">
                  <c:v>896.53</c:v>
                </c:pt>
                <c:pt idx="2680">
                  <c:v>896.53</c:v>
                </c:pt>
                <c:pt idx="2681">
                  <c:v>896.52</c:v>
                </c:pt>
                <c:pt idx="2682">
                  <c:v>896.52</c:v>
                </c:pt>
                <c:pt idx="2683">
                  <c:v>896.51</c:v>
                </c:pt>
                <c:pt idx="2684">
                  <c:v>896.51</c:v>
                </c:pt>
                <c:pt idx="2685">
                  <c:v>896.51</c:v>
                </c:pt>
                <c:pt idx="2686">
                  <c:v>896.5</c:v>
                </c:pt>
                <c:pt idx="2687">
                  <c:v>896.5</c:v>
                </c:pt>
                <c:pt idx="2688">
                  <c:v>896.49</c:v>
                </c:pt>
                <c:pt idx="2689">
                  <c:v>896.49</c:v>
                </c:pt>
                <c:pt idx="2690">
                  <c:v>896.48</c:v>
                </c:pt>
                <c:pt idx="2691">
                  <c:v>896.48</c:v>
                </c:pt>
                <c:pt idx="2692">
                  <c:v>896.47</c:v>
                </c:pt>
                <c:pt idx="2693">
                  <c:v>896.47</c:v>
                </c:pt>
                <c:pt idx="2694">
                  <c:v>896.46</c:v>
                </c:pt>
                <c:pt idx="2695">
                  <c:v>896.46</c:v>
                </c:pt>
                <c:pt idx="2696">
                  <c:v>896.45</c:v>
                </c:pt>
                <c:pt idx="2697">
                  <c:v>896.45</c:v>
                </c:pt>
                <c:pt idx="2698">
                  <c:v>896.45</c:v>
                </c:pt>
                <c:pt idx="2699">
                  <c:v>896.44</c:v>
                </c:pt>
                <c:pt idx="2700">
                  <c:v>896.44</c:v>
                </c:pt>
                <c:pt idx="2701">
                  <c:v>896.43</c:v>
                </c:pt>
                <c:pt idx="2702">
                  <c:v>896.43</c:v>
                </c:pt>
                <c:pt idx="2703">
                  <c:v>896.42</c:v>
                </c:pt>
                <c:pt idx="2704">
                  <c:v>896.42</c:v>
                </c:pt>
                <c:pt idx="2705">
                  <c:v>896.41</c:v>
                </c:pt>
                <c:pt idx="2706">
                  <c:v>896.41</c:v>
                </c:pt>
                <c:pt idx="2707">
                  <c:v>896.4</c:v>
                </c:pt>
                <c:pt idx="2708">
                  <c:v>896.4</c:v>
                </c:pt>
                <c:pt idx="2709">
                  <c:v>896.39</c:v>
                </c:pt>
                <c:pt idx="2710">
                  <c:v>896.39</c:v>
                </c:pt>
                <c:pt idx="2711">
                  <c:v>896.38</c:v>
                </c:pt>
                <c:pt idx="2712">
                  <c:v>896.38</c:v>
                </c:pt>
                <c:pt idx="2713">
                  <c:v>896.37</c:v>
                </c:pt>
                <c:pt idx="2714">
                  <c:v>896.37</c:v>
                </c:pt>
                <c:pt idx="2715">
                  <c:v>896.36</c:v>
                </c:pt>
                <c:pt idx="2716">
                  <c:v>896.36</c:v>
                </c:pt>
                <c:pt idx="2717">
                  <c:v>896.35</c:v>
                </c:pt>
                <c:pt idx="2718">
                  <c:v>896.35</c:v>
                </c:pt>
                <c:pt idx="2719">
                  <c:v>896.34</c:v>
                </c:pt>
                <c:pt idx="2720">
                  <c:v>896.34</c:v>
                </c:pt>
                <c:pt idx="2721">
                  <c:v>896.33</c:v>
                </c:pt>
                <c:pt idx="2722">
                  <c:v>896.33</c:v>
                </c:pt>
                <c:pt idx="2723">
                  <c:v>896.32</c:v>
                </c:pt>
                <c:pt idx="2724">
                  <c:v>896.32</c:v>
                </c:pt>
                <c:pt idx="2725">
                  <c:v>896.31</c:v>
                </c:pt>
                <c:pt idx="2726">
                  <c:v>896.31</c:v>
                </c:pt>
                <c:pt idx="2727">
                  <c:v>896.3</c:v>
                </c:pt>
                <c:pt idx="2728">
                  <c:v>896.3</c:v>
                </c:pt>
                <c:pt idx="2729">
                  <c:v>896.29</c:v>
                </c:pt>
                <c:pt idx="2730">
                  <c:v>896.28</c:v>
                </c:pt>
                <c:pt idx="2731">
                  <c:v>896.28</c:v>
                </c:pt>
                <c:pt idx="2732">
                  <c:v>896.27</c:v>
                </c:pt>
                <c:pt idx="2733">
                  <c:v>896.27</c:v>
                </c:pt>
                <c:pt idx="2734">
                  <c:v>896.26</c:v>
                </c:pt>
                <c:pt idx="2735">
                  <c:v>896.26</c:v>
                </c:pt>
                <c:pt idx="2736">
                  <c:v>896.25</c:v>
                </c:pt>
                <c:pt idx="2737">
                  <c:v>896.25</c:v>
                </c:pt>
                <c:pt idx="2738">
                  <c:v>896.24</c:v>
                </c:pt>
                <c:pt idx="2739">
                  <c:v>896.23</c:v>
                </c:pt>
                <c:pt idx="2740">
                  <c:v>896.23</c:v>
                </c:pt>
                <c:pt idx="2741">
                  <c:v>896.22</c:v>
                </c:pt>
                <c:pt idx="2742">
                  <c:v>896.22</c:v>
                </c:pt>
                <c:pt idx="2743">
                  <c:v>896.21</c:v>
                </c:pt>
                <c:pt idx="2744">
                  <c:v>896.21</c:v>
                </c:pt>
                <c:pt idx="2745">
                  <c:v>896.2</c:v>
                </c:pt>
                <c:pt idx="2746">
                  <c:v>896.19</c:v>
                </c:pt>
                <c:pt idx="2747">
                  <c:v>896.19</c:v>
                </c:pt>
                <c:pt idx="2748">
                  <c:v>896.18</c:v>
                </c:pt>
                <c:pt idx="2749">
                  <c:v>896.18</c:v>
                </c:pt>
                <c:pt idx="2750">
                  <c:v>896.17</c:v>
                </c:pt>
                <c:pt idx="2751">
                  <c:v>896.16</c:v>
                </c:pt>
                <c:pt idx="2752">
                  <c:v>896.16</c:v>
                </c:pt>
                <c:pt idx="2753">
                  <c:v>896.15</c:v>
                </c:pt>
                <c:pt idx="2754">
                  <c:v>896.14</c:v>
                </c:pt>
                <c:pt idx="2755">
                  <c:v>896.14</c:v>
                </c:pt>
                <c:pt idx="2756">
                  <c:v>896.13</c:v>
                </c:pt>
                <c:pt idx="2757">
                  <c:v>896.12</c:v>
                </c:pt>
                <c:pt idx="2758">
                  <c:v>896.12</c:v>
                </c:pt>
                <c:pt idx="2759">
                  <c:v>896.11</c:v>
                </c:pt>
                <c:pt idx="2760">
                  <c:v>896.1</c:v>
                </c:pt>
                <c:pt idx="2761">
                  <c:v>896.1</c:v>
                </c:pt>
                <c:pt idx="2762">
                  <c:v>896.09</c:v>
                </c:pt>
                <c:pt idx="2763">
                  <c:v>896.08</c:v>
                </c:pt>
                <c:pt idx="2764">
                  <c:v>896.08</c:v>
                </c:pt>
                <c:pt idx="2765">
                  <c:v>896.07</c:v>
                </c:pt>
                <c:pt idx="2766">
                  <c:v>896.06</c:v>
                </c:pt>
                <c:pt idx="2767">
                  <c:v>896.06</c:v>
                </c:pt>
                <c:pt idx="2768">
                  <c:v>896.05</c:v>
                </c:pt>
                <c:pt idx="2769">
                  <c:v>896.04</c:v>
                </c:pt>
                <c:pt idx="2770">
                  <c:v>896.03</c:v>
                </c:pt>
                <c:pt idx="2771">
                  <c:v>896.03</c:v>
                </c:pt>
                <c:pt idx="2772">
                  <c:v>896.03</c:v>
                </c:pt>
                <c:pt idx="2773">
                  <c:v>896.01</c:v>
                </c:pt>
                <c:pt idx="2774">
                  <c:v>896</c:v>
                </c:pt>
                <c:pt idx="2775">
                  <c:v>895.98</c:v>
                </c:pt>
                <c:pt idx="2776">
                  <c:v>895.97</c:v>
                </c:pt>
                <c:pt idx="2777">
                  <c:v>895.96</c:v>
                </c:pt>
                <c:pt idx="2778">
                  <c:v>895.96</c:v>
                </c:pt>
                <c:pt idx="2779">
                  <c:v>895.95</c:v>
                </c:pt>
                <c:pt idx="2780">
                  <c:v>895.94</c:v>
                </c:pt>
                <c:pt idx="2781">
                  <c:v>895.93</c:v>
                </c:pt>
                <c:pt idx="2782">
                  <c:v>895.92</c:v>
                </c:pt>
                <c:pt idx="2783">
                  <c:v>895.91</c:v>
                </c:pt>
                <c:pt idx="2784">
                  <c:v>895.9</c:v>
                </c:pt>
                <c:pt idx="2785">
                  <c:v>895.89</c:v>
                </c:pt>
                <c:pt idx="2786">
                  <c:v>895.88</c:v>
                </c:pt>
                <c:pt idx="2787">
                  <c:v>895.87</c:v>
                </c:pt>
                <c:pt idx="2788">
                  <c:v>895.86</c:v>
                </c:pt>
                <c:pt idx="2789">
                  <c:v>895.85</c:v>
                </c:pt>
                <c:pt idx="2790">
                  <c:v>895.84</c:v>
                </c:pt>
                <c:pt idx="2791">
                  <c:v>895.83</c:v>
                </c:pt>
                <c:pt idx="2792">
                  <c:v>895.83</c:v>
                </c:pt>
                <c:pt idx="2793">
                  <c:v>895.82</c:v>
                </c:pt>
                <c:pt idx="2794">
                  <c:v>895.81</c:v>
                </c:pt>
                <c:pt idx="2795">
                  <c:v>895.8</c:v>
                </c:pt>
                <c:pt idx="2796">
                  <c:v>895.8</c:v>
                </c:pt>
                <c:pt idx="2797">
                  <c:v>895.79</c:v>
                </c:pt>
                <c:pt idx="2798">
                  <c:v>895.78</c:v>
                </c:pt>
                <c:pt idx="2799">
                  <c:v>895.77</c:v>
                </c:pt>
                <c:pt idx="2800">
                  <c:v>895.76</c:v>
                </c:pt>
                <c:pt idx="2801">
                  <c:v>895.75</c:v>
                </c:pt>
                <c:pt idx="2802">
                  <c:v>895.74</c:v>
                </c:pt>
                <c:pt idx="2803">
                  <c:v>895.73</c:v>
                </c:pt>
                <c:pt idx="2804">
                  <c:v>895.72</c:v>
                </c:pt>
                <c:pt idx="2805">
                  <c:v>895.71</c:v>
                </c:pt>
                <c:pt idx="2806">
                  <c:v>895.7</c:v>
                </c:pt>
                <c:pt idx="2807">
                  <c:v>895.69</c:v>
                </c:pt>
                <c:pt idx="2808">
                  <c:v>895.68</c:v>
                </c:pt>
                <c:pt idx="2809">
                  <c:v>895.67</c:v>
                </c:pt>
                <c:pt idx="2810">
                  <c:v>895.66</c:v>
                </c:pt>
                <c:pt idx="2811">
                  <c:v>895.64</c:v>
                </c:pt>
                <c:pt idx="2812">
                  <c:v>895.63</c:v>
                </c:pt>
                <c:pt idx="2813">
                  <c:v>895.62</c:v>
                </c:pt>
                <c:pt idx="2814">
                  <c:v>895.61</c:v>
                </c:pt>
                <c:pt idx="2815">
                  <c:v>895.6</c:v>
                </c:pt>
                <c:pt idx="2816">
                  <c:v>895.59</c:v>
                </c:pt>
                <c:pt idx="2817">
                  <c:v>895.57</c:v>
                </c:pt>
                <c:pt idx="2818">
                  <c:v>895.56</c:v>
                </c:pt>
                <c:pt idx="2819">
                  <c:v>895.55</c:v>
                </c:pt>
                <c:pt idx="2820">
                  <c:v>895.54</c:v>
                </c:pt>
                <c:pt idx="2821">
                  <c:v>895.52</c:v>
                </c:pt>
                <c:pt idx="2822">
                  <c:v>895.51</c:v>
                </c:pt>
                <c:pt idx="2823">
                  <c:v>895.5</c:v>
                </c:pt>
                <c:pt idx="2824">
                  <c:v>895.48</c:v>
                </c:pt>
                <c:pt idx="2825">
                  <c:v>895.47</c:v>
                </c:pt>
                <c:pt idx="2826">
                  <c:v>895.46</c:v>
                </c:pt>
                <c:pt idx="2827">
                  <c:v>895.44</c:v>
                </c:pt>
                <c:pt idx="2828">
                  <c:v>895.43</c:v>
                </c:pt>
                <c:pt idx="2829">
                  <c:v>895.42</c:v>
                </c:pt>
                <c:pt idx="2830">
                  <c:v>895.4</c:v>
                </c:pt>
                <c:pt idx="2831">
                  <c:v>895.39</c:v>
                </c:pt>
                <c:pt idx="2832">
                  <c:v>895.37</c:v>
                </c:pt>
                <c:pt idx="2833">
                  <c:v>895.35</c:v>
                </c:pt>
                <c:pt idx="2834">
                  <c:v>895.34</c:v>
                </c:pt>
                <c:pt idx="2835">
                  <c:v>895.32</c:v>
                </c:pt>
                <c:pt idx="2836">
                  <c:v>895.31</c:v>
                </c:pt>
                <c:pt idx="2837">
                  <c:v>895.29</c:v>
                </c:pt>
                <c:pt idx="2838">
                  <c:v>895.27</c:v>
                </c:pt>
                <c:pt idx="2839">
                  <c:v>895.26</c:v>
                </c:pt>
                <c:pt idx="2840">
                  <c:v>895.24</c:v>
                </c:pt>
                <c:pt idx="2841">
                  <c:v>895.22</c:v>
                </c:pt>
                <c:pt idx="2842">
                  <c:v>895.2</c:v>
                </c:pt>
                <c:pt idx="2843">
                  <c:v>895.19</c:v>
                </c:pt>
                <c:pt idx="2844">
                  <c:v>895.17</c:v>
                </c:pt>
                <c:pt idx="2845">
                  <c:v>895.15</c:v>
                </c:pt>
                <c:pt idx="2846">
                  <c:v>895.13</c:v>
                </c:pt>
                <c:pt idx="2847">
                  <c:v>895.11</c:v>
                </c:pt>
                <c:pt idx="2848">
                  <c:v>895.09</c:v>
                </c:pt>
                <c:pt idx="2849">
                  <c:v>895.08</c:v>
                </c:pt>
                <c:pt idx="2850">
                  <c:v>895.06</c:v>
                </c:pt>
                <c:pt idx="2851">
                  <c:v>895.04</c:v>
                </c:pt>
                <c:pt idx="2852">
                  <c:v>895.02</c:v>
                </c:pt>
                <c:pt idx="2853">
                  <c:v>895</c:v>
                </c:pt>
                <c:pt idx="2854">
                  <c:v>894.98</c:v>
                </c:pt>
                <c:pt idx="2855">
                  <c:v>894.96</c:v>
                </c:pt>
                <c:pt idx="2856">
                  <c:v>894.94</c:v>
                </c:pt>
                <c:pt idx="2857">
                  <c:v>894.92</c:v>
                </c:pt>
                <c:pt idx="2858">
                  <c:v>894.89</c:v>
                </c:pt>
                <c:pt idx="2859">
                  <c:v>894.87</c:v>
                </c:pt>
                <c:pt idx="2860">
                  <c:v>894.85</c:v>
                </c:pt>
                <c:pt idx="2861">
                  <c:v>894.82</c:v>
                </c:pt>
                <c:pt idx="2862">
                  <c:v>894.8</c:v>
                </c:pt>
                <c:pt idx="2863">
                  <c:v>894.78</c:v>
                </c:pt>
                <c:pt idx="2864">
                  <c:v>894.75</c:v>
                </c:pt>
                <c:pt idx="2865">
                  <c:v>894.73</c:v>
                </c:pt>
                <c:pt idx="2866">
                  <c:v>894.7</c:v>
                </c:pt>
                <c:pt idx="2867">
                  <c:v>894.68</c:v>
                </c:pt>
                <c:pt idx="2868">
                  <c:v>894.65</c:v>
                </c:pt>
                <c:pt idx="2869">
                  <c:v>894.62</c:v>
                </c:pt>
                <c:pt idx="2870">
                  <c:v>894.6</c:v>
                </c:pt>
                <c:pt idx="2871">
                  <c:v>894.57</c:v>
                </c:pt>
                <c:pt idx="2872">
                  <c:v>894.54</c:v>
                </c:pt>
                <c:pt idx="2873">
                  <c:v>894.51</c:v>
                </c:pt>
                <c:pt idx="2874">
                  <c:v>894.48</c:v>
                </c:pt>
                <c:pt idx="2875">
                  <c:v>894.45</c:v>
                </c:pt>
                <c:pt idx="2876">
                  <c:v>894.42</c:v>
                </c:pt>
                <c:pt idx="2877">
                  <c:v>894.39</c:v>
                </c:pt>
                <c:pt idx="2878">
                  <c:v>894.36</c:v>
                </c:pt>
                <c:pt idx="2879">
                  <c:v>894.32</c:v>
                </c:pt>
                <c:pt idx="2880">
                  <c:v>894.29</c:v>
                </c:pt>
                <c:pt idx="2881">
                  <c:v>894.26</c:v>
                </c:pt>
                <c:pt idx="2882">
                  <c:v>894.22</c:v>
                </c:pt>
                <c:pt idx="2883">
                  <c:v>894.19</c:v>
                </c:pt>
                <c:pt idx="2884">
                  <c:v>894.15</c:v>
                </c:pt>
                <c:pt idx="2885">
                  <c:v>894.12</c:v>
                </c:pt>
                <c:pt idx="2886">
                  <c:v>894.08</c:v>
                </c:pt>
                <c:pt idx="2887">
                  <c:v>894.05</c:v>
                </c:pt>
                <c:pt idx="2888">
                  <c:v>894.01</c:v>
                </c:pt>
                <c:pt idx="2889">
                  <c:v>893.98</c:v>
                </c:pt>
                <c:pt idx="2890">
                  <c:v>893.94</c:v>
                </c:pt>
                <c:pt idx="2891">
                  <c:v>893.91</c:v>
                </c:pt>
                <c:pt idx="2892">
                  <c:v>893.87</c:v>
                </c:pt>
                <c:pt idx="2893">
                  <c:v>893.84</c:v>
                </c:pt>
                <c:pt idx="2894">
                  <c:v>893.8</c:v>
                </c:pt>
                <c:pt idx="2895">
                  <c:v>893.77</c:v>
                </c:pt>
                <c:pt idx="2896">
                  <c:v>893.73</c:v>
                </c:pt>
                <c:pt idx="2897">
                  <c:v>893.7</c:v>
                </c:pt>
                <c:pt idx="2898">
                  <c:v>893.66</c:v>
                </c:pt>
                <c:pt idx="2899">
                  <c:v>893.63</c:v>
                </c:pt>
                <c:pt idx="2900">
                  <c:v>893.59</c:v>
                </c:pt>
                <c:pt idx="2901">
                  <c:v>893.56</c:v>
                </c:pt>
                <c:pt idx="2902">
                  <c:v>893.52</c:v>
                </c:pt>
                <c:pt idx="2903">
                  <c:v>893.49</c:v>
                </c:pt>
                <c:pt idx="2904">
                  <c:v>893.46</c:v>
                </c:pt>
                <c:pt idx="2905">
                  <c:v>893.42</c:v>
                </c:pt>
                <c:pt idx="2906">
                  <c:v>893.39</c:v>
                </c:pt>
                <c:pt idx="2907">
                  <c:v>893.36</c:v>
                </c:pt>
                <c:pt idx="2908">
                  <c:v>893.33</c:v>
                </c:pt>
                <c:pt idx="2909">
                  <c:v>893.3</c:v>
                </c:pt>
                <c:pt idx="2910">
                  <c:v>893.27</c:v>
                </c:pt>
                <c:pt idx="2911">
                  <c:v>893.23</c:v>
                </c:pt>
                <c:pt idx="2912">
                  <c:v>893.2</c:v>
                </c:pt>
                <c:pt idx="2913">
                  <c:v>893.16</c:v>
                </c:pt>
                <c:pt idx="2914">
                  <c:v>893.13</c:v>
                </c:pt>
                <c:pt idx="2915">
                  <c:v>893.09</c:v>
                </c:pt>
                <c:pt idx="2916">
                  <c:v>893.06</c:v>
                </c:pt>
                <c:pt idx="2917">
                  <c:v>893.02</c:v>
                </c:pt>
                <c:pt idx="2918">
                  <c:v>892.99</c:v>
                </c:pt>
                <c:pt idx="2919">
                  <c:v>892.95</c:v>
                </c:pt>
                <c:pt idx="2920">
                  <c:v>892.92</c:v>
                </c:pt>
                <c:pt idx="2921">
                  <c:v>892.88</c:v>
                </c:pt>
                <c:pt idx="2922">
                  <c:v>892.84</c:v>
                </c:pt>
                <c:pt idx="2923">
                  <c:v>892.81</c:v>
                </c:pt>
                <c:pt idx="2924">
                  <c:v>892.77</c:v>
                </c:pt>
                <c:pt idx="2925">
                  <c:v>892.74</c:v>
                </c:pt>
                <c:pt idx="2926">
                  <c:v>892.7</c:v>
                </c:pt>
                <c:pt idx="2927">
                  <c:v>892.67</c:v>
                </c:pt>
                <c:pt idx="2928">
                  <c:v>892.63</c:v>
                </c:pt>
                <c:pt idx="2929">
                  <c:v>892.6</c:v>
                </c:pt>
                <c:pt idx="2930">
                  <c:v>892.57</c:v>
                </c:pt>
                <c:pt idx="2931">
                  <c:v>892.54</c:v>
                </c:pt>
                <c:pt idx="2932">
                  <c:v>892.5</c:v>
                </c:pt>
                <c:pt idx="2933">
                  <c:v>892.47</c:v>
                </c:pt>
                <c:pt idx="2934">
                  <c:v>892.44</c:v>
                </c:pt>
                <c:pt idx="2935">
                  <c:v>892.41</c:v>
                </c:pt>
                <c:pt idx="2936">
                  <c:v>892.38</c:v>
                </c:pt>
                <c:pt idx="2937">
                  <c:v>892.35</c:v>
                </c:pt>
                <c:pt idx="2938">
                  <c:v>892.32</c:v>
                </c:pt>
                <c:pt idx="2939">
                  <c:v>892.29</c:v>
                </c:pt>
                <c:pt idx="2940">
                  <c:v>892.26</c:v>
                </c:pt>
                <c:pt idx="2941">
                  <c:v>892.23</c:v>
                </c:pt>
                <c:pt idx="2942">
                  <c:v>892.2</c:v>
                </c:pt>
                <c:pt idx="2943">
                  <c:v>892.17</c:v>
                </c:pt>
                <c:pt idx="2944">
                  <c:v>892.14</c:v>
                </c:pt>
                <c:pt idx="2945">
                  <c:v>892.12</c:v>
                </c:pt>
                <c:pt idx="2946">
                  <c:v>892.09</c:v>
                </c:pt>
                <c:pt idx="2947">
                  <c:v>892.07</c:v>
                </c:pt>
                <c:pt idx="2948">
                  <c:v>892.04</c:v>
                </c:pt>
                <c:pt idx="2949">
                  <c:v>892.01</c:v>
                </c:pt>
                <c:pt idx="2950">
                  <c:v>891.99</c:v>
                </c:pt>
                <c:pt idx="2951">
                  <c:v>891.96</c:v>
                </c:pt>
                <c:pt idx="2952">
                  <c:v>891.93</c:v>
                </c:pt>
                <c:pt idx="2953">
                  <c:v>891.9</c:v>
                </c:pt>
                <c:pt idx="2954">
                  <c:v>891.88</c:v>
                </c:pt>
                <c:pt idx="2955">
                  <c:v>891.86</c:v>
                </c:pt>
                <c:pt idx="2956">
                  <c:v>891.84</c:v>
                </c:pt>
                <c:pt idx="2957">
                  <c:v>891.82</c:v>
                </c:pt>
                <c:pt idx="2958">
                  <c:v>891.8</c:v>
                </c:pt>
                <c:pt idx="2959">
                  <c:v>891.78</c:v>
                </c:pt>
                <c:pt idx="2960">
                  <c:v>891.75</c:v>
                </c:pt>
                <c:pt idx="2961">
                  <c:v>891.73</c:v>
                </c:pt>
                <c:pt idx="2962">
                  <c:v>891.7</c:v>
                </c:pt>
                <c:pt idx="2963">
                  <c:v>891.67</c:v>
                </c:pt>
                <c:pt idx="2964">
                  <c:v>891.65</c:v>
                </c:pt>
                <c:pt idx="2965">
                  <c:v>891.62</c:v>
                </c:pt>
                <c:pt idx="2966">
                  <c:v>891.6</c:v>
                </c:pt>
                <c:pt idx="2967">
                  <c:v>891.57</c:v>
                </c:pt>
                <c:pt idx="2968">
                  <c:v>891.55</c:v>
                </c:pt>
                <c:pt idx="2969">
                  <c:v>891.53</c:v>
                </c:pt>
                <c:pt idx="2970">
                  <c:v>891.5</c:v>
                </c:pt>
                <c:pt idx="2971">
                  <c:v>891.48</c:v>
                </c:pt>
                <c:pt idx="2972">
                  <c:v>891.45</c:v>
                </c:pt>
                <c:pt idx="2973">
                  <c:v>891.43</c:v>
                </c:pt>
                <c:pt idx="2974">
                  <c:v>891.41</c:v>
                </c:pt>
                <c:pt idx="2975">
                  <c:v>891.38</c:v>
                </c:pt>
                <c:pt idx="2976">
                  <c:v>891.36</c:v>
                </c:pt>
                <c:pt idx="2977">
                  <c:v>891.34</c:v>
                </c:pt>
                <c:pt idx="2978">
                  <c:v>891.32</c:v>
                </c:pt>
                <c:pt idx="2979">
                  <c:v>891.29</c:v>
                </c:pt>
                <c:pt idx="2980">
                  <c:v>891.27</c:v>
                </c:pt>
                <c:pt idx="2981">
                  <c:v>891.25</c:v>
                </c:pt>
                <c:pt idx="2982">
                  <c:v>891.23</c:v>
                </c:pt>
                <c:pt idx="2983">
                  <c:v>891.21</c:v>
                </c:pt>
                <c:pt idx="2984">
                  <c:v>891.19</c:v>
                </c:pt>
                <c:pt idx="2985">
                  <c:v>891.17</c:v>
                </c:pt>
                <c:pt idx="2986">
                  <c:v>891.15</c:v>
                </c:pt>
                <c:pt idx="2987">
                  <c:v>891.12</c:v>
                </c:pt>
                <c:pt idx="2988">
                  <c:v>891.1</c:v>
                </c:pt>
                <c:pt idx="2989">
                  <c:v>891.08</c:v>
                </c:pt>
                <c:pt idx="2990">
                  <c:v>891.06</c:v>
                </c:pt>
                <c:pt idx="2991">
                  <c:v>891.04</c:v>
                </c:pt>
                <c:pt idx="2992">
                  <c:v>891.01</c:v>
                </c:pt>
                <c:pt idx="2993">
                  <c:v>890.98</c:v>
                </c:pt>
                <c:pt idx="2994">
                  <c:v>890.95</c:v>
                </c:pt>
                <c:pt idx="2995">
                  <c:v>890.93</c:v>
                </c:pt>
                <c:pt idx="2996">
                  <c:v>890.91</c:v>
                </c:pt>
                <c:pt idx="2997">
                  <c:v>890.89</c:v>
                </c:pt>
                <c:pt idx="2998">
                  <c:v>890.86</c:v>
                </c:pt>
                <c:pt idx="2999">
                  <c:v>890.84</c:v>
                </c:pt>
                <c:pt idx="3000">
                  <c:v>890.82</c:v>
                </c:pt>
                <c:pt idx="3001">
                  <c:v>890.8</c:v>
                </c:pt>
                <c:pt idx="3002">
                  <c:v>890.78</c:v>
                </c:pt>
                <c:pt idx="3003">
                  <c:v>890.76</c:v>
                </c:pt>
                <c:pt idx="3004">
                  <c:v>890.74</c:v>
                </c:pt>
                <c:pt idx="3005">
                  <c:v>890.72</c:v>
                </c:pt>
                <c:pt idx="3006">
                  <c:v>890.7</c:v>
                </c:pt>
                <c:pt idx="3007">
                  <c:v>890.68</c:v>
                </c:pt>
                <c:pt idx="3008">
                  <c:v>890.66</c:v>
                </c:pt>
                <c:pt idx="3009">
                  <c:v>890.64</c:v>
                </c:pt>
                <c:pt idx="3010">
                  <c:v>890.63</c:v>
                </c:pt>
                <c:pt idx="3011">
                  <c:v>890.61</c:v>
                </c:pt>
                <c:pt idx="3012">
                  <c:v>890.59</c:v>
                </c:pt>
                <c:pt idx="3013">
                  <c:v>890.57</c:v>
                </c:pt>
                <c:pt idx="3014">
                  <c:v>890.54</c:v>
                </c:pt>
                <c:pt idx="3015">
                  <c:v>890.52</c:v>
                </c:pt>
                <c:pt idx="3016">
                  <c:v>890.51</c:v>
                </c:pt>
                <c:pt idx="3017">
                  <c:v>890.49</c:v>
                </c:pt>
                <c:pt idx="3018">
                  <c:v>890.47</c:v>
                </c:pt>
                <c:pt idx="3019">
                  <c:v>890.45</c:v>
                </c:pt>
                <c:pt idx="3020">
                  <c:v>890.44</c:v>
                </c:pt>
                <c:pt idx="3021">
                  <c:v>890.42</c:v>
                </c:pt>
                <c:pt idx="3022">
                  <c:v>890.41</c:v>
                </c:pt>
                <c:pt idx="3023">
                  <c:v>890.39</c:v>
                </c:pt>
                <c:pt idx="3024">
                  <c:v>890.38</c:v>
                </c:pt>
                <c:pt idx="3025">
                  <c:v>890.37</c:v>
                </c:pt>
                <c:pt idx="3026">
                  <c:v>890.35</c:v>
                </c:pt>
                <c:pt idx="3027">
                  <c:v>890.34</c:v>
                </c:pt>
                <c:pt idx="3028">
                  <c:v>890.33</c:v>
                </c:pt>
                <c:pt idx="3029">
                  <c:v>890.31</c:v>
                </c:pt>
                <c:pt idx="3030">
                  <c:v>890.3</c:v>
                </c:pt>
                <c:pt idx="3031">
                  <c:v>890.29</c:v>
                </c:pt>
                <c:pt idx="3032">
                  <c:v>890.28</c:v>
                </c:pt>
                <c:pt idx="3033">
                  <c:v>890.26</c:v>
                </c:pt>
                <c:pt idx="3034">
                  <c:v>890.25</c:v>
                </c:pt>
                <c:pt idx="3035">
                  <c:v>890.24</c:v>
                </c:pt>
                <c:pt idx="3036">
                  <c:v>890.23</c:v>
                </c:pt>
                <c:pt idx="3037">
                  <c:v>890.21</c:v>
                </c:pt>
                <c:pt idx="3038">
                  <c:v>890.2</c:v>
                </c:pt>
                <c:pt idx="3039">
                  <c:v>890.19</c:v>
                </c:pt>
                <c:pt idx="3040">
                  <c:v>890.18</c:v>
                </c:pt>
                <c:pt idx="3041">
                  <c:v>890.16</c:v>
                </c:pt>
                <c:pt idx="3042">
                  <c:v>890.15</c:v>
                </c:pt>
                <c:pt idx="3043">
                  <c:v>890.14</c:v>
                </c:pt>
                <c:pt idx="3044">
                  <c:v>890.13</c:v>
                </c:pt>
                <c:pt idx="3045">
                  <c:v>890.12</c:v>
                </c:pt>
                <c:pt idx="3046">
                  <c:v>890.11</c:v>
                </c:pt>
                <c:pt idx="3047">
                  <c:v>890.09</c:v>
                </c:pt>
                <c:pt idx="3048">
                  <c:v>890.08</c:v>
                </c:pt>
                <c:pt idx="3049">
                  <c:v>890.07</c:v>
                </c:pt>
                <c:pt idx="3050">
                  <c:v>890.06</c:v>
                </c:pt>
                <c:pt idx="3051">
                  <c:v>890.05</c:v>
                </c:pt>
                <c:pt idx="3052">
                  <c:v>890.04</c:v>
                </c:pt>
                <c:pt idx="3053">
                  <c:v>890.03</c:v>
                </c:pt>
                <c:pt idx="3054">
                  <c:v>890.02</c:v>
                </c:pt>
                <c:pt idx="3055">
                  <c:v>890.01</c:v>
                </c:pt>
                <c:pt idx="3056">
                  <c:v>889.99</c:v>
                </c:pt>
                <c:pt idx="3057">
                  <c:v>889.98</c:v>
                </c:pt>
                <c:pt idx="3058">
                  <c:v>889.97</c:v>
                </c:pt>
                <c:pt idx="3059">
                  <c:v>889.96</c:v>
                </c:pt>
                <c:pt idx="3060">
                  <c:v>889.95</c:v>
                </c:pt>
                <c:pt idx="3061">
                  <c:v>889.94</c:v>
                </c:pt>
                <c:pt idx="3062">
                  <c:v>889.93</c:v>
                </c:pt>
                <c:pt idx="3063">
                  <c:v>889.92</c:v>
                </c:pt>
                <c:pt idx="3064">
                  <c:v>889.91</c:v>
                </c:pt>
                <c:pt idx="3065">
                  <c:v>889.9</c:v>
                </c:pt>
                <c:pt idx="3066">
                  <c:v>889.89</c:v>
                </c:pt>
                <c:pt idx="3067">
                  <c:v>889.88</c:v>
                </c:pt>
                <c:pt idx="3068">
                  <c:v>889.87</c:v>
                </c:pt>
                <c:pt idx="3069">
                  <c:v>889.86</c:v>
                </c:pt>
                <c:pt idx="3070">
                  <c:v>889.86</c:v>
                </c:pt>
                <c:pt idx="3071">
                  <c:v>889.85</c:v>
                </c:pt>
                <c:pt idx="3072">
                  <c:v>889.84</c:v>
                </c:pt>
                <c:pt idx="3073">
                  <c:v>889.83</c:v>
                </c:pt>
                <c:pt idx="3074">
                  <c:v>889.82</c:v>
                </c:pt>
                <c:pt idx="3075">
                  <c:v>889.81</c:v>
                </c:pt>
                <c:pt idx="3076">
                  <c:v>889.82</c:v>
                </c:pt>
                <c:pt idx="3077">
                  <c:v>889.83</c:v>
                </c:pt>
                <c:pt idx="3078">
                  <c:v>889.83</c:v>
                </c:pt>
                <c:pt idx="3079">
                  <c:v>889.83</c:v>
                </c:pt>
                <c:pt idx="3080">
                  <c:v>889.82</c:v>
                </c:pt>
                <c:pt idx="3081">
                  <c:v>889.82</c:v>
                </c:pt>
                <c:pt idx="3082">
                  <c:v>889.81</c:v>
                </c:pt>
                <c:pt idx="3083">
                  <c:v>889.8</c:v>
                </c:pt>
                <c:pt idx="3084">
                  <c:v>889.79</c:v>
                </c:pt>
                <c:pt idx="3085">
                  <c:v>889.79</c:v>
                </c:pt>
                <c:pt idx="3086">
                  <c:v>889.79</c:v>
                </c:pt>
                <c:pt idx="3087">
                  <c:v>889.78</c:v>
                </c:pt>
                <c:pt idx="3088">
                  <c:v>889.77</c:v>
                </c:pt>
                <c:pt idx="3089">
                  <c:v>889.77</c:v>
                </c:pt>
                <c:pt idx="3090">
                  <c:v>889.76</c:v>
                </c:pt>
                <c:pt idx="3091">
                  <c:v>889.75</c:v>
                </c:pt>
                <c:pt idx="3092">
                  <c:v>889.75</c:v>
                </c:pt>
                <c:pt idx="3093">
                  <c:v>889.74</c:v>
                </c:pt>
                <c:pt idx="3094">
                  <c:v>889.73</c:v>
                </c:pt>
                <c:pt idx="3095">
                  <c:v>889.72</c:v>
                </c:pt>
                <c:pt idx="3096">
                  <c:v>889.71</c:v>
                </c:pt>
                <c:pt idx="3097">
                  <c:v>889.7</c:v>
                </c:pt>
                <c:pt idx="3098">
                  <c:v>889.7</c:v>
                </c:pt>
                <c:pt idx="3099">
                  <c:v>889.69</c:v>
                </c:pt>
                <c:pt idx="3100">
                  <c:v>889.68</c:v>
                </c:pt>
                <c:pt idx="3101">
                  <c:v>889.67</c:v>
                </c:pt>
                <c:pt idx="3102">
                  <c:v>889.66</c:v>
                </c:pt>
                <c:pt idx="3103">
                  <c:v>889.65</c:v>
                </c:pt>
                <c:pt idx="3104">
                  <c:v>889.65</c:v>
                </c:pt>
                <c:pt idx="3105">
                  <c:v>889.64</c:v>
                </c:pt>
                <c:pt idx="3106">
                  <c:v>889.63</c:v>
                </c:pt>
                <c:pt idx="3107">
                  <c:v>889.62</c:v>
                </c:pt>
                <c:pt idx="3108">
                  <c:v>889.61</c:v>
                </c:pt>
                <c:pt idx="3109">
                  <c:v>889.61</c:v>
                </c:pt>
                <c:pt idx="3110">
                  <c:v>889.6</c:v>
                </c:pt>
                <c:pt idx="3111">
                  <c:v>889.59</c:v>
                </c:pt>
                <c:pt idx="3112">
                  <c:v>889.58</c:v>
                </c:pt>
                <c:pt idx="3113">
                  <c:v>889.57</c:v>
                </c:pt>
                <c:pt idx="3114">
                  <c:v>889.57</c:v>
                </c:pt>
                <c:pt idx="3115">
                  <c:v>889.56</c:v>
                </c:pt>
                <c:pt idx="3116">
                  <c:v>889.55</c:v>
                </c:pt>
                <c:pt idx="3117">
                  <c:v>889.54</c:v>
                </c:pt>
                <c:pt idx="3118">
                  <c:v>889.54</c:v>
                </c:pt>
                <c:pt idx="3119">
                  <c:v>889.53</c:v>
                </c:pt>
                <c:pt idx="3120">
                  <c:v>889.52</c:v>
                </c:pt>
                <c:pt idx="3121">
                  <c:v>889.51</c:v>
                </c:pt>
                <c:pt idx="3122">
                  <c:v>889.51</c:v>
                </c:pt>
                <c:pt idx="3123">
                  <c:v>889.5</c:v>
                </c:pt>
                <c:pt idx="3124">
                  <c:v>889.49</c:v>
                </c:pt>
                <c:pt idx="3125">
                  <c:v>889.48</c:v>
                </c:pt>
                <c:pt idx="3126">
                  <c:v>889.48</c:v>
                </c:pt>
                <c:pt idx="3127">
                  <c:v>889.47</c:v>
                </c:pt>
                <c:pt idx="3128">
                  <c:v>889.46</c:v>
                </c:pt>
                <c:pt idx="3129">
                  <c:v>889.46</c:v>
                </c:pt>
                <c:pt idx="3130">
                  <c:v>889.45</c:v>
                </c:pt>
                <c:pt idx="3131">
                  <c:v>889.44</c:v>
                </c:pt>
                <c:pt idx="3132">
                  <c:v>889.44</c:v>
                </c:pt>
                <c:pt idx="3133">
                  <c:v>889.43</c:v>
                </c:pt>
                <c:pt idx="3134">
                  <c:v>889.42</c:v>
                </c:pt>
                <c:pt idx="3135">
                  <c:v>889.41</c:v>
                </c:pt>
                <c:pt idx="3136">
                  <c:v>889.41</c:v>
                </c:pt>
                <c:pt idx="3137">
                  <c:v>889.4</c:v>
                </c:pt>
                <c:pt idx="3138">
                  <c:v>889.39</c:v>
                </c:pt>
                <c:pt idx="3139">
                  <c:v>889.39</c:v>
                </c:pt>
                <c:pt idx="3140">
                  <c:v>889.38</c:v>
                </c:pt>
                <c:pt idx="3141">
                  <c:v>889.37</c:v>
                </c:pt>
                <c:pt idx="3142">
                  <c:v>889.37</c:v>
                </c:pt>
                <c:pt idx="3143">
                  <c:v>889.36</c:v>
                </c:pt>
                <c:pt idx="3144">
                  <c:v>889.35</c:v>
                </c:pt>
                <c:pt idx="3145">
                  <c:v>889.35</c:v>
                </c:pt>
                <c:pt idx="3146">
                  <c:v>889.34</c:v>
                </c:pt>
                <c:pt idx="3147">
                  <c:v>889.33</c:v>
                </c:pt>
                <c:pt idx="3148">
                  <c:v>889.33</c:v>
                </c:pt>
                <c:pt idx="3149">
                  <c:v>889.32</c:v>
                </c:pt>
                <c:pt idx="3150">
                  <c:v>889.31</c:v>
                </c:pt>
                <c:pt idx="3151">
                  <c:v>889.3</c:v>
                </c:pt>
                <c:pt idx="3152">
                  <c:v>889.3</c:v>
                </c:pt>
                <c:pt idx="3153">
                  <c:v>889.29</c:v>
                </c:pt>
                <c:pt idx="3154">
                  <c:v>889.28</c:v>
                </c:pt>
                <c:pt idx="3155">
                  <c:v>889.28</c:v>
                </c:pt>
                <c:pt idx="3156">
                  <c:v>889.27</c:v>
                </c:pt>
                <c:pt idx="3157">
                  <c:v>889.27</c:v>
                </c:pt>
                <c:pt idx="3158">
                  <c:v>889.26</c:v>
                </c:pt>
                <c:pt idx="3159">
                  <c:v>889.25</c:v>
                </c:pt>
                <c:pt idx="3160">
                  <c:v>889.25</c:v>
                </c:pt>
                <c:pt idx="3161">
                  <c:v>889.24</c:v>
                </c:pt>
                <c:pt idx="3162">
                  <c:v>889.23</c:v>
                </c:pt>
                <c:pt idx="3163">
                  <c:v>889.23</c:v>
                </c:pt>
                <c:pt idx="3164">
                  <c:v>889.22</c:v>
                </c:pt>
                <c:pt idx="3165">
                  <c:v>889.21</c:v>
                </c:pt>
                <c:pt idx="3166">
                  <c:v>889.21</c:v>
                </c:pt>
                <c:pt idx="3167">
                  <c:v>889.2</c:v>
                </c:pt>
                <c:pt idx="3168">
                  <c:v>889.19</c:v>
                </c:pt>
                <c:pt idx="3169">
                  <c:v>889.19</c:v>
                </c:pt>
                <c:pt idx="3170">
                  <c:v>889.17</c:v>
                </c:pt>
                <c:pt idx="3171">
                  <c:v>889.16</c:v>
                </c:pt>
                <c:pt idx="3172">
                  <c:v>889.15</c:v>
                </c:pt>
                <c:pt idx="3173">
                  <c:v>889.14</c:v>
                </c:pt>
                <c:pt idx="3174">
                  <c:v>889.14</c:v>
                </c:pt>
                <c:pt idx="3175">
                  <c:v>889.13</c:v>
                </c:pt>
                <c:pt idx="3176">
                  <c:v>889.12</c:v>
                </c:pt>
                <c:pt idx="3177">
                  <c:v>889.11</c:v>
                </c:pt>
                <c:pt idx="3178">
                  <c:v>889.11</c:v>
                </c:pt>
                <c:pt idx="3179">
                  <c:v>889.1</c:v>
                </c:pt>
                <c:pt idx="3180">
                  <c:v>889.1</c:v>
                </c:pt>
                <c:pt idx="3181">
                  <c:v>889.09</c:v>
                </c:pt>
                <c:pt idx="3182">
                  <c:v>889.08</c:v>
                </c:pt>
                <c:pt idx="3183">
                  <c:v>889.08</c:v>
                </c:pt>
                <c:pt idx="3184">
                  <c:v>889.07</c:v>
                </c:pt>
                <c:pt idx="3185">
                  <c:v>889.07</c:v>
                </c:pt>
                <c:pt idx="3186">
                  <c:v>889.06</c:v>
                </c:pt>
                <c:pt idx="3187">
                  <c:v>889.06</c:v>
                </c:pt>
                <c:pt idx="3188">
                  <c:v>889.05</c:v>
                </c:pt>
                <c:pt idx="3189">
                  <c:v>889.05</c:v>
                </c:pt>
                <c:pt idx="3190">
                  <c:v>889.04</c:v>
                </c:pt>
                <c:pt idx="3191">
                  <c:v>889.03</c:v>
                </c:pt>
                <c:pt idx="3192">
                  <c:v>889.02</c:v>
                </c:pt>
                <c:pt idx="3193">
                  <c:v>889.02</c:v>
                </c:pt>
                <c:pt idx="3194">
                  <c:v>889.01</c:v>
                </c:pt>
                <c:pt idx="3195">
                  <c:v>889</c:v>
                </c:pt>
                <c:pt idx="3196">
                  <c:v>889</c:v>
                </c:pt>
                <c:pt idx="3197">
                  <c:v>888.99</c:v>
                </c:pt>
                <c:pt idx="3198">
                  <c:v>888.99</c:v>
                </c:pt>
                <c:pt idx="3199">
                  <c:v>888.98</c:v>
                </c:pt>
                <c:pt idx="3200">
                  <c:v>888.98</c:v>
                </c:pt>
                <c:pt idx="3201">
                  <c:v>888.96</c:v>
                </c:pt>
                <c:pt idx="3202">
                  <c:v>888.92</c:v>
                </c:pt>
                <c:pt idx="3203">
                  <c:v>888.89</c:v>
                </c:pt>
                <c:pt idx="3204">
                  <c:v>888.88</c:v>
                </c:pt>
                <c:pt idx="3205">
                  <c:v>888.87</c:v>
                </c:pt>
                <c:pt idx="3206">
                  <c:v>888.86</c:v>
                </c:pt>
                <c:pt idx="3207">
                  <c:v>888.85</c:v>
                </c:pt>
                <c:pt idx="3208">
                  <c:v>888.84</c:v>
                </c:pt>
                <c:pt idx="3209">
                  <c:v>888.83</c:v>
                </c:pt>
                <c:pt idx="3210">
                  <c:v>888.82</c:v>
                </c:pt>
                <c:pt idx="3211">
                  <c:v>888.82</c:v>
                </c:pt>
                <c:pt idx="3212">
                  <c:v>888.81</c:v>
                </c:pt>
                <c:pt idx="3213">
                  <c:v>888.8</c:v>
                </c:pt>
                <c:pt idx="3214">
                  <c:v>888.8</c:v>
                </c:pt>
                <c:pt idx="3215">
                  <c:v>888.79</c:v>
                </c:pt>
                <c:pt idx="3216">
                  <c:v>888.79</c:v>
                </c:pt>
                <c:pt idx="3217">
                  <c:v>888.78</c:v>
                </c:pt>
                <c:pt idx="3218">
                  <c:v>888.77</c:v>
                </c:pt>
                <c:pt idx="3219">
                  <c:v>888.77</c:v>
                </c:pt>
                <c:pt idx="3220">
                  <c:v>888.76</c:v>
                </c:pt>
                <c:pt idx="3221">
                  <c:v>888.75</c:v>
                </c:pt>
                <c:pt idx="3222">
                  <c:v>888.75</c:v>
                </c:pt>
                <c:pt idx="3223">
                  <c:v>888.74</c:v>
                </c:pt>
                <c:pt idx="3224">
                  <c:v>888.74</c:v>
                </c:pt>
                <c:pt idx="3225">
                  <c:v>888.73</c:v>
                </c:pt>
                <c:pt idx="3226">
                  <c:v>888.72</c:v>
                </c:pt>
                <c:pt idx="3227">
                  <c:v>888.72</c:v>
                </c:pt>
                <c:pt idx="3228">
                  <c:v>888.71</c:v>
                </c:pt>
                <c:pt idx="3229">
                  <c:v>888.7</c:v>
                </c:pt>
                <c:pt idx="3230">
                  <c:v>888.7</c:v>
                </c:pt>
                <c:pt idx="3231">
                  <c:v>888.69</c:v>
                </c:pt>
                <c:pt idx="3232">
                  <c:v>888.68</c:v>
                </c:pt>
                <c:pt idx="3233">
                  <c:v>888.68</c:v>
                </c:pt>
                <c:pt idx="3234">
                  <c:v>888.67</c:v>
                </c:pt>
                <c:pt idx="3235">
                  <c:v>888.67</c:v>
                </c:pt>
                <c:pt idx="3236">
                  <c:v>888.66</c:v>
                </c:pt>
                <c:pt idx="3237">
                  <c:v>888.65</c:v>
                </c:pt>
                <c:pt idx="3238">
                  <c:v>888.65</c:v>
                </c:pt>
                <c:pt idx="3239">
                  <c:v>888.64</c:v>
                </c:pt>
                <c:pt idx="3240">
                  <c:v>888.63</c:v>
                </c:pt>
                <c:pt idx="3241">
                  <c:v>888.63</c:v>
                </c:pt>
                <c:pt idx="3242">
                  <c:v>888.62</c:v>
                </c:pt>
                <c:pt idx="3243">
                  <c:v>888.61</c:v>
                </c:pt>
                <c:pt idx="3244">
                  <c:v>888.61</c:v>
                </c:pt>
                <c:pt idx="3245">
                  <c:v>888.6</c:v>
                </c:pt>
                <c:pt idx="3246">
                  <c:v>888.59</c:v>
                </c:pt>
                <c:pt idx="3247">
                  <c:v>888.59</c:v>
                </c:pt>
                <c:pt idx="3248">
                  <c:v>888.58</c:v>
                </c:pt>
                <c:pt idx="3249">
                  <c:v>888.58</c:v>
                </c:pt>
                <c:pt idx="3250">
                  <c:v>888.57</c:v>
                </c:pt>
                <c:pt idx="3251">
                  <c:v>888.57</c:v>
                </c:pt>
                <c:pt idx="3252">
                  <c:v>888.56</c:v>
                </c:pt>
                <c:pt idx="3253">
                  <c:v>888.55</c:v>
                </c:pt>
                <c:pt idx="3254">
                  <c:v>888.55</c:v>
                </c:pt>
                <c:pt idx="3255">
                  <c:v>888.54</c:v>
                </c:pt>
                <c:pt idx="3256">
                  <c:v>888.54</c:v>
                </c:pt>
                <c:pt idx="3257">
                  <c:v>888.53</c:v>
                </c:pt>
                <c:pt idx="3258">
                  <c:v>888.53</c:v>
                </c:pt>
                <c:pt idx="3259">
                  <c:v>888.52</c:v>
                </c:pt>
                <c:pt idx="3260">
                  <c:v>888.51</c:v>
                </c:pt>
                <c:pt idx="3261">
                  <c:v>888.51</c:v>
                </c:pt>
                <c:pt idx="3262">
                  <c:v>888.5</c:v>
                </c:pt>
                <c:pt idx="3263">
                  <c:v>888.49</c:v>
                </c:pt>
                <c:pt idx="3264">
                  <c:v>888.49</c:v>
                </c:pt>
                <c:pt idx="3265">
                  <c:v>888.48</c:v>
                </c:pt>
                <c:pt idx="3266">
                  <c:v>888.47</c:v>
                </c:pt>
                <c:pt idx="3267">
                  <c:v>888.47</c:v>
                </c:pt>
                <c:pt idx="3268">
                  <c:v>888.46</c:v>
                </c:pt>
                <c:pt idx="3269">
                  <c:v>888.46</c:v>
                </c:pt>
                <c:pt idx="3270">
                  <c:v>888.45</c:v>
                </c:pt>
                <c:pt idx="3271">
                  <c:v>888.44</c:v>
                </c:pt>
                <c:pt idx="3272">
                  <c:v>888.44</c:v>
                </c:pt>
                <c:pt idx="3273">
                  <c:v>888.43</c:v>
                </c:pt>
                <c:pt idx="3274">
                  <c:v>888.42</c:v>
                </c:pt>
                <c:pt idx="3275">
                  <c:v>888.42</c:v>
                </c:pt>
                <c:pt idx="3276">
                  <c:v>888.41</c:v>
                </c:pt>
                <c:pt idx="3277">
                  <c:v>888.4</c:v>
                </c:pt>
                <c:pt idx="3278">
                  <c:v>888.4</c:v>
                </c:pt>
                <c:pt idx="3279">
                  <c:v>888.39</c:v>
                </c:pt>
                <c:pt idx="3280">
                  <c:v>888.39</c:v>
                </c:pt>
                <c:pt idx="3281">
                  <c:v>888.38</c:v>
                </c:pt>
                <c:pt idx="3282">
                  <c:v>888.37</c:v>
                </c:pt>
                <c:pt idx="3283">
                  <c:v>888.37</c:v>
                </c:pt>
                <c:pt idx="3284">
                  <c:v>888.36</c:v>
                </c:pt>
                <c:pt idx="3285">
                  <c:v>888.36</c:v>
                </c:pt>
                <c:pt idx="3286">
                  <c:v>888.35</c:v>
                </c:pt>
                <c:pt idx="3287">
                  <c:v>888.35</c:v>
                </c:pt>
                <c:pt idx="3288">
                  <c:v>888.34</c:v>
                </c:pt>
                <c:pt idx="3289">
                  <c:v>888.33</c:v>
                </c:pt>
                <c:pt idx="3290">
                  <c:v>888.33</c:v>
                </c:pt>
                <c:pt idx="3291">
                  <c:v>888.32</c:v>
                </c:pt>
                <c:pt idx="3292">
                  <c:v>888.32</c:v>
                </c:pt>
                <c:pt idx="3293">
                  <c:v>888.31</c:v>
                </c:pt>
                <c:pt idx="3294">
                  <c:v>888.31</c:v>
                </c:pt>
                <c:pt idx="3295">
                  <c:v>888.3</c:v>
                </c:pt>
                <c:pt idx="3296">
                  <c:v>888.3</c:v>
                </c:pt>
                <c:pt idx="3297">
                  <c:v>888.29</c:v>
                </c:pt>
                <c:pt idx="3298">
                  <c:v>888.28</c:v>
                </c:pt>
                <c:pt idx="3299">
                  <c:v>888.28</c:v>
                </c:pt>
                <c:pt idx="3300">
                  <c:v>888.27</c:v>
                </c:pt>
                <c:pt idx="3301">
                  <c:v>888.27</c:v>
                </c:pt>
                <c:pt idx="3302">
                  <c:v>888.26</c:v>
                </c:pt>
                <c:pt idx="3303">
                  <c:v>888.26</c:v>
                </c:pt>
                <c:pt idx="3304">
                  <c:v>888.25</c:v>
                </c:pt>
                <c:pt idx="3305">
                  <c:v>888.25</c:v>
                </c:pt>
                <c:pt idx="3306">
                  <c:v>888.24</c:v>
                </c:pt>
                <c:pt idx="3307">
                  <c:v>888.24</c:v>
                </c:pt>
                <c:pt idx="3308">
                  <c:v>888.23</c:v>
                </c:pt>
                <c:pt idx="3309">
                  <c:v>888.23</c:v>
                </c:pt>
                <c:pt idx="3310">
                  <c:v>888.22</c:v>
                </c:pt>
                <c:pt idx="3311">
                  <c:v>888.22</c:v>
                </c:pt>
                <c:pt idx="3312">
                  <c:v>888.21</c:v>
                </c:pt>
                <c:pt idx="3313">
                  <c:v>888.21</c:v>
                </c:pt>
                <c:pt idx="3314">
                  <c:v>888.2</c:v>
                </c:pt>
                <c:pt idx="3315">
                  <c:v>888.2</c:v>
                </c:pt>
                <c:pt idx="3316">
                  <c:v>888.19</c:v>
                </c:pt>
                <c:pt idx="3317">
                  <c:v>888.18</c:v>
                </c:pt>
                <c:pt idx="3318">
                  <c:v>888.18</c:v>
                </c:pt>
                <c:pt idx="3319">
                  <c:v>888.17</c:v>
                </c:pt>
                <c:pt idx="3320">
                  <c:v>888.17</c:v>
                </c:pt>
                <c:pt idx="3321">
                  <c:v>888.16</c:v>
                </c:pt>
                <c:pt idx="3322">
                  <c:v>888.16</c:v>
                </c:pt>
                <c:pt idx="3323">
                  <c:v>888.15</c:v>
                </c:pt>
                <c:pt idx="3324">
                  <c:v>888.15</c:v>
                </c:pt>
                <c:pt idx="3325">
                  <c:v>888.14</c:v>
                </c:pt>
                <c:pt idx="3326">
                  <c:v>888.14</c:v>
                </c:pt>
                <c:pt idx="3327">
                  <c:v>888.14</c:v>
                </c:pt>
                <c:pt idx="3328">
                  <c:v>888.13</c:v>
                </c:pt>
                <c:pt idx="3329">
                  <c:v>888.13</c:v>
                </c:pt>
                <c:pt idx="3330">
                  <c:v>888.12</c:v>
                </c:pt>
                <c:pt idx="3331">
                  <c:v>888.12</c:v>
                </c:pt>
                <c:pt idx="3332">
                  <c:v>888.11</c:v>
                </c:pt>
                <c:pt idx="3333">
                  <c:v>888.11</c:v>
                </c:pt>
                <c:pt idx="3334">
                  <c:v>888.1</c:v>
                </c:pt>
                <c:pt idx="3335">
                  <c:v>888.1</c:v>
                </c:pt>
                <c:pt idx="3336">
                  <c:v>888.09</c:v>
                </c:pt>
                <c:pt idx="3337">
                  <c:v>888.09</c:v>
                </c:pt>
                <c:pt idx="3338">
                  <c:v>888.08</c:v>
                </c:pt>
                <c:pt idx="3339">
                  <c:v>888.08</c:v>
                </c:pt>
                <c:pt idx="3340">
                  <c:v>888.07</c:v>
                </c:pt>
                <c:pt idx="3341">
                  <c:v>888.07</c:v>
                </c:pt>
                <c:pt idx="3342">
                  <c:v>888.07</c:v>
                </c:pt>
                <c:pt idx="3343">
                  <c:v>888.06</c:v>
                </c:pt>
                <c:pt idx="3344">
                  <c:v>888.06</c:v>
                </c:pt>
                <c:pt idx="3345">
                  <c:v>888.05</c:v>
                </c:pt>
                <c:pt idx="3346">
                  <c:v>888.05</c:v>
                </c:pt>
                <c:pt idx="3347">
                  <c:v>888.04</c:v>
                </c:pt>
                <c:pt idx="3348">
                  <c:v>888.03</c:v>
                </c:pt>
                <c:pt idx="3349">
                  <c:v>888.03</c:v>
                </c:pt>
                <c:pt idx="3350">
                  <c:v>888.02</c:v>
                </c:pt>
                <c:pt idx="3351">
                  <c:v>888.02</c:v>
                </c:pt>
                <c:pt idx="3352">
                  <c:v>888.01</c:v>
                </c:pt>
                <c:pt idx="3353">
                  <c:v>888.01</c:v>
                </c:pt>
                <c:pt idx="3354">
                  <c:v>888</c:v>
                </c:pt>
                <c:pt idx="3355">
                  <c:v>888</c:v>
                </c:pt>
                <c:pt idx="3356">
                  <c:v>887.99</c:v>
                </c:pt>
                <c:pt idx="3357">
                  <c:v>887.99</c:v>
                </c:pt>
                <c:pt idx="3358">
                  <c:v>887.99</c:v>
                </c:pt>
                <c:pt idx="3359">
                  <c:v>887.98</c:v>
                </c:pt>
                <c:pt idx="3360">
                  <c:v>887.98</c:v>
                </c:pt>
                <c:pt idx="3361">
                  <c:v>887.97</c:v>
                </c:pt>
                <c:pt idx="3362">
                  <c:v>887.97</c:v>
                </c:pt>
                <c:pt idx="3363">
                  <c:v>887.96</c:v>
                </c:pt>
                <c:pt idx="3364">
                  <c:v>887.96</c:v>
                </c:pt>
                <c:pt idx="3365">
                  <c:v>887.96</c:v>
                </c:pt>
                <c:pt idx="3366">
                  <c:v>887.95</c:v>
                </c:pt>
                <c:pt idx="3367">
                  <c:v>887.95</c:v>
                </c:pt>
                <c:pt idx="3368">
                  <c:v>887.94</c:v>
                </c:pt>
                <c:pt idx="3369">
                  <c:v>887.94</c:v>
                </c:pt>
                <c:pt idx="3370">
                  <c:v>887.94</c:v>
                </c:pt>
                <c:pt idx="3371">
                  <c:v>887.93</c:v>
                </c:pt>
                <c:pt idx="3372">
                  <c:v>887.93</c:v>
                </c:pt>
                <c:pt idx="3373">
                  <c:v>887.92</c:v>
                </c:pt>
                <c:pt idx="3374">
                  <c:v>887.92</c:v>
                </c:pt>
                <c:pt idx="3375">
                  <c:v>887.92</c:v>
                </c:pt>
                <c:pt idx="3376">
                  <c:v>887.91</c:v>
                </c:pt>
                <c:pt idx="3377">
                  <c:v>887.91</c:v>
                </c:pt>
                <c:pt idx="3378">
                  <c:v>887.91</c:v>
                </c:pt>
                <c:pt idx="3379">
                  <c:v>887.9</c:v>
                </c:pt>
                <c:pt idx="3380">
                  <c:v>887.9</c:v>
                </c:pt>
                <c:pt idx="3381">
                  <c:v>887.9</c:v>
                </c:pt>
                <c:pt idx="3382">
                  <c:v>887.9</c:v>
                </c:pt>
                <c:pt idx="3383">
                  <c:v>887.89</c:v>
                </c:pt>
                <c:pt idx="3384">
                  <c:v>887.89</c:v>
                </c:pt>
                <c:pt idx="3385">
                  <c:v>887.89</c:v>
                </c:pt>
                <c:pt idx="3386">
                  <c:v>887.88</c:v>
                </c:pt>
                <c:pt idx="3387">
                  <c:v>887.88</c:v>
                </c:pt>
                <c:pt idx="3388">
                  <c:v>887.88</c:v>
                </c:pt>
                <c:pt idx="3389">
                  <c:v>887.87</c:v>
                </c:pt>
                <c:pt idx="3390">
                  <c:v>887.87</c:v>
                </c:pt>
                <c:pt idx="3391">
                  <c:v>887.87</c:v>
                </c:pt>
                <c:pt idx="3392">
                  <c:v>887.86</c:v>
                </c:pt>
                <c:pt idx="3393">
                  <c:v>887.86</c:v>
                </c:pt>
                <c:pt idx="3394">
                  <c:v>887.86</c:v>
                </c:pt>
                <c:pt idx="3395">
                  <c:v>887.85</c:v>
                </c:pt>
                <c:pt idx="3396">
                  <c:v>887.85</c:v>
                </c:pt>
                <c:pt idx="3397">
                  <c:v>887.85</c:v>
                </c:pt>
                <c:pt idx="3398">
                  <c:v>887.84</c:v>
                </c:pt>
                <c:pt idx="3399">
                  <c:v>887.84</c:v>
                </c:pt>
                <c:pt idx="3400">
                  <c:v>887.83</c:v>
                </c:pt>
                <c:pt idx="3401">
                  <c:v>887.83</c:v>
                </c:pt>
                <c:pt idx="3402">
                  <c:v>887.83</c:v>
                </c:pt>
                <c:pt idx="3403">
                  <c:v>887.82</c:v>
                </c:pt>
                <c:pt idx="3404">
                  <c:v>887.82</c:v>
                </c:pt>
                <c:pt idx="3405">
                  <c:v>887.81</c:v>
                </c:pt>
                <c:pt idx="3406">
                  <c:v>887.81</c:v>
                </c:pt>
                <c:pt idx="3407">
                  <c:v>887.81</c:v>
                </c:pt>
                <c:pt idx="3408">
                  <c:v>887.8</c:v>
                </c:pt>
                <c:pt idx="3409">
                  <c:v>887.8</c:v>
                </c:pt>
                <c:pt idx="3410">
                  <c:v>887.79</c:v>
                </c:pt>
                <c:pt idx="3411">
                  <c:v>887.79</c:v>
                </c:pt>
                <c:pt idx="3412">
                  <c:v>887.78</c:v>
                </c:pt>
                <c:pt idx="3413">
                  <c:v>887.78</c:v>
                </c:pt>
                <c:pt idx="3414">
                  <c:v>887.78</c:v>
                </c:pt>
                <c:pt idx="3415">
                  <c:v>887.77</c:v>
                </c:pt>
                <c:pt idx="3416">
                  <c:v>887.77</c:v>
                </c:pt>
                <c:pt idx="3417">
                  <c:v>887.76</c:v>
                </c:pt>
                <c:pt idx="3418">
                  <c:v>887.76</c:v>
                </c:pt>
                <c:pt idx="3419">
                  <c:v>887.75</c:v>
                </c:pt>
                <c:pt idx="3420">
                  <c:v>887.75</c:v>
                </c:pt>
                <c:pt idx="3421">
                  <c:v>887.74</c:v>
                </c:pt>
                <c:pt idx="3422">
                  <c:v>887.74</c:v>
                </c:pt>
                <c:pt idx="3423">
                  <c:v>887.74</c:v>
                </c:pt>
                <c:pt idx="3424">
                  <c:v>887.73</c:v>
                </c:pt>
                <c:pt idx="3425">
                  <c:v>887.73</c:v>
                </c:pt>
                <c:pt idx="3426">
                  <c:v>887.72</c:v>
                </c:pt>
                <c:pt idx="3427">
                  <c:v>887.72</c:v>
                </c:pt>
                <c:pt idx="3428">
                  <c:v>887.71</c:v>
                </c:pt>
                <c:pt idx="3429">
                  <c:v>887.71</c:v>
                </c:pt>
                <c:pt idx="3430">
                  <c:v>887.7</c:v>
                </c:pt>
                <c:pt idx="3431">
                  <c:v>887.7</c:v>
                </c:pt>
                <c:pt idx="3432">
                  <c:v>887.7</c:v>
                </c:pt>
                <c:pt idx="3433">
                  <c:v>887.69</c:v>
                </c:pt>
                <c:pt idx="3434">
                  <c:v>887.69</c:v>
                </c:pt>
                <c:pt idx="3435">
                  <c:v>887.68</c:v>
                </c:pt>
                <c:pt idx="3436">
                  <c:v>887.68</c:v>
                </c:pt>
                <c:pt idx="3437">
                  <c:v>887.67</c:v>
                </c:pt>
                <c:pt idx="3438">
                  <c:v>887.67</c:v>
                </c:pt>
                <c:pt idx="3439">
                  <c:v>887.66</c:v>
                </c:pt>
                <c:pt idx="3440">
                  <c:v>887.66</c:v>
                </c:pt>
                <c:pt idx="3441">
                  <c:v>887.66</c:v>
                </c:pt>
                <c:pt idx="3442">
                  <c:v>887.65</c:v>
                </c:pt>
                <c:pt idx="3443">
                  <c:v>887.65</c:v>
                </c:pt>
                <c:pt idx="3444">
                  <c:v>887.64</c:v>
                </c:pt>
                <c:pt idx="3445">
                  <c:v>887.64</c:v>
                </c:pt>
                <c:pt idx="3446">
                  <c:v>887.63</c:v>
                </c:pt>
                <c:pt idx="3447">
                  <c:v>887.63</c:v>
                </c:pt>
                <c:pt idx="3448">
                  <c:v>887.62</c:v>
                </c:pt>
                <c:pt idx="3449">
                  <c:v>887.62</c:v>
                </c:pt>
                <c:pt idx="3450">
                  <c:v>887.62</c:v>
                </c:pt>
                <c:pt idx="3451">
                  <c:v>887.61</c:v>
                </c:pt>
                <c:pt idx="3452">
                  <c:v>887.61</c:v>
                </c:pt>
                <c:pt idx="3453">
                  <c:v>887.6</c:v>
                </c:pt>
                <c:pt idx="3454">
                  <c:v>887.6</c:v>
                </c:pt>
                <c:pt idx="3455">
                  <c:v>887.59</c:v>
                </c:pt>
                <c:pt idx="3456">
                  <c:v>887.59</c:v>
                </c:pt>
                <c:pt idx="3457">
                  <c:v>887.59</c:v>
                </c:pt>
                <c:pt idx="3458">
                  <c:v>887.58</c:v>
                </c:pt>
                <c:pt idx="3459">
                  <c:v>887.58</c:v>
                </c:pt>
                <c:pt idx="3460">
                  <c:v>887.57</c:v>
                </c:pt>
                <c:pt idx="3461">
                  <c:v>887.57</c:v>
                </c:pt>
                <c:pt idx="3462">
                  <c:v>887.57</c:v>
                </c:pt>
                <c:pt idx="3463">
                  <c:v>887.56</c:v>
                </c:pt>
                <c:pt idx="3464">
                  <c:v>887.56</c:v>
                </c:pt>
                <c:pt idx="3465">
                  <c:v>887.55</c:v>
                </c:pt>
                <c:pt idx="3466">
                  <c:v>887.55</c:v>
                </c:pt>
                <c:pt idx="3467">
                  <c:v>887.54</c:v>
                </c:pt>
                <c:pt idx="3468">
                  <c:v>887.54</c:v>
                </c:pt>
                <c:pt idx="3469">
                  <c:v>887.54</c:v>
                </c:pt>
                <c:pt idx="3470">
                  <c:v>887.53</c:v>
                </c:pt>
                <c:pt idx="3471">
                  <c:v>887.53</c:v>
                </c:pt>
                <c:pt idx="3472">
                  <c:v>887.53</c:v>
                </c:pt>
                <c:pt idx="3473">
                  <c:v>887.52</c:v>
                </c:pt>
                <c:pt idx="3474">
                  <c:v>887.52</c:v>
                </c:pt>
                <c:pt idx="3475">
                  <c:v>887.51</c:v>
                </c:pt>
                <c:pt idx="3476">
                  <c:v>887.51</c:v>
                </c:pt>
                <c:pt idx="3477">
                  <c:v>887.51</c:v>
                </c:pt>
                <c:pt idx="3478">
                  <c:v>887.5</c:v>
                </c:pt>
                <c:pt idx="3479">
                  <c:v>887.5</c:v>
                </c:pt>
                <c:pt idx="3480">
                  <c:v>887.5</c:v>
                </c:pt>
                <c:pt idx="3481">
                  <c:v>887.49</c:v>
                </c:pt>
                <c:pt idx="3482">
                  <c:v>887.49</c:v>
                </c:pt>
                <c:pt idx="3483">
                  <c:v>887.49</c:v>
                </c:pt>
                <c:pt idx="3484">
                  <c:v>887.48</c:v>
                </c:pt>
                <c:pt idx="3485">
                  <c:v>887.48</c:v>
                </c:pt>
                <c:pt idx="3486">
                  <c:v>887.48</c:v>
                </c:pt>
                <c:pt idx="3487">
                  <c:v>887.47</c:v>
                </c:pt>
                <c:pt idx="3488">
                  <c:v>887.47</c:v>
                </c:pt>
                <c:pt idx="3489">
                  <c:v>887.47</c:v>
                </c:pt>
                <c:pt idx="3490">
                  <c:v>887.46</c:v>
                </c:pt>
                <c:pt idx="3491">
                  <c:v>887.46</c:v>
                </c:pt>
                <c:pt idx="3492">
                  <c:v>887.46</c:v>
                </c:pt>
                <c:pt idx="3493">
                  <c:v>887.45</c:v>
                </c:pt>
                <c:pt idx="3494">
                  <c:v>887.45</c:v>
                </c:pt>
                <c:pt idx="3495">
                  <c:v>887.45</c:v>
                </c:pt>
                <c:pt idx="3496">
                  <c:v>887.44</c:v>
                </c:pt>
                <c:pt idx="3497">
                  <c:v>887.44</c:v>
                </c:pt>
                <c:pt idx="3498">
                  <c:v>887.44</c:v>
                </c:pt>
                <c:pt idx="3499">
                  <c:v>887.43</c:v>
                </c:pt>
                <c:pt idx="3500">
                  <c:v>887.43</c:v>
                </c:pt>
                <c:pt idx="3501">
                  <c:v>887.42</c:v>
                </c:pt>
                <c:pt idx="3502">
                  <c:v>887.42</c:v>
                </c:pt>
                <c:pt idx="3503">
                  <c:v>887.42</c:v>
                </c:pt>
                <c:pt idx="3504">
                  <c:v>887.41</c:v>
                </c:pt>
                <c:pt idx="3505">
                  <c:v>887.41</c:v>
                </c:pt>
                <c:pt idx="3506">
                  <c:v>887.41</c:v>
                </c:pt>
                <c:pt idx="3507">
                  <c:v>887.4</c:v>
                </c:pt>
                <c:pt idx="3508">
                  <c:v>887.4</c:v>
                </c:pt>
                <c:pt idx="3509">
                  <c:v>887.4</c:v>
                </c:pt>
                <c:pt idx="3510">
                  <c:v>887.39</c:v>
                </c:pt>
                <c:pt idx="3511">
                  <c:v>887.39</c:v>
                </c:pt>
                <c:pt idx="3512">
                  <c:v>887.38</c:v>
                </c:pt>
                <c:pt idx="3513">
                  <c:v>887.38</c:v>
                </c:pt>
                <c:pt idx="3514">
                  <c:v>887.38</c:v>
                </c:pt>
                <c:pt idx="3515">
                  <c:v>887.37</c:v>
                </c:pt>
                <c:pt idx="3516">
                  <c:v>887.37</c:v>
                </c:pt>
                <c:pt idx="3517">
                  <c:v>887.37</c:v>
                </c:pt>
                <c:pt idx="3518">
                  <c:v>887.37</c:v>
                </c:pt>
                <c:pt idx="3519">
                  <c:v>887.36</c:v>
                </c:pt>
                <c:pt idx="3520">
                  <c:v>887.36</c:v>
                </c:pt>
                <c:pt idx="3521">
                  <c:v>887.36</c:v>
                </c:pt>
                <c:pt idx="3522">
                  <c:v>887.36</c:v>
                </c:pt>
                <c:pt idx="3523">
                  <c:v>887.35</c:v>
                </c:pt>
                <c:pt idx="3524">
                  <c:v>887.35</c:v>
                </c:pt>
                <c:pt idx="3525">
                  <c:v>887.34</c:v>
                </c:pt>
                <c:pt idx="3526">
                  <c:v>887.34</c:v>
                </c:pt>
                <c:pt idx="3527">
                  <c:v>887.34</c:v>
                </c:pt>
                <c:pt idx="3528">
                  <c:v>887.33</c:v>
                </c:pt>
                <c:pt idx="3529">
                  <c:v>887.33</c:v>
                </c:pt>
                <c:pt idx="3530">
                  <c:v>887.33</c:v>
                </c:pt>
                <c:pt idx="3531">
                  <c:v>887.32</c:v>
                </c:pt>
                <c:pt idx="3532">
                  <c:v>887.32</c:v>
                </c:pt>
                <c:pt idx="3533">
                  <c:v>887.31</c:v>
                </c:pt>
                <c:pt idx="3534">
                  <c:v>887.31</c:v>
                </c:pt>
                <c:pt idx="3535">
                  <c:v>887.31</c:v>
                </c:pt>
                <c:pt idx="3536">
                  <c:v>887.3</c:v>
                </c:pt>
                <c:pt idx="3537">
                  <c:v>887.3</c:v>
                </c:pt>
                <c:pt idx="3538">
                  <c:v>887.3</c:v>
                </c:pt>
                <c:pt idx="3539">
                  <c:v>887.29</c:v>
                </c:pt>
                <c:pt idx="3540">
                  <c:v>887.29</c:v>
                </c:pt>
                <c:pt idx="3541">
                  <c:v>887.28</c:v>
                </c:pt>
                <c:pt idx="3542">
                  <c:v>887.28</c:v>
                </c:pt>
                <c:pt idx="3543">
                  <c:v>887.28</c:v>
                </c:pt>
                <c:pt idx="3544">
                  <c:v>887.27</c:v>
                </c:pt>
                <c:pt idx="3545">
                  <c:v>887.27</c:v>
                </c:pt>
                <c:pt idx="3546">
                  <c:v>887.27</c:v>
                </c:pt>
                <c:pt idx="3547">
                  <c:v>887.26</c:v>
                </c:pt>
                <c:pt idx="3548">
                  <c:v>887.26</c:v>
                </c:pt>
                <c:pt idx="3549">
                  <c:v>887.26</c:v>
                </c:pt>
                <c:pt idx="3550">
                  <c:v>887.25</c:v>
                </c:pt>
                <c:pt idx="3551">
                  <c:v>887.25</c:v>
                </c:pt>
                <c:pt idx="3552">
                  <c:v>887.25</c:v>
                </c:pt>
                <c:pt idx="3553">
                  <c:v>887.24</c:v>
                </c:pt>
                <c:pt idx="3554">
                  <c:v>887.24</c:v>
                </c:pt>
                <c:pt idx="3555">
                  <c:v>887.24</c:v>
                </c:pt>
                <c:pt idx="3556">
                  <c:v>887.23</c:v>
                </c:pt>
                <c:pt idx="3557">
                  <c:v>887.23</c:v>
                </c:pt>
                <c:pt idx="3558">
                  <c:v>887.23</c:v>
                </c:pt>
                <c:pt idx="3559">
                  <c:v>887.22</c:v>
                </c:pt>
                <c:pt idx="3560">
                  <c:v>887.22</c:v>
                </c:pt>
                <c:pt idx="3561">
                  <c:v>887.22</c:v>
                </c:pt>
                <c:pt idx="3562">
                  <c:v>887.21</c:v>
                </c:pt>
                <c:pt idx="3563">
                  <c:v>887.21</c:v>
                </c:pt>
                <c:pt idx="3564">
                  <c:v>887.21</c:v>
                </c:pt>
                <c:pt idx="3565">
                  <c:v>887.21</c:v>
                </c:pt>
                <c:pt idx="3566">
                  <c:v>887.2</c:v>
                </c:pt>
                <c:pt idx="3567">
                  <c:v>887.2</c:v>
                </c:pt>
                <c:pt idx="3568">
                  <c:v>887.2</c:v>
                </c:pt>
                <c:pt idx="3569">
                  <c:v>887.19</c:v>
                </c:pt>
                <c:pt idx="3570">
                  <c:v>887.19</c:v>
                </c:pt>
                <c:pt idx="3571">
                  <c:v>887.19</c:v>
                </c:pt>
                <c:pt idx="3572">
                  <c:v>887.19</c:v>
                </c:pt>
                <c:pt idx="3573">
                  <c:v>887.18</c:v>
                </c:pt>
                <c:pt idx="3574">
                  <c:v>887.18</c:v>
                </c:pt>
                <c:pt idx="3575">
                  <c:v>887.18</c:v>
                </c:pt>
                <c:pt idx="3576">
                  <c:v>887.17</c:v>
                </c:pt>
                <c:pt idx="3577">
                  <c:v>887.17</c:v>
                </c:pt>
                <c:pt idx="3578">
                  <c:v>887.17</c:v>
                </c:pt>
                <c:pt idx="3579">
                  <c:v>887.17</c:v>
                </c:pt>
                <c:pt idx="3580">
                  <c:v>887.16</c:v>
                </c:pt>
                <c:pt idx="3581">
                  <c:v>887.16</c:v>
                </c:pt>
                <c:pt idx="3582">
                  <c:v>887.16</c:v>
                </c:pt>
                <c:pt idx="3583">
                  <c:v>887.15</c:v>
                </c:pt>
                <c:pt idx="3584">
                  <c:v>887.15</c:v>
                </c:pt>
                <c:pt idx="3585">
                  <c:v>887.15</c:v>
                </c:pt>
                <c:pt idx="3586">
                  <c:v>887.15</c:v>
                </c:pt>
                <c:pt idx="3587">
                  <c:v>887.14</c:v>
                </c:pt>
                <c:pt idx="3588">
                  <c:v>887.14</c:v>
                </c:pt>
                <c:pt idx="3589">
                  <c:v>887.14</c:v>
                </c:pt>
                <c:pt idx="3590">
                  <c:v>887.14</c:v>
                </c:pt>
                <c:pt idx="3591">
                  <c:v>887.13</c:v>
                </c:pt>
                <c:pt idx="3592">
                  <c:v>887.13</c:v>
                </c:pt>
                <c:pt idx="3593">
                  <c:v>887.13</c:v>
                </c:pt>
                <c:pt idx="3594">
                  <c:v>887.12</c:v>
                </c:pt>
                <c:pt idx="3595">
                  <c:v>887.12</c:v>
                </c:pt>
                <c:pt idx="3596">
                  <c:v>887.12</c:v>
                </c:pt>
                <c:pt idx="3597">
                  <c:v>887.12</c:v>
                </c:pt>
                <c:pt idx="3598">
                  <c:v>887.11</c:v>
                </c:pt>
                <c:pt idx="3599">
                  <c:v>887.11</c:v>
                </c:pt>
                <c:pt idx="3600">
                  <c:v>887.11</c:v>
                </c:pt>
                <c:pt idx="3601">
                  <c:v>887.1</c:v>
                </c:pt>
                <c:pt idx="3602">
                  <c:v>887.1</c:v>
                </c:pt>
                <c:pt idx="3603">
                  <c:v>887.1</c:v>
                </c:pt>
                <c:pt idx="3604">
                  <c:v>887.1</c:v>
                </c:pt>
                <c:pt idx="3605">
                  <c:v>887.09</c:v>
                </c:pt>
                <c:pt idx="3606">
                  <c:v>887.09</c:v>
                </c:pt>
                <c:pt idx="3607">
                  <c:v>887.09</c:v>
                </c:pt>
                <c:pt idx="3608">
                  <c:v>887.08</c:v>
                </c:pt>
                <c:pt idx="3609">
                  <c:v>887.08</c:v>
                </c:pt>
                <c:pt idx="3610">
                  <c:v>887.08</c:v>
                </c:pt>
                <c:pt idx="3611">
                  <c:v>887.08</c:v>
                </c:pt>
                <c:pt idx="3612">
                  <c:v>887.07</c:v>
                </c:pt>
                <c:pt idx="3613">
                  <c:v>887.07</c:v>
                </c:pt>
                <c:pt idx="3614">
                  <c:v>887.07</c:v>
                </c:pt>
                <c:pt idx="3615">
                  <c:v>887.07</c:v>
                </c:pt>
                <c:pt idx="3616">
                  <c:v>887.06</c:v>
                </c:pt>
                <c:pt idx="3617">
                  <c:v>887.06</c:v>
                </c:pt>
                <c:pt idx="3618">
                  <c:v>887.06</c:v>
                </c:pt>
                <c:pt idx="3619">
                  <c:v>887.05</c:v>
                </c:pt>
                <c:pt idx="3620">
                  <c:v>887.05</c:v>
                </c:pt>
                <c:pt idx="3621">
                  <c:v>887.05</c:v>
                </c:pt>
                <c:pt idx="3622">
                  <c:v>887.05</c:v>
                </c:pt>
                <c:pt idx="3623">
                  <c:v>887.04</c:v>
                </c:pt>
                <c:pt idx="3624">
                  <c:v>887.04</c:v>
                </c:pt>
                <c:pt idx="3625">
                  <c:v>887.04</c:v>
                </c:pt>
                <c:pt idx="3626">
                  <c:v>887.03</c:v>
                </c:pt>
                <c:pt idx="3627">
                  <c:v>887.03</c:v>
                </c:pt>
                <c:pt idx="3628">
                  <c:v>887.03</c:v>
                </c:pt>
                <c:pt idx="3629">
                  <c:v>887.02</c:v>
                </c:pt>
                <c:pt idx="3630">
                  <c:v>887.02</c:v>
                </c:pt>
                <c:pt idx="3631">
                  <c:v>887.02</c:v>
                </c:pt>
                <c:pt idx="3632">
                  <c:v>887.02</c:v>
                </c:pt>
                <c:pt idx="3633">
                  <c:v>887.01</c:v>
                </c:pt>
                <c:pt idx="3634">
                  <c:v>887.01</c:v>
                </c:pt>
                <c:pt idx="3635">
                  <c:v>887.01</c:v>
                </c:pt>
                <c:pt idx="3636">
                  <c:v>887</c:v>
                </c:pt>
                <c:pt idx="3637">
                  <c:v>887</c:v>
                </c:pt>
                <c:pt idx="3638">
                  <c:v>887</c:v>
                </c:pt>
                <c:pt idx="3639">
                  <c:v>887</c:v>
                </c:pt>
                <c:pt idx="3640">
                  <c:v>886.99</c:v>
                </c:pt>
                <c:pt idx="3641">
                  <c:v>886.99</c:v>
                </c:pt>
                <c:pt idx="3642">
                  <c:v>886.99</c:v>
                </c:pt>
                <c:pt idx="3643">
                  <c:v>886.98</c:v>
                </c:pt>
                <c:pt idx="3644">
                  <c:v>886.98</c:v>
                </c:pt>
                <c:pt idx="3645">
                  <c:v>886.98</c:v>
                </c:pt>
                <c:pt idx="3646">
                  <c:v>886.98</c:v>
                </c:pt>
                <c:pt idx="3647">
                  <c:v>886.98</c:v>
                </c:pt>
                <c:pt idx="3648">
                  <c:v>886.97</c:v>
                </c:pt>
                <c:pt idx="3649">
                  <c:v>886.97</c:v>
                </c:pt>
                <c:pt idx="3650">
                  <c:v>886.97</c:v>
                </c:pt>
                <c:pt idx="3651">
                  <c:v>886.96</c:v>
                </c:pt>
                <c:pt idx="3652">
                  <c:v>886.96</c:v>
                </c:pt>
                <c:pt idx="3653">
                  <c:v>886.96</c:v>
                </c:pt>
                <c:pt idx="3654">
                  <c:v>886.95</c:v>
                </c:pt>
                <c:pt idx="3655">
                  <c:v>886.95</c:v>
                </c:pt>
                <c:pt idx="3656">
                  <c:v>886.95</c:v>
                </c:pt>
                <c:pt idx="3657">
                  <c:v>886.95</c:v>
                </c:pt>
                <c:pt idx="3658">
                  <c:v>886.94</c:v>
                </c:pt>
                <c:pt idx="3659">
                  <c:v>886.94</c:v>
                </c:pt>
                <c:pt idx="3660">
                  <c:v>886.94</c:v>
                </c:pt>
                <c:pt idx="3661">
                  <c:v>886.93</c:v>
                </c:pt>
                <c:pt idx="3662">
                  <c:v>886.93</c:v>
                </c:pt>
                <c:pt idx="3663">
                  <c:v>886.93</c:v>
                </c:pt>
                <c:pt idx="3664">
                  <c:v>886.93</c:v>
                </c:pt>
                <c:pt idx="3665">
                  <c:v>886.92</c:v>
                </c:pt>
                <c:pt idx="3666">
                  <c:v>886.92</c:v>
                </c:pt>
                <c:pt idx="3667">
                  <c:v>886.92</c:v>
                </c:pt>
                <c:pt idx="3668">
                  <c:v>886.91</c:v>
                </c:pt>
                <c:pt idx="3669">
                  <c:v>886.91</c:v>
                </c:pt>
                <c:pt idx="3670">
                  <c:v>886.91</c:v>
                </c:pt>
                <c:pt idx="3671">
                  <c:v>886.91</c:v>
                </c:pt>
                <c:pt idx="3672">
                  <c:v>886.9</c:v>
                </c:pt>
                <c:pt idx="3673">
                  <c:v>886.9</c:v>
                </c:pt>
                <c:pt idx="3674">
                  <c:v>886.9</c:v>
                </c:pt>
                <c:pt idx="3675">
                  <c:v>886.89</c:v>
                </c:pt>
                <c:pt idx="3676">
                  <c:v>886.89</c:v>
                </c:pt>
                <c:pt idx="3677">
                  <c:v>886.89</c:v>
                </c:pt>
                <c:pt idx="3678">
                  <c:v>886.89</c:v>
                </c:pt>
                <c:pt idx="3679">
                  <c:v>886.88</c:v>
                </c:pt>
                <c:pt idx="3680">
                  <c:v>886.88</c:v>
                </c:pt>
                <c:pt idx="3681">
                  <c:v>886.88</c:v>
                </c:pt>
                <c:pt idx="3682">
                  <c:v>886.87</c:v>
                </c:pt>
                <c:pt idx="3683">
                  <c:v>886.87</c:v>
                </c:pt>
                <c:pt idx="3684">
                  <c:v>886.87</c:v>
                </c:pt>
                <c:pt idx="3685">
                  <c:v>886.87</c:v>
                </c:pt>
                <c:pt idx="3686">
                  <c:v>886.86</c:v>
                </c:pt>
                <c:pt idx="3687">
                  <c:v>886.86</c:v>
                </c:pt>
                <c:pt idx="3688">
                  <c:v>886.86</c:v>
                </c:pt>
                <c:pt idx="3689">
                  <c:v>886.85</c:v>
                </c:pt>
                <c:pt idx="3690">
                  <c:v>886.85</c:v>
                </c:pt>
                <c:pt idx="3691">
                  <c:v>886.85</c:v>
                </c:pt>
                <c:pt idx="3692">
                  <c:v>886.85</c:v>
                </c:pt>
                <c:pt idx="3693">
                  <c:v>886.84</c:v>
                </c:pt>
                <c:pt idx="3694">
                  <c:v>886.84</c:v>
                </c:pt>
                <c:pt idx="3695">
                  <c:v>886.84</c:v>
                </c:pt>
                <c:pt idx="3696">
                  <c:v>886.84</c:v>
                </c:pt>
                <c:pt idx="3697">
                  <c:v>886.83</c:v>
                </c:pt>
                <c:pt idx="3698">
                  <c:v>886.83</c:v>
                </c:pt>
                <c:pt idx="3699">
                  <c:v>886.83</c:v>
                </c:pt>
                <c:pt idx="3700">
                  <c:v>886.82</c:v>
                </c:pt>
                <c:pt idx="3701">
                  <c:v>886.82</c:v>
                </c:pt>
                <c:pt idx="3702">
                  <c:v>886.82</c:v>
                </c:pt>
                <c:pt idx="3703">
                  <c:v>886.82</c:v>
                </c:pt>
                <c:pt idx="3704">
                  <c:v>886.81</c:v>
                </c:pt>
                <c:pt idx="3705">
                  <c:v>886.81</c:v>
                </c:pt>
                <c:pt idx="3706">
                  <c:v>886.81</c:v>
                </c:pt>
                <c:pt idx="3707">
                  <c:v>886.81</c:v>
                </c:pt>
                <c:pt idx="3708">
                  <c:v>886.8</c:v>
                </c:pt>
                <c:pt idx="3709">
                  <c:v>886.8</c:v>
                </c:pt>
                <c:pt idx="3710">
                  <c:v>886.8</c:v>
                </c:pt>
                <c:pt idx="3711">
                  <c:v>886.8</c:v>
                </c:pt>
                <c:pt idx="3712">
                  <c:v>886.79</c:v>
                </c:pt>
                <c:pt idx="3713">
                  <c:v>886.79</c:v>
                </c:pt>
                <c:pt idx="3714">
                  <c:v>886.79</c:v>
                </c:pt>
                <c:pt idx="3715">
                  <c:v>886.78</c:v>
                </c:pt>
                <c:pt idx="3716">
                  <c:v>886.78</c:v>
                </c:pt>
                <c:pt idx="3717">
                  <c:v>886.78</c:v>
                </c:pt>
                <c:pt idx="3718">
                  <c:v>886.78</c:v>
                </c:pt>
                <c:pt idx="3719">
                  <c:v>886.77</c:v>
                </c:pt>
                <c:pt idx="3720">
                  <c:v>886.77</c:v>
                </c:pt>
                <c:pt idx="3721">
                  <c:v>886.77</c:v>
                </c:pt>
                <c:pt idx="3722">
                  <c:v>886.77</c:v>
                </c:pt>
                <c:pt idx="3723">
                  <c:v>886.77</c:v>
                </c:pt>
                <c:pt idx="3724">
                  <c:v>886.76</c:v>
                </c:pt>
                <c:pt idx="3725">
                  <c:v>886.76</c:v>
                </c:pt>
                <c:pt idx="3726">
                  <c:v>886.76</c:v>
                </c:pt>
                <c:pt idx="3727">
                  <c:v>886.76</c:v>
                </c:pt>
                <c:pt idx="3728">
                  <c:v>886.75</c:v>
                </c:pt>
                <c:pt idx="3729">
                  <c:v>886.75</c:v>
                </c:pt>
                <c:pt idx="3730">
                  <c:v>886.75</c:v>
                </c:pt>
                <c:pt idx="3731">
                  <c:v>886.75</c:v>
                </c:pt>
                <c:pt idx="3732">
                  <c:v>886.75</c:v>
                </c:pt>
                <c:pt idx="3733">
                  <c:v>886.74</c:v>
                </c:pt>
                <c:pt idx="3734">
                  <c:v>886.74</c:v>
                </c:pt>
                <c:pt idx="3735">
                  <c:v>886.74</c:v>
                </c:pt>
                <c:pt idx="3736">
                  <c:v>886.74</c:v>
                </c:pt>
                <c:pt idx="3737">
                  <c:v>886.74</c:v>
                </c:pt>
                <c:pt idx="3738">
                  <c:v>886.73</c:v>
                </c:pt>
                <c:pt idx="3739">
                  <c:v>886.73</c:v>
                </c:pt>
                <c:pt idx="3740">
                  <c:v>886.73</c:v>
                </c:pt>
                <c:pt idx="3741">
                  <c:v>886.73</c:v>
                </c:pt>
                <c:pt idx="3742">
                  <c:v>886.73</c:v>
                </c:pt>
                <c:pt idx="3743">
                  <c:v>886.72</c:v>
                </c:pt>
                <c:pt idx="3744">
                  <c:v>886.72</c:v>
                </c:pt>
                <c:pt idx="3745">
                  <c:v>886.72</c:v>
                </c:pt>
                <c:pt idx="3746">
                  <c:v>886.72</c:v>
                </c:pt>
                <c:pt idx="3747">
                  <c:v>886.71</c:v>
                </c:pt>
                <c:pt idx="3748">
                  <c:v>886.71</c:v>
                </c:pt>
                <c:pt idx="3749">
                  <c:v>886.71</c:v>
                </c:pt>
                <c:pt idx="3750">
                  <c:v>886.71</c:v>
                </c:pt>
                <c:pt idx="3751">
                  <c:v>886.7</c:v>
                </c:pt>
                <c:pt idx="3752">
                  <c:v>886.7</c:v>
                </c:pt>
                <c:pt idx="3753">
                  <c:v>886.7</c:v>
                </c:pt>
                <c:pt idx="3754">
                  <c:v>886.7</c:v>
                </c:pt>
                <c:pt idx="3755">
                  <c:v>886.69</c:v>
                </c:pt>
                <c:pt idx="3756">
                  <c:v>886.69</c:v>
                </c:pt>
                <c:pt idx="3757">
                  <c:v>886.69</c:v>
                </c:pt>
                <c:pt idx="3758">
                  <c:v>886.69</c:v>
                </c:pt>
                <c:pt idx="3759">
                  <c:v>886.68</c:v>
                </c:pt>
                <c:pt idx="3760">
                  <c:v>886.68</c:v>
                </c:pt>
                <c:pt idx="3761">
                  <c:v>886.68</c:v>
                </c:pt>
                <c:pt idx="3762">
                  <c:v>886.68</c:v>
                </c:pt>
                <c:pt idx="3763">
                  <c:v>886.67</c:v>
                </c:pt>
                <c:pt idx="3764">
                  <c:v>886.67</c:v>
                </c:pt>
                <c:pt idx="3765">
                  <c:v>886.67</c:v>
                </c:pt>
                <c:pt idx="3766">
                  <c:v>886.67</c:v>
                </c:pt>
                <c:pt idx="3767">
                  <c:v>886.66</c:v>
                </c:pt>
                <c:pt idx="3768">
                  <c:v>886.65</c:v>
                </c:pt>
                <c:pt idx="3769">
                  <c:v>886.65</c:v>
                </c:pt>
                <c:pt idx="3770">
                  <c:v>886.65</c:v>
                </c:pt>
                <c:pt idx="3771">
                  <c:v>886.64</c:v>
                </c:pt>
                <c:pt idx="3772">
                  <c:v>886.64</c:v>
                </c:pt>
                <c:pt idx="3773">
                  <c:v>886.64</c:v>
                </c:pt>
                <c:pt idx="3774">
                  <c:v>886.63</c:v>
                </c:pt>
                <c:pt idx="3775">
                  <c:v>886.63</c:v>
                </c:pt>
                <c:pt idx="3776">
                  <c:v>886.63</c:v>
                </c:pt>
                <c:pt idx="3777">
                  <c:v>886.62</c:v>
                </c:pt>
                <c:pt idx="3778">
                  <c:v>886.62</c:v>
                </c:pt>
                <c:pt idx="3779">
                  <c:v>886.62</c:v>
                </c:pt>
                <c:pt idx="3780">
                  <c:v>886.62</c:v>
                </c:pt>
                <c:pt idx="3781">
                  <c:v>886.61</c:v>
                </c:pt>
                <c:pt idx="3782">
                  <c:v>886.61</c:v>
                </c:pt>
                <c:pt idx="3783">
                  <c:v>886.61</c:v>
                </c:pt>
                <c:pt idx="3784">
                  <c:v>886.6</c:v>
                </c:pt>
                <c:pt idx="3785">
                  <c:v>886.6</c:v>
                </c:pt>
                <c:pt idx="3786">
                  <c:v>886.6</c:v>
                </c:pt>
                <c:pt idx="3787">
                  <c:v>886.6</c:v>
                </c:pt>
                <c:pt idx="3788">
                  <c:v>886.59</c:v>
                </c:pt>
                <c:pt idx="3789">
                  <c:v>886.59</c:v>
                </c:pt>
                <c:pt idx="3790">
                  <c:v>886.59</c:v>
                </c:pt>
                <c:pt idx="3791">
                  <c:v>886.59</c:v>
                </c:pt>
                <c:pt idx="3792">
                  <c:v>886.58</c:v>
                </c:pt>
                <c:pt idx="3793">
                  <c:v>886.58</c:v>
                </c:pt>
                <c:pt idx="3794">
                  <c:v>886.58</c:v>
                </c:pt>
                <c:pt idx="3795">
                  <c:v>886.58</c:v>
                </c:pt>
                <c:pt idx="3796">
                  <c:v>886.58</c:v>
                </c:pt>
                <c:pt idx="3797">
                  <c:v>886.57</c:v>
                </c:pt>
                <c:pt idx="3798">
                  <c:v>886.57</c:v>
                </c:pt>
                <c:pt idx="3799">
                  <c:v>886.57</c:v>
                </c:pt>
                <c:pt idx="3800">
                  <c:v>886.57</c:v>
                </c:pt>
                <c:pt idx="3801">
                  <c:v>886.56</c:v>
                </c:pt>
                <c:pt idx="3802">
                  <c:v>886.56</c:v>
                </c:pt>
                <c:pt idx="3803">
                  <c:v>886.56</c:v>
                </c:pt>
                <c:pt idx="3804">
                  <c:v>886.56</c:v>
                </c:pt>
                <c:pt idx="3805">
                  <c:v>886.55</c:v>
                </c:pt>
                <c:pt idx="3806">
                  <c:v>886.55</c:v>
                </c:pt>
                <c:pt idx="3807">
                  <c:v>886.55</c:v>
                </c:pt>
                <c:pt idx="3808">
                  <c:v>886.55</c:v>
                </c:pt>
                <c:pt idx="3809">
                  <c:v>886.55</c:v>
                </c:pt>
                <c:pt idx="3810">
                  <c:v>886.54</c:v>
                </c:pt>
                <c:pt idx="3811">
                  <c:v>886.54</c:v>
                </c:pt>
                <c:pt idx="3812">
                  <c:v>886.54</c:v>
                </c:pt>
                <c:pt idx="3813">
                  <c:v>886.54</c:v>
                </c:pt>
                <c:pt idx="3814">
                  <c:v>886.54</c:v>
                </c:pt>
                <c:pt idx="3815">
                  <c:v>886.53</c:v>
                </c:pt>
                <c:pt idx="3816">
                  <c:v>886.53</c:v>
                </c:pt>
                <c:pt idx="3817">
                  <c:v>886.53</c:v>
                </c:pt>
                <c:pt idx="3818">
                  <c:v>886.53</c:v>
                </c:pt>
                <c:pt idx="3819">
                  <c:v>886.53</c:v>
                </c:pt>
                <c:pt idx="3820">
                  <c:v>886.52</c:v>
                </c:pt>
                <c:pt idx="3821">
                  <c:v>886.52</c:v>
                </c:pt>
                <c:pt idx="3822">
                  <c:v>886.52</c:v>
                </c:pt>
                <c:pt idx="3823">
                  <c:v>886.52</c:v>
                </c:pt>
                <c:pt idx="3824">
                  <c:v>886.52</c:v>
                </c:pt>
                <c:pt idx="3825">
                  <c:v>886.51</c:v>
                </c:pt>
                <c:pt idx="3826">
                  <c:v>886.51</c:v>
                </c:pt>
                <c:pt idx="3827">
                  <c:v>886.51</c:v>
                </c:pt>
                <c:pt idx="3828">
                  <c:v>886.51</c:v>
                </c:pt>
                <c:pt idx="3829">
                  <c:v>886.51</c:v>
                </c:pt>
                <c:pt idx="3830">
                  <c:v>886.5</c:v>
                </c:pt>
                <c:pt idx="3831">
                  <c:v>886.5</c:v>
                </c:pt>
                <c:pt idx="3832">
                  <c:v>886.5</c:v>
                </c:pt>
                <c:pt idx="3833">
                  <c:v>886.5</c:v>
                </c:pt>
                <c:pt idx="3834">
                  <c:v>886.5</c:v>
                </c:pt>
                <c:pt idx="3835">
                  <c:v>886.49</c:v>
                </c:pt>
                <c:pt idx="3836">
                  <c:v>886.49</c:v>
                </c:pt>
                <c:pt idx="3837">
                  <c:v>886.49</c:v>
                </c:pt>
                <c:pt idx="3838">
                  <c:v>886.49</c:v>
                </c:pt>
                <c:pt idx="3839">
                  <c:v>886.49</c:v>
                </c:pt>
                <c:pt idx="3840">
                  <c:v>886.48</c:v>
                </c:pt>
                <c:pt idx="3841">
                  <c:v>886.48</c:v>
                </c:pt>
                <c:pt idx="3842">
                  <c:v>886.48</c:v>
                </c:pt>
                <c:pt idx="3843">
                  <c:v>886.48</c:v>
                </c:pt>
                <c:pt idx="3844">
                  <c:v>886.48</c:v>
                </c:pt>
                <c:pt idx="3845">
                  <c:v>886.47</c:v>
                </c:pt>
                <c:pt idx="3846">
                  <c:v>886.47</c:v>
                </c:pt>
                <c:pt idx="3847">
                  <c:v>886.47</c:v>
                </c:pt>
                <c:pt idx="3848">
                  <c:v>886.47</c:v>
                </c:pt>
                <c:pt idx="3849">
                  <c:v>886.47</c:v>
                </c:pt>
                <c:pt idx="3850">
                  <c:v>886.46</c:v>
                </c:pt>
                <c:pt idx="3851">
                  <c:v>886.46</c:v>
                </c:pt>
                <c:pt idx="3852">
                  <c:v>886.46</c:v>
                </c:pt>
                <c:pt idx="3853">
                  <c:v>886.46</c:v>
                </c:pt>
                <c:pt idx="3854">
                  <c:v>886.46</c:v>
                </c:pt>
                <c:pt idx="3855">
                  <c:v>886.45</c:v>
                </c:pt>
                <c:pt idx="3856">
                  <c:v>886.45</c:v>
                </c:pt>
                <c:pt idx="3857">
                  <c:v>886.45</c:v>
                </c:pt>
                <c:pt idx="3858">
                  <c:v>886.45</c:v>
                </c:pt>
                <c:pt idx="3859">
                  <c:v>886.45</c:v>
                </c:pt>
                <c:pt idx="3860">
                  <c:v>886.44</c:v>
                </c:pt>
                <c:pt idx="3861">
                  <c:v>886.44</c:v>
                </c:pt>
                <c:pt idx="3862">
                  <c:v>886.44</c:v>
                </c:pt>
                <c:pt idx="3863">
                  <c:v>886.44</c:v>
                </c:pt>
                <c:pt idx="3864">
                  <c:v>886.43</c:v>
                </c:pt>
                <c:pt idx="3865">
                  <c:v>886.43</c:v>
                </c:pt>
                <c:pt idx="3866">
                  <c:v>886.43</c:v>
                </c:pt>
                <c:pt idx="3867">
                  <c:v>886.43</c:v>
                </c:pt>
                <c:pt idx="3868">
                  <c:v>886.43</c:v>
                </c:pt>
                <c:pt idx="3869">
                  <c:v>886.43</c:v>
                </c:pt>
                <c:pt idx="3870">
                  <c:v>886.39</c:v>
                </c:pt>
                <c:pt idx="3871">
                  <c:v>886.38</c:v>
                </c:pt>
                <c:pt idx="3872">
                  <c:v>886.37</c:v>
                </c:pt>
                <c:pt idx="3873">
                  <c:v>886.36</c:v>
                </c:pt>
                <c:pt idx="3874">
                  <c:v>886.35</c:v>
                </c:pt>
                <c:pt idx="3875">
                  <c:v>886.35</c:v>
                </c:pt>
                <c:pt idx="3876">
                  <c:v>886.34</c:v>
                </c:pt>
                <c:pt idx="3877">
                  <c:v>886.34</c:v>
                </c:pt>
                <c:pt idx="3878">
                  <c:v>886.34</c:v>
                </c:pt>
                <c:pt idx="3879">
                  <c:v>886.33</c:v>
                </c:pt>
                <c:pt idx="3880">
                  <c:v>886.33</c:v>
                </c:pt>
                <c:pt idx="3881">
                  <c:v>886.33</c:v>
                </c:pt>
                <c:pt idx="3882">
                  <c:v>886.33</c:v>
                </c:pt>
                <c:pt idx="3883">
                  <c:v>886.32</c:v>
                </c:pt>
                <c:pt idx="3884">
                  <c:v>886.32</c:v>
                </c:pt>
                <c:pt idx="3885">
                  <c:v>886.32</c:v>
                </c:pt>
                <c:pt idx="3886">
                  <c:v>886.32</c:v>
                </c:pt>
                <c:pt idx="3887">
                  <c:v>886.31</c:v>
                </c:pt>
                <c:pt idx="3888">
                  <c:v>886.31</c:v>
                </c:pt>
                <c:pt idx="3889">
                  <c:v>886.31</c:v>
                </c:pt>
                <c:pt idx="3890">
                  <c:v>886.31</c:v>
                </c:pt>
                <c:pt idx="3891">
                  <c:v>886.31</c:v>
                </c:pt>
                <c:pt idx="3892">
                  <c:v>886.3</c:v>
                </c:pt>
                <c:pt idx="3893">
                  <c:v>886.3</c:v>
                </c:pt>
                <c:pt idx="3894">
                  <c:v>886.3</c:v>
                </c:pt>
                <c:pt idx="3895">
                  <c:v>886.3</c:v>
                </c:pt>
                <c:pt idx="3896">
                  <c:v>886.3</c:v>
                </c:pt>
                <c:pt idx="3897">
                  <c:v>886.29</c:v>
                </c:pt>
                <c:pt idx="3898">
                  <c:v>886.29</c:v>
                </c:pt>
                <c:pt idx="3899">
                  <c:v>886.29</c:v>
                </c:pt>
                <c:pt idx="3900">
                  <c:v>886.29</c:v>
                </c:pt>
                <c:pt idx="3901">
                  <c:v>886.29</c:v>
                </c:pt>
                <c:pt idx="3902">
                  <c:v>886.29</c:v>
                </c:pt>
                <c:pt idx="3903">
                  <c:v>886.28</c:v>
                </c:pt>
                <c:pt idx="3904">
                  <c:v>886.28</c:v>
                </c:pt>
                <c:pt idx="3905">
                  <c:v>886.28</c:v>
                </c:pt>
                <c:pt idx="3906">
                  <c:v>886.28</c:v>
                </c:pt>
                <c:pt idx="3907">
                  <c:v>886.28</c:v>
                </c:pt>
                <c:pt idx="3908">
                  <c:v>886.27</c:v>
                </c:pt>
                <c:pt idx="3909">
                  <c:v>886.27</c:v>
                </c:pt>
                <c:pt idx="3910">
                  <c:v>886.27</c:v>
                </c:pt>
                <c:pt idx="3911">
                  <c:v>886.27</c:v>
                </c:pt>
                <c:pt idx="3912">
                  <c:v>886.27</c:v>
                </c:pt>
                <c:pt idx="3913">
                  <c:v>886.27</c:v>
                </c:pt>
                <c:pt idx="3914">
                  <c:v>886.26</c:v>
                </c:pt>
                <c:pt idx="3915">
                  <c:v>886.26</c:v>
                </c:pt>
                <c:pt idx="3916">
                  <c:v>886.26</c:v>
                </c:pt>
                <c:pt idx="3917">
                  <c:v>886.26</c:v>
                </c:pt>
                <c:pt idx="3918">
                  <c:v>886.26</c:v>
                </c:pt>
                <c:pt idx="3919">
                  <c:v>886.26</c:v>
                </c:pt>
                <c:pt idx="3920">
                  <c:v>886.25</c:v>
                </c:pt>
                <c:pt idx="3921">
                  <c:v>886.25</c:v>
                </c:pt>
                <c:pt idx="3922">
                  <c:v>886.25</c:v>
                </c:pt>
                <c:pt idx="3923">
                  <c:v>886.25</c:v>
                </c:pt>
                <c:pt idx="3924">
                  <c:v>886.25</c:v>
                </c:pt>
                <c:pt idx="3925">
                  <c:v>886.24</c:v>
                </c:pt>
                <c:pt idx="3926">
                  <c:v>886.24</c:v>
                </c:pt>
                <c:pt idx="3927">
                  <c:v>886.24</c:v>
                </c:pt>
                <c:pt idx="3928">
                  <c:v>886.24</c:v>
                </c:pt>
                <c:pt idx="3929">
                  <c:v>886.24</c:v>
                </c:pt>
                <c:pt idx="3930">
                  <c:v>886.24</c:v>
                </c:pt>
                <c:pt idx="3931">
                  <c:v>886.23</c:v>
                </c:pt>
                <c:pt idx="3932">
                  <c:v>886.23</c:v>
                </c:pt>
                <c:pt idx="3933">
                  <c:v>886.23</c:v>
                </c:pt>
                <c:pt idx="3934">
                  <c:v>886.23</c:v>
                </c:pt>
                <c:pt idx="3935">
                  <c:v>886.23</c:v>
                </c:pt>
                <c:pt idx="3936">
                  <c:v>886.23</c:v>
                </c:pt>
                <c:pt idx="3937">
                  <c:v>886.22</c:v>
                </c:pt>
                <c:pt idx="3938">
                  <c:v>886.22</c:v>
                </c:pt>
                <c:pt idx="3939">
                  <c:v>886.22</c:v>
                </c:pt>
                <c:pt idx="3940">
                  <c:v>886.22</c:v>
                </c:pt>
                <c:pt idx="3941">
                  <c:v>886.22</c:v>
                </c:pt>
                <c:pt idx="3942">
                  <c:v>886.22</c:v>
                </c:pt>
                <c:pt idx="3943">
                  <c:v>886.21</c:v>
                </c:pt>
                <c:pt idx="3944">
                  <c:v>886.21</c:v>
                </c:pt>
                <c:pt idx="3945">
                  <c:v>886.21</c:v>
                </c:pt>
                <c:pt idx="3946">
                  <c:v>886.21</c:v>
                </c:pt>
                <c:pt idx="3947">
                  <c:v>886.21</c:v>
                </c:pt>
                <c:pt idx="3948">
                  <c:v>886.21</c:v>
                </c:pt>
                <c:pt idx="3949">
                  <c:v>886.2</c:v>
                </c:pt>
                <c:pt idx="3950">
                  <c:v>886.2</c:v>
                </c:pt>
                <c:pt idx="3951">
                  <c:v>886.2</c:v>
                </c:pt>
                <c:pt idx="3952">
                  <c:v>886.2</c:v>
                </c:pt>
                <c:pt idx="3953">
                  <c:v>886.2</c:v>
                </c:pt>
                <c:pt idx="3954">
                  <c:v>886.2</c:v>
                </c:pt>
                <c:pt idx="3955">
                  <c:v>886.19</c:v>
                </c:pt>
                <c:pt idx="3956">
                  <c:v>886.19</c:v>
                </c:pt>
                <c:pt idx="3957">
                  <c:v>886.19</c:v>
                </c:pt>
                <c:pt idx="3958">
                  <c:v>886.19</c:v>
                </c:pt>
                <c:pt idx="3959">
                  <c:v>886.19</c:v>
                </c:pt>
                <c:pt idx="3960">
                  <c:v>886.18</c:v>
                </c:pt>
                <c:pt idx="3961">
                  <c:v>886.18</c:v>
                </c:pt>
                <c:pt idx="3962">
                  <c:v>886.18</c:v>
                </c:pt>
                <c:pt idx="3963">
                  <c:v>886.18</c:v>
                </c:pt>
                <c:pt idx="3964">
                  <c:v>886.18</c:v>
                </c:pt>
                <c:pt idx="3965">
                  <c:v>886.17</c:v>
                </c:pt>
                <c:pt idx="3966">
                  <c:v>886.17</c:v>
                </c:pt>
                <c:pt idx="3967">
                  <c:v>886.17</c:v>
                </c:pt>
                <c:pt idx="3968">
                  <c:v>886.17</c:v>
                </c:pt>
                <c:pt idx="3969">
                  <c:v>886.17</c:v>
                </c:pt>
                <c:pt idx="3970">
                  <c:v>886.16</c:v>
                </c:pt>
                <c:pt idx="3971">
                  <c:v>886.16</c:v>
                </c:pt>
                <c:pt idx="3972">
                  <c:v>886.16</c:v>
                </c:pt>
                <c:pt idx="3973">
                  <c:v>886.16</c:v>
                </c:pt>
                <c:pt idx="3974">
                  <c:v>886.16</c:v>
                </c:pt>
                <c:pt idx="3975">
                  <c:v>886.15</c:v>
                </c:pt>
                <c:pt idx="3976">
                  <c:v>886.15</c:v>
                </c:pt>
                <c:pt idx="3977">
                  <c:v>886.15</c:v>
                </c:pt>
                <c:pt idx="3978">
                  <c:v>886.15</c:v>
                </c:pt>
                <c:pt idx="3979">
                  <c:v>886.15</c:v>
                </c:pt>
                <c:pt idx="3980">
                  <c:v>886.14</c:v>
                </c:pt>
                <c:pt idx="3981">
                  <c:v>886.14</c:v>
                </c:pt>
                <c:pt idx="3982">
                  <c:v>886.14</c:v>
                </c:pt>
                <c:pt idx="3983">
                  <c:v>886.14</c:v>
                </c:pt>
                <c:pt idx="3984">
                  <c:v>886.13</c:v>
                </c:pt>
                <c:pt idx="3985">
                  <c:v>886.13</c:v>
                </c:pt>
                <c:pt idx="3986">
                  <c:v>886.13</c:v>
                </c:pt>
                <c:pt idx="3987">
                  <c:v>886.13</c:v>
                </c:pt>
                <c:pt idx="3988">
                  <c:v>886.13</c:v>
                </c:pt>
                <c:pt idx="3989">
                  <c:v>886.12</c:v>
                </c:pt>
                <c:pt idx="3990">
                  <c:v>886.12</c:v>
                </c:pt>
                <c:pt idx="3991">
                  <c:v>886.12</c:v>
                </c:pt>
                <c:pt idx="3992">
                  <c:v>886.12</c:v>
                </c:pt>
                <c:pt idx="3993">
                  <c:v>886.12</c:v>
                </c:pt>
                <c:pt idx="3994">
                  <c:v>886.11</c:v>
                </c:pt>
                <c:pt idx="3995">
                  <c:v>886.11</c:v>
                </c:pt>
                <c:pt idx="3996">
                  <c:v>886.11</c:v>
                </c:pt>
                <c:pt idx="3997">
                  <c:v>886.11</c:v>
                </c:pt>
                <c:pt idx="3998">
                  <c:v>886.11</c:v>
                </c:pt>
                <c:pt idx="3999">
                  <c:v>886.1</c:v>
                </c:pt>
                <c:pt idx="4000">
                  <c:v>886.1</c:v>
                </c:pt>
                <c:pt idx="4001">
                  <c:v>886.1</c:v>
                </c:pt>
                <c:pt idx="4002">
                  <c:v>886.1</c:v>
                </c:pt>
                <c:pt idx="4003">
                  <c:v>886.09</c:v>
                </c:pt>
                <c:pt idx="4004">
                  <c:v>886.09</c:v>
                </c:pt>
                <c:pt idx="4005">
                  <c:v>886.09</c:v>
                </c:pt>
                <c:pt idx="4006">
                  <c:v>886.09</c:v>
                </c:pt>
                <c:pt idx="4007">
                  <c:v>886.09</c:v>
                </c:pt>
                <c:pt idx="4008">
                  <c:v>886.08</c:v>
                </c:pt>
                <c:pt idx="4009">
                  <c:v>886.08</c:v>
                </c:pt>
                <c:pt idx="4010">
                  <c:v>886.08</c:v>
                </c:pt>
                <c:pt idx="4011">
                  <c:v>886.08</c:v>
                </c:pt>
                <c:pt idx="4012">
                  <c:v>886.08</c:v>
                </c:pt>
                <c:pt idx="4013">
                  <c:v>886.07</c:v>
                </c:pt>
                <c:pt idx="4014">
                  <c:v>886.07</c:v>
                </c:pt>
                <c:pt idx="4015">
                  <c:v>886.07</c:v>
                </c:pt>
                <c:pt idx="4016">
                  <c:v>886.07</c:v>
                </c:pt>
                <c:pt idx="4017">
                  <c:v>886.07</c:v>
                </c:pt>
                <c:pt idx="4018">
                  <c:v>886.06</c:v>
                </c:pt>
                <c:pt idx="4019">
                  <c:v>886.06</c:v>
                </c:pt>
                <c:pt idx="4020">
                  <c:v>886.06</c:v>
                </c:pt>
                <c:pt idx="4021">
                  <c:v>886.06</c:v>
                </c:pt>
                <c:pt idx="4022">
                  <c:v>886.06</c:v>
                </c:pt>
                <c:pt idx="4023">
                  <c:v>886.05</c:v>
                </c:pt>
                <c:pt idx="4024">
                  <c:v>886.05</c:v>
                </c:pt>
                <c:pt idx="4025">
                  <c:v>886.05</c:v>
                </c:pt>
                <c:pt idx="4026">
                  <c:v>886.05</c:v>
                </c:pt>
                <c:pt idx="4027">
                  <c:v>886.05</c:v>
                </c:pt>
                <c:pt idx="4028">
                  <c:v>886.04</c:v>
                </c:pt>
                <c:pt idx="4029">
                  <c:v>886.04</c:v>
                </c:pt>
                <c:pt idx="4030">
                  <c:v>886.04</c:v>
                </c:pt>
                <c:pt idx="4031">
                  <c:v>886.04</c:v>
                </c:pt>
                <c:pt idx="4032">
                  <c:v>886.04</c:v>
                </c:pt>
                <c:pt idx="4033">
                  <c:v>886.03</c:v>
                </c:pt>
                <c:pt idx="4034">
                  <c:v>886.03</c:v>
                </c:pt>
                <c:pt idx="4035">
                  <c:v>886.03</c:v>
                </c:pt>
                <c:pt idx="4036">
                  <c:v>886.03</c:v>
                </c:pt>
                <c:pt idx="4037">
                  <c:v>886.03</c:v>
                </c:pt>
                <c:pt idx="4038">
                  <c:v>886.03</c:v>
                </c:pt>
                <c:pt idx="4039">
                  <c:v>886.02</c:v>
                </c:pt>
                <c:pt idx="4040">
                  <c:v>886.02</c:v>
                </c:pt>
                <c:pt idx="4041">
                  <c:v>886.02</c:v>
                </c:pt>
                <c:pt idx="4042">
                  <c:v>886.02</c:v>
                </c:pt>
                <c:pt idx="4043">
                  <c:v>886.02</c:v>
                </c:pt>
                <c:pt idx="4044">
                  <c:v>886.01</c:v>
                </c:pt>
                <c:pt idx="4045">
                  <c:v>886.01</c:v>
                </c:pt>
                <c:pt idx="4046">
                  <c:v>886.01</c:v>
                </c:pt>
                <c:pt idx="4047">
                  <c:v>886.01</c:v>
                </c:pt>
                <c:pt idx="4048">
                  <c:v>886.01</c:v>
                </c:pt>
                <c:pt idx="4049">
                  <c:v>886</c:v>
                </c:pt>
                <c:pt idx="4050">
                  <c:v>886</c:v>
                </c:pt>
                <c:pt idx="4051">
                  <c:v>886</c:v>
                </c:pt>
                <c:pt idx="4052">
                  <c:v>886</c:v>
                </c:pt>
                <c:pt idx="4053">
                  <c:v>886</c:v>
                </c:pt>
                <c:pt idx="4054">
                  <c:v>886</c:v>
                </c:pt>
                <c:pt idx="4055">
                  <c:v>885.99</c:v>
                </c:pt>
                <c:pt idx="4056">
                  <c:v>885.99</c:v>
                </c:pt>
                <c:pt idx="4057">
                  <c:v>885.99</c:v>
                </c:pt>
                <c:pt idx="4058">
                  <c:v>885.99</c:v>
                </c:pt>
                <c:pt idx="4059">
                  <c:v>885.99</c:v>
                </c:pt>
                <c:pt idx="4060">
                  <c:v>885.98</c:v>
                </c:pt>
                <c:pt idx="4061">
                  <c:v>885.98</c:v>
                </c:pt>
                <c:pt idx="4062">
                  <c:v>885.98</c:v>
                </c:pt>
                <c:pt idx="4063">
                  <c:v>885.98</c:v>
                </c:pt>
                <c:pt idx="4064">
                  <c:v>885.98</c:v>
                </c:pt>
                <c:pt idx="4065">
                  <c:v>885.98</c:v>
                </c:pt>
                <c:pt idx="4066">
                  <c:v>885.97</c:v>
                </c:pt>
                <c:pt idx="4067">
                  <c:v>885.97</c:v>
                </c:pt>
                <c:pt idx="4068">
                  <c:v>885.97</c:v>
                </c:pt>
                <c:pt idx="4069">
                  <c:v>885.97</c:v>
                </c:pt>
                <c:pt idx="4070">
                  <c:v>885.97</c:v>
                </c:pt>
                <c:pt idx="4071">
                  <c:v>885.97</c:v>
                </c:pt>
                <c:pt idx="4072">
                  <c:v>885.96</c:v>
                </c:pt>
                <c:pt idx="4073">
                  <c:v>885.96</c:v>
                </c:pt>
                <c:pt idx="4074">
                  <c:v>885.96</c:v>
                </c:pt>
                <c:pt idx="4075">
                  <c:v>885.96</c:v>
                </c:pt>
                <c:pt idx="4076">
                  <c:v>885.96</c:v>
                </c:pt>
                <c:pt idx="4077">
                  <c:v>885.95</c:v>
                </c:pt>
                <c:pt idx="4078">
                  <c:v>885.95</c:v>
                </c:pt>
                <c:pt idx="4079">
                  <c:v>885.95</c:v>
                </c:pt>
                <c:pt idx="4080">
                  <c:v>885.95</c:v>
                </c:pt>
                <c:pt idx="4081">
                  <c:v>885.95</c:v>
                </c:pt>
                <c:pt idx="4082">
                  <c:v>885.95</c:v>
                </c:pt>
                <c:pt idx="4083">
                  <c:v>885.94</c:v>
                </c:pt>
                <c:pt idx="4084">
                  <c:v>885.94</c:v>
                </c:pt>
                <c:pt idx="4085">
                  <c:v>885.94</c:v>
                </c:pt>
                <c:pt idx="4086">
                  <c:v>885.94</c:v>
                </c:pt>
                <c:pt idx="4087">
                  <c:v>885.94</c:v>
                </c:pt>
                <c:pt idx="4088">
                  <c:v>885.94</c:v>
                </c:pt>
                <c:pt idx="4089">
                  <c:v>885.93</c:v>
                </c:pt>
                <c:pt idx="4090">
                  <c:v>885.93</c:v>
                </c:pt>
                <c:pt idx="4091">
                  <c:v>885.93</c:v>
                </c:pt>
                <c:pt idx="4092">
                  <c:v>885.93</c:v>
                </c:pt>
                <c:pt idx="4093">
                  <c:v>885.93</c:v>
                </c:pt>
                <c:pt idx="4094">
                  <c:v>885.93</c:v>
                </c:pt>
                <c:pt idx="4095">
                  <c:v>885.92</c:v>
                </c:pt>
                <c:pt idx="4096">
                  <c:v>885.92</c:v>
                </c:pt>
                <c:pt idx="4097">
                  <c:v>885.92</c:v>
                </c:pt>
                <c:pt idx="4098">
                  <c:v>885.92</c:v>
                </c:pt>
                <c:pt idx="4099">
                  <c:v>885.92</c:v>
                </c:pt>
                <c:pt idx="4100">
                  <c:v>885.92</c:v>
                </c:pt>
                <c:pt idx="4101">
                  <c:v>885.91</c:v>
                </c:pt>
                <c:pt idx="4102">
                  <c:v>885.91</c:v>
                </c:pt>
                <c:pt idx="4103">
                  <c:v>885.91</c:v>
                </c:pt>
                <c:pt idx="4104">
                  <c:v>885.91</c:v>
                </c:pt>
                <c:pt idx="4105">
                  <c:v>885.91</c:v>
                </c:pt>
                <c:pt idx="4106">
                  <c:v>885.91</c:v>
                </c:pt>
                <c:pt idx="4107">
                  <c:v>885.9</c:v>
                </c:pt>
                <c:pt idx="4108">
                  <c:v>885.9</c:v>
                </c:pt>
                <c:pt idx="4109">
                  <c:v>885.9</c:v>
                </c:pt>
                <c:pt idx="4110">
                  <c:v>885.9</c:v>
                </c:pt>
                <c:pt idx="4111">
                  <c:v>885.9</c:v>
                </c:pt>
                <c:pt idx="4112">
                  <c:v>885.9</c:v>
                </c:pt>
                <c:pt idx="4113">
                  <c:v>885.89</c:v>
                </c:pt>
                <c:pt idx="4114">
                  <c:v>885.89</c:v>
                </c:pt>
                <c:pt idx="4115">
                  <c:v>885.89</c:v>
                </c:pt>
                <c:pt idx="4116">
                  <c:v>885.89</c:v>
                </c:pt>
                <c:pt idx="4117">
                  <c:v>885.89</c:v>
                </c:pt>
                <c:pt idx="4118">
                  <c:v>885.89</c:v>
                </c:pt>
                <c:pt idx="4119">
                  <c:v>885.89</c:v>
                </c:pt>
                <c:pt idx="4120">
                  <c:v>885.88</c:v>
                </c:pt>
                <c:pt idx="4121">
                  <c:v>885.88</c:v>
                </c:pt>
                <c:pt idx="4122">
                  <c:v>885.88</c:v>
                </c:pt>
                <c:pt idx="4123">
                  <c:v>885.89</c:v>
                </c:pt>
                <c:pt idx="4124">
                  <c:v>885.89</c:v>
                </c:pt>
                <c:pt idx="4125">
                  <c:v>885.89</c:v>
                </c:pt>
                <c:pt idx="4126">
                  <c:v>885.88</c:v>
                </c:pt>
                <c:pt idx="4127">
                  <c:v>885.88</c:v>
                </c:pt>
                <c:pt idx="4128">
                  <c:v>885.88</c:v>
                </c:pt>
                <c:pt idx="4129">
                  <c:v>885.88</c:v>
                </c:pt>
                <c:pt idx="4130">
                  <c:v>885.87</c:v>
                </c:pt>
                <c:pt idx="4131">
                  <c:v>885.87</c:v>
                </c:pt>
                <c:pt idx="4132">
                  <c:v>885.87</c:v>
                </c:pt>
                <c:pt idx="4133">
                  <c:v>885.87</c:v>
                </c:pt>
                <c:pt idx="4134">
                  <c:v>885.87</c:v>
                </c:pt>
                <c:pt idx="4135">
                  <c:v>885.86</c:v>
                </c:pt>
                <c:pt idx="4136">
                  <c:v>885.86</c:v>
                </c:pt>
                <c:pt idx="4137">
                  <c:v>885.86</c:v>
                </c:pt>
                <c:pt idx="4138">
                  <c:v>885.86</c:v>
                </c:pt>
                <c:pt idx="4139">
                  <c:v>885.86</c:v>
                </c:pt>
                <c:pt idx="4140">
                  <c:v>885.86</c:v>
                </c:pt>
                <c:pt idx="4141">
                  <c:v>885.85</c:v>
                </c:pt>
                <c:pt idx="4142">
                  <c:v>885.85</c:v>
                </c:pt>
                <c:pt idx="4143">
                  <c:v>885.85</c:v>
                </c:pt>
                <c:pt idx="4144">
                  <c:v>885.85</c:v>
                </c:pt>
                <c:pt idx="4145">
                  <c:v>885.85</c:v>
                </c:pt>
                <c:pt idx="4146">
                  <c:v>885.85</c:v>
                </c:pt>
                <c:pt idx="4147">
                  <c:v>885.84</c:v>
                </c:pt>
                <c:pt idx="4148">
                  <c:v>885.84</c:v>
                </c:pt>
                <c:pt idx="4149">
                  <c:v>885.84</c:v>
                </c:pt>
                <c:pt idx="4150">
                  <c:v>885.84</c:v>
                </c:pt>
                <c:pt idx="4151">
                  <c:v>885.84</c:v>
                </c:pt>
                <c:pt idx="4152">
                  <c:v>885.84</c:v>
                </c:pt>
                <c:pt idx="4153">
                  <c:v>885.84</c:v>
                </c:pt>
                <c:pt idx="4154">
                  <c:v>885.83</c:v>
                </c:pt>
                <c:pt idx="4155">
                  <c:v>885.83</c:v>
                </c:pt>
                <c:pt idx="4156">
                  <c:v>885.83</c:v>
                </c:pt>
                <c:pt idx="4157">
                  <c:v>885.83</c:v>
                </c:pt>
                <c:pt idx="4158">
                  <c:v>885.83</c:v>
                </c:pt>
                <c:pt idx="4159">
                  <c:v>885.83</c:v>
                </c:pt>
                <c:pt idx="4160">
                  <c:v>885.83</c:v>
                </c:pt>
                <c:pt idx="4161">
                  <c:v>885.82</c:v>
                </c:pt>
                <c:pt idx="4162">
                  <c:v>885.82</c:v>
                </c:pt>
                <c:pt idx="4163">
                  <c:v>885.82</c:v>
                </c:pt>
                <c:pt idx="4164">
                  <c:v>885.83</c:v>
                </c:pt>
                <c:pt idx="4165">
                  <c:v>885.83</c:v>
                </c:pt>
                <c:pt idx="4166">
                  <c:v>885.84</c:v>
                </c:pt>
                <c:pt idx="4167">
                  <c:v>885.84</c:v>
                </c:pt>
                <c:pt idx="4168">
                  <c:v>885.84</c:v>
                </c:pt>
                <c:pt idx="4169">
                  <c:v>885.84</c:v>
                </c:pt>
                <c:pt idx="4170">
                  <c:v>885.84</c:v>
                </c:pt>
                <c:pt idx="4171">
                  <c:v>885.84</c:v>
                </c:pt>
                <c:pt idx="4172">
                  <c:v>885.84</c:v>
                </c:pt>
                <c:pt idx="4173">
                  <c:v>885.83</c:v>
                </c:pt>
                <c:pt idx="4174">
                  <c:v>885.83</c:v>
                </c:pt>
                <c:pt idx="4175">
                  <c:v>885.83</c:v>
                </c:pt>
                <c:pt idx="4176">
                  <c:v>885.83</c:v>
                </c:pt>
                <c:pt idx="4177">
                  <c:v>885.82</c:v>
                </c:pt>
                <c:pt idx="4178">
                  <c:v>885.82</c:v>
                </c:pt>
                <c:pt idx="4179">
                  <c:v>885.82</c:v>
                </c:pt>
                <c:pt idx="4180">
                  <c:v>885.82</c:v>
                </c:pt>
                <c:pt idx="4181">
                  <c:v>885.81</c:v>
                </c:pt>
                <c:pt idx="4182">
                  <c:v>885.81</c:v>
                </c:pt>
                <c:pt idx="4183">
                  <c:v>885.81</c:v>
                </c:pt>
                <c:pt idx="4184">
                  <c:v>885.81</c:v>
                </c:pt>
                <c:pt idx="4185">
                  <c:v>885.81</c:v>
                </c:pt>
                <c:pt idx="4186">
                  <c:v>885.8</c:v>
                </c:pt>
                <c:pt idx="4187">
                  <c:v>885.8</c:v>
                </c:pt>
                <c:pt idx="4188">
                  <c:v>885.8</c:v>
                </c:pt>
                <c:pt idx="4189">
                  <c:v>885.8</c:v>
                </c:pt>
                <c:pt idx="4190">
                  <c:v>885.8</c:v>
                </c:pt>
                <c:pt idx="4191">
                  <c:v>885.79</c:v>
                </c:pt>
                <c:pt idx="4192">
                  <c:v>885.79</c:v>
                </c:pt>
                <c:pt idx="4193">
                  <c:v>885.79</c:v>
                </c:pt>
                <c:pt idx="4194">
                  <c:v>885.79</c:v>
                </c:pt>
                <c:pt idx="4195">
                  <c:v>885.79</c:v>
                </c:pt>
                <c:pt idx="4196">
                  <c:v>885.79</c:v>
                </c:pt>
                <c:pt idx="4197">
                  <c:v>885.78</c:v>
                </c:pt>
                <c:pt idx="4198">
                  <c:v>885.78</c:v>
                </c:pt>
                <c:pt idx="4199">
                  <c:v>885.78</c:v>
                </c:pt>
                <c:pt idx="4200">
                  <c:v>885.78</c:v>
                </c:pt>
                <c:pt idx="4201">
                  <c:v>885.78</c:v>
                </c:pt>
                <c:pt idx="4202">
                  <c:v>885.78</c:v>
                </c:pt>
                <c:pt idx="4203">
                  <c:v>885.78</c:v>
                </c:pt>
                <c:pt idx="4204">
                  <c:v>885.78</c:v>
                </c:pt>
                <c:pt idx="4205">
                  <c:v>885.77</c:v>
                </c:pt>
                <c:pt idx="4206">
                  <c:v>885.77</c:v>
                </c:pt>
                <c:pt idx="4207">
                  <c:v>885.77</c:v>
                </c:pt>
                <c:pt idx="4208">
                  <c:v>885.77</c:v>
                </c:pt>
                <c:pt idx="4209">
                  <c:v>885.77</c:v>
                </c:pt>
                <c:pt idx="4210">
                  <c:v>885.77</c:v>
                </c:pt>
                <c:pt idx="4211">
                  <c:v>885.76</c:v>
                </c:pt>
                <c:pt idx="4212">
                  <c:v>885.75</c:v>
                </c:pt>
                <c:pt idx="4213">
                  <c:v>885.74</c:v>
                </c:pt>
                <c:pt idx="4214">
                  <c:v>885.73</c:v>
                </c:pt>
                <c:pt idx="4215">
                  <c:v>885.72</c:v>
                </c:pt>
                <c:pt idx="4216">
                  <c:v>885.71</c:v>
                </c:pt>
                <c:pt idx="4217">
                  <c:v>885.71</c:v>
                </c:pt>
                <c:pt idx="4218">
                  <c:v>885.71</c:v>
                </c:pt>
                <c:pt idx="4219">
                  <c:v>885.7</c:v>
                </c:pt>
                <c:pt idx="4220">
                  <c:v>885.7</c:v>
                </c:pt>
                <c:pt idx="4221">
                  <c:v>885.7</c:v>
                </c:pt>
                <c:pt idx="4222">
                  <c:v>885.69</c:v>
                </c:pt>
                <c:pt idx="4223">
                  <c:v>885.69</c:v>
                </c:pt>
                <c:pt idx="4224">
                  <c:v>885.69</c:v>
                </c:pt>
                <c:pt idx="4225">
                  <c:v>885.69</c:v>
                </c:pt>
                <c:pt idx="4226">
                  <c:v>885.69</c:v>
                </c:pt>
                <c:pt idx="4227">
                  <c:v>885.68</c:v>
                </c:pt>
                <c:pt idx="4228">
                  <c:v>885.68</c:v>
                </c:pt>
                <c:pt idx="4229">
                  <c:v>885.68</c:v>
                </c:pt>
                <c:pt idx="4230">
                  <c:v>885.68</c:v>
                </c:pt>
                <c:pt idx="4231">
                  <c:v>885.68</c:v>
                </c:pt>
                <c:pt idx="4232">
                  <c:v>885.68</c:v>
                </c:pt>
                <c:pt idx="4233">
                  <c:v>885.67</c:v>
                </c:pt>
                <c:pt idx="4234">
                  <c:v>885.67</c:v>
                </c:pt>
                <c:pt idx="4235">
                  <c:v>885.67</c:v>
                </c:pt>
                <c:pt idx="4236">
                  <c:v>885.67</c:v>
                </c:pt>
                <c:pt idx="4237">
                  <c:v>885.67</c:v>
                </c:pt>
                <c:pt idx="4238">
                  <c:v>885.66</c:v>
                </c:pt>
                <c:pt idx="4239">
                  <c:v>885.66</c:v>
                </c:pt>
                <c:pt idx="4240">
                  <c:v>885.66</c:v>
                </c:pt>
                <c:pt idx="4241">
                  <c:v>885.66</c:v>
                </c:pt>
                <c:pt idx="4242">
                  <c:v>885.66</c:v>
                </c:pt>
                <c:pt idx="4243">
                  <c:v>885.66</c:v>
                </c:pt>
                <c:pt idx="4244">
                  <c:v>885.65</c:v>
                </c:pt>
                <c:pt idx="4245">
                  <c:v>885.65</c:v>
                </c:pt>
                <c:pt idx="4246">
                  <c:v>885.65</c:v>
                </c:pt>
                <c:pt idx="4247">
                  <c:v>885.65</c:v>
                </c:pt>
                <c:pt idx="4248">
                  <c:v>885.65</c:v>
                </c:pt>
                <c:pt idx="4249">
                  <c:v>885.64</c:v>
                </c:pt>
                <c:pt idx="4250">
                  <c:v>885.64</c:v>
                </c:pt>
                <c:pt idx="4251">
                  <c:v>885.64</c:v>
                </c:pt>
                <c:pt idx="4252">
                  <c:v>885.64</c:v>
                </c:pt>
                <c:pt idx="4253">
                  <c:v>885.64</c:v>
                </c:pt>
                <c:pt idx="4254">
                  <c:v>885.64</c:v>
                </c:pt>
                <c:pt idx="4255">
                  <c:v>885.63</c:v>
                </c:pt>
                <c:pt idx="4256">
                  <c:v>885.63</c:v>
                </c:pt>
                <c:pt idx="4257">
                  <c:v>885.63</c:v>
                </c:pt>
                <c:pt idx="4258">
                  <c:v>885.63</c:v>
                </c:pt>
                <c:pt idx="4259">
                  <c:v>885.63</c:v>
                </c:pt>
                <c:pt idx="4260">
                  <c:v>885.63</c:v>
                </c:pt>
                <c:pt idx="4261">
                  <c:v>885.62</c:v>
                </c:pt>
                <c:pt idx="4262">
                  <c:v>885.62</c:v>
                </c:pt>
                <c:pt idx="4263">
                  <c:v>885.62</c:v>
                </c:pt>
                <c:pt idx="4264">
                  <c:v>885.62</c:v>
                </c:pt>
                <c:pt idx="4265">
                  <c:v>885.62</c:v>
                </c:pt>
                <c:pt idx="4266">
                  <c:v>885.61</c:v>
                </c:pt>
                <c:pt idx="4267">
                  <c:v>885.61</c:v>
                </c:pt>
                <c:pt idx="4268">
                  <c:v>885.61</c:v>
                </c:pt>
                <c:pt idx="4269">
                  <c:v>885.61</c:v>
                </c:pt>
                <c:pt idx="4270">
                  <c:v>885.61</c:v>
                </c:pt>
                <c:pt idx="4271">
                  <c:v>885.61</c:v>
                </c:pt>
                <c:pt idx="4272">
                  <c:v>885.6</c:v>
                </c:pt>
                <c:pt idx="4273">
                  <c:v>885.6</c:v>
                </c:pt>
                <c:pt idx="4274">
                  <c:v>885.6</c:v>
                </c:pt>
                <c:pt idx="4275">
                  <c:v>885.6</c:v>
                </c:pt>
                <c:pt idx="4276">
                  <c:v>885.6</c:v>
                </c:pt>
                <c:pt idx="4277">
                  <c:v>885.6</c:v>
                </c:pt>
                <c:pt idx="4278">
                  <c:v>885.59</c:v>
                </c:pt>
                <c:pt idx="4279">
                  <c:v>885.59</c:v>
                </c:pt>
                <c:pt idx="4280">
                  <c:v>885.59</c:v>
                </c:pt>
                <c:pt idx="4281">
                  <c:v>885.59</c:v>
                </c:pt>
                <c:pt idx="4282">
                  <c:v>885.59</c:v>
                </c:pt>
                <c:pt idx="4283">
                  <c:v>885.59</c:v>
                </c:pt>
                <c:pt idx="4284">
                  <c:v>885.59</c:v>
                </c:pt>
                <c:pt idx="4285">
                  <c:v>885.58</c:v>
                </c:pt>
                <c:pt idx="4286">
                  <c:v>885.58</c:v>
                </c:pt>
                <c:pt idx="4287">
                  <c:v>885.58</c:v>
                </c:pt>
                <c:pt idx="4288">
                  <c:v>885.58</c:v>
                </c:pt>
                <c:pt idx="4289">
                  <c:v>885.58</c:v>
                </c:pt>
                <c:pt idx="4290">
                  <c:v>885.58</c:v>
                </c:pt>
                <c:pt idx="4291">
                  <c:v>885.57</c:v>
                </c:pt>
                <c:pt idx="4292">
                  <c:v>885.57</c:v>
                </c:pt>
                <c:pt idx="4293">
                  <c:v>885.57</c:v>
                </c:pt>
                <c:pt idx="4294">
                  <c:v>885.57</c:v>
                </c:pt>
                <c:pt idx="4295">
                  <c:v>885.57</c:v>
                </c:pt>
                <c:pt idx="4296">
                  <c:v>885.57</c:v>
                </c:pt>
                <c:pt idx="4297">
                  <c:v>885.57</c:v>
                </c:pt>
                <c:pt idx="4298">
                  <c:v>885.56</c:v>
                </c:pt>
                <c:pt idx="4299">
                  <c:v>885.56</c:v>
                </c:pt>
                <c:pt idx="4300">
                  <c:v>885.56</c:v>
                </c:pt>
                <c:pt idx="4301">
                  <c:v>885.56</c:v>
                </c:pt>
                <c:pt idx="4302">
                  <c:v>885.56</c:v>
                </c:pt>
                <c:pt idx="4303">
                  <c:v>885.56</c:v>
                </c:pt>
                <c:pt idx="4304">
                  <c:v>885.55</c:v>
                </c:pt>
                <c:pt idx="4305">
                  <c:v>885.55</c:v>
                </c:pt>
                <c:pt idx="4306">
                  <c:v>885.55</c:v>
                </c:pt>
                <c:pt idx="4307">
                  <c:v>885.55</c:v>
                </c:pt>
                <c:pt idx="4308">
                  <c:v>885.55</c:v>
                </c:pt>
                <c:pt idx="4309">
                  <c:v>885.55</c:v>
                </c:pt>
                <c:pt idx="4310">
                  <c:v>885.55</c:v>
                </c:pt>
                <c:pt idx="4311">
                  <c:v>885.54</c:v>
                </c:pt>
                <c:pt idx="4312">
                  <c:v>885.54</c:v>
                </c:pt>
                <c:pt idx="4313">
                  <c:v>885.54</c:v>
                </c:pt>
                <c:pt idx="4314">
                  <c:v>885.54</c:v>
                </c:pt>
                <c:pt idx="4315">
                  <c:v>885.54</c:v>
                </c:pt>
                <c:pt idx="4316">
                  <c:v>885.54</c:v>
                </c:pt>
                <c:pt idx="4317">
                  <c:v>885.53</c:v>
                </c:pt>
                <c:pt idx="4318">
                  <c:v>885.53</c:v>
                </c:pt>
                <c:pt idx="4319">
                  <c:v>885.53</c:v>
                </c:pt>
                <c:pt idx="4320">
                  <c:v>885.53</c:v>
                </c:pt>
                <c:pt idx="4321">
                  <c:v>885.53</c:v>
                </c:pt>
                <c:pt idx="4322">
                  <c:v>885.53</c:v>
                </c:pt>
                <c:pt idx="4323">
                  <c:v>885.53</c:v>
                </c:pt>
                <c:pt idx="4324">
                  <c:v>885.52</c:v>
                </c:pt>
                <c:pt idx="4325">
                  <c:v>885.52</c:v>
                </c:pt>
                <c:pt idx="4326">
                  <c:v>885.52</c:v>
                </c:pt>
                <c:pt idx="4327">
                  <c:v>885.52</c:v>
                </c:pt>
                <c:pt idx="4328">
                  <c:v>885.52</c:v>
                </c:pt>
                <c:pt idx="4329">
                  <c:v>885.52</c:v>
                </c:pt>
                <c:pt idx="4330">
                  <c:v>885.51</c:v>
                </c:pt>
                <c:pt idx="4331">
                  <c:v>885.51</c:v>
                </c:pt>
                <c:pt idx="4332">
                  <c:v>885.51</c:v>
                </c:pt>
                <c:pt idx="4333">
                  <c:v>885.51</c:v>
                </c:pt>
                <c:pt idx="4334">
                  <c:v>885.51</c:v>
                </c:pt>
                <c:pt idx="4335">
                  <c:v>885.51</c:v>
                </c:pt>
                <c:pt idx="4336">
                  <c:v>885.51</c:v>
                </c:pt>
                <c:pt idx="4337">
                  <c:v>885.5</c:v>
                </c:pt>
                <c:pt idx="4338">
                  <c:v>885.5</c:v>
                </c:pt>
                <c:pt idx="4339">
                  <c:v>885.5</c:v>
                </c:pt>
                <c:pt idx="4340">
                  <c:v>885.5</c:v>
                </c:pt>
                <c:pt idx="4341">
                  <c:v>885.5</c:v>
                </c:pt>
                <c:pt idx="4342">
                  <c:v>885.5</c:v>
                </c:pt>
                <c:pt idx="4343">
                  <c:v>885.49</c:v>
                </c:pt>
                <c:pt idx="4344">
                  <c:v>885.49</c:v>
                </c:pt>
                <c:pt idx="4345">
                  <c:v>885.49</c:v>
                </c:pt>
                <c:pt idx="4346">
                  <c:v>885.49</c:v>
                </c:pt>
                <c:pt idx="4347">
                  <c:v>885.49</c:v>
                </c:pt>
                <c:pt idx="4348">
                  <c:v>885.49</c:v>
                </c:pt>
                <c:pt idx="4349">
                  <c:v>885.49</c:v>
                </c:pt>
                <c:pt idx="4350">
                  <c:v>885.48</c:v>
                </c:pt>
                <c:pt idx="4351">
                  <c:v>885.48</c:v>
                </c:pt>
                <c:pt idx="4352">
                  <c:v>885.48</c:v>
                </c:pt>
                <c:pt idx="4353">
                  <c:v>885.48</c:v>
                </c:pt>
                <c:pt idx="4354">
                  <c:v>885.48</c:v>
                </c:pt>
                <c:pt idx="4355">
                  <c:v>885.48</c:v>
                </c:pt>
                <c:pt idx="4356">
                  <c:v>885.48</c:v>
                </c:pt>
                <c:pt idx="4357">
                  <c:v>885.47</c:v>
                </c:pt>
                <c:pt idx="4358">
                  <c:v>885.47</c:v>
                </c:pt>
                <c:pt idx="4359">
                  <c:v>885.47</c:v>
                </c:pt>
                <c:pt idx="4360">
                  <c:v>885.47</c:v>
                </c:pt>
                <c:pt idx="4361">
                  <c:v>885.47</c:v>
                </c:pt>
                <c:pt idx="4362">
                  <c:v>885.47</c:v>
                </c:pt>
                <c:pt idx="4363">
                  <c:v>885.47</c:v>
                </c:pt>
                <c:pt idx="4364">
                  <c:v>885.46</c:v>
                </c:pt>
                <c:pt idx="4365">
                  <c:v>885.46</c:v>
                </c:pt>
                <c:pt idx="4366">
                  <c:v>885.46</c:v>
                </c:pt>
                <c:pt idx="4367">
                  <c:v>885.46</c:v>
                </c:pt>
                <c:pt idx="4368">
                  <c:v>885.46</c:v>
                </c:pt>
                <c:pt idx="4369">
                  <c:v>885.46</c:v>
                </c:pt>
                <c:pt idx="4370">
                  <c:v>885.45</c:v>
                </c:pt>
                <c:pt idx="4371">
                  <c:v>885.45</c:v>
                </c:pt>
                <c:pt idx="4372">
                  <c:v>885.45</c:v>
                </c:pt>
                <c:pt idx="4373">
                  <c:v>885.45</c:v>
                </c:pt>
                <c:pt idx="4374">
                  <c:v>885.45</c:v>
                </c:pt>
                <c:pt idx="4375">
                  <c:v>885.45</c:v>
                </c:pt>
                <c:pt idx="4376">
                  <c:v>885.45</c:v>
                </c:pt>
                <c:pt idx="4377">
                  <c:v>885.44</c:v>
                </c:pt>
                <c:pt idx="4378">
                  <c:v>885.44</c:v>
                </c:pt>
                <c:pt idx="4379">
                  <c:v>885.44</c:v>
                </c:pt>
                <c:pt idx="4380">
                  <c:v>885.44</c:v>
                </c:pt>
                <c:pt idx="4381">
                  <c:v>885.44</c:v>
                </c:pt>
                <c:pt idx="4382">
                  <c:v>885.44</c:v>
                </c:pt>
                <c:pt idx="4383">
                  <c:v>885.44</c:v>
                </c:pt>
                <c:pt idx="4384">
                  <c:v>885.43</c:v>
                </c:pt>
                <c:pt idx="4385">
                  <c:v>885.43</c:v>
                </c:pt>
                <c:pt idx="4386">
                  <c:v>885.43</c:v>
                </c:pt>
                <c:pt idx="4387">
                  <c:v>885.43</c:v>
                </c:pt>
                <c:pt idx="4388">
                  <c:v>885.43</c:v>
                </c:pt>
                <c:pt idx="4389">
                  <c:v>885.43</c:v>
                </c:pt>
                <c:pt idx="4390">
                  <c:v>885.43</c:v>
                </c:pt>
                <c:pt idx="4391">
                  <c:v>885.42</c:v>
                </c:pt>
                <c:pt idx="4392">
                  <c:v>885.42</c:v>
                </c:pt>
                <c:pt idx="4393">
                  <c:v>885.42</c:v>
                </c:pt>
                <c:pt idx="4394">
                  <c:v>885.42</c:v>
                </c:pt>
                <c:pt idx="4395">
                  <c:v>885.42</c:v>
                </c:pt>
                <c:pt idx="4396">
                  <c:v>885.42</c:v>
                </c:pt>
                <c:pt idx="4397">
                  <c:v>885.41</c:v>
                </c:pt>
                <c:pt idx="4398">
                  <c:v>885.41</c:v>
                </c:pt>
                <c:pt idx="4399">
                  <c:v>885.41</c:v>
                </c:pt>
                <c:pt idx="4400">
                  <c:v>885.41</c:v>
                </c:pt>
                <c:pt idx="4401">
                  <c:v>885.41</c:v>
                </c:pt>
                <c:pt idx="4402">
                  <c:v>885.41</c:v>
                </c:pt>
                <c:pt idx="4403">
                  <c:v>885.41</c:v>
                </c:pt>
                <c:pt idx="4404">
                  <c:v>885.41</c:v>
                </c:pt>
                <c:pt idx="4405">
                  <c:v>885.4</c:v>
                </c:pt>
                <c:pt idx="4406">
                  <c:v>885.4</c:v>
                </c:pt>
                <c:pt idx="4407">
                  <c:v>885.4</c:v>
                </c:pt>
                <c:pt idx="4408">
                  <c:v>885.4</c:v>
                </c:pt>
                <c:pt idx="4409">
                  <c:v>885.4</c:v>
                </c:pt>
                <c:pt idx="4410">
                  <c:v>885.4</c:v>
                </c:pt>
                <c:pt idx="4411">
                  <c:v>885.4</c:v>
                </c:pt>
                <c:pt idx="4412">
                  <c:v>885.4</c:v>
                </c:pt>
                <c:pt idx="4413">
                  <c:v>885.4</c:v>
                </c:pt>
                <c:pt idx="4414">
                  <c:v>885.39</c:v>
                </c:pt>
                <c:pt idx="4415">
                  <c:v>885.39</c:v>
                </c:pt>
                <c:pt idx="4416">
                  <c:v>885.39</c:v>
                </c:pt>
                <c:pt idx="4417">
                  <c:v>885.39</c:v>
                </c:pt>
                <c:pt idx="4418">
                  <c:v>885.39</c:v>
                </c:pt>
                <c:pt idx="4419">
                  <c:v>885.39</c:v>
                </c:pt>
                <c:pt idx="4420">
                  <c:v>885.39</c:v>
                </c:pt>
                <c:pt idx="4421">
                  <c:v>885.39</c:v>
                </c:pt>
                <c:pt idx="4422">
                  <c:v>885.39</c:v>
                </c:pt>
                <c:pt idx="4423">
                  <c:v>885.38</c:v>
                </c:pt>
                <c:pt idx="4424">
                  <c:v>885.38</c:v>
                </c:pt>
                <c:pt idx="4425">
                  <c:v>885.38</c:v>
                </c:pt>
                <c:pt idx="4426">
                  <c:v>885.38</c:v>
                </c:pt>
                <c:pt idx="4427">
                  <c:v>885.38</c:v>
                </c:pt>
                <c:pt idx="4428">
                  <c:v>885.38</c:v>
                </c:pt>
                <c:pt idx="4429">
                  <c:v>885.38</c:v>
                </c:pt>
                <c:pt idx="4430">
                  <c:v>885.38</c:v>
                </c:pt>
                <c:pt idx="4431">
                  <c:v>885.38</c:v>
                </c:pt>
                <c:pt idx="4432">
                  <c:v>885.37</c:v>
                </c:pt>
                <c:pt idx="4433">
                  <c:v>885.37</c:v>
                </c:pt>
                <c:pt idx="4434">
                  <c:v>885.37</c:v>
                </c:pt>
                <c:pt idx="4435">
                  <c:v>885.37</c:v>
                </c:pt>
                <c:pt idx="4436">
                  <c:v>885.37</c:v>
                </c:pt>
                <c:pt idx="4437">
                  <c:v>885.37</c:v>
                </c:pt>
                <c:pt idx="4438">
                  <c:v>885.37</c:v>
                </c:pt>
                <c:pt idx="4439">
                  <c:v>885.37</c:v>
                </c:pt>
                <c:pt idx="4440">
                  <c:v>885.36</c:v>
                </c:pt>
                <c:pt idx="4441">
                  <c:v>885.36</c:v>
                </c:pt>
                <c:pt idx="4442">
                  <c:v>885.36</c:v>
                </c:pt>
                <c:pt idx="4443">
                  <c:v>885.36</c:v>
                </c:pt>
                <c:pt idx="4444">
                  <c:v>885.36</c:v>
                </c:pt>
                <c:pt idx="4445">
                  <c:v>885.36</c:v>
                </c:pt>
                <c:pt idx="4446">
                  <c:v>885.36</c:v>
                </c:pt>
                <c:pt idx="4447">
                  <c:v>885.36</c:v>
                </c:pt>
                <c:pt idx="4448">
                  <c:v>885.35</c:v>
                </c:pt>
                <c:pt idx="4449">
                  <c:v>885.35</c:v>
                </c:pt>
                <c:pt idx="4450">
                  <c:v>885.35</c:v>
                </c:pt>
                <c:pt idx="4451">
                  <c:v>885.35</c:v>
                </c:pt>
                <c:pt idx="4452">
                  <c:v>885.35</c:v>
                </c:pt>
                <c:pt idx="4453">
                  <c:v>885.35</c:v>
                </c:pt>
                <c:pt idx="4454">
                  <c:v>885.35</c:v>
                </c:pt>
                <c:pt idx="4455">
                  <c:v>885.35</c:v>
                </c:pt>
                <c:pt idx="4456">
                  <c:v>885.34</c:v>
                </c:pt>
                <c:pt idx="4457">
                  <c:v>885.34</c:v>
                </c:pt>
                <c:pt idx="4458">
                  <c:v>885.34</c:v>
                </c:pt>
                <c:pt idx="4459">
                  <c:v>885.34</c:v>
                </c:pt>
                <c:pt idx="4460">
                  <c:v>885.34</c:v>
                </c:pt>
                <c:pt idx="4461">
                  <c:v>885.34</c:v>
                </c:pt>
                <c:pt idx="4462">
                  <c:v>885.34</c:v>
                </c:pt>
                <c:pt idx="4463">
                  <c:v>885.34</c:v>
                </c:pt>
                <c:pt idx="4464">
                  <c:v>885.33</c:v>
                </c:pt>
                <c:pt idx="4465">
                  <c:v>885.33</c:v>
                </c:pt>
                <c:pt idx="4466">
                  <c:v>885.33</c:v>
                </c:pt>
                <c:pt idx="4467">
                  <c:v>885.33</c:v>
                </c:pt>
                <c:pt idx="4468">
                  <c:v>885.33</c:v>
                </c:pt>
                <c:pt idx="4469">
                  <c:v>885.33</c:v>
                </c:pt>
                <c:pt idx="4470">
                  <c:v>885.33</c:v>
                </c:pt>
                <c:pt idx="4471">
                  <c:v>885.33</c:v>
                </c:pt>
                <c:pt idx="4472">
                  <c:v>885.32</c:v>
                </c:pt>
                <c:pt idx="4473">
                  <c:v>885.32</c:v>
                </c:pt>
                <c:pt idx="4474">
                  <c:v>885.32</c:v>
                </c:pt>
                <c:pt idx="4475">
                  <c:v>885.32</c:v>
                </c:pt>
                <c:pt idx="4476">
                  <c:v>885.32</c:v>
                </c:pt>
                <c:pt idx="4477">
                  <c:v>885.32</c:v>
                </c:pt>
                <c:pt idx="4478">
                  <c:v>885.32</c:v>
                </c:pt>
                <c:pt idx="4479">
                  <c:v>885.32</c:v>
                </c:pt>
                <c:pt idx="4480">
                  <c:v>885.31</c:v>
                </c:pt>
                <c:pt idx="4481">
                  <c:v>885.31</c:v>
                </c:pt>
                <c:pt idx="4482">
                  <c:v>885.31</c:v>
                </c:pt>
                <c:pt idx="4483">
                  <c:v>885.31</c:v>
                </c:pt>
                <c:pt idx="4484">
                  <c:v>885.31</c:v>
                </c:pt>
                <c:pt idx="4485">
                  <c:v>885.31</c:v>
                </c:pt>
                <c:pt idx="4486">
                  <c:v>885.31</c:v>
                </c:pt>
                <c:pt idx="4487">
                  <c:v>885.3</c:v>
                </c:pt>
                <c:pt idx="4488">
                  <c:v>885.3</c:v>
                </c:pt>
                <c:pt idx="4489">
                  <c:v>885.3</c:v>
                </c:pt>
                <c:pt idx="4490">
                  <c:v>885.3</c:v>
                </c:pt>
                <c:pt idx="4491">
                  <c:v>885.3</c:v>
                </c:pt>
                <c:pt idx="4492">
                  <c:v>885.3</c:v>
                </c:pt>
                <c:pt idx="4493">
                  <c:v>885.3</c:v>
                </c:pt>
                <c:pt idx="4494">
                  <c:v>885.3</c:v>
                </c:pt>
                <c:pt idx="4495">
                  <c:v>885.29</c:v>
                </c:pt>
                <c:pt idx="4496">
                  <c:v>885.29</c:v>
                </c:pt>
                <c:pt idx="4497">
                  <c:v>885.29</c:v>
                </c:pt>
                <c:pt idx="4498">
                  <c:v>885.29</c:v>
                </c:pt>
                <c:pt idx="4499">
                  <c:v>885.29</c:v>
                </c:pt>
                <c:pt idx="4500">
                  <c:v>885.29</c:v>
                </c:pt>
                <c:pt idx="4501">
                  <c:v>885.29</c:v>
                </c:pt>
                <c:pt idx="4502">
                  <c:v>885.29</c:v>
                </c:pt>
                <c:pt idx="4503">
                  <c:v>885.28</c:v>
                </c:pt>
                <c:pt idx="4504">
                  <c:v>885.28</c:v>
                </c:pt>
                <c:pt idx="4505">
                  <c:v>885.28</c:v>
                </c:pt>
                <c:pt idx="4506">
                  <c:v>885.28</c:v>
                </c:pt>
                <c:pt idx="4507">
                  <c:v>885.28</c:v>
                </c:pt>
                <c:pt idx="4508">
                  <c:v>885.28</c:v>
                </c:pt>
                <c:pt idx="4509">
                  <c:v>885.28</c:v>
                </c:pt>
                <c:pt idx="4510">
                  <c:v>885.28</c:v>
                </c:pt>
                <c:pt idx="4511">
                  <c:v>885.27</c:v>
                </c:pt>
                <c:pt idx="4512">
                  <c:v>885.27</c:v>
                </c:pt>
                <c:pt idx="4513">
                  <c:v>885.27</c:v>
                </c:pt>
                <c:pt idx="4514">
                  <c:v>885.27</c:v>
                </c:pt>
                <c:pt idx="4515">
                  <c:v>885.27</c:v>
                </c:pt>
                <c:pt idx="4516">
                  <c:v>885.27</c:v>
                </c:pt>
                <c:pt idx="4517">
                  <c:v>885.27</c:v>
                </c:pt>
                <c:pt idx="4518">
                  <c:v>885.27</c:v>
                </c:pt>
                <c:pt idx="4519">
                  <c:v>885.26</c:v>
                </c:pt>
                <c:pt idx="4520">
                  <c:v>885.26</c:v>
                </c:pt>
                <c:pt idx="4521">
                  <c:v>885.26</c:v>
                </c:pt>
                <c:pt idx="4522">
                  <c:v>885.26</c:v>
                </c:pt>
                <c:pt idx="4523">
                  <c:v>885.26</c:v>
                </c:pt>
                <c:pt idx="4524">
                  <c:v>885.26</c:v>
                </c:pt>
                <c:pt idx="4525">
                  <c:v>885.26</c:v>
                </c:pt>
                <c:pt idx="4526">
                  <c:v>885.25</c:v>
                </c:pt>
                <c:pt idx="4527">
                  <c:v>885.25</c:v>
                </c:pt>
                <c:pt idx="4528">
                  <c:v>885.25</c:v>
                </c:pt>
                <c:pt idx="4529">
                  <c:v>885.25</c:v>
                </c:pt>
                <c:pt idx="4530">
                  <c:v>885.25</c:v>
                </c:pt>
                <c:pt idx="4531">
                  <c:v>885.25</c:v>
                </c:pt>
                <c:pt idx="4532">
                  <c:v>885.25</c:v>
                </c:pt>
                <c:pt idx="4533">
                  <c:v>885.25</c:v>
                </c:pt>
                <c:pt idx="4534">
                  <c:v>885.24</c:v>
                </c:pt>
                <c:pt idx="4535">
                  <c:v>885.24</c:v>
                </c:pt>
                <c:pt idx="4536">
                  <c:v>885.24</c:v>
                </c:pt>
                <c:pt idx="4537">
                  <c:v>885.24</c:v>
                </c:pt>
                <c:pt idx="4538">
                  <c:v>885.24</c:v>
                </c:pt>
                <c:pt idx="4539">
                  <c:v>885.24</c:v>
                </c:pt>
                <c:pt idx="4540">
                  <c:v>885.24</c:v>
                </c:pt>
                <c:pt idx="4541">
                  <c:v>885.23</c:v>
                </c:pt>
                <c:pt idx="4542">
                  <c:v>885.23</c:v>
                </c:pt>
                <c:pt idx="4543">
                  <c:v>885.23</c:v>
                </c:pt>
                <c:pt idx="4544">
                  <c:v>885.23</c:v>
                </c:pt>
                <c:pt idx="4545">
                  <c:v>885.23</c:v>
                </c:pt>
                <c:pt idx="4546">
                  <c:v>885.23</c:v>
                </c:pt>
                <c:pt idx="4547">
                  <c:v>885.23</c:v>
                </c:pt>
                <c:pt idx="4548">
                  <c:v>885.23</c:v>
                </c:pt>
                <c:pt idx="4549">
                  <c:v>885.22</c:v>
                </c:pt>
                <c:pt idx="4550">
                  <c:v>885.22</c:v>
                </c:pt>
                <c:pt idx="4551">
                  <c:v>885.22</c:v>
                </c:pt>
                <c:pt idx="4552">
                  <c:v>885.22</c:v>
                </c:pt>
                <c:pt idx="4553">
                  <c:v>885.22</c:v>
                </c:pt>
                <c:pt idx="4554">
                  <c:v>885.22</c:v>
                </c:pt>
                <c:pt idx="4555">
                  <c:v>885.22</c:v>
                </c:pt>
                <c:pt idx="4556">
                  <c:v>885.22</c:v>
                </c:pt>
                <c:pt idx="4557">
                  <c:v>885.21</c:v>
                </c:pt>
                <c:pt idx="4558">
                  <c:v>885.21</c:v>
                </c:pt>
                <c:pt idx="4559">
                  <c:v>885.21</c:v>
                </c:pt>
                <c:pt idx="4560">
                  <c:v>885.21</c:v>
                </c:pt>
                <c:pt idx="4561">
                  <c:v>885.21</c:v>
                </c:pt>
                <c:pt idx="4562">
                  <c:v>885.21</c:v>
                </c:pt>
                <c:pt idx="4563">
                  <c:v>885.21</c:v>
                </c:pt>
                <c:pt idx="4564">
                  <c:v>885.21</c:v>
                </c:pt>
                <c:pt idx="4565">
                  <c:v>885.2</c:v>
                </c:pt>
                <c:pt idx="4566">
                  <c:v>885.2</c:v>
                </c:pt>
                <c:pt idx="4567">
                  <c:v>885.2</c:v>
                </c:pt>
                <c:pt idx="4568">
                  <c:v>885.2</c:v>
                </c:pt>
                <c:pt idx="4569">
                  <c:v>885.2</c:v>
                </c:pt>
                <c:pt idx="4570">
                  <c:v>885.2</c:v>
                </c:pt>
                <c:pt idx="4571">
                  <c:v>885.2</c:v>
                </c:pt>
                <c:pt idx="4572">
                  <c:v>885.2</c:v>
                </c:pt>
                <c:pt idx="4573">
                  <c:v>885.2</c:v>
                </c:pt>
                <c:pt idx="4574">
                  <c:v>885.19</c:v>
                </c:pt>
                <c:pt idx="4575">
                  <c:v>885.19</c:v>
                </c:pt>
                <c:pt idx="4576">
                  <c:v>885.19</c:v>
                </c:pt>
                <c:pt idx="4577">
                  <c:v>885.19</c:v>
                </c:pt>
                <c:pt idx="4578">
                  <c:v>885.19</c:v>
                </c:pt>
                <c:pt idx="4579">
                  <c:v>885.19</c:v>
                </c:pt>
                <c:pt idx="4580">
                  <c:v>885.19</c:v>
                </c:pt>
                <c:pt idx="4581">
                  <c:v>885.19</c:v>
                </c:pt>
                <c:pt idx="4582">
                  <c:v>885.18</c:v>
                </c:pt>
                <c:pt idx="4583">
                  <c:v>885.18</c:v>
                </c:pt>
                <c:pt idx="4584">
                  <c:v>885.18</c:v>
                </c:pt>
                <c:pt idx="4585">
                  <c:v>885.18</c:v>
                </c:pt>
                <c:pt idx="4586">
                  <c:v>885.18</c:v>
                </c:pt>
                <c:pt idx="4587">
                  <c:v>885.18</c:v>
                </c:pt>
                <c:pt idx="4588">
                  <c:v>885.18</c:v>
                </c:pt>
                <c:pt idx="4589">
                  <c:v>885.18</c:v>
                </c:pt>
                <c:pt idx="4590">
                  <c:v>885.18</c:v>
                </c:pt>
                <c:pt idx="4591">
                  <c:v>885.18</c:v>
                </c:pt>
                <c:pt idx="4592">
                  <c:v>885.17</c:v>
                </c:pt>
                <c:pt idx="4593">
                  <c:v>885.17</c:v>
                </c:pt>
                <c:pt idx="4594">
                  <c:v>885.17</c:v>
                </c:pt>
                <c:pt idx="4595">
                  <c:v>885.17</c:v>
                </c:pt>
                <c:pt idx="4596">
                  <c:v>885.17</c:v>
                </c:pt>
                <c:pt idx="4597">
                  <c:v>885.17</c:v>
                </c:pt>
                <c:pt idx="4598">
                  <c:v>885.17</c:v>
                </c:pt>
                <c:pt idx="4599">
                  <c:v>885.17</c:v>
                </c:pt>
                <c:pt idx="4600">
                  <c:v>885.17</c:v>
                </c:pt>
                <c:pt idx="4601">
                  <c:v>885.16</c:v>
                </c:pt>
                <c:pt idx="4602">
                  <c:v>885.16</c:v>
                </c:pt>
                <c:pt idx="4603">
                  <c:v>885.16</c:v>
                </c:pt>
                <c:pt idx="4604">
                  <c:v>885.16</c:v>
                </c:pt>
                <c:pt idx="4605">
                  <c:v>885.16</c:v>
                </c:pt>
                <c:pt idx="4606">
                  <c:v>885.16</c:v>
                </c:pt>
                <c:pt idx="4607">
                  <c:v>885.16</c:v>
                </c:pt>
                <c:pt idx="4608">
                  <c:v>885.16</c:v>
                </c:pt>
                <c:pt idx="4609">
                  <c:v>885.16</c:v>
                </c:pt>
                <c:pt idx="4610">
                  <c:v>885.16</c:v>
                </c:pt>
                <c:pt idx="4611">
                  <c:v>885.15</c:v>
                </c:pt>
                <c:pt idx="4612">
                  <c:v>885.15</c:v>
                </c:pt>
                <c:pt idx="4613">
                  <c:v>885.15</c:v>
                </c:pt>
                <c:pt idx="4614">
                  <c:v>885.15</c:v>
                </c:pt>
                <c:pt idx="4615">
                  <c:v>885.15</c:v>
                </c:pt>
                <c:pt idx="4616">
                  <c:v>885.15</c:v>
                </c:pt>
                <c:pt idx="4617">
                  <c:v>885.15</c:v>
                </c:pt>
                <c:pt idx="4618">
                  <c:v>885.15</c:v>
                </c:pt>
                <c:pt idx="4619">
                  <c:v>885.15</c:v>
                </c:pt>
                <c:pt idx="4620">
                  <c:v>885.14</c:v>
                </c:pt>
                <c:pt idx="4621">
                  <c:v>885.14</c:v>
                </c:pt>
                <c:pt idx="4622">
                  <c:v>885.14</c:v>
                </c:pt>
                <c:pt idx="4623">
                  <c:v>885.14</c:v>
                </c:pt>
                <c:pt idx="4624">
                  <c:v>885.14</c:v>
                </c:pt>
                <c:pt idx="4625">
                  <c:v>885.14</c:v>
                </c:pt>
                <c:pt idx="4626">
                  <c:v>885.14</c:v>
                </c:pt>
                <c:pt idx="4627">
                  <c:v>885.14</c:v>
                </c:pt>
                <c:pt idx="4628">
                  <c:v>885.14</c:v>
                </c:pt>
                <c:pt idx="4629">
                  <c:v>885.13</c:v>
                </c:pt>
                <c:pt idx="4630">
                  <c:v>885.13</c:v>
                </c:pt>
                <c:pt idx="4631">
                  <c:v>885.13</c:v>
                </c:pt>
                <c:pt idx="4632">
                  <c:v>885.13</c:v>
                </c:pt>
                <c:pt idx="4633">
                  <c:v>885.13</c:v>
                </c:pt>
                <c:pt idx="4634">
                  <c:v>885.13</c:v>
                </c:pt>
                <c:pt idx="4635">
                  <c:v>885.13</c:v>
                </c:pt>
                <c:pt idx="4636">
                  <c:v>885.13</c:v>
                </c:pt>
                <c:pt idx="4637">
                  <c:v>885.13</c:v>
                </c:pt>
                <c:pt idx="4638">
                  <c:v>885.12</c:v>
                </c:pt>
                <c:pt idx="4639">
                  <c:v>885.12</c:v>
                </c:pt>
                <c:pt idx="4640">
                  <c:v>885.12</c:v>
                </c:pt>
                <c:pt idx="4641">
                  <c:v>885.12</c:v>
                </c:pt>
                <c:pt idx="4642">
                  <c:v>885.12</c:v>
                </c:pt>
                <c:pt idx="4643">
                  <c:v>885.12</c:v>
                </c:pt>
                <c:pt idx="4644">
                  <c:v>885.12</c:v>
                </c:pt>
                <c:pt idx="4645">
                  <c:v>885.12</c:v>
                </c:pt>
                <c:pt idx="4646">
                  <c:v>885.12</c:v>
                </c:pt>
                <c:pt idx="4647">
                  <c:v>885.11</c:v>
                </c:pt>
                <c:pt idx="4648">
                  <c:v>885.11</c:v>
                </c:pt>
                <c:pt idx="4649">
                  <c:v>885.11</c:v>
                </c:pt>
                <c:pt idx="4650">
                  <c:v>885.11</c:v>
                </c:pt>
                <c:pt idx="4651">
                  <c:v>885.11</c:v>
                </c:pt>
                <c:pt idx="4652">
                  <c:v>885.11</c:v>
                </c:pt>
                <c:pt idx="4653">
                  <c:v>885.11</c:v>
                </c:pt>
                <c:pt idx="4654">
                  <c:v>885.11</c:v>
                </c:pt>
                <c:pt idx="4655">
                  <c:v>885.11</c:v>
                </c:pt>
                <c:pt idx="4656">
                  <c:v>885.11</c:v>
                </c:pt>
                <c:pt idx="4657">
                  <c:v>885.1</c:v>
                </c:pt>
                <c:pt idx="4658">
                  <c:v>885.1</c:v>
                </c:pt>
                <c:pt idx="4659">
                  <c:v>885.1</c:v>
                </c:pt>
                <c:pt idx="4660">
                  <c:v>885.1</c:v>
                </c:pt>
                <c:pt idx="4661">
                  <c:v>885.1</c:v>
                </c:pt>
                <c:pt idx="4662">
                  <c:v>885.1</c:v>
                </c:pt>
                <c:pt idx="4663">
                  <c:v>885.1</c:v>
                </c:pt>
                <c:pt idx="4664">
                  <c:v>885.1</c:v>
                </c:pt>
                <c:pt idx="4665">
                  <c:v>885.1</c:v>
                </c:pt>
                <c:pt idx="4666">
                  <c:v>885.09</c:v>
                </c:pt>
                <c:pt idx="4667">
                  <c:v>885.09</c:v>
                </c:pt>
                <c:pt idx="4668">
                  <c:v>885.09</c:v>
                </c:pt>
                <c:pt idx="4669">
                  <c:v>885.09</c:v>
                </c:pt>
                <c:pt idx="4670">
                  <c:v>885.09</c:v>
                </c:pt>
                <c:pt idx="4671">
                  <c:v>885.09</c:v>
                </c:pt>
                <c:pt idx="4672">
                  <c:v>885.09</c:v>
                </c:pt>
                <c:pt idx="4673">
                  <c:v>885.09</c:v>
                </c:pt>
                <c:pt idx="4674">
                  <c:v>885.09</c:v>
                </c:pt>
                <c:pt idx="4675">
                  <c:v>885.09</c:v>
                </c:pt>
                <c:pt idx="4676">
                  <c:v>885.09</c:v>
                </c:pt>
                <c:pt idx="4677">
                  <c:v>885.09</c:v>
                </c:pt>
                <c:pt idx="4678">
                  <c:v>885.09</c:v>
                </c:pt>
                <c:pt idx="4679">
                  <c:v>885.09</c:v>
                </c:pt>
                <c:pt idx="4680">
                  <c:v>885.08</c:v>
                </c:pt>
                <c:pt idx="4681">
                  <c:v>885.08</c:v>
                </c:pt>
                <c:pt idx="4682">
                  <c:v>885.08</c:v>
                </c:pt>
                <c:pt idx="4683">
                  <c:v>885.08</c:v>
                </c:pt>
                <c:pt idx="4684">
                  <c:v>885.08</c:v>
                </c:pt>
                <c:pt idx="4685">
                  <c:v>885.08</c:v>
                </c:pt>
                <c:pt idx="4686">
                  <c:v>885.08</c:v>
                </c:pt>
                <c:pt idx="4687">
                  <c:v>885.08</c:v>
                </c:pt>
                <c:pt idx="4688">
                  <c:v>885.08</c:v>
                </c:pt>
                <c:pt idx="4689">
                  <c:v>885.08</c:v>
                </c:pt>
                <c:pt idx="4690">
                  <c:v>885.08</c:v>
                </c:pt>
                <c:pt idx="4691">
                  <c:v>885.08</c:v>
                </c:pt>
                <c:pt idx="4692">
                  <c:v>885.08</c:v>
                </c:pt>
                <c:pt idx="4693">
                  <c:v>885.08</c:v>
                </c:pt>
                <c:pt idx="4694">
                  <c:v>885.07</c:v>
                </c:pt>
                <c:pt idx="4695">
                  <c:v>885.07</c:v>
                </c:pt>
                <c:pt idx="4696">
                  <c:v>885.07</c:v>
                </c:pt>
                <c:pt idx="4697">
                  <c:v>885.07</c:v>
                </c:pt>
                <c:pt idx="4698">
                  <c:v>885.07</c:v>
                </c:pt>
                <c:pt idx="4699">
                  <c:v>885.07</c:v>
                </c:pt>
                <c:pt idx="4700">
                  <c:v>885.07</c:v>
                </c:pt>
                <c:pt idx="4701">
                  <c:v>885.07</c:v>
                </c:pt>
                <c:pt idx="4702">
                  <c:v>885.07</c:v>
                </c:pt>
                <c:pt idx="4703">
                  <c:v>885.07</c:v>
                </c:pt>
                <c:pt idx="4704">
                  <c:v>885.07</c:v>
                </c:pt>
                <c:pt idx="4705">
                  <c:v>885.06</c:v>
                </c:pt>
                <c:pt idx="4706">
                  <c:v>885.06</c:v>
                </c:pt>
                <c:pt idx="4707">
                  <c:v>885.06</c:v>
                </c:pt>
                <c:pt idx="4708">
                  <c:v>885.06</c:v>
                </c:pt>
                <c:pt idx="4709">
                  <c:v>885.06</c:v>
                </c:pt>
                <c:pt idx="4710">
                  <c:v>885.06</c:v>
                </c:pt>
                <c:pt idx="4711">
                  <c:v>885.06</c:v>
                </c:pt>
                <c:pt idx="4712">
                  <c:v>885.06</c:v>
                </c:pt>
                <c:pt idx="4713">
                  <c:v>885.06</c:v>
                </c:pt>
                <c:pt idx="4714">
                  <c:v>885.05</c:v>
                </c:pt>
                <c:pt idx="4715">
                  <c:v>885.05</c:v>
                </c:pt>
                <c:pt idx="4716">
                  <c:v>885.05</c:v>
                </c:pt>
                <c:pt idx="4717">
                  <c:v>885.05</c:v>
                </c:pt>
                <c:pt idx="4718">
                  <c:v>885.05</c:v>
                </c:pt>
                <c:pt idx="4719">
                  <c:v>885.05</c:v>
                </c:pt>
                <c:pt idx="4720">
                  <c:v>885.05</c:v>
                </c:pt>
                <c:pt idx="4721">
                  <c:v>885.05</c:v>
                </c:pt>
                <c:pt idx="4722">
                  <c:v>885.05</c:v>
                </c:pt>
                <c:pt idx="4723">
                  <c:v>885.04</c:v>
                </c:pt>
                <c:pt idx="4724">
                  <c:v>885.04</c:v>
                </c:pt>
                <c:pt idx="4725">
                  <c:v>885.04</c:v>
                </c:pt>
                <c:pt idx="4726">
                  <c:v>885.04</c:v>
                </c:pt>
                <c:pt idx="4727">
                  <c:v>885.04</c:v>
                </c:pt>
                <c:pt idx="4728">
                  <c:v>885.04</c:v>
                </c:pt>
                <c:pt idx="4729">
                  <c:v>885.04</c:v>
                </c:pt>
                <c:pt idx="4730">
                  <c:v>885.04</c:v>
                </c:pt>
                <c:pt idx="4731">
                  <c:v>885.03</c:v>
                </c:pt>
                <c:pt idx="4732">
                  <c:v>885.03</c:v>
                </c:pt>
                <c:pt idx="4733">
                  <c:v>885.03</c:v>
                </c:pt>
                <c:pt idx="4734">
                  <c:v>885.03</c:v>
                </c:pt>
                <c:pt idx="4735">
                  <c:v>885.03</c:v>
                </c:pt>
                <c:pt idx="4736">
                  <c:v>885.03</c:v>
                </c:pt>
                <c:pt idx="4737">
                  <c:v>885.03</c:v>
                </c:pt>
                <c:pt idx="4738">
                  <c:v>885.03</c:v>
                </c:pt>
                <c:pt idx="4739">
                  <c:v>885.02</c:v>
                </c:pt>
                <c:pt idx="4740">
                  <c:v>885.02</c:v>
                </c:pt>
                <c:pt idx="4741">
                  <c:v>885.02</c:v>
                </c:pt>
                <c:pt idx="4742">
                  <c:v>885.02</c:v>
                </c:pt>
                <c:pt idx="4743">
                  <c:v>885.02</c:v>
                </c:pt>
                <c:pt idx="4744">
                  <c:v>885.02</c:v>
                </c:pt>
                <c:pt idx="4745">
                  <c:v>885.02</c:v>
                </c:pt>
                <c:pt idx="4746">
                  <c:v>885.02</c:v>
                </c:pt>
                <c:pt idx="4747">
                  <c:v>885.02</c:v>
                </c:pt>
                <c:pt idx="4748">
                  <c:v>885.01</c:v>
                </c:pt>
                <c:pt idx="4749">
                  <c:v>885.01</c:v>
                </c:pt>
                <c:pt idx="4750">
                  <c:v>885.01</c:v>
                </c:pt>
                <c:pt idx="4751">
                  <c:v>885.01</c:v>
                </c:pt>
                <c:pt idx="4752">
                  <c:v>885.01</c:v>
                </c:pt>
                <c:pt idx="4753">
                  <c:v>885.01</c:v>
                </c:pt>
                <c:pt idx="4754">
                  <c:v>885.01</c:v>
                </c:pt>
                <c:pt idx="4755">
                  <c:v>885.01</c:v>
                </c:pt>
                <c:pt idx="4756">
                  <c:v>885.01</c:v>
                </c:pt>
                <c:pt idx="4757">
                  <c:v>885.01</c:v>
                </c:pt>
                <c:pt idx="4758">
                  <c:v>885.01</c:v>
                </c:pt>
                <c:pt idx="4759">
                  <c:v>885</c:v>
                </c:pt>
                <c:pt idx="4760">
                  <c:v>885</c:v>
                </c:pt>
                <c:pt idx="4761">
                  <c:v>885</c:v>
                </c:pt>
                <c:pt idx="4762">
                  <c:v>885</c:v>
                </c:pt>
                <c:pt idx="4763">
                  <c:v>885</c:v>
                </c:pt>
                <c:pt idx="4764">
                  <c:v>885</c:v>
                </c:pt>
                <c:pt idx="4765">
                  <c:v>885</c:v>
                </c:pt>
                <c:pt idx="4766">
                  <c:v>885</c:v>
                </c:pt>
                <c:pt idx="4767">
                  <c:v>885</c:v>
                </c:pt>
                <c:pt idx="4768">
                  <c:v>885</c:v>
                </c:pt>
                <c:pt idx="4769">
                  <c:v>885</c:v>
                </c:pt>
                <c:pt idx="4770">
                  <c:v>884.99</c:v>
                </c:pt>
                <c:pt idx="4771">
                  <c:v>884.99</c:v>
                </c:pt>
                <c:pt idx="4772">
                  <c:v>884.99</c:v>
                </c:pt>
                <c:pt idx="4773">
                  <c:v>884.99</c:v>
                </c:pt>
                <c:pt idx="4774">
                  <c:v>884.99</c:v>
                </c:pt>
                <c:pt idx="4775">
                  <c:v>884.99</c:v>
                </c:pt>
                <c:pt idx="4776">
                  <c:v>884.99</c:v>
                </c:pt>
                <c:pt idx="4777">
                  <c:v>884.99</c:v>
                </c:pt>
                <c:pt idx="4778">
                  <c:v>884.99</c:v>
                </c:pt>
                <c:pt idx="4779">
                  <c:v>884.99</c:v>
                </c:pt>
                <c:pt idx="4780">
                  <c:v>884.99</c:v>
                </c:pt>
                <c:pt idx="4781">
                  <c:v>884.98</c:v>
                </c:pt>
                <c:pt idx="4782">
                  <c:v>884.98</c:v>
                </c:pt>
                <c:pt idx="4783">
                  <c:v>884.98</c:v>
                </c:pt>
                <c:pt idx="4784">
                  <c:v>884.98</c:v>
                </c:pt>
                <c:pt idx="4785">
                  <c:v>884.98</c:v>
                </c:pt>
                <c:pt idx="4786">
                  <c:v>884.98</c:v>
                </c:pt>
                <c:pt idx="4787">
                  <c:v>884.98</c:v>
                </c:pt>
                <c:pt idx="4788">
                  <c:v>884.98</c:v>
                </c:pt>
                <c:pt idx="4789">
                  <c:v>884.98</c:v>
                </c:pt>
                <c:pt idx="4790">
                  <c:v>884.97</c:v>
                </c:pt>
                <c:pt idx="4791">
                  <c:v>884.97</c:v>
                </c:pt>
                <c:pt idx="4792">
                  <c:v>884.97</c:v>
                </c:pt>
                <c:pt idx="4793">
                  <c:v>884.97</c:v>
                </c:pt>
                <c:pt idx="4794">
                  <c:v>884.97</c:v>
                </c:pt>
                <c:pt idx="4795">
                  <c:v>884.97</c:v>
                </c:pt>
                <c:pt idx="4796">
                  <c:v>884.97</c:v>
                </c:pt>
                <c:pt idx="4797">
                  <c:v>884.97</c:v>
                </c:pt>
                <c:pt idx="4798">
                  <c:v>884.97</c:v>
                </c:pt>
                <c:pt idx="4799">
                  <c:v>884.97</c:v>
                </c:pt>
                <c:pt idx="4800">
                  <c:v>884.96</c:v>
                </c:pt>
                <c:pt idx="4801">
                  <c:v>884.96</c:v>
                </c:pt>
                <c:pt idx="4802">
                  <c:v>884.96</c:v>
                </c:pt>
                <c:pt idx="4803">
                  <c:v>884.96</c:v>
                </c:pt>
                <c:pt idx="4804">
                  <c:v>884.96</c:v>
                </c:pt>
                <c:pt idx="4805">
                  <c:v>884.96</c:v>
                </c:pt>
                <c:pt idx="4806">
                  <c:v>884.96</c:v>
                </c:pt>
                <c:pt idx="4807">
                  <c:v>884.96</c:v>
                </c:pt>
                <c:pt idx="4808">
                  <c:v>884.96</c:v>
                </c:pt>
                <c:pt idx="4809">
                  <c:v>884.95</c:v>
                </c:pt>
                <c:pt idx="4810">
                  <c:v>884.95</c:v>
                </c:pt>
                <c:pt idx="4811">
                  <c:v>884.95</c:v>
                </c:pt>
                <c:pt idx="4812">
                  <c:v>884.95</c:v>
                </c:pt>
                <c:pt idx="4813">
                  <c:v>884.95</c:v>
                </c:pt>
                <c:pt idx="4814">
                  <c:v>884.95</c:v>
                </c:pt>
                <c:pt idx="4815">
                  <c:v>884.95</c:v>
                </c:pt>
                <c:pt idx="4816">
                  <c:v>884.95</c:v>
                </c:pt>
                <c:pt idx="4817">
                  <c:v>884.94</c:v>
                </c:pt>
                <c:pt idx="4818">
                  <c:v>884.94</c:v>
                </c:pt>
                <c:pt idx="4819">
                  <c:v>884.94</c:v>
                </c:pt>
                <c:pt idx="4820">
                  <c:v>884.94</c:v>
                </c:pt>
                <c:pt idx="4821">
                  <c:v>884.94</c:v>
                </c:pt>
                <c:pt idx="4822">
                  <c:v>884.94</c:v>
                </c:pt>
                <c:pt idx="4823">
                  <c:v>884.94</c:v>
                </c:pt>
                <c:pt idx="4824">
                  <c:v>884.94</c:v>
                </c:pt>
                <c:pt idx="4825">
                  <c:v>884.94</c:v>
                </c:pt>
                <c:pt idx="4826">
                  <c:v>884.93</c:v>
                </c:pt>
                <c:pt idx="4827">
                  <c:v>884.93</c:v>
                </c:pt>
                <c:pt idx="4828">
                  <c:v>884.93</c:v>
                </c:pt>
                <c:pt idx="4829">
                  <c:v>884.93</c:v>
                </c:pt>
                <c:pt idx="4830">
                  <c:v>884.93</c:v>
                </c:pt>
                <c:pt idx="4831">
                  <c:v>884.93</c:v>
                </c:pt>
                <c:pt idx="4832">
                  <c:v>884.93</c:v>
                </c:pt>
                <c:pt idx="4833">
                  <c:v>884.93</c:v>
                </c:pt>
                <c:pt idx="4834">
                  <c:v>884.93</c:v>
                </c:pt>
                <c:pt idx="4835">
                  <c:v>884.92</c:v>
                </c:pt>
                <c:pt idx="4836">
                  <c:v>884.92</c:v>
                </c:pt>
                <c:pt idx="4837">
                  <c:v>884.92</c:v>
                </c:pt>
                <c:pt idx="4838">
                  <c:v>884.92</c:v>
                </c:pt>
                <c:pt idx="4839">
                  <c:v>884.92</c:v>
                </c:pt>
                <c:pt idx="4840">
                  <c:v>884.92</c:v>
                </c:pt>
                <c:pt idx="4841">
                  <c:v>884.92</c:v>
                </c:pt>
                <c:pt idx="4842">
                  <c:v>884.92</c:v>
                </c:pt>
                <c:pt idx="4843">
                  <c:v>884.92</c:v>
                </c:pt>
                <c:pt idx="4844">
                  <c:v>884.91</c:v>
                </c:pt>
                <c:pt idx="4845">
                  <c:v>884.91</c:v>
                </c:pt>
                <c:pt idx="4846">
                  <c:v>884.91</c:v>
                </c:pt>
                <c:pt idx="4847">
                  <c:v>884.91</c:v>
                </c:pt>
                <c:pt idx="4848">
                  <c:v>884.91</c:v>
                </c:pt>
                <c:pt idx="4849">
                  <c:v>884.91</c:v>
                </c:pt>
                <c:pt idx="4850">
                  <c:v>884.91</c:v>
                </c:pt>
                <c:pt idx="4851">
                  <c:v>884.91</c:v>
                </c:pt>
                <c:pt idx="4852">
                  <c:v>884.91</c:v>
                </c:pt>
                <c:pt idx="4853">
                  <c:v>884.9</c:v>
                </c:pt>
                <c:pt idx="4854">
                  <c:v>884.9</c:v>
                </c:pt>
                <c:pt idx="4855">
                  <c:v>884.9</c:v>
                </c:pt>
                <c:pt idx="4856">
                  <c:v>884.9</c:v>
                </c:pt>
                <c:pt idx="4857">
                  <c:v>884.9</c:v>
                </c:pt>
                <c:pt idx="4858">
                  <c:v>884.9</c:v>
                </c:pt>
                <c:pt idx="4859">
                  <c:v>884.9</c:v>
                </c:pt>
                <c:pt idx="4860">
                  <c:v>884.9</c:v>
                </c:pt>
                <c:pt idx="4861">
                  <c:v>884.9</c:v>
                </c:pt>
                <c:pt idx="4862">
                  <c:v>884.89</c:v>
                </c:pt>
                <c:pt idx="4863">
                  <c:v>884.89</c:v>
                </c:pt>
                <c:pt idx="4864">
                  <c:v>884.89</c:v>
                </c:pt>
                <c:pt idx="4865">
                  <c:v>884.89</c:v>
                </c:pt>
                <c:pt idx="4866">
                  <c:v>884.89</c:v>
                </c:pt>
                <c:pt idx="4867">
                  <c:v>884.89</c:v>
                </c:pt>
                <c:pt idx="4868">
                  <c:v>884.89</c:v>
                </c:pt>
                <c:pt idx="4869">
                  <c:v>884.89</c:v>
                </c:pt>
                <c:pt idx="4870">
                  <c:v>884.89</c:v>
                </c:pt>
                <c:pt idx="4871">
                  <c:v>884.89</c:v>
                </c:pt>
                <c:pt idx="4872">
                  <c:v>884.88</c:v>
                </c:pt>
                <c:pt idx="4873">
                  <c:v>884.88</c:v>
                </c:pt>
                <c:pt idx="4874">
                  <c:v>884.88</c:v>
                </c:pt>
                <c:pt idx="4875">
                  <c:v>884.88</c:v>
                </c:pt>
                <c:pt idx="4876">
                  <c:v>884.88</c:v>
                </c:pt>
                <c:pt idx="4877">
                  <c:v>884.88</c:v>
                </c:pt>
                <c:pt idx="4878">
                  <c:v>884.88</c:v>
                </c:pt>
                <c:pt idx="4879">
                  <c:v>884.88</c:v>
                </c:pt>
                <c:pt idx="4880">
                  <c:v>884.88</c:v>
                </c:pt>
                <c:pt idx="4881">
                  <c:v>884.88</c:v>
                </c:pt>
                <c:pt idx="4882">
                  <c:v>884.87</c:v>
                </c:pt>
                <c:pt idx="4883">
                  <c:v>884.87</c:v>
                </c:pt>
                <c:pt idx="4884">
                  <c:v>884.87</c:v>
                </c:pt>
                <c:pt idx="4885">
                  <c:v>884.87</c:v>
                </c:pt>
                <c:pt idx="4886">
                  <c:v>884.87</c:v>
                </c:pt>
                <c:pt idx="4887">
                  <c:v>884.87</c:v>
                </c:pt>
                <c:pt idx="4888">
                  <c:v>884.87</c:v>
                </c:pt>
                <c:pt idx="4889">
                  <c:v>884.87</c:v>
                </c:pt>
                <c:pt idx="4890">
                  <c:v>884.87</c:v>
                </c:pt>
                <c:pt idx="4891">
                  <c:v>884.87</c:v>
                </c:pt>
                <c:pt idx="4892">
                  <c:v>884.86</c:v>
                </c:pt>
                <c:pt idx="4893">
                  <c:v>884.86</c:v>
                </c:pt>
                <c:pt idx="4894">
                  <c:v>884.86</c:v>
                </c:pt>
                <c:pt idx="4895">
                  <c:v>884.86</c:v>
                </c:pt>
                <c:pt idx="4896">
                  <c:v>884.86</c:v>
                </c:pt>
                <c:pt idx="4897">
                  <c:v>884.86</c:v>
                </c:pt>
                <c:pt idx="4898">
                  <c:v>884.86</c:v>
                </c:pt>
                <c:pt idx="4899">
                  <c:v>884.86</c:v>
                </c:pt>
                <c:pt idx="4900">
                  <c:v>884.86</c:v>
                </c:pt>
                <c:pt idx="4901">
                  <c:v>884.86</c:v>
                </c:pt>
                <c:pt idx="4902">
                  <c:v>884.86</c:v>
                </c:pt>
                <c:pt idx="4903">
                  <c:v>884.85</c:v>
                </c:pt>
                <c:pt idx="4904">
                  <c:v>884.85</c:v>
                </c:pt>
                <c:pt idx="4905">
                  <c:v>884.85</c:v>
                </c:pt>
                <c:pt idx="4906">
                  <c:v>884.85</c:v>
                </c:pt>
                <c:pt idx="4907">
                  <c:v>884.85</c:v>
                </c:pt>
                <c:pt idx="4908">
                  <c:v>884.85</c:v>
                </c:pt>
                <c:pt idx="4909">
                  <c:v>884.85</c:v>
                </c:pt>
                <c:pt idx="4910">
                  <c:v>884.85</c:v>
                </c:pt>
                <c:pt idx="4911">
                  <c:v>884.85</c:v>
                </c:pt>
                <c:pt idx="4912">
                  <c:v>884.85</c:v>
                </c:pt>
                <c:pt idx="4913">
                  <c:v>884.84</c:v>
                </c:pt>
                <c:pt idx="4914">
                  <c:v>884.84</c:v>
                </c:pt>
                <c:pt idx="4915">
                  <c:v>884.84</c:v>
                </c:pt>
                <c:pt idx="4916">
                  <c:v>884.84</c:v>
                </c:pt>
                <c:pt idx="4917">
                  <c:v>884.84</c:v>
                </c:pt>
                <c:pt idx="4918">
                  <c:v>884.84</c:v>
                </c:pt>
                <c:pt idx="4919">
                  <c:v>884.84</c:v>
                </c:pt>
                <c:pt idx="4920">
                  <c:v>884.84</c:v>
                </c:pt>
                <c:pt idx="4921">
                  <c:v>884.84</c:v>
                </c:pt>
                <c:pt idx="4922">
                  <c:v>884.84</c:v>
                </c:pt>
                <c:pt idx="4923">
                  <c:v>884.84</c:v>
                </c:pt>
                <c:pt idx="4924">
                  <c:v>884.83</c:v>
                </c:pt>
                <c:pt idx="4925">
                  <c:v>884.83</c:v>
                </c:pt>
                <c:pt idx="4926">
                  <c:v>884.83</c:v>
                </c:pt>
                <c:pt idx="4927">
                  <c:v>884.83</c:v>
                </c:pt>
                <c:pt idx="4928">
                  <c:v>884.83</c:v>
                </c:pt>
                <c:pt idx="4929">
                  <c:v>884.83</c:v>
                </c:pt>
                <c:pt idx="4930">
                  <c:v>884.83</c:v>
                </c:pt>
                <c:pt idx="4931">
                  <c:v>884.83</c:v>
                </c:pt>
                <c:pt idx="4932">
                  <c:v>884.83</c:v>
                </c:pt>
                <c:pt idx="4933">
                  <c:v>884.83</c:v>
                </c:pt>
                <c:pt idx="4934">
                  <c:v>884.82</c:v>
                </c:pt>
                <c:pt idx="4935">
                  <c:v>884.82</c:v>
                </c:pt>
                <c:pt idx="4936">
                  <c:v>884.82</c:v>
                </c:pt>
                <c:pt idx="4937">
                  <c:v>884.82</c:v>
                </c:pt>
                <c:pt idx="4938">
                  <c:v>884.82</c:v>
                </c:pt>
                <c:pt idx="4939">
                  <c:v>884.82</c:v>
                </c:pt>
                <c:pt idx="4940">
                  <c:v>884.82</c:v>
                </c:pt>
                <c:pt idx="4941">
                  <c:v>884.82</c:v>
                </c:pt>
                <c:pt idx="4942">
                  <c:v>884.82</c:v>
                </c:pt>
                <c:pt idx="4943">
                  <c:v>884.82</c:v>
                </c:pt>
                <c:pt idx="4944">
                  <c:v>884.82</c:v>
                </c:pt>
                <c:pt idx="4945">
                  <c:v>884.81</c:v>
                </c:pt>
                <c:pt idx="4946">
                  <c:v>884.81</c:v>
                </c:pt>
                <c:pt idx="4947">
                  <c:v>884.81</c:v>
                </c:pt>
                <c:pt idx="4948">
                  <c:v>884.81</c:v>
                </c:pt>
                <c:pt idx="4949">
                  <c:v>884.81</c:v>
                </c:pt>
                <c:pt idx="4950">
                  <c:v>884.81</c:v>
                </c:pt>
                <c:pt idx="4951">
                  <c:v>884.81</c:v>
                </c:pt>
                <c:pt idx="4952">
                  <c:v>884.81</c:v>
                </c:pt>
                <c:pt idx="4953">
                  <c:v>884.81</c:v>
                </c:pt>
                <c:pt idx="4954">
                  <c:v>884.81</c:v>
                </c:pt>
                <c:pt idx="4955">
                  <c:v>884.81</c:v>
                </c:pt>
                <c:pt idx="4956">
                  <c:v>884.8</c:v>
                </c:pt>
                <c:pt idx="4957">
                  <c:v>884.8</c:v>
                </c:pt>
                <c:pt idx="4958">
                  <c:v>884.8</c:v>
                </c:pt>
                <c:pt idx="4959">
                  <c:v>884.8</c:v>
                </c:pt>
                <c:pt idx="4960">
                  <c:v>884.8</c:v>
                </c:pt>
                <c:pt idx="4961">
                  <c:v>884.8</c:v>
                </c:pt>
                <c:pt idx="4962">
                  <c:v>884.8</c:v>
                </c:pt>
                <c:pt idx="4963">
                  <c:v>884.8</c:v>
                </c:pt>
                <c:pt idx="4964">
                  <c:v>884.8</c:v>
                </c:pt>
                <c:pt idx="4965">
                  <c:v>884.8</c:v>
                </c:pt>
                <c:pt idx="4966">
                  <c:v>884.8</c:v>
                </c:pt>
                <c:pt idx="4967">
                  <c:v>884.8</c:v>
                </c:pt>
                <c:pt idx="4968">
                  <c:v>884.79</c:v>
                </c:pt>
                <c:pt idx="4969">
                  <c:v>884.79</c:v>
                </c:pt>
                <c:pt idx="4970">
                  <c:v>884.79</c:v>
                </c:pt>
                <c:pt idx="4971">
                  <c:v>884.79</c:v>
                </c:pt>
                <c:pt idx="4972">
                  <c:v>884.79</c:v>
                </c:pt>
                <c:pt idx="4973">
                  <c:v>884.79</c:v>
                </c:pt>
                <c:pt idx="4974">
                  <c:v>884.79</c:v>
                </c:pt>
                <c:pt idx="4975">
                  <c:v>884.79</c:v>
                </c:pt>
                <c:pt idx="4976">
                  <c:v>884.79</c:v>
                </c:pt>
                <c:pt idx="4977">
                  <c:v>884.79</c:v>
                </c:pt>
                <c:pt idx="4978">
                  <c:v>884.79</c:v>
                </c:pt>
                <c:pt idx="4979">
                  <c:v>884.78</c:v>
                </c:pt>
                <c:pt idx="4980">
                  <c:v>884.78</c:v>
                </c:pt>
                <c:pt idx="4981">
                  <c:v>884.78</c:v>
                </c:pt>
                <c:pt idx="4982">
                  <c:v>884.78</c:v>
                </c:pt>
                <c:pt idx="4983">
                  <c:v>884.78</c:v>
                </c:pt>
                <c:pt idx="4984">
                  <c:v>884.78</c:v>
                </c:pt>
                <c:pt idx="4985">
                  <c:v>884.78</c:v>
                </c:pt>
                <c:pt idx="4986">
                  <c:v>884.78</c:v>
                </c:pt>
                <c:pt idx="4987">
                  <c:v>884.78</c:v>
                </c:pt>
                <c:pt idx="4988">
                  <c:v>884.78</c:v>
                </c:pt>
                <c:pt idx="4989">
                  <c:v>884.78</c:v>
                </c:pt>
                <c:pt idx="4990">
                  <c:v>884.77</c:v>
                </c:pt>
                <c:pt idx="4991">
                  <c:v>884.77</c:v>
                </c:pt>
                <c:pt idx="4992">
                  <c:v>884.77</c:v>
                </c:pt>
                <c:pt idx="4993">
                  <c:v>884.77</c:v>
                </c:pt>
                <c:pt idx="4994">
                  <c:v>884.77</c:v>
                </c:pt>
                <c:pt idx="4995">
                  <c:v>884.77</c:v>
                </c:pt>
                <c:pt idx="4996">
                  <c:v>884.77</c:v>
                </c:pt>
                <c:pt idx="4997">
                  <c:v>884.77</c:v>
                </c:pt>
                <c:pt idx="4998">
                  <c:v>884.77</c:v>
                </c:pt>
                <c:pt idx="4999">
                  <c:v>884.77</c:v>
                </c:pt>
                <c:pt idx="5000">
                  <c:v>884.77</c:v>
                </c:pt>
                <c:pt idx="5001">
                  <c:v>884.76</c:v>
                </c:pt>
                <c:pt idx="5002">
                  <c:v>884.76</c:v>
                </c:pt>
                <c:pt idx="5003">
                  <c:v>884.76</c:v>
                </c:pt>
                <c:pt idx="5004">
                  <c:v>884.76</c:v>
                </c:pt>
                <c:pt idx="5005">
                  <c:v>884.76</c:v>
                </c:pt>
                <c:pt idx="5006">
                  <c:v>884.76</c:v>
                </c:pt>
                <c:pt idx="5007">
                  <c:v>884.76</c:v>
                </c:pt>
                <c:pt idx="5008">
                  <c:v>884.76</c:v>
                </c:pt>
                <c:pt idx="5009">
                  <c:v>884.76</c:v>
                </c:pt>
                <c:pt idx="5010">
                  <c:v>884.76</c:v>
                </c:pt>
                <c:pt idx="5011">
                  <c:v>884.76</c:v>
                </c:pt>
                <c:pt idx="5012">
                  <c:v>884.76</c:v>
                </c:pt>
                <c:pt idx="5013">
                  <c:v>884.76</c:v>
                </c:pt>
                <c:pt idx="5014">
                  <c:v>884.75</c:v>
                </c:pt>
                <c:pt idx="5015">
                  <c:v>884.75</c:v>
                </c:pt>
                <c:pt idx="5016">
                  <c:v>884.75</c:v>
                </c:pt>
                <c:pt idx="5017">
                  <c:v>884.75</c:v>
                </c:pt>
                <c:pt idx="5018">
                  <c:v>884.75</c:v>
                </c:pt>
                <c:pt idx="5019">
                  <c:v>884.75</c:v>
                </c:pt>
                <c:pt idx="5020">
                  <c:v>884.75</c:v>
                </c:pt>
                <c:pt idx="5021">
                  <c:v>884.75</c:v>
                </c:pt>
                <c:pt idx="5022">
                  <c:v>884.75</c:v>
                </c:pt>
                <c:pt idx="5023">
                  <c:v>884.75</c:v>
                </c:pt>
                <c:pt idx="5024">
                  <c:v>884.75</c:v>
                </c:pt>
                <c:pt idx="5025">
                  <c:v>884.74</c:v>
                </c:pt>
                <c:pt idx="5026">
                  <c:v>884.74</c:v>
                </c:pt>
                <c:pt idx="5027">
                  <c:v>884.74</c:v>
                </c:pt>
                <c:pt idx="5028">
                  <c:v>884.74</c:v>
                </c:pt>
                <c:pt idx="5029">
                  <c:v>884.74</c:v>
                </c:pt>
                <c:pt idx="5030">
                  <c:v>884.74</c:v>
                </c:pt>
                <c:pt idx="5031">
                  <c:v>884.74</c:v>
                </c:pt>
                <c:pt idx="5032">
                  <c:v>884.74</c:v>
                </c:pt>
                <c:pt idx="5033">
                  <c:v>884.74</c:v>
                </c:pt>
                <c:pt idx="5034">
                  <c:v>884.74</c:v>
                </c:pt>
                <c:pt idx="5035">
                  <c:v>884.74</c:v>
                </c:pt>
                <c:pt idx="5036">
                  <c:v>884.74</c:v>
                </c:pt>
                <c:pt idx="5037">
                  <c:v>884.73</c:v>
                </c:pt>
                <c:pt idx="5038">
                  <c:v>884.73</c:v>
                </c:pt>
                <c:pt idx="5039">
                  <c:v>884.73</c:v>
                </c:pt>
                <c:pt idx="5040">
                  <c:v>884.73</c:v>
                </c:pt>
                <c:pt idx="5041">
                  <c:v>884.74</c:v>
                </c:pt>
                <c:pt idx="5042">
                  <c:v>884.75</c:v>
                </c:pt>
                <c:pt idx="5043">
                  <c:v>884.76</c:v>
                </c:pt>
                <c:pt idx="5044">
                  <c:v>884.77</c:v>
                </c:pt>
                <c:pt idx="5045">
                  <c:v>884.78</c:v>
                </c:pt>
                <c:pt idx="5046">
                  <c:v>884.79</c:v>
                </c:pt>
                <c:pt idx="5047">
                  <c:v>884.79</c:v>
                </c:pt>
                <c:pt idx="5048">
                  <c:v>884.79</c:v>
                </c:pt>
                <c:pt idx="5049">
                  <c:v>884.79</c:v>
                </c:pt>
                <c:pt idx="5050">
                  <c:v>884.79</c:v>
                </c:pt>
                <c:pt idx="5051">
                  <c:v>884.79</c:v>
                </c:pt>
                <c:pt idx="5052">
                  <c:v>884.78</c:v>
                </c:pt>
                <c:pt idx="5053">
                  <c:v>884.78</c:v>
                </c:pt>
                <c:pt idx="5054">
                  <c:v>884.78</c:v>
                </c:pt>
                <c:pt idx="5055">
                  <c:v>884.77</c:v>
                </c:pt>
                <c:pt idx="5056">
                  <c:v>884.77</c:v>
                </c:pt>
                <c:pt idx="5057">
                  <c:v>884.77</c:v>
                </c:pt>
                <c:pt idx="5058">
                  <c:v>884.76</c:v>
                </c:pt>
                <c:pt idx="5059">
                  <c:v>884.76</c:v>
                </c:pt>
                <c:pt idx="5060">
                  <c:v>884.76</c:v>
                </c:pt>
                <c:pt idx="5061">
                  <c:v>884.76</c:v>
                </c:pt>
                <c:pt idx="5062">
                  <c:v>884.75</c:v>
                </c:pt>
                <c:pt idx="5063">
                  <c:v>884.75</c:v>
                </c:pt>
                <c:pt idx="5064">
                  <c:v>884.75</c:v>
                </c:pt>
                <c:pt idx="5065">
                  <c:v>884.74</c:v>
                </c:pt>
                <c:pt idx="5066">
                  <c:v>884.74</c:v>
                </c:pt>
                <c:pt idx="5067">
                  <c:v>884.74</c:v>
                </c:pt>
                <c:pt idx="5068">
                  <c:v>884.74</c:v>
                </c:pt>
                <c:pt idx="5069">
                  <c:v>884.74</c:v>
                </c:pt>
                <c:pt idx="5070">
                  <c:v>884.73</c:v>
                </c:pt>
                <c:pt idx="5071">
                  <c:v>884.73</c:v>
                </c:pt>
                <c:pt idx="5072">
                  <c:v>884.73</c:v>
                </c:pt>
                <c:pt idx="5073">
                  <c:v>884.73</c:v>
                </c:pt>
                <c:pt idx="5074">
                  <c:v>884.73</c:v>
                </c:pt>
                <c:pt idx="5075">
                  <c:v>884.72</c:v>
                </c:pt>
                <c:pt idx="5076">
                  <c:v>884.72</c:v>
                </c:pt>
                <c:pt idx="5077">
                  <c:v>884.72</c:v>
                </c:pt>
                <c:pt idx="5078">
                  <c:v>884.72</c:v>
                </c:pt>
                <c:pt idx="5079">
                  <c:v>884.72</c:v>
                </c:pt>
                <c:pt idx="5080">
                  <c:v>884.72</c:v>
                </c:pt>
                <c:pt idx="5081">
                  <c:v>884.71</c:v>
                </c:pt>
                <c:pt idx="5082">
                  <c:v>884.71</c:v>
                </c:pt>
                <c:pt idx="5083">
                  <c:v>884.71</c:v>
                </c:pt>
                <c:pt idx="5084">
                  <c:v>884.71</c:v>
                </c:pt>
                <c:pt idx="5085">
                  <c:v>884.71</c:v>
                </c:pt>
                <c:pt idx="5086">
                  <c:v>884.71</c:v>
                </c:pt>
                <c:pt idx="5087">
                  <c:v>884.71</c:v>
                </c:pt>
                <c:pt idx="5088">
                  <c:v>884.7</c:v>
                </c:pt>
                <c:pt idx="5089">
                  <c:v>884.7</c:v>
                </c:pt>
                <c:pt idx="5090">
                  <c:v>884.7</c:v>
                </c:pt>
                <c:pt idx="5091">
                  <c:v>884.7</c:v>
                </c:pt>
                <c:pt idx="5092">
                  <c:v>884.7</c:v>
                </c:pt>
                <c:pt idx="5093">
                  <c:v>884.7</c:v>
                </c:pt>
                <c:pt idx="5094">
                  <c:v>884.7</c:v>
                </c:pt>
                <c:pt idx="5095">
                  <c:v>884.69</c:v>
                </c:pt>
                <c:pt idx="5096">
                  <c:v>884.69</c:v>
                </c:pt>
                <c:pt idx="5097">
                  <c:v>884.69</c:v>
                </c:pt>
                <c:pt idx="5098">
                  <c:v>884.69</c:v>
                </c:pt>
                <c:pt idx="5099">
                  <c:v>884.69</c:v>
                </c:pt>
                <c:pt idx="5100">
                  <c:v>884.69</c:v>
                </c:pt>
                <c:pt idx="5101">
                  <c:v>884.69</c:v>
                </c:pt>
                <c:pt idx="5102">
                  <c:v>884.69</c:v>
                </c:pt>
                <c:pt idx="5103">
                  <c:v>884.69</c:v>
                </c:pt>
                <c:pt idx="5104">
                  <c:v>884.68</c:v>
                </c:pt>
                <c:pt idx="5105">
                  <c:v>884.68</c:v>
                </c:pt>
                <c:pt idx="5106">
                  <c:v>884.68</c:v>
                </c:pt>
                <c:pt idx="5107">
                  <c:v>884.68</c:v>
                </c:pt>
                <c:pt idx="5108">
                  <c:v>884.68</c:v>
                </c:pt>
                <c:pt idx="5109">
                  <c:v>884.68</c:v>
                </c:pt>
                <c:pt idx="5110">
                  <c:v>884.68</c:v>
                </c:pt>
                <c:pt idx="5111">
                  <c:v>884.68</c:v>
                </c:pt>
                <c:pt idx="5112">
                  <c:v>884.68</c:v>
                </c:pt>
                <c:pt idx="5113">
                  <c:v>884.67</c:v>
                </c:pt>
                <c:pt idx="5114">
                  <c:v>884.67</c:v>
                </c:pt>
                <c:pt idx="5115">
                  <c:v>884.67</c:v>
                </c:pt>
                <c:pt idx="5116">
                  <c:v>884.67</c:v>
                </c:pt>
                <c:pt idx="5117">
                  <c:v>884.67</c:v>
                </c:pt>
                <c:pt idx="5118">
                  <c:v>884.67</c:v>
                </c:pt>
                <c:pt idx="5119">
                  <c:v>884.67</c:v>
                </c:pt>
                <c:pt idx="5120">
                  <c:v>884.67</c:v>
                </c:pt>
                <c:pt idx="5121">
                  <c:v>884.67</c:v>
                </c:pt>
                <c:pt idx="5122">
                  <c:v>884.67</c:v>
                </c:pt>
                <c:pt idx="5123">
                  <c:v>884.66</c:v>
                </c:pt>
                <c:pt idx="5124">
                  <c:v>884.66</c:v>
                </c:pt>
                <c:pt idx="5125">
                  <c:v>884.66</c:v>
                </c:pt>
                <c:pt idx="5126">
                  <c:v>884.66</c:v>
                </c:pt>
                <c:pt idx="5127">
                  <c:v>884.66</c:v>
                </c:pt>
                <c:pt idx="5128">
                  <c:v>884.66</c:v>
                </c:pt>
                <c:pt idx="5129">
                  <c:v>884.66</c:v>
                </c:pt>
                <c:pt idx="5130">
                  <c:v>884.66</c:v>
                </c:pt>
                <c:pt idx="5131">
                  <c:v>884.66</c:v>
                </c:pt>
                <c:pt idx="5132">
                  <c:v>884.66</c:v>
                </c:pt>
                <c:pt idx="5133">
                  <c:v>884.65</c:v>
                </c:pt>
                <c:pt idx="5134">
                  <c:v>884.65</c:v>
                </c:pt>
                <c:pt idx="5135">
                  <c:v>884.65</c:v>
                </c:pt>
                <c:pt idx="5136">
                  <c:v>884.65</c:v>
                </c:pt>
                <c:pt idx="5137">
                  <c:v>884.65</c:v>
                </c:pt>
                <c:pt idx="5138">
                  <c:v>884.65</c:v>
                </c:pt>
                <c:pt idx="5139">
                  <c:v>884.65</c:v>
                </c:pt>
                <c:pt idx="5140">
                  <c:v>884.65</c:v>
                </c:pt>
                <c:pt idx="5141">
                  <c:v>884.65</c:v>
                </c:pt>
                <c:pt idx="5142">
                  <c:v>884.65</c:v>
                </c:pt>
                <c:pt idx="5143">
                  <c:v>884.65</c:v>
                </c:pt>
                <c:pt idx="5144">
                  <c:v>884.64</c:v>
                </c:pt>
                <c:pt idx="5145">
                  <c:v>884.64</c:v>
                </c:pt>
                <c:pt idx="5146">
                  <c:v>884.64</c:v>
                </c:pt>
                <c:pt idx="5147">
                  <c:v>884.64</c:v>
                </c:pt>
                <c:pt idx="5148">
                  <c:v>884.64</c:v>
                </c:pt>
                <c:pt idx="5149">
                  <c:v>884.64</c:v>
                </c:pt>
                <c:pt idx="5150">
                  <c:v>884.64</c:v>
                </c:pt>
                <c:pt idx="5151">
                  <c:v>884.64</c:v>
                </c:pt>
                <c:pt idx="5152">
                  <c:v>884.64</c:v>
                </c:pt>
                <c:pt idx="5153">
                  <c:v>884.64</c:v>
                </c:pt>
                <c:pt idx="5154">
                  <c:v>884.64</c:v>
                </c:pt>
                <c:pt idx="5155">
                  <c:v>884.64</c:v>
                </c:pt>
                <c:pt idx="5156">
                  <c:v>884.63</c:v>
                </c:pt>
                <c:pt idx="5157">
                  <c:v>884.63</c:v>
                </c:pt>
                <c:pt idx="5158">
                  <c:v>884.63</c:v>
                </c:pt>
                <c:pt idx="5159">
                  <c:v>884.63</c:v>
                </c:pt>
                <c:pt idx="5160">
                  <c:v>884.63</c:v>
                </c:pt>
                <c:pt idx="5161">
                  <c:v>884.63</c:v>
                </c:pt>
                <c:pt idx="5162">
                  <c:v>884.63</c:v>
                </c:pt>
                <c:pt idx="5163">
                  <c:v>884.63</c:v>
                </c:pt>
                <c:pt idx="5164">
                  <c:v>884.63</c:v>
                </c:pt>
                <c:pt idx="5165">
                  <c:v>884.63</c:v>
                </c:pt>
                <c:pt idx="5166">
                  <c:v>884.63</c:v>
                </c:pt>
                <c:pt idx="5167">
                  <c:v>884.63</c:v>
                </c:pt>
                <c:pt idx="5168">
                  <c:v>884.62</c:v>
                </c:pt>
                <c:pt idx="5169">
                  <c:v>884.62</c:v>
                </c:pt>
                <c:pt idx="5170">
                  <c:v>884.62</c:v>
                </c:pt>
                <c:pt idx="5171">
                  <c:v>884.62</c:v>
                </c:pt>
                <c:pt idx="5172">
                  <c:v>884.62</c:v>
                </c:pt>
                <c:pt idx="5173">
                  <c:v>884.62</c:v>
                </c:pt>
                <c:pt idx="5174">
                  <c:v>884.62</c:v>
                </c:pt>
                <c:pt idx="5175">
                  <c:v>884.62</c:v>
                </c:pt>
                <c:pt idx="5176">
                  <c:v>884.62</c:v>
                </c:pt>
                <c:pt idx="5177">
                  <c:v>884.62</c:v>
                </c:pt>
                <c:pt idx="5178">
                  <c:v>884.62</c:v>
                </c:pt>
                <c:pt idx="5179">
                  <c:v>884.62</c:v>
                </c:pt>
                <c:pt idx="5180">
                  <c:v>884.61</c:v>
                </c:pt>
                <c:pt idx="5181">
                  <c:v>884.61</c:v>
                </c:pt>
                <c:pt idx="5182">
                  <c:v>884.61</c:v>
                </c:pt>
                <c:pt idx="5183">
                  <c:v>884.61</c:v>
                </c:pt>
                <c:pt idx="5184">
                  <c:v>884.61</c:v>
                </c:pt>
                <c:pt idx="5185">
                  <c:v>884.61</c:v>
                </c:pt>
                <c:pt idx="5186">
                  <c:v>884.61</c:v>
                </c:pt>
                <c:pt idx="5187">
                  <c:v>884.61</c:v>
                </c:pt>
                <c:pt idx="5188">
                  <c:v>884.61</c:v>
                </c:pt>
                <c:pt idx="5189">
                  <c:v>884.61</c:v>
                </c:pt>
                <c:pt idx="5190">
                  <c:v>884.61</c:v>
                </c:pt>
                <c:pt idx="5191">
                  <c:v>884.61</c:v>
                </c:pt>
                <c:pt idx="5192">
                  <c:v>884.6</c:v>
                </c:pt>
                <c:pt idx="5193">
                  <c:v>884.6</c:v>
                </c:pt>
                <c:pt idx="5194">
                  <c:v>884.6</c:v>
                </c:pt>
                <c:pt idx="5195">
                  <c:v>884.6</c:v>
                </c:pt>
                <c:pt idx="5196">
                  <c:v>884.6</c:v>
                </c:pt>
                <c:pt idx="5197">
                  <c:v>884.6</c:v>
                </c:pt>
                <c:pt idx="5198">
                  <c:v>884.6</c:v>
                </c:pt>
                <c:pt idx="5199">
                  <c:v>884.6</c:v>
                </c:pt>
                <c:pt idx="5200">
                  <c:v>884.6</c:v>
                </c:pt>
                <c:pt idx="5201">
                  <c:v>884.6</c:v>
                </c:pt>
                <c:pt idx="5202">
                  <c:v>884.6</c:v>
                </c:pt>
                <c:pt idx="5203">
                  <c:v>884.6</c:v>
                </c:pt>
                <c:pt idx="5204">
                  <c:v>884.6</c:v>
                </c:pt>
                <c:pt idx="5205">
                  <c:v>884.59</c:v>
                </c:pt>
                <c:pt idx="5206">
                  <c:v>884.59</c:v>
                </c:pt>
                <c:pt idx="5207">
                  <c:v>884.59</c:v>
                </c:pt>
                <c:pt idx="5208">
                  <c:v>884.59</c:v>
                </c:pt>
                <c:pt idx="5209">
                  <c:v>884.59</c:v>
                </c:pt>
                <c:pt idx="5210">
                  <c:v>884.59</c:v>
                </c:pt>
                <c:pt idx="5211">
                  <c:v>884.59</c:v>
                </c:pt>
                <c:pt idx="5212">
                  <c:v>884.59</c:v>
                </c:pt>
                <c:pt idx="5213">
                  <c:v>884.59</c:v>
                </c:pt>
                <c:pt idx="5214">
                  <c:v>884.59</c:v>
                </c:pt>
                <c:pt idx="5215">
                  <c:v>884.59</c:v>
                </c:pt>
                <c:pt idx="5216">
                  <c:v>884.59</c:v>
                </c:pt>
                <c:pt idx="5217">
                  <c:v>884.58</c:v>
                </c:pt>
                <c:pt idx="5218">
                  <c:v>884.58</c:v>
                </c:pt>
                <c:pt idx="5219">
                  <c:v>884.58</c:v>
                </c:pt>
                <c:pt idx="5220">
                  <c:v>884.58</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4"/>
          <c:tx>
            <c:v>4 Percent Annual Chance</c:v>
          </c:tx>
          <c:spPr>
            <a:ln>
              <a:solidFill>
                <a:srgbClr val="FFCC00"/>
              </a:solidFill>
            </a:ln>
          </c:spPr>
          <c:marker>
            <c:symbol val="none"/>
          </c:marker>
          <c:xVal>
            <c:numRef>
              <c:f>'Hydrograph - Stage'!$C$3:$C$5223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Stage'!$E$3:$E$5223</c:f>
              <c:numCache>
                <c:formatCode>General</c:formatCode>
                <c:ptCount val="5221"/>
                <c:pt idx="0">
                  <c:v>880.73</c:v>
                </c:pt>
                <c:pt idx="1">
                  <c:v>880.73</c:v>
                </c:pt>
                <c:pt idx="2">
                  <c:v>880.73</c:v>
                </c:pt>
                <c:pt idx="3">
                  <c:v>880.73</c:v>
                </c:pt>
                <c:pt idx="4">
                  <c:v>880.73</c:v>
                </c:pt>
                <c:pt idx="5">
                  <c:v>880.73</c:v>
                </c:pt>
                <c:pt idx="6">
                  <c:v>880.73</c:v>
                </c:pt>
                <c:pt idx="7">
                  <c:v>880.73</c:v>
                </c:pt>
                <c:pt idx="8">
                  <c:v>880.73</c:v>
                </c:pt>
                <c:pt idx="9">
                  <c:v>880.73</c:v>
                </c:pt>
                <c:pt idx="10">
                  <c:v>880.73</c:v>
                </c:pt>
                <c:pt idx="11">
                  <c:v>880.73</c:v>
                </c:pt>
                <c:pt idx="12">
                  <c:v>880.73</c:v>
                </c:pt>
                <c:pt idx="13">
                  <c:v>880.73</c:v>
                </c:pt>
                <c:pt idx="14">
                  <c:v>880.73</c:v>
                </c:pt>
                <c:pt idx="15">
                  <c:v>880.73</c:v>
                </c:pt>
                <c:pt idx="16">
                  <c:v>880.73</c:v>
                </c:pt>
                <c:pt idx="17">
                  <c:v>880.73</c:v>
                </c:pt>
                <c:pt idx="18">
                  <c:v>880.73</c:v>
                </c:pt>
                <c:pt idx="19">
                  <c:v>880.73</c:v>
                </c:pt>
                <c:pt idx="20">
                  <c:v>880.73</c:v>
                </c:pt>
                <c:pt idx="21">
                  <c:v>880.73</c:v>
                </c:pt>
                <c:pt idx="22">
                  <c:v>880.73</c:v>
                </c:pt>
                <c:pt idx="23">
                  <c:v>880.73</c:v>
                </c:pt>
                <c:pt idx="24">
                  <c:v>880.73</c:v>
                </c:pt>
                <c:pt idx="25">
                  <c:v>880.73</c:v>
                </c:pt>
                <c:pt idx="26">
                  <c:v>880.73</c:v>
                </c:pt>
                <c:pt idx="27">
                  <c:v>880.73</c:v>
                </c:pt>
                <c:pt idx="28">
                  <c:v>880.73</c:v>
                </c:pt>
                <c:pt idx="29">
                  <c:v>880.73</c:v>
                </c:pt>
                <c:pt idx="30">
                  <c:v>880.73</c:v>
                </c:pt>
                <c:pt idx="31">
                  <c:v>880.73</c:v>
                </c:pt>
                <c:pt idx="32">
                  <c:v>880.73</c:v>
                </c:pt>
                <c:pt idx="33">
                  <c:v>880.73</c:v>
                </c:pt>
                <c:pt idx="34">
                  <c:v>880.73</c:v>
                </c:pt>
                <c:pt idx="35">
                  <c:v>880.73</c:v>
                </c:pt>
                <c:pt idx="36">
                  <c:v>880.73</c:v>
                </c:pt>
                <c:pt idx="37">
                  <c:v>880.73</c:v>
                </c:pt>
                <c:pt idx="38">
                  <c:v>880.73</c:v>
                </c:pt>
                <c:pt idx="39">
                  <c:v>880.73</c:v>
                </c:pt>
                <c:pt idx="40">
                  <c:v>880.73</c:v>
                </c:pt>
                <c:pt idx="41">
                  <c:v>880.73</c:v>
                </c:pt>
                <c:pt idx="42">
                  <c:v>880.73</c:v>
                </c:pt>
                <c:pt idx="43">
                  <c:v>880.73</c:v>
                </c:pt>
                <c:pt idx="44">
                  <c:v>880.73</c:v>
                </c:pt>
                <c:pt idx="45">
                  <c:v>880.73</c:v>
                </c:pt>
                <c:pt idx="46">
                  <c:v>880.73</c:v>
                </c:pt>
                <c:pt idx="47">
                  <c:v>880.73</c:v>
                </c:pt>
                <c:pt idx="48">
                  <c:v>880.73</c:v>
                </c:pt>
                <c:pt idx="49">
                  <c:v>880.73</c:v>
                </c:pt>
                <c:pt idx="50">
                  <c:v>880.73</c:v>
                </c:pt>
                <c:pt idx="51">
                  <c:v>880.73</c:v>
                </c:pt>
                <c:pt idx="52">
                  <c:v>880.73</c:v>
                </c:pt>
                <c:pt idx="53">
                  <c:v>880.73</c:v>
                </c:pt>
                <c:pt idx="54">
                  <c:v>880.73</c:v>
                </c:pt>
                <c:pt idx="55">
                  <c:v>880.73</c:v>
                </c:pt>
                <c:pt idx="56">
                  <c:v>880.73</c:v>
                </c:pt>
                <c:pt idx="57">
                  <c:v>880.73</c:v>
                </c:pt>
                <c:pt idx="58">
                  <c:v>880.73</c:v>
                </c:pt>
                <c:pt idx="59">
                  <c:v>880.73</c:v>
                </c:pt>
                <c:pt idx="60">
                  <c:v>880.73</c:v>
                </c:pt>
                <c:pt idx="61">
                  <c:v>880.73</c:v>
                </c:pt>
                <c:pt idx="62">
                  <c:v>880.73</c:v>
                </c:pt>
                <c:pt idx="63">
                  <c:v>880.73</c:v>
                </c:pt>
                <c:pt idx="64">
                  <c:v>880.73</c:v>
                </c:pt>
                <c:pt idx="65">
                  <c:v>880.73</c:v>
                </c:pt>
                <c:pt idx="66">
                  <c:v>880.73</c:v>
                </c:pt>
                <c:pt idx="67">
                  <c:v>880.73</c:v>
                </c:pt>
                <c:pt idx="68">
                  <c:v>880.73</c:v>
                </c:pt>
                <c:pt idx="69">
                  <c:v>880.73</c:v>
                </c:pt>
                <c:pt idx="70">
                  <c:v>880.73</c:v>
                </c:pt>
                <c:pt idx="71">
                  <c:v>880.73</c:v>
                </c:pt>
                <c:pt idx="72">
                  <c:v>880.73</c:v>
                </c:pt>
                <c:pt idx="73">
                  <c:v>880.73</c:v>
                </c:pt>
                <c:pt idx="74">
                  <c:v>880.73</c:v>
                </c:pt>
                <c:pt idx="75">
                  <c:v>880.73</c:v>
                </c:pt>
                <c:pt idx="76">
                  <c:v>880.73</c:v>
                </c:pt>
                <c:pt idx="77">
                  <c:v>880.73</c:v>
                </c:pt>
                <c:pt idx="78">
                  <c:v>880.73</c:v>
                </c:pt>
                <c:pt idx="79">
                  <c:v>880.73</c:v>
                </c:pt>
                <c:pt idx="80">
                  <c:v>880.73</c:v>
                </c:pt>
                <c:pt idx="81">
                  <c:v>880.73</c:v>
                </c:pt>
                <c:pt idx="82">
                  <c:v>880.73</c:v>
                </c:pt>
                <c:pt idx="83">
                  <c:v>880.73</c:v>
                </c:pt>
                <c:pt idx="84">
                  <c:v>880.73</c:v>
                </c:pt>
                <c:pt idx="85">
                  <c:v>880.73</c:v>
                </c:pt>
                <c:pt idx="86">
                  <c:v>880.73</c:v>
                </c:pt>
                <c:pt idx="87">
                  <c:v>880.73</c:v>
                </c:pt>
                <c:pt idx="88">
                  <c:v>880.73</c:v>
                </c:pt>
                <c:pt idx="89">
                  <c:v>880.73</c:v>
                </c:pt>
                <c:pt idx="90">
                  <c:v>880.73</c:v>
                </c:pt>
                <c:pt idx="91">
                  <c:v>880.73</c:v>
                </c:pt>
                <c:pt idx="92">
                  <c:v>880.73</c:v>
                </c:pt>
                <c:pt idx="93">
                  <c:v>880.73</c:v>
                </c:pt>
                <c:pt idx="94">
                  <c:v>880.73</c:v>
                </c:pt>
                <c:pt idx="95">
                  <c:v>880.73</c:v>
                </c:pt>
                <c:pt idx="96">
                  <c:v>880.73</c:v>
                </c:pt>
                <c:pt idx="97">
                  <c:v>880.73</c:v>
                </c:pt>
                <c:pt idx="98">
                  <c:v>880.73</c:v>
                </c:pt>
                <c:pt idx="99">
                  <c:v>880.73</c:v>
                </c:pt>
                <c:pt idx="100">
                  <c:v>880.73</c:v>
                </c:pt>
                <c:pt idx="101">
                  <c:v>880.73</c:v>
                </c:pt>
                <c:pt idx="102">
                  <c:v>880.73</c:v>
                </c:pt>
                <c:pt idx="103">
                  <c:v>880.73</c:v>
                </c:pt>
                <c:pt idx="104">
                  <c:v>880.73</c:v>
                </c:pt>
                <c:pt idx="105">
                  <c:v>880.73</c:v>
                </c:pt>
                <c:pt idx="106">
                  <c:v>880.73</c:v>
                </c:pt>
                <c:pt idx="107">
                  <c:v>880.73</c:v>
                </c:pt>
                <c:pt idx="108">
                  <c:v>880.73</c:v>
                </c:pt>
                <c:pt idx="109">
                  <c:v>880.73</c:v>
                </c:pt>
                <c:pt idx="110">
                  <c:v>880.73</c:v>
                </c:pt>
                <c:pt idx="111">
                  <c:v>880.73</c:v>
                </c:pt>
                <c:pt idx="112">
                  <c:v>880.73</c:v>
                </c:pt>
                <c:pt idx="113">
                  <c:v>880.73</c:v>
                </c:pt>
                <c:pt idx="114">
                  <c:v>880.73</c:v>
                </c:pt>
                <c:pt idx="115">
                  <c:v>880.73</c:v>
                </c:pt>
                <c:pt idx="116">
                  <c:v>880.73</c:v>
                </c:pt>
                <c:pt idx="117">
                  <c:v>880.73</c:v>
                </c:pt>
                <c:pt idx="118">
                  <c:v>880.73</c:v>
                </c:pt>
                <c:pt idx="119">
                  <c:v>880.73</c:v>
                </c:pt>
                <c:pt idx="120">
                  <c:v>880.73</c:v>
                </c:pt>
                <c:pt idx="121">
                  <c:v>880.73</c:v>
                </c:pt>
                <c:pt idx="122">
                  <c:v>880.73</c:v>
                </c:pt>
                <c:pt idx="123">
                  <c:v>880.73</c:v>
                </c:pt>
                <c:pt idx="124">
                  <c:v>880.73</c:v>
                </c:pt>
                <c:pt idx="125">
                  <c:v>880.73</c:v>
                </c:pt>
                <c:pt idx="126">
                  <c:v>880.73</c:v>
                </c:pt>
                <c:pt idx="127">
                  <c:v>880.73</c:v>
                </c:pt>
                <c:pt idx="128">
                  <c:v>880.73</c:v>
                </c:pt>
                <c:pt idx="129">
                  <c:v>880.73</c:v>
                </c:pt>
                <c:pt idx="130">
                  <c:v>880.73</c:v>
                </c:pt>
                <c:pt idx="131">
                  <c:v>880.73</c:v>
                </c:pt>
                <c:pt idx="132">
                  <c:v>880.73</c:v>
                </c:pt>
                <c:pt idx="133">
                  <c:v>880.73</c:v>
                </c:pt>
                <c:pt idx="134">
                  <c:v>880.73</c:v>
                </c:pt>
                <c:pt idx="135">
                  <c:v>880.73</c:v>
                </c:pt>
                <c:pt idx="136">
                  <c:v>880.73</c:v>
                </c:pt>
                <c:pt idx="137">
                  <c:v>880.73</c:v>
                </c:pt>
                <c:pt idx="138">
                  <c:v>880.73</c:v>
                </c:pt>
                <c:pt idx="139">
                  <c:v>880.73</c:v>
                </c:pt>
                <c:pt idx="140">
                  <c:v>880.73</c:v>
                </c:pt>
                <c:pt idx="141">
                  <c:v>880.73</c:v>
                </c:pt>
                <c:pt idx="142">
                  <c:v>880.73</c:v>
                </c:pt>
                <c:pt idx="143">
                  <c:v>880.73</c:v>
                </c:pt>
                <c:pt idx="144">
                  <c:v>880.73</c:v>
                </c:pt>
                <c:pt idx="145">
                  <c:v>880.73</c:v>
                </c:pt>
                <c:pt idx="146">
                  <c:v>880.73</c:v>
                </c:pt>
                <c:pt idx="147">
                  <c:v>880.73</c:v>
                </c:pt>
                <c:pt idx="148">
                  <c:v>880.73</c:v>
                </c:pt>
                <c:pt idx="149">
                  <c:v>880.73</c:v>
                </c:pt>
                <c:pt idx="150">
                  <c:v>880.73</c:v>
                </c:pt>
                <c:pt idx="151">
                  <c:v>880.73</c:v>
                </c:pt>
                <c:pt idx="152">
                  <c:v>880.73</c:v>
                </c:pt>
                <c:pt idx="153">
                  <c:v>880.73</c:v>
                </c:pt>
                <c:pt idx="154">
                  <c:v>880.73</c:v>
                </c:pt>
                <c:pt idx="155">
                  <c:v>880.73</c:v>
                </c:pt>
                <c:pt idx="156">
                  <c:v>880.73</c:v>
                </c:pt>
                <c:pt idx="157">
                  <c:v>880.73</c:v>
                </c:pt>
                <c:pt idx="158">
                  <c:v>880.73</c:v>
                </c:pt>
                <c:pt idx="159">
                  <c:v>880.73</c:v>
                </c:pt>
                <c:pt idx="160">
                  <c:v>880.73</c:v>
                </c:pt>
                <c:pt idx="161">
                  <c:v>880.73</c:v>
                </c:pt>
                <c:pt idx="162">
                  <c:v>880.73</c:v>
                </c:pt>
                <c:pt idx="163">
                  <c:v>880.73</c:v>
                </c:pt>
                <c:pt idx="164">
                  <c:v>880.73</c:v>
                </c:pt>
                <c:pt idx="165">
                  <c:v>880.73</c:v>
                </c:pt>
                <c:pt idx="166">
                  <c:v>880.73</c:v>
                </c:pt>
                <c:pt idx="167">
                  <c:v>880.73</c:v>
                </c:pt>
                <c:pt idx="168">
                  <c:v>880.73</c:v>
                </c:pt>
                <c:pt idx="169">
                  <c:v>880.73</c:v>
                </c:pt>
                <c:pt idx="170">
                  <c:v>880.73</c:v>
                </c:pt>
                <c:pt idx="171">
                  <c:v>880.73</c:v>
                </c:pt>
                <c:pt idx="172">
                  <c:v>880.73</c:v>
                </c:pt>
                <c:pt idx="173">
                  <c:v>880.73</c:v>
                </c:pt>
                <c:pt idx="174">
                  <c:v>880.73</c:v>
                </c:pt>
                <c:pt idx="175">
                  <c:v>880.73</c:v>
                </c:pt>
                <c:pt idx="176">
                  <c:v>880.73</c:v>
                </c:pt>
                <c:pt idx="177">
                  <c:v>880.73</c:v>
                </c:pt>
                <c:pt idx="178">
                  <c:v>880.73</c:v>
                </c:pt>
                <c:pt idx="179">
                  <c:v>880.73</c:v>
                </c:pt>
                <c:pt idx="180">
                  <c:v>880.73</c:v>
                </c:pt>
                <c:pt idx="181">
                  <c:v>880.73</c:v>
                </c:pt>
                <c:pt idx="182">
                  <c:v>880.73</c:v>
                </c:pt>
                <c:pt idx="183">
                  <c:v>880.73</c:v>
                </c:pt>
                <c:pt idx="184">
                  <c:v>880.73</c:v>
                </c:pt>
                <c:pt idx="185">
                  <c:v>880.73</c:v>
                </c:pt>
                <c:pt idx="186">
                  <c:v>880.73</c:v>
                </c:pt>
                <c:pt idx="187">
                  <c:v>880.73</c:v>
                </c:pt>
                <c:pt idx="188">
                  <c:v>880.73</c:v>
                </c:pt>
                <c:pt idx="189">
                  <c:v>880.73</c:v>
                </c:pt>
                <c:pt idx="190">
                  <c:v>880.73</c:v>
                </c:pt>
                <c:pt idx="191">
                  <c:v>880.73</c:v>
                </c:pt>
                <c:pt idx="192">
                  <c:v>880.73</c:v>
                </c:pt>
                <c:pt idx="193">
                  <c:v>880.73</c:v>
                </c:pt>
                <c:pt idx="194">
                  <c:v>880.73</c:v>
                </c:pt>
                <c:pt idx="195">
                  <c:v>880.73</c:v>
                </c:pt>
                <c:pt idx="196">
                  <c:v>880.73</c:v>
                </c:pt>
                <c:pt idx="197">
                  <c:v>880.73</c:v>
                </c:pt>
                <c:pt idx="198">
                  <c:v>880.73</c:v>
                </c:pt>
                <c:pt idx="199">
                  <c:v>880.73</c:v>
                </c:pt>
                <c:pt idx="200">
                  <c:v>880.73</c:v>
                </c:pt>
                <c:pt idx="201">
                  <c:v>880.73</c:v>
                </c:pt>
                <c:pt idx="202">
                  <c:v>880.73</c:v>
                </c:pt>
                <c:pt idx="203">
                  <c:v>880.73</c:v>
                </c:pt>
                <c:pt idx="204">
                  <c:v>880.73</c:v>
                </c:pt>
                <c:pt idx="205">
                  <c:v>880.73</c:v>
                </c:pt>
                <c:pt idx="206">
                  <c:v>880.73</c:v>
                </c:pt>
                <c:pt idx="207">
                  <c:v>880.73</c:v>
                </c:pt>
                <c:pt idx="208">
                  <c:v>880.73</c:v>
                </c:pt>
                <c:pt idx="209">
                  <c:v>880.73</c:v>
                </c:pt>
                <c:pt idx="210">
                  <c:v>880.73</c:v>
                </c:pt>
                <c:pt idx="211">
                  <c:v>880.73</c:v>
                </c:pt>
                <c:pt idx="212">
                  <c:v>880.73</c:v>
                </c:pt>
                <c:pt idx="213">
                  <c:v>880.73</c:v>
                </c:pt>
                <c:pt idx="214">
                  <c:v>880.73</c:v>
                </c:pt>
                <c:pt idx="215">
                  <c:v>880.73</c:v>
                </c:pt>
                <c:pt idx="216">
                  <c:v>880.73</c:v>
                </c:pt>
                <c:pt idx="217">
                  <c:v>880.73</c:v>
                </c:pt>
                <c:pt idx="218">
                  <c:v>880.73</c:v>
                </c:pt>
                <c:pt idx="219">
                  <c:v>880.73</c:v>
                </c:pt>
                <c:pt idx="220">
                  <c:v>880.73</c:v>
                </c:pt>
                <c:pt idx="221">
                  <c:v>880.73</c:v>
                </c:pt>
                <c:pt idx="222">
                  <c:v>880.73</c:v>
                </c:pt>
                <c:pt idx="223">
                  <c:v>880.73</c:v>
                </c:pt>
                <c:pt idx="224">
                  <c:v>880.73</c:v>
                </c:pt>
                <c:pt idx="225">
                  <c:v>880.73</c:v>
                </c:pt>
                <c:pt idx="226">
                  <c:v>880.73</c:v>
                </c:pt>
                <c:pt idx="227">
                  <c:v>880.73</c:v>
                </c:pt>
                <c:pt idx="228">
                  <c:v>880.73</c:v>
                </c:pt>
                <c:pt idx="229">
                  <c:v>880.73</c:v>
                </c:pt>
                <c:pt idx="230">
                  <c:v>880.73</c:v>
                </c:pt>
                <c:pt idx="231">
                  <c:v>880.73</c:v>
                </c:pt>
                <c:pt idx="232">
                  <c:v>880.73</c:v>
                </c:pt>
                <c:pt idx="233">
                  <c:v>880.73</c:v>
                </c:pt>
                <c:pt idx="234">
                  <c:v>880.73</c:v>
                </c:pt>
                <c:pt idx="235">
                  <c:v>880.73</c:v>
                </c:pt>
                <c:pt idx="236">
                  <c:v>880.73</c:v>
                </c:pt>
                <c:pt idx="237">
                  <c:v>880.73</c:v>
                </c:pt>
                <c:pt idx="238">
                  <c:v>880.73</c:v>
                </c:pt>
                <c:pt idx="239">
                  <c:v>880.73</c:v>
                </c:pt>
                <c:pt idx="240">
                  <c:v>880.73</c:v>
                </c:pt>
                <c:pt idx="241">
                  <c:v>880.73</c:v>
                </c:pt>
                <c:pt idx="242">
                  <c:v>880.73</c:v>
                </c:pt>
                <c:pt idx="243">
                  <c:v>880.73</c:v>
                </c:pt>
                <c:pt idx="244">
                  <c:v>880.73</c:v>
                </c:pt>
                <c:pt idx="245">
                  <c:v>880.73</c:v>
                </c:pt>
                <c:pt idx="246">
                  <c:v>880.73</c:v>
                </c:pt>
                <c:pt idx="247">
                  <c:v>880.73</c:v>
                </c:pt>
                <c:pt idx="248">
                  <c:v>880.73</c:v>
                </c:pt>
                <c:pt idx="249">
                  <c:v>880.73</c:v>
                </c:pt>
                <c:pt idx="250">
                  <c:v>880.73</c:v>
                </c:pt>
                <c:pt idx="251">
                  <c:v>880.73</c:v>
                </c:pt>
                <c:pt idx="252">
                  <c:v>880.73</c:v>
                </c:pt>
                <c:pt idx="253">
                  <c:v>880.73</c:v>
                </c:pt>
                <c:pt idx="254">
                  <c:v>880.73</c:v>
                </c:pt>
                <c:pt idx="255">
                  <c:v>880.73</c:v>
                </c:pt>
                <c:pt idx="256">
                  <c:v>880.73</c:v>
                </c:pt>
                <c:pt idx="257">
                  <c:v>880.73</c:v>
                </c:pt>
                <c:pt idx="258">
                  <c:v>880.73</c:v>
                </c:pt>
                <c:pt idx="259">
                  <c:v>880.73</c:v>
                </c:pt>
                <c:pt idx="260">
                  <c:v>880.73</c:v>
                </c:pt>
                <c:pt idx="261">
                  <c:v>880.73</c:v>
                </c:pt>
                <c:pt idx="262">
                  <c:v>880.73</c:v>
                </c:pt>
                <c:pt idx="263">
                  <c:v>880.73</c:v>
                </c:pt>
                <c:pt idx="264">
                  <c:v>880.73</c:v>
                </c:pt>
                <c:pt idx="265">
                  <c:v>880.73</c:v>
                </c:pt>
                <c:pt idx="266">
                  <c:v>880.73</c:v>
                </c:pt>
                <c:pt idx="267">
                  <c:v>880.73</c:v>
                </c:pt>
                <c:pt idx="268">
                  <c:v>880.73</c:v>
                </c:pt>
                <c:pt idx="269">
                  <c:v>880.73</c:v>
                </c:pt>
                <c:pt idx="270">
                  <c:v>880.73</c:v>
                </c:pt>
                <c:pt idx="271">
                  <c:v>880.73</c:v>
                </c:pt>
                <c:pt idx="272">
                  <c:v>880.73</c:v>
                </c:pt>
                <c:pt idx="273">
                  <c:v>880.73</c:v>
                </c:pt>
                <c:pt idx="274">
                  <c:v>880.73</c:v>
                </c:pt>
                <c:pt idx="275">
                  <c:v>880.73</c:v>
                </c:pt>
                <c:pt idx="276">
                  <c:v>880.73</c:v>
                </c:pt>
                <c:pt idx="277">
                  <c:v>880.73</c:v>
                </c:pt>
                <c:pt idx="278">
                  <c:v>880.73</c:v>
                </c:pt>
                <c:pt idx="279">
                  <c:v>880.73</c:v>
                </c:pt>
                <c:pt idx="280">
                  <c:v>880.73</c:v>
                </c:pt>
                <c:pt idx="281">
                  <c:v>880.73</c:v>
                </c:pt>
                <c:pt idx="282">
                  <c:v>880.73</c:v>
                </c:pt>
                <c:pt idx="283">
                  <c:v>880.73</c:v>
                </c:pt>
                <c:pt idx="284">
                  <c:v>880.73</c:v>
                </c:pt>
                <c:pt idx="285">
                  <c:v>880.73</c:v>
                </c:pt>
                <c:pt idx="286">
                  <c:v>880.73</c:v>
                </c:pt>
                <c:pt idx="287">
                  <c:v>880.73</c:v>
                </c:pt>
                <c:pt idx="288">
                  <c:v>880.73</c:v>
                </c:pt>
                <c:pt idx="289">
                  <c:v>880.73</c:v>
                </c:pt>
                <c:pt idx="290">
                  <c:v>880.73</c:v>
                </c:pt>
                <c:pt idx="291">
                  <c:v>880.73</c:v>
                </c:pt>
                <c:pt idx="292">
                  <c:v>880.73</c:v>
                </c:pt>
                <c:pt idx="293">
                  <c:v>880.73</c:v>
                </c:pt>
                <c:pt idx="294">
                  <c:v>880.73</c:v>
                </c:pt>
                <c:pt idx="295">
                  <c:v>880.73</c:v>
                </c:pt>
                <c:pt idx="296">
                  <c:v>880.73</c:v>
                </c:pt>
                <c:pt idx="297">
                  <c:v>880.73</c:v>
                </c:pt>
                <c:pt idx="298">
                  <c:v>880.73</c:v>
                </c:pt>
                <c:pt idx="299">
                  <c:v>880.73</c:v>
                </c:pt>
                <c:pt idx="300">
                  <c:v>880.73</c:v>
                </c:pt>
                <c:pt idx="301">
                  <c:v>880.73</c:v>
                </c:pt>
                <c:pt idx="302">
                  <c:v>880.73</c:v>
                </c:pt>
                <c:pt idx="303">
                  <c:v>880.73</c:v>
                </c:pt>
                <c:pt idx="304">
                  <c:v>880.73</c:v>
                </c:pt>
                <c:pt idx="305">
                  <c:v>880.73</c:v>
                </c:pt>
                <c:pt idx="306">
                  <c:v>880.73</c:v>
                </c:pt>
                <c:pt idx="307">
                  <c:v>880.73</c:v>
                </c:pt>
                <c:pt idx="308">
                  <c:v>880.73</c:v>
                </c:pt>
                <c:pt idx="309">
                  <c:v>880.73</c:v>
                </c:pt>
                <c:pt idx="310">
                  <c:v>880.73</c:v>
                </c:pt>
                <c:pt idx="311">
                  <c:v>880.73</c:v>
                </c:pt>
                <c:pt idx="312">
                  <c:v>880.73</c:v>
                </c:pt>
                <c:pt idx="313">
                  <c:v>880.73</c:v>
                </c:pt>
                <c:pt idx="314">
                  <c:v>880.73</c:v>
                </c:pt>
                <c:pt idx="315">
                  <c:v>880.73</c:v>
                </c:pt>
                <c:pt idx="316">
                  <c:v>880.73</c:v>
                </c:pt>
                <c:pt idx="317">
                  <c:v>880.73</c:v>
                </c:pt>
                <c:pt idx="318">
                  <c:v>880.73</c:v>
                </c:pt>
                <c:pt idx="319">
                  <c:v>880.73</c:v>
                </c:pt>
                <c:pt idx="320">
                  <c:v>880.73</c:v>
                </c:pt>
                <c:pt idx="321">
                  <c:v>880.73</c:v>
                </c:pt>
                <c:pt idx="322">
                  <c:v>880.73</c:v>
                </c:pt>
                <c:pt idx="323">
                  <c:v>880.73</c:v>
                </c:pt>
                <c:pt idx="324">
                  <c:v>880.73</c:v>
                </c:pt>
                <c:pt idx="325">
                  <c:v>880.73</c:v>
                </c:pt>
                <c:pt idx="326">
                  <c:v>880.73</c:v>
                </c:pt>
                <c:pt idx="327">
                  <c:v>880.73</c:v>
                </c:pt>
                <c:pt idx="328">
                  <c:v>880.73</c:v>
                </c:pt>
                <c:pt idx="329">
                  <c:v>880.73</c:v>
                </c:pt>
                <c:pt idx="330">
                  <c:v>880.73</c:v>
                </c:pt>
                <c:pt idx="331">
                  <c:v>880.73</c:v>
                </c:pt>
                <c:pt idx="332">
                  <c:v>880.73</c:v>
                </c:pt>
                <c:pt idx="333">
                  <c:v>880.73</c:v>
                </c:pt>
                <c:pt idx="334">
                  <c:v>880.73</c:v>
                </c:pt>
                <c:pt idx="335">
                  <c:v>880.73</c:v>
                </c:pt>
                <c:pt idx="336">
                  <c:v>880.73</c:v>
                </c:pt>
                <c:pt idx="337">
                  <c:v>880.73</c:v>
                </c:pt>
                <c:pt idx="338">
                  <c:v>880.73</c:v>
                </c:pt>
                <c:pt idx="339">
                  <c:v>880.73</c:v>
                </c:pt>
                <c:pt idx="340">
                  <c:v>880.73</c:v>
                </c:pt>
                <c:pt idx="341">
                  <c:v>880.73</c:v>
                </c:pt>
                <c:pt idx="342">
                  <c:v>880.73</c:v>
                </c:pt>
                <c:pt idx="343">
                  <c:v>880.73</c:v>
                </c:pt>
                <c:pt idx="344">
                  <c:v>880.73</c:v>
                </c:pt>
                <c:pt idx="345">
                  <c:v>880.73</c:v>
                </c:pt>
                <c:pt idx="346">
                  <c:v>880.73</c:v>
                </c:pt>
                <c:pt idx="347">
                  <c:v>880.73</c:v>
                </c:pt>
                <c:pt idx="348">
                  <c:v>880.73</c:v>
                </c:pt>
                <c:pt idx="349">
                  <c:v>880.73</c:v>
                </c:pt>
                <c:pt idx="350">
                  <c:v>880.73</c:v>
                </c:pt>
                <c:pt idx="351">
                  <c:v>880.73</c:v>
                </c:pt>
                <c:pt idx="352">
                  <c:v>880.73</c:v>
                </c:pt>
                <c:pt idx="353">
                  <c:v>880.73</c:v>
                </c:pt>
                <c:pt idx="354">
                  <c:v>880.73</c:v>
                </c:pt>
                <c:pt idx="355">
                  <c:v>880.73</c:v>
                </c:pt>
                <c:pt idx="356">
                  <c:v>880.73</c:v>
                </c:pt>
                <c:pt idx="357">
                  <c:v>880.73</c:v>
                </c:pt>
                <c:pt idx="358">
                  <c:v>880.73</c:v>
                </c:pt>
                <c:pt idx="359">
                  <c:v>880.73</c:v>
                </c:pt>
                <c:pt idx="360">
                  <c:v>880.73</c:v>
                </c:pt>
                <c:pt idx="361">
                  <c:v>880.73</c:v>
                </c:pt>
                <c:pt idx="362">
                  <c:v>880.73</c:v>
                </c:pt>
                <c:pt idx="363">
                  <c:v>880.73</c:v>
                </c:pt>
                <c:pt idx="364">
                  <c:v>880.73</c:v>
                </c:pt>
                <c:pt idx="365">
                  <c:v>880.73</c:v>
                </c:pt>
                <c:pt idx="366">
                  <c:v>880.73</c:v>
                </c:pt>
                <c:pt idx="367">
                  <c:v>880.73</c:v>
                </c:pt>
                <c:pt idx="368">
                  <c:v>880.73</c:v>
                </c:pt>
                <c:pt idx="369">
                  <c:v>880.73</c:v>
                </c:pt>
                <c:pt idx="370">
                  <c:v>880.73</c:v>
                </c:pt>
                <c:pt idx="371">
                  <c:v>880.73</c:v>
                </c:pt>
                <c:pt idx="372">
                  <c:v>880.73</c:v>
                </c:pt>
                <c:pt idx="373">
                  <c:v>880.73</c:v>
                </c:pt>
                <c:pt idx="374">
                  <c:v>880.73</c:v>
                </c:pt>
                <c:pt idx="375">
                  <c:v>880.73</c:v>
                </c:pt>
                <c:pt idx="376">
                  <c:v>880.73</c:v>
                </c:pt>
                <c:pt idx="377">
                  <c:v>880.73</c:v>
                </c:pt>
                <c:pt idx="378">
                  <c:v>880.73</c:v>
                </c:pt>
                <c:pt idx="379">
                  <c:v>880.73</c:v>
                </c:pt>
                <c:pt idx="380">
                  <c:v>880.73</c:v>
                </c:pt>
                <c:pt idx="381">
                  <c:v>880.73</c:v>
                </c:pt>
                <c:pt idx="382">
                  <c:v>880.73</c:v>
                </c:pt>
                <c:pt idx="383">
                  <c:v>880.73</c:v>
                </c:pt>
                <c:pt idx="384">
                  <c:v>880.73</c:v>
                </c:pt>
                <c:pt idx="385">
                  <c:v>880.73</c:v>
                </c:pt>
                <c:pt idx="386">
                  <c:v>880.73</c:v>
                </c:pt>
                <c:pt idx="387">
                  <c:v>880.73</c:v>
                </c:pt>
                <c:pt idx="388">
                  <c:v>880.73</c:v>
                </c:pt>
                <c:pt idx="389">
                  <c:v>880.73</c:v>
                </c:pt>
                <c:pt idx="390">
                  <c:v>880.73</c:v>
                </c:pt>
                <c:pt idx="391">
                  <c:v>880.73</c:v>
                </c:pt>
                <c:pt idx="392">
                  <c:v>880.73</c:v>
                </c:pt>
                <c:pt idx="393">
                  <c:v>880.73</c:v>
                </c:pt>
                <c:pt idx="394">
                  <c:v>880.73</c:v>
                </c:pt>
                <c:pt idx="395">
                  <c:v>880.73</c:v>
                </c:pt>
                <c:pt idx="396">
                  <c:v>880.73</c:v>
                </c:pt>
                <c:pt idx="397">
                  <c:v>880.73</c:v>
                </c:pt>
                <c:pt idx="398">
                  <c:v>880.73</c:v>
                </c:pt>
                <c:pt idx="399">
                  <c:v>880.73</c:v>
                </c:pt>
                <c:pt idx="400">
                  <c:v>880.73</c:v>
                </c:pt>
                <c:pt idx="401">
                  <c:v>880.73</c:v>
                </c:pt>
                <c:pt idx="402">
                  <c:v>880.73</c:v>
                </c:pt>
                <c:pt idx="403">
                  <c:v>880.73</c:v>
                </c:pt>
                <c:pt idx="404">
                  <c:v>880.73</c:v>
                </c:pt>
                <c:pt idx="405">
                  <c:v>880.73</c:v>
                </c:pt>
                <c:pt idx="406">
                  <c:v>880.73</c:v>
                </c:pt>
                <c:pt idx="407">
                  <c:v>880.73</c:v>
                </c:pt>
                <c:pt idx="408">
                  <c:v>880.73</c:v>
                </c:pt>
                <c:pt idx="409">
                  <c:v>880.73</c:v>
                </c:pt>
                <c:pt idx="410">
                  <c:v>880.73</c:v>
                </c:pt>
                <c:pt idx="411">
                  <c:v>880.73</c:v>
                </c:pt>
                <c:pt idx="412">
                  <c:v>880.73</c:v>
                </c:pt>
                <c:pt idx="413">
                  <c:v>880.73</c:v>
                </c:pt>
                <c:pt idx="414">
                  <c:v>880.73</c:v>
                </c:pt>
                <c:pt idx="415">
                  <c:v>880.73</c:v>
                </c:pt>
                <c:pt idx="416">
                  <c:v>880.73</c:v>
                </c:pt>
                <c:pt idx="417">
                  <c:v>880.73</c:v>
                </c:pt>
                <c:pt idx="418">
                  <c:v>880.73</c:v>
                </c:pt>
                <c:pt idx="419">
                  <c:v>880.73</c:v>
                </c:pt>
                <c:pt idx="420">
                  <c:v>880.73</c:v>
                </c:pt>
                <c:pt idx="421">
                  <c:v>880.73</c:v>
                </c:pt>
                <c:pt idx="422">
                  <c:v>880.73</c:v>
                </c:pt>
                <c:pt idx="423">
                  <c:v>880.73</c:v>
                </c:pt>
                <c:pt idx="424">
                  <c:v>880.73</c:v>
                </c:pt>
                <c:pt idx="425">
                  <c:v>880.73</c:v>
                </c:pt>
                <c:pt idx="426">
                  <c:v>880.73</c:v>
                </c:pt>
                <c:pt idx="427">
                  <c:v>880.73</c:v>
                </c:pt>
                <c:pt idx="428">
                  <c:v>880.73</c:v>
                </c:pt>
                <c:pt idx="429">
                  <c:v>880.73</c:v>
                </c:pt>
                <c:pt idx="430">
                  <c:v>880.73</c:v>
                </c:pt>
                <c:pt idx="431">
                  <c:v>880.73</c:v>
                </c:pt>
                <c:pt idx="432">
                  <c:v>880.73</c:v>
                </c:pt>
                <c:pt idx="433">
                  <c:v>880.73</c:v>
                </c:pt>
                <c:pt idx="434">
                  <c:v>880.73</c:v>
                </c:pt>
                <c:pt idx="435">
                  <c:v>880.73</c:v>
                </c:pt>
                <c:pt idx="436">
                  <c:v>880.73</c:v>
                </c:pt>
                <c:pt idx="437">
                  <c:v>880.73</c:v>
                </c:pt>
                <c:pt idx="438">
                  <c:v>880.73</c:v>
                </c:pt>
                <c:pt idx="439">
                  <c:v>880.73</c:v>
                </c:pt>
                <c:pt idx="440">
                  <c:v>880.73</c:v>
                </c:pt>
                <c:pt idx="441">
                  <c:v>880.73</c:v>
                </c:pt>
                <c:pt idx="442">
                  <c:v>880.73</c:v>
                </c:pt>
                <c:pt idx="443">
                  <c:v>880.73</c:v>
                </c:pt>
                <c:pt idx="444">
                  <c:v>880.73</c:v>
                </c:pt>
                <c:pt idx="445">
                  <c:v>880.73</c:v>
                </c:pt>
                <c:pt idx="446">
                  <c:v>880.73</c:v>
                </c:pt>
                <c:pt idx="447">
                  <c:v>880.73</c:v>
                </c:pt>
                <c:pt idx="448">
                  <c:v>880.73</c:v>
                </c:pt>
                <c:pt idx="449">
                  <c:v>880.73</c:v>
                </c:pt>
                <c:pt idx="450">
                  <c:v>880.73</c:v>
                </c:pt>
                <c:pt idx="451">
                  <c:v>880.73</c:v>
                </c:pt>
                <c:pt idx="452">
                  <c:v>880.73</c:v>
                </c:pt>
                <c:pt idx="453">
                  <c:v>880.73</c:v>
                </c:pt>
                <c:pt idx="454">
                  <c:v>880.73</c:v>
                </c:pt>
                <c:pt idx="455">
                  <c:v>880.73</c:v>
                </c:pt>
                <c:pt idx="456">
                  <c:v>880.73</c:v>
                </c:pt>
                <c:pt idx="457">
                  <c:v>880.73</c:v>
                </c:pt>
                <c:pt idx="458">
                  <c:v>880.73</c:v>
                </c:pt>
                <c:pt idx="459">
                  <c:v>880.73</c:v>
                </c:pt>
                <c:pt idx="460">
                  <c:v>880.73</c:v>
                </c:pt>
                <c:pt idx="461">
                  <c:v>880.73</c:v>
                </c:pt>
                <c:pt idx="462">
                  <c:v>880.73</c:v>
                </c:pt>
                <c:pt idx="463">
                  <c:v>880.73</c:v>
                </c:pt>
                <c:pt idx="464">
                  <c:v>880.73</c:v>
                </c:pt>
                <c:pt idx="465">
                  <c:v>880.73</c:v>
                </c:pt>
                <c:pt idx="466">
                  <c:v>880.73</c:v>
                </c:pt>
                <c:pt idx="467">
                  <c:v>880.73</c:v>
                </c:pt>
                <c:pt idx="468">
                  <c:v>880.73</c:v>
                </c:pt>
                <c:pt idx="469">
                  <c:v>880.73</c:v>
                </c:pt>
                <c:pt idx="470">
                  <c:v>880.73</c:v>
                </c:pt>
                <c:pt idx="471">
                  <c:v>880.73</c:v>
                </c:pt>
                <c:pt idx="472">
                  <c:v>880.73</c:v>
                </c:pt>
                <c:pt idx="473">
                  <c:v>880.73</c:v>
                </c:pt>
                <c:pt idx="474">
                  <c:v>880.73</c:v>
                </c:pt>
                <c:pt idx="475">
                  <c:v>880.73</c:v>
                </c:pt>
                <c:pt idx="476">
                  <c:v>880.73</c:v>
                </c:pt>
                <c:pt idx="477">
                  <c:v>880.73</c:v>
                </c:pt>
                <c:pt idx="478">
                  <c:v>880.73</c:v>
                </c:pt>
                <c:pt idx="479">
                  <c:v>880.73</c:v>
                </c:pt>
                <c:pt idx="480">
                  <c:v>880.73</c:v>
                </c:pt>
                <c:pt idx="481">
                  <c:v>880.73</c:v>
                </c:pt>
                <c:pt idx="482">
                  <c:v>880.73</c:v>
                </c:pt>
                <c:pt idx="483">
                  <c:v>880.73</c:v>
                </c:pt>
                <c:pt idx="484">
                  <c:v>880.73</c:v>
                </c:pt>
                <c:pt idx="485">
                  <c:v>880.73</c:v>
                </c:pt>
                <c:pt idx="486">
                  <c:v>880.73</c:v>
                </c:pt>
                <c:pt idx="487">
                  <c:v>880.73</c:v>
                </c:pt>
                <c:pt idx="488">
                  <c:v>880.73</c:v>
                </c:pt>
                <c:pt idx="489">
                  <c:v>880.73</c:v>
                </c:pt>
                <c:pt idx="490">
                  <c:v>880.73</c:v>
                </c:pt>
                <c:pt idx="491">
                  <c:v>880.73</c:v>
                </c:pt>
                <c:pt idx="492">
                  <c:v>880.73</c:v>
                </c:pt>
                <c:pt idx="493">
                  <c:v>880.73</c:v>
                </c:pt>
                <c:pt idx="494">
                  <c:v>880.73</c:v>
                </c:pt>
                <c:pt idx="495">
                  <c:v>880.73</c:v>
                </c:pt>
                <c:pt idx="496">
                  <c:v>880.73</c:v>
                </c:pt>
                <c:pt idx="497">
                  <c:v>880.73</c:v>
                </c:pt>
                <c:pt idx="498">
                  <c:v>880.73</c:v>
                </c:pt>
                <c:pt idx="499">
                  <c:v>880.73</c:v>
                </c:pt>
                <c:pt idx="500">
                  <c:v>880.73</c:v>
                </c:pt>
                <c:pt idx="501">
                  <c:v>880.73</c:v>
                </c:pt>
                <c:pt idx="502">
                  <c:v>880.73</c:v>
                </c:pt>
                <c:pt idx="503">
                  <c:v>880.73</c:v>
                </c:pt>
                <c:pt idx="504">
                  <c:v>880.73</c:v>
                </c:pt>
                <c:pt idx="505">
                  <c:v>880.73</c:v>
                </c:pt>
                <c:pt idx="506">
                  <c:v>880.73</c:v>
                </c:pt>
                <c:pt idx="507">
                  <c:v>880.73</c:v>
                </c:pt>
                <c:pt idx="508">
                  <c:v>880.73</c:v>
                </c:pt>
                <c:pt idx="509">
                  <c:v>880.73</c:v>
                </c:pt>
                <c:pt idx="510">
                  <c:v>880.73</c:v>
                </c:pt>
                <c:pt idx="511">
                  <c:v>880.73</c:v>
                </c:pt>
                <c:pt idx="512">
                  <c:v>880.73</c:v>
                </c:pt>
                <c:pt idx="513">
                  <c:v>880.73</c:v>
                </c:pt>
                <c:pt idx="514">
                  <c:v>880.73</c:v>
                </c:pt>
                <c:pt idx="515">
                  <c:v>880.73</c:v>
                </c:pt>
                <c:pt idx="516">
                  <c:v>880.73</c:v>
                </c:pt>
                <c:pt idx="517">
                  <c:v>880.73</c:v>
                </c:pt>
                <c:pt idx="518">
                  <c:v>880.73</c:v>
                </c:pt>
                <c:pt idx="519">
                  <c:v>880.73</c:v>
                </c:pt>
                <c:pt idx="520">
                  <c:v>880.73</c:v>
                </c:pt>
                <c:pt idx="521">
                  <c:v>880.73</c:v>
                </c:pt>
                <c:pt idx="522">
                  <c:v>880.73</c:v>
                </c:pt>
                <c:pt idx="523">
                  <c:v>880.73</c:v>
                </c:pt>
                <c:pt idx="524">
                  <c:v>880.73</c:v>
                </c:pt>
                <c:pt idx="525">
                  <c:v>880.73</c:v>
                </c:pt>
                <c:pt idx="526">
                  <c:v>880.73</c:v>
                </c:pt>
                <c:pt idx="527">
                  <c:v>880.73</c:v>
                </c:pt>
                <c:pt idx="528">
                  <c:v>880.73</c:v>
                </c:pt>
                <c:pt idx="529">
                  <c:v>880.73</c:v>
                </c:pt>
                <c:pt idx="530">
                  <c:v>880.73</c:v>
                </c:pt>
                <c:pt idx="531">
                  <c:v>880.73</c:v>
                </c:pt>
                <c:pt idx="532">
                  <c:v>880.73</c:v>
                </c:pt>
                <c:pt idx="533">
                  <c:v>880.73</c:v>
                </c:pt>
                <c:pt idx="534">
                  <c:v>880.73</c:v>
                </c:pt>
                <c:pt idx="535">
                  <c:v>880.73</c:v>
                </c:pt>
                <c:pt idx="536">
                  <c:v>880.73</c:v>
                </c:pt>
                <c:pt idx="537">
                  <c:v>880.73</c:v>
                </c:pt>
                <c:pt idx="538">
                  <c:v>880.73</c:v>
                </c:pt>
                <c:pt idx="539">
                  <c:v>880.73</c:v>
                </c:pt>
                <c:pt idx="540">
                  <c:v>880.73</c:v>
                </c:pt>
                <c:pt idx="541">
                  <c:v>880.73</c:v>
                </c:pt>
                <c:pt idx="542">
                  <c:v>880.73</c:v>
                </c:pt>
                <c:pt idx="543">
                  <c:v>880.73</c:v>
                </c:pt>
                <c:pt idx="544">
                  <c:v>880.73</c:v>
                </c:pt>
                <c:pt idx="545">
                  <c:v>880.73</c:v>
                </c:pt>
                <c:pt idx="546">
                  <c:v>880.73</c:v>
                </c:pt>
                <c:pt idx="547">
                  <c:v>880.73</c:v>
                </c:pt>
                <c:pt idx="548">
                  <c:v>880.73</c:v>
                </c:pt>
                <c:pt idx="549">
                  <c:v>880.73</c:v>
                </c:pt>
                <c:pt idx="550">
                  <c:v>880.73</c:v>
                </c:pt>
                <c:pt idx="551">
                  <c:v>880.73</c:v>
                </c:pt>
                <c:pt idx="552">
                  <c:v>880.73</c:v>
                </c:pt>
                <c:pt idx="553">
                  <c:v>880.73</c:v>
                </c:pt>
                <c:pt idx="554">
                  <c:v>880.73</c:v>
                </c:pt>
                <c:pt idx="555">
                  <c:v>880.73</c:v>
                </c:pt>
                <c:pt idx="556">
                  <c:v>880.73</c:v>
                </c:pt>
                <c:pt idx="557">
                  <c:v>880.73</c:v>
                </c:pt>
                <c:pt idx="558">
                  <c:v>880.73</c:v>
                </c:pt>
                <c:pt idx="559">
                  <c:v>880.73</c:v>
                </c:pt>
                <c:pt idx="560">
                  <c:v>880.73</c:v>
                </c:pt>
                <c:pt idx="561">
                  <c:v>880.73</c:v>
                </c:pt>
                <c:pt idx="562">
                  <c:v>880.73</c:v>
                </c:pt>
                <c:pt idx="563">
                  <c:v>880.73</c:v>
                </c:pt>
                <c:pt idx="564">
                  <c:v>880.73</c:v>
                </c:pt>
                <c:pt idx="565">
                  <c:v>880.73</c:v>
                </c:pt>
                <c:pt idx="566">
                  <c:v>880.73</c:v>
                </c:pt>
                <c:pt idx="567">
                  <c:v>880.73</c:v>
                </c:pt>
                <c:pt idx="568">
                  <c:v>880.73</c:v>
                </c:pt>
                <c:pt idx="569">
                  <c:v>880.73</c:v>
                </c:pt>
                <c:pt idx="570">
                  <c:v>880.73</c:v>
                </c:pt>
                <c:pt idx="571">
                  <c:v>880.73</c:v>
                </c:pt>
                <c:pt idx="572">
                  <c:v>880.73</c:v>
                </c:pt>
                <c:pt idx="573">
                  <c:v>880.73</c:v>
                </c:pt>
                <c:pt idx="574">
                  <c:v>880.73</c:v>
                </c:pt>
                <c:pt idx="575">
                  <c:v>880.73</c:v>
                </c:pt>
                <c:pt idx="576">
                  <c:v>880.73</c:v>
                </c:pt>
                <c:pt idx="577">
                  <c:v>880.73</c:v>
                </c:pt>
                <c:pt idx="578">
                  <c:v>880.73</c:v>
                </c:pt>
                <c:pt idx="579">
                  <c:v>880.73</c:v>
                </c:pt>
                <c:pt idx="580">
                  <c:v>880.73</c:v>
                </c:pt>
                <c:pt idx="581">
                  <c:v>880.73</c:v>
                </c:pt>
                <c:pt idx="582">
                  <c:v>880.73</c:v>
                </c:pt>
                <c:pt idx="583">
                  <c:v>880.73</c:v>
                </c:pt>
                <c:pt idx="584">
                  <c:v>880.73</c:v>
                </c:pt>
                <c:pt idx="585">
                  <c:v>880.73</c:v>
                </c:pt>
                <c:pt idx="586">
                  <c:v>880.73</c:v>
                </c:pt>
                <c:pt idx="587">
                  <c:v>880.73</c:v>
                </c:pt>
                <c:pt idx="588">
                  <c:v>880.74</c:v>
                </c:pt>
                <c:pt idx="589">
                  <c:v>880.74</c:v>
                </c:pt>
                <c:pt idx="590">
                  <c:v>880.74</c:v>
                </c:pt>
                <c:pt idx="591">
                  <c:v>880.74</c:v>
                </c:pt>
                <c:pt idx="592">
                  <c:v>880.74</c:v>
                </c:pt>
                <c:pt idx="593">
                  <c:v>880.74</c:v>
                </c:pt>
                <c:pt idx="594">
                  <c:v>880.74</c:v>
                </c:pt>
                <c:pt idx="595">
                  <c:v>880.74</c:v>
                </c:pt>
                <c:pt idx="596">
                  <c:v>880.74</c:v>
                </c:pt>
                <c:pt idx="597">
                  <c:v>880.74</c:v>
                </c:pt>
                <c:pt idx="598">
                  <c:v>880.74</c:v>
                </c:pt>
                <c:pt idx="599">
                  <c:v>880.74</c:v>
                </c:pt>
                <c:pt idx="600">
                  <c:v>880.75</c:v>
                </c:pt>
                <c:pt idx="601">
                  <c:v>880.75</c:v>
                </c:pt>
                <c:pt idx="602">
                  <c:v>880.75</c:v>
                </c:pt>
                <c:pt idx="603">
                  <c:v>880.75</c:v>
                </c:pt>
                <c:pt idx="604">
                  <c:v>880.75</c:v>
                </c:pt>
                <c:pt idx="605">
                  <c:v>880.75</c:v>
                </c:pt>
                <c:pt idx="606">
                  <c:v>880.75</c:v>
                </c:pt>
                <c:pt idx="607">
                  <c:v>880.75</c:v>
                </c:pt>
                <c:pt idx="608">
                  <c:v>880.76</c:v>
                </c:pt>
                <c:pt idx="609">
                  <c:v>880.76</c:v>
                </c:pt>
                <c:pt idx="610">
                  <c:v>880.76</c:v>
                </c:pt>
                <c:pt idx="611">
                  <c:v>880.76</c:v>
                </c:pt>
                <c:pt idx="612">
                  <c:v>880.76</c:v>
                </c:pt>
                <c:pt idx="613">
                  <c:v>880.76</c:v>
                </c:pt>
                <c:pt idx="614">
                  <c:v>880.76</c:v>
                </c:pt>
                <c:pt idx="615">
                  <c:v>880.77</c:v>
                </c:pt>
                <c:pt idx="616">
                  <c:v>880.77</c:v>
                </c:pt>
                <c:pt idx="617">
                  <c:v>880.77</c:v>
                </c:pt>
                <c:pt idx="618">
                  <c:v>880.77</c:v>
                </c:pt>
                <c:pt idx="619">
                  <c:v>880.77</c:v>
                </c:pt>
                <c:pt idx="620">
                  <c:v>880.77</c:v>
                </c:pt>
                <c:pt idx="621">
                  <c:v>880.78</c:v>
                </c:pt>
                <c:pt idx="622">
                  <c:v>880.78</c:v>
                </c:pt>
                <c:pt idx="623">
                  <c:v>880.78</c:v>
                </c:pt>
                <c:pt idx="624">
                  <c:v>880.78</c:v>
                </c:pt>
                <c:pt idx="625">
                  <c:v>880.78</c:v>
                </c:pt>
                <c:pt idx="626">
                  <c:v>880.78</c:v>
                </c:pt>
                <c:pt idx="627">
                  <c:v>880.79</c:v>
                </c:pt>
                <c:pt idx="628">
                  <c:v>880.79</c:v>
                </c:pt>
                <c:pt idx="629">
                  <c:v>880.79</c:v>
                </c:pt>
                <c:pt idx="630">
                  <c:v>880.79</c:v>
                </c:pt>
                <c:pt idx="631">
                  <c:v>880.79</c:v>
                </c:pt>
                <c:pt idx="632">
                  <c:v>880.8</c:v>
                </c:pt>
                <c:pt idx="633">
                  <c:v>880.8</c:v>
                </c:pt>
                <c:pt idx="634">
                  <c:v>880.8</c:v>
                </c:pt>
                <c:pt idx="635">
                  <c:v>880.8</c:v>
                </c:pt>
                <c:pt idx="636">
                  <c:v>880.8</c:v>
                </c:pt>
                <c:pt idx="637">
                  <c:v>880.8</c:v>
                </c:pt>
                <c:pt idx="638">
                  <c:v>880.81</c:v>
                </c:pt>
                <c:pt idx="639">
                  <c:v>880.8</c:v>
                </c:pt>
                <c:pt idx="640">
                  <c:v>880.8</c:v>
                </c:pt>
                <c:pt idx="641">
                  <c:v>880.8</c:v>
                </c:pt>
                <c:pt idx="642">
                  <c:v>880.8</c:v>
                </c:pt>
                <c:pt idx="643">
                  <c:v>880.8</c:v>
                </c:pt>
                <c:pt idx="644">
                  <c:v>880.81</c:v>
                </c:pt>
                <c:pt idx="645">
                  <c:v>880.81</c:v>
                </c:pt>
                <c:pt idx="646">
                  <c:v>880.81</c:v>
                </c:pt>
                <c:pt idx="647">
                  <c:v>880.81</c:v>
                </c:pt>
                <c:pt idx="648">
                  <c:v>880.82</c:v>
                </c:pt>
                <c:pt idx="649">
                  <c:v>880.82</c:v>
                </c:pt>
                <c:pt idx="650">
                  <c:v>880.82</c:v>
                </c:pt>
                <c:pt idx="651">
                  <c:v>880.83</c:v>
                </c:pt>
                <c:pt idx="652">
                  <c:v>880.83</c:v>
                </c:pt>
                <c:pt idx="653">
                  <c:v>880.84</c:v>
                </c:pt>
                <c:pt idx="654">
                  <c:v>880.84</c:v>
                </c:pt>
                <c:pt idx="655">
                  <c:v>880.85</c:v>
                </c:pt>
                <c:pt idx="656">
                  <c:v>880.86</c:v>
                </c:pt>
                <c:pt idx="657">
                  <c:v>880.86</c:v>
                </c:pt>
                <c:pt idx="658">
                  <c:v>880.87</c:v>
                </c:pt>
                <c:pt idx="659">
                  <c:v>880.87</c:v>
                </c:pt>
                <c:pt idx="660">
                  <c:v>880.88</c:v>
                </c:pt>
                <c:pt idx="661">
                  <c:v>880.88</c:v>
                </c:pt>
                <c:pt idx="662">
                  <c:v>880.89</c:v>
                </c:pt>
                <c:pt idx="663">
                  <c:v>880.89</c:v>
                </c:pt>
                <c:pt idx="664">
                  <c:v>880.89</c:v>
                </c:pt>
                <c:pt idx="665">
                  <c:v>880.9</c:v>
                </c:pt>
                <c:pt idx="666">
                  <c:v>880.9</c:v>
                </c:pt>
                <c:pt idx="667">
                  <c:v>880.91</c:v>
                </c:pt>
                <c:pt idx="668">
                  <c:v>880.91</c:v>
                </c:pt>
                <c:pt idx="669">
                  <c:v>880.92</c:v>
                </c:pt>
                <c:pt idx="670">
                  <c:v>880.92</c:v>
                </c:pt>
                <c:pt idx="671">
                  <c:v>880.93</c:v>
                </c:pt>
                <c:pt idx="672">
                  <c:v>880.93</c:v>
                </c:pt>
                <c:pt idx="673">
                  <c:v>880.94</c:v>
                </c:pt>
                <c:pt idx="674">
                  <c:v>880.94</c:v>
                </c:pt>
                <c:pt idx="675">
                  <c:v>880.95</c:v>
                </c:pt>
                <c:pt idx="676">
                  <c:v>880.95</c:v>
                </c:pt>
                <c:pt idx="677">
                  <c:v>880.96</c:v>
                </c:pt>
                <c:pt idx="678">
                  <c:v>880.96</c:v>
                </c:pt>
                <c:pt idx="679">
                  <c:v>880.96</c:v>
                </c:pt>
                <c:pt idx="680">
                  <c:v>880.97</c:v>
                </c:pt>
                <c:pt idx="681">
                  <c:v>880.97</c:v>
                </c:pt>
                <c:pt idx="682">
                  <c:v>880.97</c:v>
                </c:pt>
                <c:pt idx="683">
                  <c:v>880.98</c:v>
                </c:pt>
                <c:pt idx="684">
                  <c:v>880.98</c:v>
                </c:pt>
                <c:pt idx="685">
                  <c:v>880.99</c:v>
                </c:pt>
                <c:pt idx="686">
                  <c:v>880.99</c:v>
                </c:pt>
                <c:pt idx="687">
                  <c:v>880.99</c:v>
                </c:pt>
                <c:pt idx="688">
                  <c:v>881</c:v>
                </c:pt>
                <c:pt idx="689">
                  <c:v>881</c:v>
                </c:pt>
                <c:pt idx="690">
                  <c:v>881.01</c:v>
                </c:pt>
                <c:pt idx="691">
                  <c:v>881.01</c:v>
                </c:pt>
                <c:pt idx="692">
                  <c:v>881.01</c:v>
                </c:pt>
                <c:pt idx="693">
                  <c:v>881.02</c:v>
                </c:pt>
                <c:pt idx="694">
                  <c:v>881.02</c:v>
                </c:pt>
                <c:pt idx="695">
                  <c:v>881.03</c:v>
                </c:pt>
                <c:pt idx="696">
                  <c:v>881.04</c:v>
                </c:pt>
                <c:pt idx="697">
                  <c:v>881.04</c:v>
                </c:pt>
                <c:pt idx="698">
                  <c:v>881.05</c:v>
                </c:pt>
                <c:pt idx="699">
                  <c:v>881.05</c:v>
                </c:pt>
                <c:pt idx="700">
                  <c:v>881.06</c:v>
                </c:pt>
                <c:pt idx="701">
                  <c:v>881.07</c:v>
                </c:pt>
                <c:pt idx="702">
                  <c:v>881.08</c:v>
                </c:pt>
                <c:pt idx="703">
                  <c:v>881.09</c:v>
                </c:pt>
                <c:pt idx="704">
                  <c:v>881.1</c:v>
                </c:pt>
                <c:pt idx="705">
                  <c:v>881.11</c:v>
                </c:pt>
                <c:pt idx="706">
                  <c:v>881.11</c:v>
                </c:pt>
                <c:pt idx="707">
                  <c:v>881.12</c:v>
                </c:pt>
                <c:pt idx="708">
                  <c:v>881.13</c:v>
                </c:pt>
                <c:pt idx="709">
                  <c:v>881.14</c:v>
                </c:pt>
                <c:pt idx="710">
                  <c:v>881.15</c:v>
                </c:pt>
                <c:pt idx="711">
                  <c:v>881.16</c:v>
                </c:pt>
                <c:pt idx="712">
                  <c:v>881.17</c:v>
                </c:pt>
                <c:pt idx="713">
                  <c:v>881.18</c:v>
                </c:pt>
                <c:pt idx="714">
                  <c:v>881.19</c:v>
                </c:pt>
                <c:pt idx="715">
                  <c:v>881.2</c:v>
                </c:pt>
                <c:pt idx="716">
                  <c:v>881.21</c:v>
                </c:pt>
                <c:pt idx="717">
                  <c:v>881.22</c:v>
                </c:pt>
                <c:pt idx="718">
                  <c:v>881.24</c:v>
                </c:pt>
                <c:pt idx="719">
                  <c:v>881.25</c:v>
                </c:pt>
                <c:pt idx="720">
                  <c:v>881.27</c:v>
                </c:pt>
                <c:pt idx="721">
                  <c:v>881.28</c:v>
                </c:pt>
                <c:pt idx="722">
                  <c:v>881.31</c:v>
                </c:pt>
                <c:pt idx="723">
                  <c:v>881.33</c:v>
                </c:pt>
                <c:pt idx="724">
                  <c:v>881.35</c:v>
                </c:pt>
                <c:pt idx="725">
                  <c:v>881.37</c:v>
                </c:pt>
                <c:pt idx="726">
                  <c:v>881.4</c:v>
                </c:pt>
                <c:pt idx="727">
                  <c:v>881.41</c:v>
                </c:pt>
                <c:pt idx="728">
                  <c:v>881.43</c:v>
                </c:pt>
                <c:pt idx="729">
                  <c:v>881.44</c:v>
                </c:pt>
                <c:pt idx="730">
                  <c:v>881.45</c:v>
                </c:pt>
                <c:pt idx="731">
                  <c:v>881.46</c:v>
                </c:pt>
                <c:pt idx="732">
                  <c:v>881.48</c:v>
                </c:pt>
                <c:pt idx="733">
                  <c:v>881.48</c:v>
                </c:pt>
                <c:pt idx="734">
                  <c:v>881.49</c:v>
                </c:pt>
                <c:pt idx="735">
                  <c:v>881.5</c:v>
                </c:pt>
                <c:pt idx="736">
                  <c:v>881.51</c:v>
                </c:pt>
                <c:pt idx="737">
                  <c:v>881.52</c:v>
                </c:pt>
                <c:pt idx="738">
                  <c:v>881.52</c:v>
                </c:pt>
                <c:pt idx="739">
                  <c:v>881.53</c:v>
                </c:pt>
                <c:pt idx="740">
                  <c:v>881.54</c:v>
                </c:pt>
                <c:pt idx="741">
                  <c:v>881.55</c:v>
                </c:pt>
                <c:pt idx="742">
                  <c:v>881.56</c:v>
                </c:pt>
                <c:pt idx="743">
                  <c:v>881.57</c:v>
                </c:pt>
                <c:pt idx="744">
                  <c:v>881.57</c:v>
                </c:pt>
                <c:pt idx="745">
                  <c:v>881.58</c:v>
                </c:pt>
                <c:pt idx="746">
                  <c:v>881.59</c:v>
                </c:pt>
                <c:pt idx="747">
                  <c:v>881.6</c:v>
                </c:pt>
                <c:pt idx="748">
                  <c:v>881.61</c:v>
                </c:pt>
                <c:pt idx="749">
                  <c:v>881.62</c:v>
                </c:pt>
                <c:pt idx="750">
                  <c:v>881.63</c:v>
                </c:pt>
                <c:pt idx="751">
                  <c:v>881.64</c:v>
                </c:pt>
                <c:pt idx="752">
                  <c:v>881.65</c:v>
                </c:pt>
                <c:pt idx="753">
                  <c:v>881.66</c:v>
                </c:pt>
                <c:pt idx="754">
                  <c:v>881.67</c:v>
                </c:pt>
                <c:pt idx="755">
                  <c:v>881.68</c:v>
                </c:pt>
                <c:pt idx="756">
                  <c:v>881.69</c:v>
                </c:pt>
                <c:pt idx="757">
                  <c:v>881.7</c:v>
                </c:pt>
                <c:pt idx="758">
                  <c:v>881.71</c:v>
                </c:pt>
                <c:pt idx="759">
                  <c:v>881.72</c:v>
                </c:pt>
                <c:pt idx="760">
                  <c:v>881.73</c:v>
                </c:pt>
                <c:pt idx="761">
                  <c:v>881.73</c:v>
                </c:pt>
                <c:pt idx="762">
                  <c:v>881.74</c:v>
                </c:pt>
                <c:pt idx="763">
                  <c:v>881.75</c:v>
                </c:pt>
                <c:pt idx="764">
                  <c:v>881.76</c:v>
                </c:pt>
                <c:pt idx="765">
                  <c:v>881.77</c:v>
                </c:pt>
                <c:pt idx="766">
                  <c:v>881.78</c:v>
                </c:pt>
                <c:pt idx="767">
                  <c:v>881.79</c:v>
                </c:pt>
                <c:pt idx="768">
                  <c:v>881.8</c:v>
                </c:pt>
                <c:pt idx="769">
                  <c:v>881.8</c:v>
                </c:pt>
                <c:pt idx="770">
                  <c:v>881.81</c:v>
                </c:pt>
                <c:pt idx="771">
                  <c:v>881.82</c:v>
                </c:pt>
                <c:pt idx="772">
                  <c:v>881.83</c:v>
                </c:pt>
                <c:pt idx="773">
                  <c:v>881.84</c:v>
                </c:pt>
                <c:pt idx="774">
                  <c:v>881.85</c:v>
                </c:pt>
                <c:pt idx="775">
                  <c:v>881.86</c:v>
                </c:pt>
                <c:pt idx="776">
                  <c:v>881.86</c:v>
                </c:pt>
                <c:pt idx="777">
                  <c:v>881.87</c:v>
                </c:pt>
                <c:pt idx="778">
                  <c:v>881.88</c:v>
                </c:pt>
                <c:pt idx="779">
                  <c:v>881.89</c:v>
                </c:pt>
                <c:pt idx="780">
                  <c:v>881.9</c:v>
                </c:pt>
                <c:pt idx="781">
                  <c:v>881.91</c:v>
                </c:pt>
                <c:pt idx="782">
                  <c:v>881.91</c:v>
                </c:pt>
                <c:pt idx="783">
                  <c:v>881.92</c:v>
                </c:pt>
                <c:pt idx="784">
                  <c:v>881.93</c:v>
                </c:pt>
                <c:pt idx="785">
                  <c:v>881.94</c:v>
                </c:pt>
                <c:pt idx="786">
                  <c:v>881.95</c:v>
                </c:pt>
                <c:pt idx="787">
                  <c:v>881.96</c:v>
                </c:pt>
                <c:pt idx="788">
                  <c:v>881.97</c:v>
                </c:pt>
                <c:pt idx="789">
                  <c:v>881.99</c:v>
                </c:pt>
                <c:pt idx="790">
                  <c:v>882.01</c:v>
                </c:pt>
                <c:pt idx="791">
                  <c:v>882.03</c:v>
                </c:pt>
                <c:pt idx="792">
                  <c:v>882.07</c:v>
                </c:pt>
                <c:pt idx="793">
                  <c:v>882.12</c:v>
                </c:pt>
                <c:pt idx="794">
                  <c:v>882.17</c:v>
                </c:pt>
                <c:pt idx="795">
                  <c:v>882.24</c:v>
                </c:pt>
                <c:pt idx="796">
                  <c:v>882.32</c:v>
                </c:pt>
                <c:pt idx="797">
                  <c:v>882.4</c:v>
                </c:pt>
                <c:pt idx="798">
                  <c:v>882.49</c:v>
                </c:pt>
                <c:pt idx="799">
                  <c:v>882.58</c:v>
                </c:pt>
                <c:pt idx="800">
                  <c:v>882.67</c:v>
                </c:pt>
                <c:pt idx="801">
                  <c:v>882.76</c:v>
                </c:pt>
                <c:pt idx="802">
                  <c:v>882.86</c:v>
                </c:pt>
                <c:pt idx="803">
                  <c:v>882.96</c:v>
                </c:pt>
                <c:pt idx="804">
                  <c:v>883.06</c:v>
                </c:pt>
                <c:pt idx="805">
                  <c:v>883.16</c:v>
                </c:pt>
                <c:pt idx="806">
                  <c:v>883.26</c:v>
                </c:pt>
                <c:pt idx="807">
                  <c:v>883.36</c:v>
                </c:pt>
                <c:pt idx="808">
                  <c:v>883.46</c:v>
                </c:pt>
                <c:pt idx="809">
                  <c:v>883.56</c:v>
                </c:pt>
                <c:pt idx="810">
                  <c:v>883.66</c:v>
                </c:pt>
                <c:pt idx="811">
                  <c:v>883.75</c:v>
                </c:pt>
                <c:pt idx="812">
                  <c:v>883.84</c:v>
                </c:pt>
                <c:pt idx="813">
                  <c:v>883.93</c:v>
                </c:pt>
                <c:pt idx="814">
                  <c:v>884.02</c:v>
                </c:pt>
                <c:pt idx="815">
                  <c:v>884.11</c:v>
                </c:pt>
                <c:pt idx="816">
                  <c:v>884.19</c:v>
                </c:pt>
                <c:pt idx="817">
                  <c:v>884.26</c:v>
                </c:pt>
                <c:pt idx="818">
                  <c:v>884.34</c:v>
                </c:pt>
                <c:pt idx="819">
                  <c:v>884.4</c:v>
                </c:pt>
                <c:pt idx="820">
                  <c:v>884.47</c:v>
                </c:pt>
                <c:pt idx="821">
                  <c:v>884.53</c:v>
                </c:pt>
                <c:pt idx="822">
                  <c:v>884.58</c:v>
                </c:pt>
                <c:pt idx="823">
                  <c:v>884.64</c:v>
                </c:pt>
                <c:pt idx="824">
                  <c:v>884.69</c:v>
                </c:pt>
                <c:pt idx="825">
                  <c:v>884.73</c:v>
                </c:pt>
                <c:pt idx="826">
                  <c:v>884.78</c:v>
                </c:pt>
                <c:pt idx="827">
                  <c:v>884.82</c:v>
                </c:pt>
                <c:pt idx="828">
                  <c:v>884.86</c:v>
                </c:pt>
                <c:pt idx="829">
                  <c:v>884.9</c:v>
                </c:pt>
                <c:pt idx="830">
                  <c:v>884.94</c:v>
                </c:pt>
                <c:pt idx="831">
                  <c:v>884.97</c:v>
                </c:pt>
                <c:pt idx="832">
                  <c:v>885.01</c:v>
                </c:pt>
                <c:pt idx="833">
                  <c:v>885.04</c:v>
                </c:pt>
                <c:pt idx="834">
                  <c:v>885.08</c:v>
                </c:pt>
                <c:pt idx="835">
                  <c:v>885.11</c:v>
                </c:pt>
                <c:pt idx="836">
                  <c:v>885.15</c:v>
                </c:pt>
                <c:pt idx="837">
                  <c:v>885.19</c:v>
                </c:pt>
                <c:pt idx="838">
                  <c:v>885.23</c:v>
                </c:pt>
                <c:pt idx="839">
                  <c:v>885.27</c:v>
                </c:pt>
                <c:pt idx="840">
                  <c:v>885.32</c:v>
                </c:pt>
                <c:pt idx="841">
                  <c:v>885.36</c:v>
                </c:pt>
                <c:pt idx="842">
                  <c:v>885.4</c:v>
                </c:pt>
                <c:pt idx="843">
                  <c:v>885.45</c:v>
                </c:pt>
                <c:pt idx="844">
                  <c:v>885.49</c:v>
                </c:pt>
                <c:pt idx="845">
                  <c:v>885.54</c:v>
                </c:pt>
                <c:pt idx="846">
                  <c:v>885.58</c:v>
                </c:pt>
                <c:pt idx="847">
                  <c:v>885.63</c:v>
                </c:pt>
                <c:pt idx="848">
                  <c:v>885.67</c:v>
                </c:pt>
                <c:pt idx="849">
                  <c:v>885.71</c:v>
                </c:pt>
                <c:pt idx="850">
                  <c:v>885.75</c:v>
                </c:pt>
                <c:pt idx="851">
                  <c:v>885.8</c:v>
                </c:pt>
                <c:pt idx="852">
                  <c:v>885.85</c:v>
                </c:pt>
                <c:pt idx="853">
                  <c:v>885.89</c:v>
                </c:pt>
                <c:pt idx="854">
                  <c:v>885.94</c:v>
                </c:pt>
                <c:pt idx="855">
                  <c:v>886</c:v>
                </c:pt>
                <c:pt idx="856">
                  <c:v>886.05</c:v>
                </c:pt>
                <c:pt idx="857">
                  <c:v>886.11</c:v>
                </c:pt>
                <c:pt idx="858">
                  <c:v>886.17</c:v>
                </c:pt>
                <c:pt idx="859">
                  <c:v>886.23</c:v>
                </c:pt>
                <c:pt idx="860">
                  <c:v>886.29</c:v>
                </c:pt>
                <c:pt idx="861">
                  <c:v>886.35</c:v>
                </c:pt>
                <c:pt idx="862">
                  <c:v>886.42</c:v>
                </c:pt>
                <c:pt idx="863">
                  <c:v>886.48</c:v>
                </c:pt>
                <c:pt idx="864">
                  <c:v>886.55</c:v>
                </c:pt>
                <c:pt idx="865">
                  <c:v>886.62</c:v>
                </c:pt>
                <c:pt idx="866">
                  <c:v>886.69</c:v>
                </c:pt>
                <c:pt idx="867">
                  <c:v>886.76</c:v>
                </c:pt>
                <c:pt idx="868">
                  <c:v>886.83</c:v>
                </c:pt>
                <c:pt idx="869">
                  <c:v>886.9</c:v>
                </c:pt>
                <c:pt idx="870">
                  <c:v>886.97</c:v>
                </c:pt>
                <c:pt idx="871">
                  <c:v>887.05</c:v>
                </c:pt>
                <c:pt idx="872">
                  <c:v>887.12</c:v>
                </c:pt>
                <c:pt idx="873">
                  <c:v>887.19</c:v>
                </c:pt>
                <c:pt idx="874">
                  <c:v>887.27</c:v>
                </c:pt>
                <c:pt idx="875">
                  <c:v>887.34</c:v>
                </c:pt>
                <c:pt idx="876">
                  <c:v>887.41</c:v>
                </c:pt>
                <c:pt idx="877">
                  <c:v>887.49</c:v>
                </c:pt>
                <c:pt idx="878">
                  <c:v>887.56</c:v>
                </c:pt>
                <c:pt idx="879">
                  <c:v>887.64</c:v>
                </c:pt>
                <c:pt idx="880">
                  <c:v>887.72</c:v>
                </c:pt>
                <c:pt idx="881">
                  <c:v>887.79</c:v>
                </c:pt>
                <c:pt idx="882">
                  <c:v>887.87</c:v>
                </c:pt>
                <c:pt idx="883">
                  <c:v>887.95</c:v>
                </c:pt>
                <c:pt idx="884">
                  <c:v>888.03</c:v>
                </c:pt>
                <c:pt idx="885">
                  <c:v>888.12</c:v>
                </c:pt>
                <c:pt idx="886">
                  <c:v>888.2</c:v>
                </c:pt>
                <c:pt idx="887">
                  <c:v>888.28</c:v>
                </c:pt>
                <c:pt idx="888">
                  <c:v>888.37</c:v>
                </c:pt>
                <c:pt idx="889">
                  <c:v>888.45</c:v>
                </c:pt>
                <c:pt idx="890">
                  <c:v>888.52</c:v>
                </c:pt>
                <c:pt idx="891">
                  <c:v>888.6</c:v>
                </c:pt>
                <c:pt idx="892">
                  <c:v>888.68</c:v>
                </c:pt>
                <c:pt idx="893">
                  <c:v>888.76</c:v>
                </c:pt>
                <c:pt idx="894">
                  <c:v>888.84</c:v>
                </c:pt>
                <c:pt idx="895">
                  <c:v>888.92</c:v>
                </c:pt>
                <c:pt idx="896">
                  <c:v>889</c:v>
                </c:pt>
                <c:pt idx="897">
                  <c:v>889.07</c:v>
                </c:pt>
                <c:pt idx="898">
                  <c:v>889.15</c:v>
                </c:pt>
                <c:pt idx="899">
                  <c:v>889.22</c:v>
                </c:pt>
                <c:pt idx="900">
                  <c:v>889.29</c:v>
                </c:pt>
                <c:pt idx="901">
                  <c:v>889.36</c:v>
                </c:pt>
                <c:pt idx="902">
                  <c:v>889.44</c:v>
                </c:pt>
                <c:pt idx="903">
                  <c:v>889.51</c:v>
                </c:pt>
                <c:pt idx="904">
                  <c:v>889.58</c:v>
                </c:pt>
                <c:pt idx="905">
                  <c:v>889.65</c:v>
                </c:pt>
                <c:pt idx="906">
                  <c:v>889.72</c:v>
                </c:pt>
                <c:pt idx="907">
                  <c:v>889.79</c:v>
                </c:pt>
                <c:pt idx="908">
                  <c:v>889.87</c:v>
                </c:pt>
                <c:pt idx="909">
                  <c:v>889.94</c:v>
                </c:pt>
                <c:pt idx="910">
                  <c:v>890.01</c:v>
                </c:pt>
                <c:pt idx="911">
                  <c:v>890.08</c:v>
                </c:pt>
                <c:pt idx="912">
                  <c:v>890.15</c:v>
                </c:pt>
                <c:pt idx="913">
                  <c:v>890.22</c:v>
                </c:pt>
                <c:pt idx="914">
                  <c:v>890.28</c:v>
                </c:pt>
                <c:pt idx="915">
                  <c:v>890.35</c:v>
                </c:pt>
                <c:pt idx="916">
                  <c:v>890.42</c:v>
                </c:pt>
                <c:pt idx="917">
                  <c:v>890.48</c:v>
                </c:pt>
                <c:pt idx="918">
                  <c:v>890.55</c:v>
                </c:pt>
                <c:pt idx="919">
                  <c:v>890.61</c:v>
                </c:pt>
                <c:pt idx="920">
                  <c:v>890.68</c:v>
                </c:pt>
                <c:pt idx="921">
                  <c:v>890.74</c:v>
                </c:pt>
                <c:pt idx="922">
                  <c:v>890.8</c:v>
                </c:pt>
                <c:pt idx="923">
                  <c:v>890.87</c:v>
                </c:pt>
                <c:pt idx="924">
                  <c:v>890.93</c:v>
                </c:pt>
                <c:pt idx="925">
                  <c:v>890.99</c:v>
                </c:pt>
                <c:pt idx="926">
                  <c:v>891.06</c:v>
                </c:pt>
                <c:pt idx="927">
                  <c:v>891.13</c:v>
                </c:pt>
                <c:pt idx="928">
                  <c:v>891.19</c:v>
                </c:pt>
                <c:pt idx="929">
                  <c:v>891.25</c:v>
                </c:pt>
                <c:pt idx="930">
                  <c:v>891.31</c:v>
                </c:pt>
                <c:pt idx="931">
                  <c:v>891.36</c:v>
                </c:pt>
                <c:pt idx="932">
                  <c:v>891.42</c:v>
                </c:pt>
                <c:pt idx="933">
                  <c:v>891.48</c:v>
                </c:pt>
                <c:pt idx="934">
                  <c:v>891.54</c:v>
                </c:pt>
                <c:pt idx="935">
                  <c:v>891.6</c:v>
                </c:pt>
                <c:pt idx="936">
                  <c:v>891.65</c:v>
                </c:pt>
                <c:pt idx="937">
                  <c:v>891.71</c:v>
                </c:pt>
                <c:pt idx="938">
                  <c:v>891.76</c:v>
                </c:pt>
                <c:pt idx="939">
                  <c:v>891.82</c:v>
                </c:pt>
                <c:pt idx="940">
                  <c:v>891.88</c:v>
                </c:pt>
                <c:pt idx="941">
                  <c:v>891.93</c:v>
                </c:pt>
                <c:pt idx="942">
                  <c:v>891.99</c:v>
                </c:pt>
                <c:pt idx="943">
                  <c:v>892.05</c:v>
                </c:pt>
                <c:pt idx="944">
                  <c:v>892.11</c:v>
                </c:pt>
                <c:pt idx="945">
                  <c:v>892.16</c:v>
                </c:pt>
                <c:pt idx="946">
                  <c:v>892.22</c:v>
                </c:pt>
                <c:pt idx="947">
                  <c:v>892.28</c:v>
                </c:pt>
                <c:pt idx="948">
                  <c:v>892.34</c:v>
                </c:pt>
                <c:pt idx="949">
                  <c:v>892.4</c:v>
                </c:pt>
                <c:pt idx="950">
                  <c:v>892.46</c:v>
                </c:pt>
                <c:pt idx="951">
                  <c:v>892.52</c:v>
                </c:pt>
                <c:pt idx="952">
                  <c:v>892.57</c:v>
                </c:pt>
                <c:pt idx="953">
                  <c:v>892.62</c:v>
                </c:pt>
                <c:pt idx="954">
                  <c:v>892.67</c:v>
                </c:pt>
                <c:pt idx="955">
                  <c:v>892.72</c:v>
                </c:pt>
                <c:pt idx="956">
                  <c:v>892.77</c:v>
                </c:pt>
                <c:pt idx="957">
                  <c:v>892.82</c:v>
                </c:pt>
                <c:pt idx="958">
                  <c:v>892.86</c:v>
                </c:pt>
                <c:pt idx="959">
                  <c:v>892.91</c:v>
                </c:pt>
                <c:pt idx="960">
                  <c:v>892.96</c:v>
                </c:pt>
                <c:pt idx="961">
                  <c:v>893</c:v>
                </c:pt>
                <c:pt idx="962">
                  <c:v>893.05</c:v>
                </c:pt>
                <c:pt idx="963">
                  <c:v>893.09</c:v>
                </c:pt>
                <c:pt idx="964">
                  <c:v>893.13</c:v>
                </c:pt>
                <c:pt idx="965">
                  <c:v>893.17</c:v>
                </c:pt>
                <c:pt idx="966">
                  <c:v>893.2</c:v>
                </c:pt>
                <c:pt idx="967">
                  <c:v>893.24</c:v>
                </c:pt>
                <c:pt idx="968">
                  <c:v>893.28</c:v>
                </c:pt>
                <c:pt idx="969">
                  <c:v>893.32</c:v>
                </c:pt>
                <c:pt idx="970">
                  <c:v>893.36</c:v>
                </c:pt>
                <c:pt idx="971">
                  <c:v>893.4</c:v>
                </c:pt>
                <c:pt idx="972">
                  <c:v>893.44</c:v>
                </c:pt>
                <c:pt idx="973">
                  <c:v>893.48</c:v>
                </c:pt>
                <c:pt idx="974">
                  <c:v>893.52</c:v>
                </c:pt>
                <c:pt idx="975">
                  <c:v>893.56</c:v>
                </c:pt>
                <c:pt idx="976">
                  <c:v>893.6</c:v>
                </c:pt>
                <c:pt idx="977">
                  <c:v>893.63</c:v>
                </c:pt>
                <c:pt idx="978">
                  <c:v>893.67</c:v>
                </c:pt>
                <c:pt idx="979">
                  <c:v>893.7</c:v>
                </c:pt>
                <c:pt idx="980">
                  <c:v>893.74</c:v>
                </c:pt>
                <c:pt idx="981">
                  <c:v>893.77</c:v>
                </c:pt>
                <c:pt idx="982">
                  <c:v>893.81</c:v>
                </c:pt>
                <c:pt idx="983">
                  <c:v>893.84</c:v>
                </c:pt>
                <c:pt idx="984">
                  <c:v>893.87</c:v>
                </c:pt>
                <c:pt idx="985">
                  <c:v>893.9</c:v>
                </c:pt>
                <c:pt idx="986">
                  <c:v>893.93</c:v>
                </c:pt>
                <c:pt idx="987">
                  <c:v>893.96</c:v>
                </c:pt>
                <c:pt idx="988">
                  <c:v>893.99</c:v>
                </c:pt>
                <c:pt idx="989">
                  <c:v>894.02</c:v>
                </c:pt>
                <c:pt idx="990">
                  <c:v>894.05</c:v>
                </c:pt>
                <c:pt idx="991">
                  <c:v>894.08</c:v>
                </c:pt>
                <c:pt idx="992">
                  <c:v>894.1</c:v>
                </c:pt>
                <c:pt idx="993">
                  <c:v>894.13</c:v>
                </c:pt>
                <c:pt idx="994">
                  <c:v>894.15</c:v>
                </c:pt>
                <c:pt idx="995">
                  <c:v>894.18</c:v>
                </c:pt>
                <c:pt idx="996">
                  <c:v>894.2</c:v>
                </c:pt>
                <c:pt idx="997">
                  <c:v>894.23</c:v>
                </c:pt>
                <c:pt idx="998">
                  <c:v>894.25</c:v>
                </c:pt>
                <c:pt idx="999">
                  <c:v>894.28</c:v>
                </c:pt>
                <c:pt idx="1000">
                  <c:v>894.3</c:v>
                </c:pt>
                <c:pt idx="1001">
                  <c:v>894.32</c:v>
                </c:pt>
                <c:pt idx="1002">
                  <c:v>894.35</c:v>
                </c:pt>
                <c:pt idx="1003">
                  <c:v>894.37</c:v>
                </c:pt>
                <c:pt idx="1004">
                  <c:v>894.39</c:v>
                </c:pt>
                <c:pt idx="1005">
                  <c:v>894.41</c:v>
                </c:pt>
                <c:pt idx="1006">
                  <c:v>894.43</c:v>
                </c:pt>
                <c:pt idx="1007">
                  <c:v>894.45</c:v>
                </c:pt>
                <c:pt idx="1008">
                  <c:v>894.46</c:v>
                </c:pt>
                <c:pt idx="1009">
                  <c:v>894.48</c:v>
                </c:pt>
                <c:pt idx="1010">
                  <c:v>894.5</c:v>
                </c:pt>
                <c:pt idx="1011">
                  <c:v>894.52</c:v>
                </c:pt>
                <c:pt idx="1012">
                  <c:v>894.53</c:v>
                </c:pt>
                <c:pt idx="1013">
                  <c:v>894.55</c:v>
                </c:pt>
                <c:pt idx="1014">
                  <c:v>894.57</c:v>
                </c:pt>
                <c:pt idx="1015">
                  <c:v>894.59</c:v>
                </c:pt>
                <c:pt idx="1016">
                  <c:v>894.6</c:v>
                </c:pt>
                <c:pt idx="1017">
                  <c:v>894.62</c:v>
                </c:pt>
                <c:pt idx="1018">
                  <c:v>894.64</c:v>
                </c:pt>
                <c:pt idx="1019">
                  <c:v>894.65</c:v>
                </c:pt>
                <c:pt idx="1020">
                  <c:v>894.67</c:v>
                </c:pt>
                <c:pt idx="1021">
                  <c:v>894.68</c:v>
                </c:pt>
                <c:pt idx="1022">
                  <c:v>894.7</c:v>
                </c:pt>
                <c:pt idx="1023">
                  <c:v>894.72</c:v>
                </c:pt>
                <c:pt idx="1024">
                  <c:v>894.73</c:v>
                </c:pt>
                <c:pt idx="1025">
                  <c:v>894.75</c:v>
                </c:pt>
                <c:pt idx="1026">
                  <c:v>894.76</c:v>
                </c:pt>
                <c:pt idx="1027">
                  <c:v>894.78</c:v>
                </c:pt>
                <c:pt idx="1028">
                  <c:v>894.8</c:v>
                </c:pt>
                <c:pt idx="1029">
                  <c:v>894.81</c:v>
                </c:pt>
                <c:pt idx="1030">
                  <c:v>894.83</c:v>
                </c:pt>
                <c:pt idx="1031">
                  <c:v>894.84</c:v>
                </c:pt>
                <c:pt idx="1032">
                  <c:v>894.86</c:v>
                </c:pt>
                <c:pt idx="1033">
                  <c:v>894.87</c:v>
                </c:pt>
                <c:pt idx="1034">
                  <c:v>894.89</c:v>
                </c:pt>
                <c:pt idx="1035">
                  <c:v>894.9</c:v>
                </c:pt>
                <c:pt idx="1036">
                  <c:v>894.92</c:v>
                </c:pt>
                <c:pt idx="1037">
                  <c:v>894.93</c:v>
                </c:pt>
                <c:pt idx="1038">
                  <c:v>894.95</c:v>
                </c:pt>
                <c:pt idx="1039">
                  <c:v>894.96</c:v>
                </c:pt>
                <c:pt idx="1040">
                  <c:v>894.98</c:v>
                </c:pt>
                <c:pt idx="1041">
                  <c:v>894.99</c:v>
                </c:pt>
                <c:pt idx="1042">
                  <c:v>895.01</c:v>
                </c:pt>
                <c:pt idx="1043">
                  <c:v>895.02</c:v>
                </c:pt>
                <c:pt idx="1044">
                  <c:v>895.03</c:v>
                </c:pt>
                <c:pt idx="1045">
                  <c:v>895.05</c:v>
                </c:pt>
                <c:pt idx="1046">
                  <c:v>895.06</c:v>
                </c:pt>
                <c:pt idx="1047">
                  <c:v>895.08</c:v>
                </c:pt>
                <c:pt idx="1048">
                  <c:v>895.09</c:v>
                </c:pt>
                <c:pt idx="1049">
                  <c:v>895.1</c:v>
                </c:pt>
                <c:pt idx="1050">
                  <c:v>895.12</c:v>
                </c:pt>
                <c:pt idx="1051">
                  <c:v>895.13</c:v>
                </c:pt>
                <c:pt idx="1052">
                  <c:v>895.14</c:v>
                </c:pt>
                <c:pt idx="1053">
                  <c:v>895.16</c:v>
                </c:pt>
                <c:pt idx="1054">
                  <c:v>895.17</c:v>
                </c:pt>
                <c:pt idx="1055">
                  <c:v>895.18</c:v>
                </c:pt>
                <c:pt idx="1056">
                  <c:v>895.2</c:v>
                </c:pt>
                <c:pt idx="1057">
                  <c:v>895.21</c:v>
                </c:pt>
                <c:pt idx="1058">
                  <c:v>895.22</c:v>
                </c:pt>
                <c:pt idx="1059">
                  <c:v>895.24</c:v>
                </c:pt>
                <c:pt idx="1060">
                  <c:v>895.25</c:v>
                </c:pt>
                <c:pt idx="1061">
                  <c:v>895.26</c:v>
                </c:pt>
                <c:pt idx="1062">
                  <c:v>895.27</c:v>
                </c:pt>
                <c:pt idx="1063">
                  <c:v>895.29</c:v>
                </c:pt>
                <c:pt idx="1064">
                  <c:v>895.3</c:v>
                </c:pt>
                <c:pt idx="1065">
                  <c:v>895.31</c:v>
                </c:pt>
                <c:pt idx="1066">
                  <c:v>895.32</c:v>
                </c:pt>
                <c:pt idx="1067">
                  <c:v>895.34</c:v>
                </c:pt>
                <c:pt idx="1068">
                  <c:v>895.35</c:v>
                </c:pt>
                <c:pt idx="1069">
                  <c:v>895.36</c:v>
                </c:pt>
                <c:pt idx="1070">
                  <c:v>895.38</c:v>
                </c:pt>
                <c:pt idx="1071">
                  <c:v>895.39</c:v>
                </c:pt>
                <c:pt idx="1072">
                  <c:v>895.41</c:v>
                </c:pt>
                <c:pt idx="1073">
                  <c:v>895.42</c:v>
                </c:pt>
                <c:pt idx="1074">
                  <c:v>895.44</c:v>
                </c:pt>
                <c:pt idx="1075">
                  <c:v>895.45</c:v>
                </c:pt>
                <c:pt idx="1076">
                  <c:v>895.46</c:v>
                </c:pt>
                <c:pt idx="1077">
                  <c:v>895.48</c:v>
                </c:pt>
                <c:pt idx="1078">
                  <c:v>895.49</c:v>
                </c:pt>
                <c:pt idx="1079">
                  <c:v>895.5</c:v>
                </c:pt>
                <c:pt idx="1080">
                  <c:v>895.51</c:v>
                </c:pt>
                <c:pt idx="1081">
                  <c:v>895.52</c:v>
                </c:pt>
                <c:pt idx="1082">
                  <c:v>895.54</c:v>
                </c:pt>
                <c:pt idx="1083">
                  <c:v>895.55</c:v>
                </c:pt>
                <c:pt idx="1084">
                  <c:v>895.56</c:v>
                </c:pt>
                <c:pt idx="1085">
                  <c:v>895.57</c:v>
                </c:pt>
                <c:pt idx="1086">
                  <c:v>895.58</c:v>
                </c:pt>
                <c:pt idx="1087">
                  <c:v>895.59</c:v>
                </c:pt>
                <c:pt idx="1088">
                  <c:v>895.6</c:v>
                </c:pt>
                <c:pt idx="1089">
                  <c:v>895.61</c:v>
                </c:pt>
                <c:pt idx="1090">
                  <c:v>895.62</c:v>
                </c:pt>
                <c:pt idx="1091">
                  <c:v>895.63</c:v>
                </c:pt>
                <c:pt idx="1092">
                  <c:v>895.64</c:v>
                </c:pt>
                <c:pt idx="1093">
                  <c:v>895.65</c:v>
                </c:pt>
                <c:pt idx="1094">
                  <c:v>895.65</c:v>
                </c:pt>
                <c:pt idx="1095">
                  <c:v>895.66</c:v>
                </c:pt>
                <c:pt idx="1096">
                  <c:v>895.67</c:v>
                </c:pt>
                <c:pt idx="1097">
                  <c:v>895.68</c:v>
                </c:pt>
                <c:pt idx="1098">
                  <c:v>895.69</c:v>
                </c:pt>
                <c:pt idx="1099">
                  <c:v>895.7</c:v>
                </c:pt>
                <c:pt idx="1100">
                  <c:v>895.71</c:v>
                </c:pt>
                <c:pt idx="1101">
                  <c:v>895.72</c:v>
                </c:pt>
                <c:pt idx="1102">
                  <c:v>895.73</c:v>
                </c:pt>
                <c:pt idx="1103">
                  <c:v>895.73</c:v>
                </c:pt>
                <c:pt idx="1104">
                  <c:v>895.74</c:v>
                </c:pt>
                <c:pt idx="1105">
                  <c:v>895.75</c:v>
                </c:pt>
                <c:pt idx="1106">
                  <c:v>895.76</c:v>
                </c:pt>
                <c:pt idx="1107">
                  <c:v>895.77</c:v>
                </c:pt>
                <c:pt idx="1108">
                  <c:v>895.78</c:v>
                </c:pt>
                <c:pt idx="1109">
                  <c:v>895.78</c:v>
                </c:pt>
                <c:pt idx="1110">
                  <c:v>895.79</c:v>
                </c:pt>
                <c:pt idx="1111">
                  <c:v>895.8</c:v>
                </c:pt>
                <c:pt idx="1112">
                  <c:v>895.81</c:v>
                </c:pt>
                <c:pt idx="1113">
                  <c:v>895.82</c:v>
                </c:pt>
                <c:pt idx="1114">
                  <c:v>895.82</c:v>
                </c:pt>
                <c:pt idx="1115">
                  <c:v>895.83</c:v>
                </c:pt>
                <c:pt idx="1116">
                  <c:v>895.84</c:v>
                </c:pt>
                <c:pt idx="1117">
                  <c:v>895.85</c:v>
                </c:pt>
                <c:pt idx="1118">
                  <c:v>895.85</c:v>
                </c:pt>
                <c:pt idx="1119">
                  <c:v>895.86</c:v>
                </c:pt>
                <c:pt idx="1120">
                  <c:v>895.87</c:v>
                </c:pt>
                <c:pt idx="1121">
                  <c:v>895.88</c:v>
                </c:pt>
                <c:pt idx="1122">
                  <c:v>895.89</c:v>
                </c:pt>
                <c:pt idx="1123">
                  <c:v>895.89</c:v>
                </c:pt>
                <c:pt idx="1124">
                  <c:v>895.9</c:v>
                </c:pt>
                <c:pt idx="1125">
                  <c:v>895.91</c:v>
                </c:pt>
                <c:pt idx="1126">
                  <c:v>895.91</c:v>
                </c:pt>
                <c:pt idx="1127">
                  <c:v>895.92</c:v>
                </c:pt>
                <c:pt idx="1128">
                  <c:v>895.93</c:v>
                </c:pt>
                <c:pt idx="1129">
                  <c:v>895.94</c:v>
                </c:pt>
                <c:pt idx="1130">
                  <c:v>895.94</c:v>
                </c:pt>
                <c:pt idx="1131">
                  <c:v>895.95</c:v>
                </c:pt>
                <c:pt idx="1132">
                  <c:v>895.96</c:v>
                </c:pt>
                <c:pt idx="1133">
                  <c:v>895.96</c:v>
                </c:pt>
                <c:pt idx="1134">
                  <c:v>895.97</c:v>
                </c:pt>
                <c:pt idx="1135">
                  <c:v>895.98</c:v>
                </c:pt>
                <c:pt idx="1136">
                  <c:v>895.98</c:v>
                </c:pt>
                <c:pt idx="1137">
                  <c:v>895.99</c:v>
                </c:pt>
                <c:pt idx="1138">
                  <c:v>896</c:v>
                </c:pt>
                <c:pt idx="1139">
                  <c:v>896</c:v>
                </c:pt>
                <c:pt idx="1140">
                  <c:v>896.01</c:v>
                </c:pt>
                <c:pt idx="1141">
                  <c:v>896.02</c:v>
                </c:pt>
                <c:pt idx="1142">
                  <c:v>896.02</c:v>
                </c:pt>
                <c:pt idx="1143">
                  <c:v>896.03</c:v>
                </c:pt>
                <c:pt idx="1144">
                  <c:v>896.04</c:v>
                </c:pt>
                <c:pt idx="1145">
                  <c:v>896.04</c:v>
                </c:pt>
                <c:pt idx="1146">
                  <c:v>896.05</c:v>
                </c:pt>
                <c:pt idx="1147">
                  <c:v>896.06</c:v>
                </c:pt>
                <c:pt idx="1148">
                  <c:v>896.06</c:v>
                </c:pt>
                <c:pt idx="1149">
                  <c:v>896.07</c:v>
                </c:pt>
                <c:pt idx="1150">
                  <c:v>896.08</c:v>
                </c:pt>
                <c:pt idx="1151">
                  <c:v>896.08</c:v>
                </c:pt>
                <c:pt idx="1152">
                  <c:v>896.09</c:v>
                </c:pt>
                <c:pt idx="1153">
                  <c:v>896.09</c:v>
                </c:pt>
                <c:pt idx="1154">
                  <c:v>896.1</c:v>
                </c:pt>
                <c:pt idx="1155">
                  <c:v>896.11</c:v>
                </c:pt>
                <c:pt idx="1156">
                  <c:v>896.11</c:v>
                </c:pt>
                <c:pt idx="1157">
                  <c:v>896.12</c:v>
                </c:pt>
                <c:pt idx="1158">
                  <c:v>896.13</c:v>
                </c:pt>
                <c:pt idx="1159">
                  <c:v>896.13</c:v>
                </c:pt>
                <c:pt idx="1160">
                  <c:v>896.14</c:v>
                </c:pt>
                <c:pt idx="1161">
                  <c:v>896.14</c:v>
                </c:pt>
                <c:pt idx="1162">
                  <c:v>896.15</c:v>
                </c:pt>
                <c:pt idx="1163">
                  <c:v>896.16</c:v>
                </c:pt>
                <c:pt idx="1164">
                  <c:v>896.16</c:v>
                </c:pt>
                <c:pt idx="1165">
                  <c:v>896.17</c:v>
                </c:pt>
                <c:pt idx="1166">
                  <c:v>896.17</c:v>
                </c:pt>
                <c:pt idx="1167">
                  <c:v>896.18</c:v>
                </c:pt>
                <c:pt idx="1168">
                  <c:v>896.18</c:v>
                </c:pt>
                <c:pt idx="1169">
                  <c:v>896.19</c:v>
                </c:pt>
                <c:pt idx="1170">
                  <c:v>896.2</c:v>
                </c:pt>
                <c:pt idx="1171">
                  <c:v>896.2</c:v>
                </c:pt>
                <c:pt idx="1172">
                  <c:v>896.21</c:v>
                </c:pt>
                <c:pt idx="1173">
                  <c:v>896.21</c:v>
                </c:pt>
                <c:pt idx="1174">
                  <c:v>896.22</c:v>
                </c:pt>
                <c:pt idx="1175">
                  <c:v>896.22</c:v>
                </c:pt>
                <c:pt idx="1176">
                  <c:v>896.23</c:v>
                </c:pt>
                <c:pt idx="1177">
                  <c:v>896.24</c:v>
                </c:pt>
                <c:pt idx="1178">
                  <c:v>896.24</c:v>
                </c:pt>
                <c:pt idx="1179">
                  <c:v>896.25</c:v>
                </c:pt>
                <c:pt idx="1180">
                  <c:v>896.25</c:v>
                </c:pt>
                <c:pt idx="1181">
                  <c:v>896.26</c:v>
                </c:pt>
                <c:pt idx="1182">
                  <c:v>896.26</c:v>
                </c:pt>
                <c:pt idx="1183">
                  <c:v>896.27</c:v>
                </c:pt>
                <c:pt idx="1184">
                  <c:v>896.27</c:v>
                </c:pt>
                <c:pt idx="1185">
                  <c:v>896.28</c:v>
                </c:pt>
                <c:pt idx="1186">
                  <c:v>896.28</c:v>
                </c:pt>
                <c:pt idx="1187">
                  <c:v>896.29</c:v>
                </c:pt>
                <c:pt idx="1188">
                  <c:v>896.3</c:v>
                </c:pt>
                <c:pt idx="1189">
                  <c:v>896.3</c:v>
                </c:pt>
                <c:pt idx="1190">
                  <c:v>896.31</c:v>
                </c:pt>
                <c:pt idx="1191">
                  <c:v>896.31</c:v>
                </c:pt>
                <c:pt idx="1192">
                  <c:v>896.32</c:v>
                </c:pt>
                <c:pt idx="1193">
                  <c:v>896.32</c:v>
                </c:pt>
                <c:pt idx="1194">
                  <c:v>896.33</c:v>
                </c:pt>
                <c:pt idx="1195">
                  <c:v>896.33</c:v>
                </c:pt>
                <c:pt idx="1196">
                  <c:v>896.34</c:v>
                </c:pt>
                <c:pt idx="1197">
                  <c:v>896.34</c:v>
                </c:pt>
                <c:pt idx="1198">
                  <c:v>896.35</c:v>
                </c:pt>
                <c:pt idx="1199">
                  <c:v>896.35</c:v>
                </c:pt>
                <c:pt idx="1200">
                  <c:v>896.36</c:v>
                </c:pt>
                <c:pt idx="1201">
                  <c:v>896.36</c:v>
                </c:pt>
                <c:pt idx="1202">
                  <c:v>896.37</c:v>
                </c:pt>
                <c:pt idx="1203">
                  <c:v>896.37</c:v>
                </c:pt>
                <c:pt idx="1204">
                  <c:v>896.38</c:v>
                </c:pt>
                <c:pt idx="1205">
                  <c:v>896.38</c:v>
                </c:pt>
                <c:pt idx="1206">
                  <c:v>896.38</c:v>
                </c:pt>
                <c:pt idx="1207">
                  <c:v>896.39</c:v>
                </c:pt>
                <c:pt idx="1208">
                  <c:v>896.39</c:v>
                </c:pt>
                <c:pt idx="1209">
                  <c:v>896.4</c:v>
                </c:pt>
                <c:pt idx="1210">
                  <c:v>896.4</c:v>
                </c:pt>
                <c:pt idx="1211">
                  <c:v>896.41</c:v>
                </c:pt>
                <c:pt idx="1212">
                  <c:v>896.41</c:v>
                </c:pt>
                <c:pt idx="1213">
                  <c:v>896.42</c:v>
                </c:pt>
                <c:pt idx="1214">
                  <c:v>896.42</c:v>
                </c:pt>
                <c:pt idx="1215">
                  <c:v>896.42</c:v>
                </c:pt>
                <c:pt idx="1216">
                  <c:v>896.43</c:v>
                </c:pt>
                <c:pt idx="1217">
                  <c:v>896.44</c:v>
                </c:pt>
                <c:pt idx="1218">
                  <c:v>896.45</c:v>
                </c:pt>
                <c:pt idx="1219">
                  <c:v>896.46</c:v>
                </c:pt>
                <c:pt idx="1220">
                  <c:v>896.46</c:v>
                </c:pt>
                <c:pt idx="1221">
                  <c:v>896.47</c:v>
                </c:pt>
                <c:pt idx="1222">
                  <c:v>896.47</c:v>
                </c:pt>
                <c:pt idx="1223">
                  <c:v>896.48</c:v>
                </c:pt>
                <c:pt idx="1224">
                  <c:v>896.48</c:v>
                </c:pt>
                <c:pt idx="1225">
                  <c:v>896.49</c:v>
                </c:pt>
                <c:pt idx="1226">
                  <c:v>896.49</c:v>
                </c:pt>
                <c:pt idx="1227">
                  <c:v>896.5</c:v>
                </c:pt>
                <c:pt idx="1228">
                  <c:v>896.5</c:v>
                </c:pt>
                <c:pt idx="1229">
                  <c:v>896.5</c:v>
                </c:pt>
                <c:pt idx="1230">
                  <c:v>896.51</c:v>
                </c:pt>
                <c:pt idx="1231">
                  <c:v>896.51</c:v>
                </c:pt>
                <c:pt idx="1232">
                  <c:v>896.51</c:v>
                </c:pt>
                <c:pt idx="1233">
                  <c:v>896.52</c:v>
                </c:pt>
                <c:pt idx="1234">
                  <c:v>896.52</c:v>
                </c:pt>
                <c:pt idx="1235">
                  <c:v>896.53</c:v>
                </c:pt>
                <c:pt idx="1236">
                  <c:v>896.53</c:v>
                </c:pt>
                <c:pt idx="1237">
                  <c:v>896.53</c:v>
                </c:pt>
                <c:pt idx="1238">
                  <c:v>896.54</c:v>
                </c:pt>
                <c:pt idx="1239">
                  <c:v>896.54</c:v>
                </c:pt>
                <c:pt idx="1240">
                  <c:v>896.54</c:v>
                </c:pt>
                <c:pt idx="1241">
                  <c:v>896.55</c:v>
                </c:pt>
                <c:pt idx="1242">
                  <c:v>896.55</c:v>
                </c:pt>
                <c:pt idx="1243">
                  <c:v>896.55</c:v>
                </c:pt>
                <c:pt idx="1244">
                  <c:v>896.56</c:v>
                </c:pt>
                <c:pt idx="1245">
                  <c:v>896.56</c:v>
                </c:pt>
                <c:pt idx="1246">
                  <c:v>896.56</c:v>
                </c:pt>
                <c:pt idx="1247">
                  <c:v>896.57</c:v>
                </c:pt>
                <c:pt idx="1248">
                  <c:v>896.57</c:v>
                </c:pt>
                <c:pt idx="1249">
                  <c:v>896.57</c:v>
                </c:pt>
                <c:pt idx="1250">
                  <c:v>896.58</c:v>
                </c:pt>
                <c:pt idx="1251">
                  <c:v>896.58</c:v>
                </c:pt>
                <c:pt idx="1252">
                  <c:v>896.58</c:v>
                </c:pt>
                <c:pt idx="1253">
                  <c:v>896.58</c:v>
                </c:pt>
                <c:pt idx="1254">
                  <c:v>896.59</c:v>
                </c:pt>
                <c:pt idx="1255">
                  <c:v>896.59</c:v>
                </c:pt>
                <c:pt idx="1256">
                  <c:v>896.59</c:v>
                </c:pt>
                <c:pt idx="1257">
                  <c:v>896.6</c:v>
                </c:pt>
                <c:pt idx="1258">
                  <c:v>896.6</c:v>
                </c:pt>
                <c:pt idx="1259">
                  <c:v>896.6</c:v>
                </c:pt>
                <c:pt idx="1260">
                  <c:v>896.6</c:v>
                </c:pt>
                <c:pt idx="1261">
                  <c:v>896.61</c:v>
                </c:pt>
                <c:pt idx="1262">
                  <c:v>896.61</c:v>
                </c:pt>
                <c:pt idx="1263">
                  <c:v>896.61</c:v>
                </c:pt>
                <c:pt idx="1264">
                  <c:v>896.61</c:v>
                </c:pt>
                <c:pt idx="1265">
                  <c:v>896.62</c:v>
                </c:pt>
                <c:pt idx="1266">
                  <c:v>896.62</c:v>
                </c:pt>
                <c:pt idx="1267">
                  <c:v>896.62</c:v>
                </c:pt>
                <c:pt idx="1268">
                  <c:v>896.62</c:v>
                </c:pt>
                <c:pt idx="1269">
                  <c:v>896.62</c:v>
                </c:pt>
                <c:pt idx="1270">
                  <c:v>896.63</c:v>
                </c:pt>
                <c:pt idx="1271">
                  <c:v>896.63</c:v>
                </c:pt>
                <c:pt idx="1272">
                  <c:v>896.63</c:v>
                </c:pt>
                <c:pt idx="1273">
                  <c:v>896.63</c:v>
                </c:pt>
                <c:pt idx="1274">
                  <c:v>896.64</c:v>
                </c:pt>
                <c:pt idx="1275">
                  <c:v>896.64</c:v>
                </c:pt>
                <c:pt idx="1276">
                  <c:v>896.64</c:v>
                </c:pt>
                <c:pt idx="1277">
                  <c:v>896.64</c:v>
                </c:pt>
                <c:pt idx="1278">
                  <c:v>896.64</c:v>
                </c:pt>
                <c:pt idx="1279">
                  <c:v>896.64</c:v>
                </c:pt>
                <c:pt idx="1280">
                  <c:v>896.65</c:v>
                </c:pt>
                <c:pt idx="1281">
                  <c:v>896.65</c:v>
                </c:pt>
                <c:pt idx="1282">
                  <c:v>896.65</c:v>
                </c:pt>
                <c:pt idx="1283">
                  <c:v>896.65</c:v>
                </c:pt>
                <c:pt idx="1284">
                  <c:v>896.65</c:v>
                </c:pt>
                <c:pt idx="1285">
                  <c:v>896.65</c:v>
                </c:pt>
                <c:pt idx="1286">
                  <c:v>896.65</c:v>
                </c:pt>
                <c:pt idx="1287">
                  <c:v>896.65</c:v>
                </c:pt>
                <c:pt idx="1288">
                  <c:v>896.65</c:v>
                </c:pt>
                <c:pt idx="1289">
                  <c:v>896.66</c:v>
                </c:pt>
                <c:pt idx="1290">
                  <c:v>896.66</c:v>
                </c:pt>
                <c:pt idx="1291">
                  <c:v>896.66</c:v>
                </c:pt>
                <c:pt idx="1292">
                  <c:v>896.66</c:v>
                </c:pt>
                <c:pt idx="1293">
                  <c:v>896.66</c:v>
                </c:pt>
                <c:pt idx="1294">
                  <c:v>896.66</c:v>
                </c:pt>
                <c:pt idx="1295">
                  <c:v>896.66</c:v>
                </c:pt>
                <c:pt idx="1296">
                  <c:v>896.66</c:v>
                </c:pt>
                <c:pt idx="1297">
                  <c:v>896.66</c:v>
                </c:pt>
                <c:pt idx="1298">
                  <c:v>896.67</c:v>
                </c:pt>
                <c:pt idx="1299">
                  <c:v>896.67</c:v>
                </c:pt>
                <c:pt idx="1300">
                  <c:v>896.67</c:v>
                </c:pt>
                <c:pt idx="1301">
                  <c:v>896.67</c:v>
                </c:pt>
                <c:pt idx="1302">
                  <c:v>896.67</c:v>
                </c:pt>
                <c:pt idx="1303">
                  <c:v>896.67</c:v>
                </c:pt>
                <c:pt idx="1304">
                  <c:v>896.67</c:v>
                </c:pt>
                <c:pt idx="1305">
                  <c:v>896.67</c:v>
                </c:pt>
                <c:pt idx="1306">
                  <c:v>896.67</c:v>
                </c:pt>
                <c:pt idx="1307">
                  <c:v>896.67</c:v>
                </c:pt>
                <c:pt idx="1308">
                  <c:v>896.67</c:v>
                </c:pt>
                <c:pt idx="1309">
                  <c:v>896.68</c:v>
                </c:pt>
                <c:pt idx="1310">
                  <c:v>896.68</c:v>
                </c:pt>
                <c:pt idx="1311">
                  <c:v>896.68</c:v>
                </c:pt>
                <c:pt idx="1312">
                  <c:v>896.68</c:v>
                </c:pt>
                <c:pt idx="1313">
                  <c:v>896.68</c:v>
                </c:pt>
                <c:pt idx="1314">
                  <c:v>896.68</c:v>
                </c:pt>
                <c:pt idx="1315">
                  <c:v>896.68</c:v>
                </c:pt>
                <c:pt idx="1316">
                  <c:v>896.68</c:v>
                </c:pt>
                <c:pt idx="1317">
                  <c:v>896.68</c:v>
                </c:pt>
                <c:pt idx="1318">
                  <c:v>896.68</c:v>
                </c:pt>
                <c:pt idx="1319">
                  <c:v>896.68</c:v>
                </c:pt>
                <c:pt idx="1320">
                  <c:v>896.68</c:v>
                </c:pt>
                <c:pt idx="1321">
                  <c:v>896.68</c:v>
                </c:pt>
                <c:pt idx="1322">
                  <c:v>896.68</c:v>
                </c:pt>
                <c:pt idx="1323">
                  <c:v>896.68</c:v>
                </c:pt>
                <c:pt idx="1324">
                  <c:v>896.68</c:v>
                </c:pt>
                <c:pt idx="1325">
                  <c:v>896.68</c:v>
                </c:pt>
                <c:pt idx="1326">
                  <c:v>896.68</c:v>
                </c:pt>
                <c:pt idx="1327">
                  <c:v>896.69</c:v>
                </c:pt>
                <c:pt idx="1328">
                  <c:v>896.69</c:v>
                </c:pt>
                <c:pt idx="1329">
                  <c:v>896.69</c:v>
                </c:pt>
                <c:pt idx="1330">
                  <c:v>896.69</c:v>
                </c:pt>
                <c:pt idx="1331">
                  <c:v>896.69</c:v>
                </c:pt>
                <c:pt idx="1332">
                  <c:v>896.69</c:v>
                </c:pt>
                <c:pt idx="1333">
                  <c:v>896.69</c:v>
                </c:pt>
                <c:pt idx="1334">
                  <c:v>896.69</c:v>
                </c:pt>
                <c:pt idx="1335">
                  <c:v>896.69</c:v>
                </c:pt>
                <c:pt idx="1336">
                  <c:v>896.69</c:v>
                </c:pt>
                <c:pt idx="1337">
                  <c:v>896.69</c:v>
                </c:pt>
                <c:pt idx="1338">
                  <c:v>896.69</c:v>
                </c:pt>
                <c:pt idx="1339">
                  <c:v>896.69</c:v>
                </c:pt>
                <c:pt idx="1340">
                  <c:v>896.69</c:v>
                </c:pt>
                <c:pt idx="1341">
                  <c:v>896.69</c:v>
                </c:pt>
                <c:pt idx="1342">
                  <c:v>896.69</c:v>
                </c:pt>
                <c:pt idx="1343">
                  <c:v>896.69</c:v>
                </c:pt>
                <c:pt idx="1344">
                  <c:v>896.69</c:v>
                </c:pt>
                <c:pt idx="1345">
                  <c:v>896.69</c:v>
                </c:pt>
                <c:pt idx="1346">
                  <c:v>896.69</c:v>
                </c:pt>
                <c:pt idx="1347">
                  <c:v>896.69</c:v>
                </c:pt>
                <c:pt idx="1348">
                  <c:v>896.69</c:v>
                </c:pt>
                <c:pt idx="1349">
                  <c:v>896.69</c:v>
                </c:pt>
                <c:pt idx="1350">
                  <c:v>896.69</c:v>
                </c:pt>
                <c:pt idx="1351">
                  <c:v>896.69</c:v>
                </c:pt>
                <c:pt idx="1352">
                  <c:v>896.69</c:v>
                </c:pt>
                <c:pt idx="1353">
                  <c:v>896.69</c:v>
                </c:pt>
                <c:pt idx="1354">
                  <c:v>896.69</c:v>
                </c:pt>
                <c:pt idx="1355">
                  <c:v>896.69</c:v>
                </c:pt>
                <c:pt idx="1356">
                  <c:v>896.69</c:v>
                </c:pt>
                <c:pt idx="1357">
                  <c:v>896.69</c:v>
                </c:pt>
                <c:pt idx="1358">
                  <c:v>896.69</c:v>
                </c:pt>
                <c:pt idx="1359">
                  <c:v>896.69</c:v>
                </c:pt>
                <c:pt idx="1360">
                  <c:v>896.69</c:v>
                </c:pt>
                <c:pt idx="1361">
                  <c:v>896.69</c:v>
                </c:pt>
                <c:pt idx="1362">
                  <c:v>896.69</c:v>
                </c:pt>
                <c:pt idx="1363">
                  <c:v>896.69</c:v>
                </c:pt>
                <c:pt idx="1364">
                  <c:v>896.69</c:v>
                </c:pt>
                <c:pt idx="1365">
                  <c:v>896.69</c:v>
                </c:pt>
                <c:pt idx="1366">
                  <c:v>896.69</c:v>
                </c:pt>
                <c:pt idx="1367">
                  <c:v>896.69</c:v>
                </c:pt>
                <c:pt idx="1368">
                  <c:v>896.69</c:v>
                </c:pt>
                <c:pt idx="1369">
                  <c:v>896.69</c:v>
                </c:pt>
                <c:pt idx="1370">
                  <c:v>896.69</c:v>
                </c:pt>
                <c:pt idx="1371">
                  <c:v>896.69</c:v>
                </c:pt>
                <c:pt idx="1372">
                  <c:v>896.69</c:v>
                </c:pt>
                <c:pt idx="1373">
                  <c:v>896.69</c:v>
                </c:pt>
                <c:pt idx="1374">
                  <c:v>896.69</c:v>
                </c:pt>
                <c:pt idx="1375">
                  <c:v>896.69</c:v>
                </c:pt>
                <c:pt idx="1376">
                  <c:v>896.69</c:v>
                </c:pt>
                <c:pt idx="1377">
                  <c:v>896.69</c:v>
                </c:pt>
                <c:pt idx="1378">
                  <c:v>896.69</c:v>
                </c:pt>
                <c:pt idx="1379">
                  <c:v>896.69</c:v>
                </c:pt>
                <c:pt idx="1380">
                  <c:v>896.69</c:v>
                </c:pt>
                <c:pt idx="1381">
                  <c:v>896.7</c:v>
                </c:pt>
                <c:pt idx="1382">
                  <c:v>896.7</c:v>
                </c:pt>
                <c:pt idx="1383">
                  <c:v>896.7</c:v>
                </c:pt>
                <c:pt idx="1384">
                  <c:v>896.7</c:v>
                </c:pt>
                <c:pt idx="1385">
                  <c:v>896.7</c:v>
                </c:pt>
                <c:pt idx="1386">
                  <c:v>896.7</c:v>
                </c:pt>
                <c:pt idx="1387">
                  <c:v>896.7</c:v>
                </c:pt>
                <c:pt idx="1388">
                  <c:v>896.7</c:v>
                </c:pt>
                <c:pt idx="1389">
                  <c:v>896.7</c:v>
                </c:pt>
                <c:pt idx="1390">
                  <c:v>896.7</c:v>
                </c:pt>
                <c:pt idx="1391">
                  <c:v>896.7</c:v>
                </c:pt>
                <c:pt idx="1392">
                  <c:v>896.7</c:v>
                </c:pt>
                <c:pt idx="1393">
                  <c:v>896.7</c:v>
                </c:pt>
                <c:pt idx="1394">
                  <c:v>896.7</c:v>
                </c:pt>
                <c:pt idx="1395">
                  <c:v>896.7</c:v>
                </c:pt>
                <c:pt idx="1396">
                  <c:v>896.7</c:v>
                </c:pt>
                <c:pt idx="1397">
                  <c:v>896.7</c:v>
                </c:pt>
                <c:pt idx="1398">
                  <c:v>896.7</c:v>
                </c:pt>
                <c:pt idx="1399">
                  <c:v>896.7</c:v>
                </c:pt>
                <c:pt idx="1400">
                  <c:v>896.7</c:v>
                </c:pt>
                <c:pt idx="1401">
                  <c:v>896.7</c:v>
                </c:pt>
                <c:pt idx="1402">
                  <c:v>896.7</c:v>
                </c:pt>
                <c:pt idx="1403">
                  <c:v>896.7</c:v>
                </c:pt>
                <c:pt idx="1404">
                  <c:v>896.7</c:v>
                </c:pt>
                <c:pt idx="1405">
                  <c:v>896.7</c:v>
                </c:pt>
                <c:pt idx="1406">
                  <c:v>896.7</c:v>
                </c:pt>
                <c:pt idx="1407">
                  <c:v>896.71</c:v>
                </c:pt>
                <c:pt idx="1408">
                  <c:v>896.71</c:v>
                </c:pt>
                <c:pt idx="1409">
                  <c:v>896.71</c:v>
                </c:pt>
                <c:pt idx="1410">
                  <c:v>896.71</c:v>
                </c:pt>
                <c:pt idx="1411">
                  <c:v>896.71</c:v>
                </c:pt>
                <c:pt idx="1412">
                  <c:v>896.71</c:v>
                </c:pt>
                <c:pt idx="1413">
                  <c:v>896.71</c:v>
                </c:pt>
                <c:pt idx="1414">
                  <c:v>896.71</c:v>
                </c:pt>
                <c:pt idx="1415">
                  <c:v>896.71</c:v>
                </c:pt>
                <c:pt idx="1416">
                  <c:v>896.71</c:v>
                </c:pt>
                <c:pt idx="1417">
                  <c:v>896.71</c:v>
                </c:pt>
                <c:pt idx="1418">
                  <c:v>896.71</c:v>
                </c:pt>
                <c:pt idx="1419">
                  <c:v>896.71</c:v>
                </c:pt>
                <c:pt idx="1420">
                  <c:v>896.71</c:v>
                </c:pt>
                <c:pt idx="1421">
                  <c:v>896.71</c:v>
                </c:pt>
                <c:pt idx="1422">
                  <c:v>896.71</c:v>
                </c:pt>
                <c:pt idx="1423">
                  <c:v>896.72</c:v>
                </c:pt>
                <c:pt idx="1424">
                  <c:v>896.72</c:v>
                </c:pt>
                <c:pt idx="1425">
                  <c:v>896.72</c:v>
                </c:pt>
                <c:pt idx="1426">
                  <c:v>896.72</c:v>
                </c:pt>
                <c:pt idx="1427">
                  <c:v>896.72</c:v>
                </c:pt>
                <c:pt idx="1428">
                  <c:v>896.72</c:v>
                </c:pt>
                <c:pt idx="1429">
                  <c:v>896.72</c:v>
                </c:pt>
                <c:pt idx="1430">
                  <c:v>896.72</c:v>
                </c:pt>
                <c:pt idx="1431">
                  <c:v>896.72</c:v>
                </c:pt>
                <c:pt idx="1432">
                  <c:v>896.72</c:v>
                </c:pt>
                <c:pt idx="1433">
                  <c:v>896.72</c:v>
                </c:pt>
                <c:pt idx="1434">
                  <c:v>896.72</c:v>
                </c:pt>
                <c:pt idx="1435">
                  <c:v>896.73</c:v>
                </c:pt>
                <c:pt idx="1436">
                  <c:v>896.73</c:v>
                </c:pt>
                <c:pt idx="1437">
                  <c:v>896.73</c:v>
                </c:pt>
                <c:pt idx="1438">
                  <c:v>896.73</c:v>
                </c:pt>
                <c:pt idx="1439">
                  <c:v>896.73</c:v>
                </c:pt>
                <c:pt idx="1440">
                  <c:v>896.73</c:v>
                </c:pt>
                <c:pt idx="1441">
                  <c:v>896.73</c:v>
                </c:pt>
                <c:pt idx="1442">
                  <c:v>896.73</c:v>
                </c:pt>
                <c:pt idx="1443">
                  <c:v>896.73</c:v>
                </c:pt>
                <c:pt idx="1444">
                  <c:v>896.73</c:v>
                </c:pt>
                <c:pt idx="1445">
                  <c:v>896.73</c:v>
                </c:pt>
                <c:pt idx="1446">
                  <c:v>896.74</c:v>
                </c:pt>
                <c:pt idx="1447">
                  <c:v>896.74</c:v>
                </c:pt>
                <c:pt idx="1448">
                  <c:v>896.74</c:v>
                </c:pt>
                <c:pt idx="1449">
                  <c:v>896.74</c:v>
                </c:pt>
                <c:pt idx="1450">
                  <c:v>896.74</c:v>
                </c:pt>
                <c:pt idx="1451">
                  <c:v>896.74</c:v>
                </c:pt>
                <c:pt idx="1452">
                  <c:v>896.74</c:v>
                </c:pt>
                <c:pt idx="1453">
                  <c:v>896.74</c:v>
                </c:pt>
                <c:pt idx="1454">
                  <c:v>896.74</c:v>
                </c:pt>
                <c:pt idx="1455">
                  <c:v>896.74</c:v>
                </c:pt>
                <c:pt idx="1456">
                  <c:v>896.74</c:v>
                </c:pt>
                <c:pt idx="1457">
                  <c:v>896.75</c:v>
                </c:pt>
                <c:pt idx="1458">
                  <c:v>896.75</c:v>
                </c:pt>
                <c:pt idx="1459">
                  <c:v>896.75</c:v>
                </c:pt>
                <c:pt idx="1460">
                  <c:v>896.75</c:v>
                </c:pt>
                <c:pt idx="1461">
                  <c:v>896.75</c:v>
                </c:pt>
                <c:pt idx="1462">
                  <c:v>896.75</c:v>
                </c:pt>
                <c:pt idx="1463">
                  <c:v>896.75</c:v>
                </c:pt>
                <c:pt idx="1464">
                  <c:v>896.75</c:v>
                </c:pt>
                <c:pt idx="1465">
                  <c:v>896.75</c:v>
                </c:pt>
                <c:pt idx="1466">
                  <c:v>896.75</c:v>
                </c:pt>
                <c:pt idx="1467">
                  <c:v>896.76</c:v>
                </c:pt>
                <c:pt idx="1468">
                  <c:v>896.76</c:v>
                </c:pt>
                <c:pt idx="1469">
                  <c:v>896.76</c:v>
                </c:pt>
                <c:pt idx="1470">
                  <c:v>896.76</c:v>
                </c:pt>
                <c:pt idx="1471">
                  <c:v>896.76</c:v>
                </c:pt>
                <c:pt idx="1472">
                  <c:v>896.76</c:v>
                </c:pt>
                <c:pt idx="1473">
                  <c:v>896.76</c:v>
                </c:pt>
                <c:pt idx="1474">
                  <c:v>896.76</c:v>
                </c:pt>
                <c:pt idx="1475">
                  <c:v>896.77</c:v>
                </c:pt>
                <c:pt idx="1476">
                  <c:v>896.77</c:v>
                </c:pt>
                <c:pt idx="1477">
                  <c:v>896.77</c:v>
                </c:pt>
                <c:pt idx="1478">
                  <c:v>896.77</c:v>
                </c:pt>
                <c:pt idx="1479">
                  <c:v>896.77</c:v>
                </c:pt>
                <c:pt idx="1480">
                  <c:v>896.77</c:v>
                </c:pt>
                <c:pt idx="1481">
                  <c:v>896.77</c:v>
                </c:pt>
                <c:pt idx="1482">
                  <c:v>896.77</c:v>
                </c:pt>
                <c:pt idx="1483">
                  <c:v>896.78</c:v>
                </c:pt>
                <c:pt idx="1484">
                  <c:v>896.78</c:v>
                </c:pt>
                <c:pt idx="1485">
                  <c:v>896.78</c:v>
                </c:pt>
                <c:pt idx="1486">
                  <c:v>896.78</c:v>
                </c:pt>
                <c:pt idx="1487">
                  <c:v>896.78</c:v>
                </c:pt>
                <c:pt idx="1488">
                  <c:v>896.78</c:v>
                </c:pt>
                <c:pt idx="1489">
                  <c:v>896.78</c:v>
                </c:pt>
                <c:pt idx="1490">
                  <c:v>896.79</c:v>
                </c:pt>
                <c:pt idx="1491">
                  <c:v>896.79</c:v>
                </c:pt>
                <c:pt idx="1492">
                  <c:v>896.79</c:v>
                </c:pt>
                <c:pt idx="1493">
                  <c:v>896.79</c:v>
                </c:pt>
                <c:pt idx="1494">
                  <c:v>896.79</c:v>
                </c:pt>
                <c:pt idx="1495">
                  <c:v>896.79</c:v>
                </c:pt>
                <c:pt idx="1496">
                  <c:v>896.79</c:v>
                </c:pt>
                <c:pt idx="1497">
                  <c:v>896.8</c:v>
                </c:pt>
                <c:pt idx="1498">
                  <c:v>896.8</c:v>
                </c:pt>
                <c:pt idx="1499">
                  <c:v>896.8</c:v>
                </c:pt>
                <c:pt idx="1500">
                  <c:v>896.8</c:v>
                </c:pt>
                <c:pt idx="1501">
                  <c:v>896.8</c:v>
                </c:pt>
                <c:pt idx="1502">
                  <c:v>896.8</c:v>
                </c:pt>
                <c:pt idx="1503">
                  <c:v>896.8</c:v>
                </c:pt>
                <c:pt idx="1504">
                  <c:v>896.81</c:v>
                </c:pt>
                <c:pt idx="1505">
                  <c:v>896.81</c:v>
                </c:pt>
                <c:pt idx="1506">
                  <c:v>896.81</c:v>
                </c:pt>
                <c:pt idx="1507">
                  <c:v>896.81</c:v>
                </c:pt>
                <c:pt idx="1508">
                  <c:v>896.81</c:v>
                </c:pt>
                <c:pt idx="1509">
                  <c:v>896.81</c:v>
                </c:pt>
                <c:pt idx="1510">
                  <c:v>896.82</c:v>
                </c:pt>
                <c:pt idx="1511">
                  <c:v>896.82</c:v>
                </c:pt>
                <c:pt idx="1512">
                  <c:v>896.82</c:v>
                </c:pt>
                <c:pt idx="1513">
                  <c:v>896.82</c:v>
                </c:pt>
                <c:pt idx="1514">
                  <c:v>896.82</c:v>
                </c:pt>
                <c:pt idx="1515">
                  <c:v>896.82</c:v>
                </c:pt>
                <c:pt idx="1516">
                  <c:v>896.83</c:v>
                </c:pt>
                <c:pt idx="1517">
                  <c:v>896.83</c:v>
                </c:pt>
                <c:pt idx="1518">
                  <c:v>896.82</c:v>
                </c:pt>
                <c:pt idx="1519">
                  <c:v>896.82</c:v>
                </c:pt>
                <c:pt idx="1520">
                  <c:v>896.83</c:v>
                </c:pt>
                <c:pt idx="1521">
                  <c:v>896.83</c:v>
                </c:pt>
                <c:pt idx="1522">
                  <c:v>896.83</c:v>
                </c:pt>
                <c:pt idx="1523">
                  <c:v>896.83</c:v>
                </c:pt>
                <c:pt idx="1524">
                  <c:v>896.83</c:v>
                </c:pt>
                <c:pt idx="1525">
                  <c:v>896.84</c:v>
                </c:pt>
                <c:pt idx="1526">
                  <c:v>896.84</c:v>
                </c:pt>
                <c:pt idx="1527">
                  <c:v>896.84</c:v>
                </c:pt>
                <c:pt idx="1528">
                  <c:v>896.84</c:v>
                </c:pt>
                <c:pt idx="1529">
                  <c:v>896.84</c:v>
                </c:pt>
                <c:pt idx="1530">
                  <c:v>896.85</c:v>
                </c:pt>
                <c:pt idx="1531">
                  <c:v>896.85</c:v>
                </c:pt>
                <c:pt idx="1532">
                  <c:v>896.85</c:v>
                </c:pt>
                <c:pt idx="1533">
                  <c:v>896.86</c:v>
                </c:pt>
                <c:pt idx="1534">
                  <c:v>896.86</c:v>
                </c:pt>
                <c:pt idx="1535">
                  <c:v>896.86</c:v>
                </c:pt>
                <c:pt idx="1536">
                  <c:v>896.86</c:v>
                </c:pt>
                <c:pt idx="1537">
                  <c:v>896.87</c:v>
                </c:pt>
                <c:pt idx="1538">
                  <c:v>896.87</c:v>
                </c:pt>
                <c:pt idx="1539">
                  <c:v>896.87</c:v>
                </c:pt>
                <c:pt idx="1540">
                  <c:v>896.87</c:v>
                </c:pt>
                <c:pt idx="1541">
                  <c:v>896.87</c:v>
                </c:pt>
                <c:pt idx="1542">
                  <c:v>896.88</c:v>
                </c:pt>
                <c:pt idx="1543">
                  <c:v>896.88</c:v>
                </c:pt>
                <c:pt idx="1544">
                  <c:v>896.88</c:v>
                </c:pt>
                <c:pt idx="1545">
                  <c:v>896.88</c:v>
                </c:pt>
                <c:pt idx="1546">
                  <c:v>896.88</c:v>
                </c:pt>
                <c:pt idx="1547">
                  <c:v>896.89</c:v>
                </c:pt>
                <c:pt idx="1548">
                  <c:v>896.89</c:v>
                </c:pt>
                <c:pt idx="1549">
                  <c:v>896.89</c:v>
                </c:pt>
                <c:pt idx="1550">
                  <c:v>896.89</c:v>
                </c:pt>
                <c:pt idx="1551">
                  <c:v>896.89</c:v>
                </c:pt>
                <c:pt idx="1552">
                  <c:v>896.89</c:v>
                </c:pt>
                <c:pt idx="1553">
                  <c:v>896.9</c:v>
                </c:pt>
                <c:pt idx="1554">
                  <c:v>896.9</c:v>
                </c:pt>
                <c:pt idx="1555">
                  <c:v>896.9</c:v>
                </c:pt>
                <c:pt idx="1556">
                  <c:v>896.9</c:v>
                </c:pt>
                <c:pt idx="1557">
                  <c:v>896.9</c:v>
                </c:pt>
                <c:pt idx="1558">
                  <c:v>896.9</c:v>
                </c:pt>
                <c:pt idx="1559">
                  <c:v>896.91</c:v>
                </c:pt>
                <c:pt idx="1560">
                  <c:v>896.91</c:v>
                </c:pt>
                <c:pt idx="1561">
                  <c:v>896.91</c:v>
                </c:pt>
                <c:pt idx="1562">
                  <c:v>896.91</c:v>
                </c:pt>
                <c:pt idx="1563">
                  <c:v>896.91</c:v>
                </c:pt>
                <c:pt idx="1564">
                  <c:v>896.91</c:v>
                </c:pt>
                <c:pt idx="1565">
                  <c:v>896.92</c:v>
                </c:pt>
                <c:pt idx="1566">
                  <c:v>896.92</c:v>
                </c:pt>
                <c:pt idx="1567">
                  <c:v>896.92</c:v>
                </c:pt>
                <c:pt idx="1568">
                  <c:v>896.92</c:v>
                </c:pt>
                <c:pt idx="1569">
                  <c:v>896.92</c:v>
                </c:pt>
                <c:pt idx="1570">
                  <c:v>896.92</c:v>
                </c:pt>
                <c:pt idx="1571">
                  <c:v>896.92</c:v>
                </c:pt>
                <c:pt idx="1572">
                  <c:v>896.92</c:v>
                </c:pt>
                <c:pt idx="1573">
                  <c:v>896.92</c:v>
                </c:pt>
                <c:pt idx="1574">
                  <c:v>896.92</c:v>
                </c:pt>
                <c:pt idx="1575">
                  <c:v>896.93</c:v>
                </c:pt>
                <c:pt idx="1576">
                  <c:v>896.93</c:v>
                </c:pt>
                <c:pt idx="1577">
                  <c:v>896.93</c:v>
                </c:pt>
                <c:pt idx="1578">
                  <c:v>896.93</c:v>
                </c:pt>
                <c:pt idx="1579">
                  <c:v>896.93</c:v>
                </c:pt>
                <c:pt idx="1580">
                  <c:v>896.93</c:v>
                </c:pt>
                <c:pt idx="1581">
                  <c:v>896.94</c:v>
                </c:pt>
                <c:pt idx="1582">
                  <c:v>896.94</c:v>
                </c:pt>
                <c:pt idx="1583">
                  <c:v>896.94</c:v>
                </c:pt>
                <c:pt idx="1584">
                  <c:v>896.94</c:v>
                </c:pt>
                <c:pt idx="1585">
                  <c:v>896.94</c:v>
                </c:pt>
                <c:pt idx="1586">
                  <c:v>896.94</c:v>
                </c:pt>
                <c:pt idx="1587">
                  <c:v>896.95</c:v>
                </c:pt>
                <c:pt idx="1588">
                  <c:v>896.95</c:v>
                </c:pt>
                <c:pt idx="1589">
                  <c:v>896.95</c:v>
                </c:pt>
                <c:pt idx="1590">
                  <c:v>896.95</c:v>
                </c:pt>
                <c:pt idx="1591">
                  <c:v>896.95</c:v>
                </c:pt>
                <c:pt idx="1592">
                  <c:v>896.96</c:v>
                </c:pt>
                <c:pt idx="1593">
                  <c:v>896.96</c:v>
                </c:pt>
                <c:pt idx="1594">
                  <c:v>896.96</c:v>
                </c:pt>
                <c:pt idx="1595">
                  <c:v>896.96</c:v>
                </c:pt>
                <c:pt idx="1596">
                  <c:v>896.96</c:v>
                </c:pt>
                <c:pt idx="1597">
                  <c:v>896.97</c:v>
                </c:pt>
                <c:pt idx="1598">
                  <c:v>896.97</c:v>
                </c:pt>
                <c:pt idx="1599">
                  <c:v>896.97</c:v>
                </c:pt>
                <c:pt idx="1600">
                  <c:v>896.97</c:v>
                </c:pt>
                <c:pt idx="1601">
                  <c:v>896.97</c:v>
                </c:pt>
                <c:pt idx="1602">
                  <c:v>896.97</c:v>
                </c:pt>
                <c:pt idx="1603">
                  <c:v>896.98</c:v>
                </c:pt>
                <c:pt idx="1604">
                  <c:v>896.98</c:v>
                </c:pt>
                <c:pt idx="1605">
                  <c:v>896.98</c:v>
                </c:pt>
                <c:pt idx="1606">
                  <c:v>896.98</c:v>
                </c:pt>
                <c:pt idx="1607">
                  <c:v>896.98</c:v>
                </c:pt>
                <c:pt idx="1608">
                  <c:v>896.99</c:v>
                </c:pt>
                <c:pt idx="1609">
                  <c:v>896.99</c:v>
                </c:pt>
                <c:pt idx="1610">
                  <c:v>896.99</c:v>
                </c:pt>
                <c:pt idx="1611">
                  <c:v>896.99</c:v>
                </c:pt>
                <c:pt idx="1612">
                  <c:v>896.99</c:v>
                </c:pt>
                <c:pt idx="1613">
                  <c:v>896.99</c:v>
                </c:pt>
                <c:pt idx="1614">
                  <c:v>897</c:v>
                </c:pt>
                <c:pt idx="1615">
                  <c:v>897</c:v>
                </c:pt>
                <c:pt idx="1616">
                  <c:v>897</c:v>
                </c:pt>
                <c:pt idx="1617">
                  <c:v>897</c:v>
                </c:pt>
                <c:pt idx="1618">
                  <c:v>897</c:v>
                </c:pt>
                <c:pt idx="1619">
                  <c:v>897.01</c:v>
                </c:pt>
                <c:pt idx="1620">
                  <c:v>897.01</c:v>
                </c:pt>
                <c:pt idx="1621">
                  <c:v>897.01</c:v>
                </c:pt>
                <c:pt idx="1622">
                  <c:v>897.01</c:v>
                </c:pt>
                <c:pt idx="1623">
                  <c:v>897.01</c:v>
                </c:pt>
                <c:pt idx="1624">
                  <c:v>897.02</c:v>
                </c:pt>
                <c:pt idx="1625">
                  <c:v>897.02</c:v>
                </c:pt>
                <c:pt idx="1626">
                  <c:v>897.02</c:v>
                </c:pt>
                <c:pt idx="1627">
                  <c:v>897.02</c:v>
                </c:pt>
                <c:pt idx="1628">
                  <c:v>897.02</c:v>
                </c:pt>
                <c:pt idx="1629">
                  <c:v>897.02</c:v>
                </c:pt>
                <c:pt idx="1630">
                  <c:v>897.03</c:v>
                </c:pt>
                <c:pt idx="1631">
                  <c:v>897.03</c:v>
                </c:pt>
                <c:pt idx="1632">
                  <c:v>897.03</c:v>
                </c:pt>
                <c:pt idx="1633">
                  <c:v>897.03</c:v>
                </c:pt>
                <c:pt idx="1634">
                  <c:v>897.03</c:v>
                </c:pt>
                <c:pt idx="1635">
                  <c:v>897.04</c:v>
                </c:pt>
                <c:pt idx="1636">
                  <c:v>897.04</c:v>
                </c:pt>
                <c:pt idx="1637">
                  <c:v>897.04</c:v>
                </c:pt>
                <c:pt idx="1638">
                  <c:v>897.04</c:v>
                </c:pt>
                <c:pt idx="1639">
                  <c:v>897.04</c:v>
                </c:pt>
                <c:pt idx="1640">
                  <c:v>897.05</c:v>
                </c:pt>
                <c:pt idx="1641">
                  <c:v>897.05</c:v>
                </c:pt>
                <c:pt idx="1642">
                  <c:v>897.05</c:v>
                </c:pt>
                <c:pt idx="1643">
                  <c:v>897.05</c:v>
                </c:pt>
                <c:pt idx="1644">
                  <c:v>897.05</c:v>
                </c:pt>
                <c:pt idx="1645">
                  <c:v>897.05</c:v>
                </c:pt>
                <c:pt idx="1646">
                  <c:v>897.06</c:v>
                </c:pt>
                <c:pt idx="1647">
                  <c:v>897.06</c:v>
                </c:pt>
                <c:pt idx="1648">
                  <c:v>897.06</c:v>
                </c:pt>
                <c:pt idx="1649">
                  <c:v>897.06</c:v>
                </c:pt>
                <c:pt idx="1650">
                  <c:v>897.06</c:v>
                </c:pt>
                <c:pt idx="1651">
                  <c:v>897.07</c:v>
                </c:pt>
                <c:pt idx="1652">
                  <c:v>897.07</c:v>
                </c:pt>
                <c:pt idx="1653">
                  <c:v>897.07</c:v>
                </c:pt>
                <c:pt idx="1654">
                  <c:v>897.07</c:v>
                </c:pt>
                <c:pt idx="1655">
                  <c:v>897.07</c:v>
                </c:pt>
                <c:pt idx="1656">
                  <c:v>897.08</c:v>
                </c:pt>
                <c:pt idx="1657">
                  <c:v>897.08</c:v>
                </c:pt>
                <c:pt idx="1658">
                  <c:v>897.08</c:v>
                </c:pt>
                <c:pt idx="1659">
                  <c:v>897.08</c:v>
                </c:pt>
                <c:pt idx="1660">
                  <c:v>897.09</c:v>
                </c:pt>
                <c:pt idx="1661">
                  <c:v>897.09</c:v>
                </c:pt>
                <c:pt idx="1662">
                  <c:v>897.09</c:v>
                </c:pt>
                <c:pt idx="1663">
                  <c:v>897.09</c:v>
                </c:pt>
                <c:pt idx="1664">
                  <c:v>897.09</c:v>
                </c:pt>
                <c:pt idx="1665">
                  <c:v>897.1</c:v>
                </c:pt>
                <c:pt idx="1666">
                  <c:v>897.1</c:v>
                </c:pt>
                <c:pt idx="1667">
                  <c:v>897.1</c:v>
                </c:pt>
                <c:pt idx="1668">
                  <c:v>897.1</c:v>
                </c:pt>
                <c:pt idx="1669">
                  <c:v>897.1</c:v>
                </c:pt>
                <c:pt idx="1670">
                  <c:v>897.11</c:v>
                </c:pt>
                <c:pt idx="1671">
                  <c:v>897.11</c:v>
                </c:pt>
                <c:pt idx="1672">
                  <c:v>897.11</c:v>
                </c:pt>
                <c:pt idx="1673">
                  <c:v>897.11</c:v>
                </c:pt>
                <c:pt idx="1674">
                  <c:v>897.11</c:v>
                </c:pt>
                <c:pt idx="1675">
                  <c:v>897.12</c:v>
                </c:pt>
                <c:pt idx="1676">
                  <c:v>897.12</c:v>
                </c:pt>
                <c:pt idx="1677">
                  <c:v>897.12</c:v>
                </c:pt>
                <c:pt idx="1678">
                  <c:v>897.12</c:v>
                </c:pt>
                <c:pt idx="1679">
                  <c:v>897.12</c:v>
                </c:pt>
                <c:pt idx="1680">
                  <c:v>897.13</c:v>
                </c:pt>
                <c:pt idx="1681">
                  <c:v>897.13</c:v>
                </c:pt>
                <c:pt idx="1682">
                  <c:v>897.13</c:v>
                </c:pt>
                <c:pt idx="1683">
                  <c:v>897.13</c:v>
                </c:pt>
                <c:pt idx="1684">
                  <c:v>897.14</c:v>
                </c:pt>
                <c:pt idx="1685">
                  <c:v>897.14</c:v>
                </c:pt>
                <c:pt idx="1686">
                  <c:v>897.14</c:v>
                </c:pt>
                <c:pt idx="1687">
                  <c:v>897.14</c:v>
                </c:pt>
                <c:pt idx="1688">
                  <c:v>897.15</c:v>
                </c:pt>
                <c:pt idx="1689">
                  <c:v>897.15</c:v>
                </c:pt>
                <c:pt idx="1690">
                  <c:v>897.15</c:v>
                </c:pt>
                <c:pt idx="1691">
                  <c:v>897.15</c:v>
                </c:pt>
                <c:pt idx="1692">
                  <c:v>897.16</c:v>
                </c:pt>
                <c:pt idx="1693">
                  <c:v>897.16</c:v>
                </c:pt>
                <c:pt idx="1694">
                  <c:v>897.16</c:v>
                </c:pt>
                <c:pt idx="1695">
                  <c:v>897.16</c:v>
                </c:pt>
                <c:pt idx="1696">
                  <c:v>897.17</c:v>
                </c:pt>
                <c:pt idx="1697">
                  <c:v>897.17</c:v>
                </c:pt>
                <c:pt idx="1698">
                  <c:v>897.17</c:v>
                </c:pt>
                <c:pt idx="1699">
                  <c:v>897.17</c:v>
                </c:pt>
                <c:pt idx="1700">
                  <c:v>897.18</c:v>
                </c:pt>
                <c:pt idx="1701">
                  <c:v>897.18</c:v>
                </c:pt>
                <c:pt idx="1702">
                  <c:v>897.18</c:v>
                </c:pt>
                <c:pt idx="1703">
                  <c:v>897.19</c:v>
                </c:pt>
                <c:pt idx="1704">
                  <c:v>897.19</c:v>
                </c:pt>
                <c:pt idx="1705">
                  <c:v>897.19</c:v>
                </c:pt>
                <c:pt idx="1706">
                  <c:v>897.19</c:v>
                </c:pt>
                <c:pt idx="1707">
                  <c:v>897.2</c:v>
                </c:pt>
                <c:pt idx="1708">
                  <c:v>897.2</c:v>
                </c:pt>
                <c:pt idx="1709">
                  <c:v>897.2</c:v>
                </c:pt>
                <c:pt idx="1710">
                  <c:v>897.2</c:v>
                </c:pt>
                <c:pt idx="1711">
                  <c:v>897.21</c:v>
                </c:pt>
                <c:pt idx="1712">
                  <c:v>897.21</c:v>
                </c:pt>
                <c:pt idx="1713">
                  <c:v>897.21</c:v>
                </c:pt>
                <c:pt idx="1714">
                  <c:v>897.21</c:v>
                </c:pt>
                <c:pt idx="1715">
                  <c:v>897.22</c:v>
                </c:pt>
                <c:pt idx="1716">
                  <c:v>897.22</c:v>
                </c:pt>
                <c:pt idx="1717">
                  <c:v>897.22</c:v>
                </c:pt>
                <c:pt idx="1718">
                  <c:v>897.23</c:v>
                </c:pt>
                <c:pt idx="1719">
                  <c:v>897.23</c:v>
                </c:pt>
                <c:pt idx="1720">
                  <c:v>897.23</c:v>
                </c:pt>
                <c:pt idx="1721">
                  <c:v>897.24</c:v>
                </c:pt>
                <c:pt idx="1722">
                  <c:v>897.24</c:v>
                </c:pt>
                <c:pt idx="1723">
                  <c:v>897.24</c:v>
                </c:pt>
                <c:pt idx="1724">
                  <c:v>897.25</c:v>
                </c:pt>
                <c:pt idx="1725">
                  <c:v>897.25</c:v>
                </c:pt>
                <c:pt idx="1726">
                  <c:v>897.25</c:v>
                </c:pt>
                <c:pt idx="1727">
                  <c:v>897.26</c:v>
                </c:pt>
                <c:pt idx="1728">
                  <c:v>897.26</c:v>
                </c:pt>
                <c:pt idx="1729">
                  <c:v>897.26</c:v>
                </c:pt>
                <c:pt idx="1730">
                  <c:v>897.26</c:v>
                </c:pt>
                <c:pt idx="1731">
                  <c:v>897.27</c:v>
                </c:pt>
                <c:pt idx="1732">
                  <c:v>897.27</c:v>
                </c:pt>
                <c:pt idx="1733">
                  <c:v>897.27</c:v>
                </c:pt>
                <c:pt idx="1734">
                  <c:v>897.28</c:v>
                </c:pt>
                <c:pt idx="1735">
                  <c:v>897.28</c:v>
                </c:pt>
                <c:pt idx="1736">
                  <c:v>897.28</c:v>
                </c:pt>
                <c:pt idx="1737">
                  <c:v>897.29</c:v>
                </c:pt>
                <c:pt idx="1738">
                  <c:v>897.29</c:v>
                </c:pt>
                <c:pt idx="1739">
                  <c:v>897.29</c:v>
                </c:pt>
                <c:pt idx="1740">
                  <c:v>897.3</c:v>
                </c:pt>
                <c:pt idx="1741">
                  <c:v>897.3</c:v>
                </c:pt>
                <c:pt idx="1742">
                  <c:v>897.3</c:v>
                </c:pt>
                <c:pt idx="1743">
                  <c:v>897.3</c:v>
                </c:pt>
                <c:pt idx="1744">
                  <c:v>897.31</c:v>
                </c:pt>
                <c:pt idx="1745">
                  <c:v>897.31</c:v>
                </c:pt>
                <c:pt idx="1746">
                  <c:v>897.31</c:v>
                </c:pt>
                <c:pt idx="1747">
                  <c:v>897.32</c:v>
                </c:pt>
                <c:pt idx="1748">
                  <c:v>897.32</c:v>
                </c:pt>
                <c:pt idx="1749">
                  <c:v>897.32</c:v>
                </c:pt>
                <c:pt idx="1750">
                  <c:v>897.32</c:v>
                </c:pt>
                <c:pt idx="1751">
                  <c:v>897.33</c:v>
                </c:pt>
                <c:pt idx="1752">
                  <c:v>897.33</c:v>
                </c:pt>
                <c:pt idx="1753">
                  <c:v>897.33</c:v>
                </c:pt>
                <c:pt idx="1754">
                  <c:v>897.33</c:v>
                </c:pt>
                <c:pt idx="1755">
                  <c:v>897.34</c:v>
                </c:pt>
                <c:pt idx="1756">
                  <c:v>897.34</c:v>
                </c:pt>
                <c:pt idx="1757">
                  <c:v>897.34</c:v>
                </c:pt>
                <c:pt idx="1758">
                  <c:v>897.35</c:v>
                </c:pt>
                <c:pt idx="1759">
                  <c:v>897.35</c:v>
                </c:pt>
                <c:pt idx="1760">
                  <c:v>897.35</c:v>
                </c:pt>
                <c:pt idx="1761">
                  <c:v>897.35</c:v>
                </c:pt>
                <c:pt idx="1762">
                  <c:v>897.36</c:v>
                </c:pt>
                <c:pt idx="1763">
                  <c:v>897.36</c:v>
                </c:pt>
                <c:pt idx="1764">
                  <c:v>897.36</c:v>
                </c:pt>
                <c:pt idx="1765">
                  <c:v>897.37</c:v>
                </c:pt>
                <c:pt idx="1766">
                  <c:v>897.37</c:v>
                </c:pt>
                <c:pt idx="1767">
                  <c:v>897.37</c:v>
                </c:pt>
                <c:pt idx="1768">
                  <c:v>897.37</c:v>
                </c:pt>
                <c:pt idx="1769">
                  <c:v>897.38</c:v>
                </c:pt>
                <c:pt idx="1770">
                  <c:v>897.38</c:v>
                </c:pt>
                <c:pt idx="1771">
                  <c:v>897.38</c:v>
                </c:pt>
                <c:pt idx="1772">
                  <c:v>897.38</c:v>
                </c:pt>
                <c:pt idx="1773">
                  <c:v>897.39</c:v>
                </c:pt>
                <c:pt idx="1774">
                  <c:v>897.39</c:v>
                </c:pt>
                <c:pt idx="1775">
                  <c:v>897.39</c:v>
                </c:pt>
                <c:pt idx="1776">
                  <c:v>897.4</c:v>
                </c:pt>
                <c:pt idx="1777">
                  <c:v>897.4</c:v>
                </c:pt>
                <c:pt idx="1778">
                  <c:v>897.4</c:v>
                </c:pt>
                <c:pt idx="1779">
                  <c:v>897.41</c:v>
                </c:pt>
                <c:pt idx="1780">
                  <c:v>897.41</c:v>
                </c:pt>
                <c:pt idx="1781">
                  <c:v>897.41</c:v>
                </c:pt>
                <c:pt idx="1782">
                  <c:v>897.41</c:v>
                </c:pt>
                <c:pt idx="1783">
                  <c:v>897.42</c:v>
                </c:pt>
                <c:pt idx="1784">
                  <c:v>897.42</c:v>
                </c:pt>
                <c:pt idx="1785">
                  <c:v>897.42</c:v>
                </c:pt>
                <c:pt idx="1786">
                  <c:v>897.43</c:v>
                </c:pt>
                <c:pt idx="1787">
                  <c:v>897.43</c:v>
                </c:pt>
                <c:pt idx="1788">
                  <c:v>897.43</c:v>
                </c:pt>
                <c:pt idx="1789">
                  <c:v>897.44</c:v>
                </c:pt>
                <c:pt idx="1790">
                  <c:v>897.44</c:v>
                </c:pt>
                <c:pt idx="1791">
                  <c:v>897.44</c:v>
                </c:pt>
                <c:pt idx="1792">
                  <c:v>897.44</c:v>
                </c:pt>
                <c:pt idx="1793">
                  <c:v>897.45</c:v>
                </c:pt>
                <c:pt idx="1794">
                  <c:v>897.45</c:v>
                </c:pt>
                <c:pt idx="1795">
                  <c:v>897.45</c:v>
                </c:pt>
                <c:pt idx="1796">
                  <c:v>897.46</c:v>
                </c:pt>
                <c:pt idx="1797">
                  <c:v>897.46</c:v>
                </c:pt>
                <c:pt idx="1798">
                  <c:v>897.46</c:v>
                </c:pt>
                <c:pt idx="1799">
                  <c:v>897.47</c:v>
                </c:pt>
                <c:pt idx="1800">
                  <c:v>897.47</c:v>
                </c:pt>
                <c:pt idx="1801">
                  <c:v>897.47</c:v>
                </c:pt>
                <c:pt idx="1802">
                  <c:v>897.48</c:v>
                </c:pt>
                <c:pt idx="1803">
                  <c:v>897.48</c:v>
                </c:pt>
                <c:pt idx="1804">
                  <c:v>897.48</c:v>
                </c:pt>
                <c:pt idx="1805">
                  <c:v>897.49</c:v>
                </c:pt>
                <c:pt idx="1806">
                  <c:v>897.49</c:v>
                </c:pt>
                <c:pt idx="1807">
                  <c:v>897.49</c:v>
                </c:pt>
                <c:pt idx="1808">
                  <c:v>897.5</c:v>
                </c:pt>
                <c:pt idx="1809">
                  <c:v>897.5</c:v>
                </c:pt>
                <c:pt idx="1810">
                  <c:v>897.51</c:v>
                </c:pt>
                <c:pt idx="1811">
                  <c:v>897.51</c:v>
                </c:pt>
                <c:pt idx="1812">
                  <c:v>897.51</c:v>
                </c:pt>
                <c:pt idx="1813">
                  <c:v>897.52</c:v>
                </c:pt>
                <c:pt idx="1814">
                  <c:v>897.52</c:v>
                </c:pt>
                <c:pt idx="1815">
                  <c:v>897.52</c:v>
                </c:pt>
                <c:pt idx="1816">
                  <c:v>897.53</c:v>
                </c:pt>
                <c:pt idx="1817">
                  <c:v>897.53</c:v>
                </c:pt>
                <c:pt idx="1818">
                  <c:v>897.53</c:v>
                </c:pt>
                <c:pt idx="1819">
                  <c:v>897.54</c:v>
                </c:pt>
                <c:pt idx="1820">
                  <c:v>897.54</c:v>
                </c:pt>
                <c:pt idx="1821">
                  <c:v>897.54</c:v>
                </c:pt>
                <c:pt idx="1822">
                  <c:v>897.55</c:v>
                </c:pt>
                <c:pt idx="1823">
                  <c:v>897.55</c:v>
                </c:pt>
                <c:pt idx="1824">
                  <c:v>897.55</c:v>
                </c:pt>
                <c:pt idx="1825">
                  <c:v>897.56</c:v>
                </c:pt>
                <c:pt idx="1826">
                  <c:v>897.56</c:v>
                </c:pt>
                <c:pt idx="1827">
                  <c:v>897.56</c:v>
                </c:pt>
                <c:pt idx="1828">
                  <c:v>897.57</c:v>
                </c:pt>
                <c:pt idx="1829">
                  <c:v>897.57</c:v>
                </c:pt>
                <c:pt idx="1830">
                  <c:v>897.58</c:v>
                </c:pt>
                <c:pt idx="1831">
                  <c:v>897.58</c:v>
                </c:pt>
                <c:pt idx="1832">
                  <c:v>897.58</c:v>
                </c:pt>
                <c:pt idx="1833">
                  <c:v>897.59</c:v>
                </c:pt>
                <c:pt idx="1834">
                  <c:v>897.59</c:v>
                </c:pt>
                <c:pt idx="1835">
                  <c:v>897.59</c:v>
                </c:pt>
                <c:pt idx="1836">
                  <c:v>897.6</c:v>
                </c:pt>
                <c:pt idx="1837">
                  <c:v>897.6</c:v>
                </c:pt>
                <c:pt idx="1838">
                  <c:v>897.6</c:v>
                </c:pt>
                <c:pt idx="1839">
                  <c:v>897.61</c:v>
                </c:pt>
                <c:pt idx="1840">
                  <c:v>897.61</c:v>
                </c:pt>
                <c:pt idx="1841">
                  <c:v>897.61</c:v>
                </c:pt>
                <c:pt idx="1842">
                  <c:v>897.62</c:v>
                </c:pt>
                <c:pt idx="1843">
                  <c:v>897.62</c:v>
                </c:pt>
                <c:pt idx="1844">
                  <c:v>897.62</c:v>
                </c:pt>
                <c:pt idx="1845">
                  <c:v>897.64</c:v>
                </c:pt>
                <c:pt idx="1846">
                  <c:v>897.64</c:v>
                </c:pt>
                <c:pt idx="1847">
                  <c:v>897.65</c:v>
                </c:pt>
                <c:pt idx="1848">
                  <c:v>897.65</c:v>
                </c:pt>
                <c:pt idx="1849">
                  <c:v>897.66</c:v>
                </c:pt>
                <c:pt idx="1850">
                  <c:v>897.66</c:v>
                </c:pt>
                <c:pt idx="1851">
                  <c:v>897.67</c:v>
                </c:pt>
                <c:pt idx="1852">
                  <c:v>897.67</c:v>
                </c:pt>
                <c:pt idx="1853">
                  <c:v>897.68</c:v>
                </c:pt>
                <c:pt idx="1854">
                  <c:v>897.68</c:v>
                </c:pt>
                <c:pt idx="1855">
                  <c:v>897.68</c:v>
                </c:pt>
                <c:pt idx="1856">
                  <c:v>897.69</c:v>
                </c:pt>
                <c:pt idx="1857">
                  <c:v>897.69</c:v>
                </c:pt>
                <c:pt idx="1858">
                  <c:v>897.7</c:v>
                </c:pt>
                <c:pt idx="1859">
                  <c:v>897.71</c:v>
                </c:pt>
                <c:pt idx="1860">
                  <c:v>897.71</c:v>
                </c:pt>
                <c:pt idx="1861">
                  <c:v>897.72</c:v>
                </c:pt>
                <c:pt idx="1862">
                  <c:v>897.72</c:v>
                </c:pt>
                <c:pt idx="1863">
                  <c:v>897.73</c:v>
                </c:pt>
                <c:pt idx="1864">
                  <c:v>897.73</c:v>
                </c:pt>
                <c:pt idx="1865">
                  <c:v>897.74</c:v>
                </c:pt>
                <c:pt idx="1866">
                  <c:v>897.74</c:v>
                </c:pt>
                <c:pt idx="1867">
                  <c:v>897.75</c:v>
                </c:pt>
                <c:pt idx="1868">
                  <c:v>897.75</c:v>
                </c:pt>
                <c:pt idx="1869">
                  <c:v>897.76</c:v>
                </c:pt>
                <c:pt idx="1870">
                  <c:v>897.76</c:v>
                </c:pt>
                <c:pt idx="1871">
                  <c:v>897.76</c:v>
                </c:pt>
                <c:pt idx="1872">
                  <c:v>897.77</c:v>
                </c:pt>
                <c:pt idx="1873">
                  <c:v>897.77</c:v>
                </c:pt>
                <c:pt idx="1874">
                  <c:v>897.78</c:v>
                </c:pt>
                <c:pt idx="1875">
                  <c:v>897.78</c:v>
                </c:pt>
                <c:pt idx="1876">
                  <c:v>897.79</c:v>
                </c:pt>
                <c:pt idx="1877">
                  <c:v>897.79</c:v>
                </c:pt>
                <c:pt idx="1878">
                  <c:v>897.8</c:v>
                </c:pt>
                <c:pt idx="1879">
                  <c:v>897.8</c:v>
                </c:pt>
                <c:pt idx="1880">
                  <c:v>897.81</c:v>
                </c:pt>
                <c:pt idx="1881">
                  <c:v>897.82</c:v>
                </c:pt>
                <c:pt idx="1882">
                  <c:v>897.82</c:v>
                </c:pt>
                <c:pt idx="1883">
                  <c:v>897.83</c:v>
                </c:pt>
                <c:pt idx="1884">
                  <c:v>897.83</c:v>
                </c:pt>
                <c:pt idx="1885">
                  <c:v>897.83</c:v>
                </c:pt>
                <c:pt idx="1886">
                  <c:v>897.84</c:v>
                </c:pt>
                <c:pt idx="1887">
                  <c:v>897.84</c:v>
                </c:pt>
                <c:pt idx="1888">
                  <c:v>897.85</c:v>
                </c:pt>
                <c:pt idx="1889">
                  <c:v>897.85</c:v>
                </c:pt>
                <c:pt idx="1890">
                  <c:v>897.85</c:v>
                </c:pt>
                <c:pt idx="1891">
                  <c:v>897.85</c:v>
                </c:pt>
                <c:pt idx="1892">
                  <c:v>897.86</c:v>
                </c:pt>
                <c:pt idx="1893">
                  <c:v>897.86</c:v>
                </c:pt>
                <c:pt idx="1894">
                  <c:v>897.86</c:v>
                </c:pt>
                <c:pt idx="1895">
                  <c:v>897.87</c:v>
                </c:pt>
                <c:pt idx="1896">
                  <c:v>897.87</c:v>
                </c:pt>
                <c:pt idx="1897">
                  <c:v>897.87</c:v>
                </c:pt>
                <c:pt idx="1898">
                  <c:v>897.87</c:v>
                </c:pt>
                <c:pt idx="1899">
                  <c:v>897.88</c:v>
                </c:pt>
                <c:pt idx="1900">
                  <c:v>897.88</c:v>
                </c:pt>
                <c:pt idx="1901">
                  <c:v>897.88</c:v>
                </c:pt>
                <c:pt idx="1902">
                  <c:v>897.88</c:v>
                </c:pt>
                <c:pt idx="1903">
                  <c:v>897.89</c:v>
                </c:pt>
                <c:pt idx="1904">
                  <c:v>897.89</c:v>
                </c:pt>
                <c:pt idx="1905">
                  <c:v>897.89</c:v>
                </c:pt>
                <c:pt idx="1906">
                  <c:v>897.89</c:v>
                </c:pt>
                <c:pt idx="1907">
                  <c:v>897.89</c:v>
                </c:pt>
                <c:pt idx="1908">
                  <c:v>897.9</c:v>
                </c:pt>
                <c:pt idx="1909">
                  <c:v>897.9</c:v>
                </c:pt>
                <c:pt idx="1910">
                  <c:v>897.9</c:v>
                </c:pt>
                <c:pt idx="1911">
                  <c:v>897.9</c:v>
                </c:pt>
                <c:pt idx="1912">
                  <c:v>897.9</c:v>
                </c:pt>
                <c:pt idx="1913">
                  <c:v>897.91</c:v>
                </c:pt>
                <c:pt idx="1914">
                  <c:v>897.91</c:v>
                </c:pt>
                <c:pt idx="1915">
                  <c:v>897.91</c:v>
                </c:pt>
                <c:pt idx="1916">
                  <c:v>897.91</c:v>
                </c:pt>
                <c:pt idx="1917">
                  <c:v>897.91</c:v>
                </c:pt>
                <c:pt idx="1918">
                  <c:v>897.91</c:v>
                </c:pt>
                <c:pt idx="1919">
                  <c:v>897.92</c:v>
                </c:pt>
                <c:pt idx="1920">
                  <c:v>897.92</c:v>
                </c:pt>
                <c:pt idx="1921">
                  <c:v>897.92</c:v>
                </c:pt>
                <c:pt idx="1922">
                  <c:v>897.92</c:v>
                </c:pt>
                <c:pt idx="1923">
                  <c:v>897.92</c:v>
                </c:pt>
                <c:pt idx="1924">
                  <c:v>897.92</c:v>
                </c:pt>
                <c:pt idx="1925">
                  <c:v>897.93</c:v>
                </c:pt>
                <c:pt idx="1926">
                  <c:v>897.93</c:v>
                </c:pt>
                <c:pt idx="1927">
                  <c:v>897.93</c:v>
                </c:pt>
                <c:pt idx="1928">
                  <c:v>897.93</c:v>
                </c:pt>
                <c:pt idx="1929">
                  <c:v>897.93</c:v>
                </c:pt>
                <c:pt idx="1930">
                  <c:v>897.94</c:v>
                </c:pt>
                <c:pt idx="1931">
                  <c:v>897.94</c:v>
                </c:pt>
                <c:pt idx="1932">
                  <c:v>897.94</c:v>
                </c:pt>
                <c:pt idx="1933">
                  <c:v>897.94</c:v>
                </c:pt>
                <c:pt idx="1934">
                  <c:v>897.94</c:v>
                </c:pt>
                <c:pt idx="1935">
                  <c:v>897.94</c:v>
                </c:pt>
                <c:pt idx="1936">
                  <c:v>897.95</c:v>
                </c:pt>
                <c:pt idx="1937">
                  <c:v>897.95</c:v>
                </c:pt>
                <c:pt idx="1938">
                  <c:v>897.95</c:v>
                </c:pt>
                <c:pt idx="1939">
                  <c:v>897.95</c:v>
                </c:pt>
                <c:pt idx="1940">
                  <c:v>897.95</c:v>
                </c:pt>
                <c:pt idx="1941">
                  <c:v>897.96</c:v>
                </c:pt>
                <c:pt idx="1942">
                  <c:v>897.96</c:v>
                </c:pt>
                <c:pt idx="1943">
                  <c:v>897.96</c:v>
                </c:pt>
                <c:pt idx="1944">
                  <c:v>897.96</c:v>
                </c:pt>
                <c:pt idx="1945">
                  <c:v>897.96</c:v>
                </c:pt>
                <c:pt idx="1946">
                  <c:v>897.97</c:v>
                </c:pt>
                <c:pt idx="1947">
                  <c:v>897.97</c:v>
                </c:pt>
                <c:pt idx="1948">
                  <c:v>897.97</c:v>
                </c:pt>
                <c:pt idx="1949">
                  <c:v>897.97</c:v>
                </c:pt>
                <c:pt idx="1950">
                  <c:v>897.97</c:v>
                </c:pt>
                <c:pt idx="1951">
                  <c:v>897.97</c:v>
                </c:pt>
                <c:pt idx="1952">
                  <c:v>897.98</c:v>
                </c:pt>
                <c:pt idx="1953">
                  <c:v>897.98</c:v>
                </c:pt>
                <c:pt idx="1954">
                  <c:v>897.98</c:v>
                </c:pt>
                <c:pt idx="1955">
                  <c:v>897.98</c:v>
                </c:pt>
                <c:pt idx="1956">
                  <c:v>897.98</c:v>
                </c:pt>
                <c:pt idx="1957">
                  <c:v>897.99</c:v>
                </c:pt>
                <c:pt idx="1958">
                  <c:v>897.99</c:v>
                </c:pt>
                <c:pt idx="1959">
                  <c:v>897.99</c:v>
                </c:pt>
                <c:pt idx="1960">
                  <c:v>897.99</c:v>
                </c:pt>
                <c:pt idx="1961">
                  <c:v>897.99</c:v>
                </c:pt>
                <c:pt idx="1962">
                  <c:v>897.99</c:v>
                </c:pt>
                <c:pt idx="1963">
                  <c:v>898</c:v>
                </c:pt>
                <c:pt idx="1964">
                  <c:v>898</c:v>
                </c:pt>
                <c:pt idx="1965">
                  <c:v>898</c:v>
                </c:pt>
                <c:pt idx="1966">
                  <c:v>898</c:v>
                </c:pt>
                <c:pt idx="1967">
                  <c:v>898</c:v>
                </c:pt>
                <c:pt idx="1968">
                  <c:v>898</c:v>
                </c:pt>
                <c:pt idx="1969">
                  <c:v>898.01</c:v>
                </c:pt>
                <c:pt idx="1970">
                  <c:v>898.01</c:v>
                </c:pt>
                <c:pt idx="1971">
                  <c:v>898.01</c:v>
                </c:pt>
                <c:pt idx="1972">
                  <c:v>898.01</c:v>
                </c:pt>
                <c:pt idx="1973">
                  <c:v>898.01</c:v>
                </c:pt>
                <c:pt idx="1974">
                  <c:v>898.01</c:v>
                </c:pt>
                <c:pt idx="1975">
                  <c:v>898.01</c:v>
                </c:pt>
                <c:pt idx="1976">
                  <c:v>898.02</c:v>
                </c:pt>
                <c:pt idx="1977">
                  <c:v>898.02</c:v>
                </c:pt>
                <c:pt idx="1978">
                  <c:v>898.02</c:v>
                </c:pt>
                <c:pt idx="1979">
                  <c:v>898.02</c:v>
                </c:pt>
                <c:pt idx="1980">
                  <c:v>898.02</c:v>
                </c:pt>
                <c:pt idx="1981">
                  <c:v>898.02</c:v>
                </c:pt>
                <c:pt idx="1982">
                  <c:v>898.02</c:v>
                </c:pt>
                <c:pt idx="1983">
                  <c:v>898.03</c:v>
                </c:pt>
                <c:pt idx="1984">
                  <c:v>898.03</c:v>
                </c:pt>
                <c:pt idx="1985">
                  <c:v>898.03</c:v>
                </c:pt>
                <c:pt idx="1986">
                  <c:v>898.03</c:v>
                </c:pt>
                <c:pt idx="1987">
                  <c:v>898.03</c:v>
                </c:pt>
                <c:pt idx="1988">
                  <c:v>898.04</c:v>
                </c:pt>
                <c:pt idx="1989">
                  <c:v>898.04</c:v>
                </c:pt>
                <c:pt idx="1990">
                  <c:v>898.04</c:v>
                </c:pt>
                <c:pt idx="1991">
                  <c:v>898.04</c:v>
                </c:pt>
                <c:pt idx="1992">
                  <c:v>898.04</c:v>
                </c:pt>
                <c:pt idx="1993">
                  <c:v>898.04</c:v>
                </c:pt>
                <c:pt idx="1994">
                  <c:v>898.04</c:v>
                </c:pt>
                <c:pt idx="1995">
                  <c:v>898.04</c:v>
                </c:pt>
                <c:pt idx="1996">
                  <c:v>898.04</c:v>
                </c:pt>
                <c:pt idx="1997">
                  <c:v>898.04</c:v>
                </c:pt>
                <c:pt idx="1998">
                  <c:v>898.04</c:v>
                </c:pt>
                <c:pt idx="1999">
                  <c:v>898.04</c:v>
                </c:pt>
                <c:pt idx="2000">
                  <c:v>898.05</c:v>
                </c:pt>
                <c:pt idx="2001">
                  <c:v>898.05</c:v>
                </c:pt>
                <c:pt idx="2002">
                  <c:v>898.05</c:v>
                </c:pt>
                <c:pt idx="2003">
                  <c:v>898.05</c:v>
                </c:pt>
                <c:pt idx="2004">
                  <c:v>898.05</c:v>
                </c:pt>
                <c:pt idx="2005">
                  <c:v>898.05</c:v>
                </c:pt>
                <c:pt idx="2006">
                  <c:v>898.05</c:v>
                </c:pt>
                <c:pt idx="2007">
                  <c:v>898.05</c:v>
                </c:pt>
                <c:pt idx="2008">
                  <c:v>898.05</c:v>
                </c:pt>
                <c:pt idx="2009">
                  <c:v>898.05</c:v>
                </c:pt>
                <c:pt idx="2010">
                  <c:v>898.05</c:v>
                </c:pt>
                <c:pt idx="2011">
                  <c:v>898.05</c:v>
                </c:pt>
                <c:pt idx="2012">
                  <c:v>898.05</c:v>
                </c:pt>
                <c:pt idx="2013">
                  <c:v>898.05</c:v>
                </c:pt>
                <c:pt idx="2014">
                  <c:v>898.05</c:v>
                </c:pt>
                <c:pt idx="2015">
                  <c:v>898.05</c:v>
                </c:pt>
                <c:pt idx="2016">
                  <c:v>898.05</c:v>
                </c:pt>
                <c:pt idx="2017">
                  <c:v>898.05</c:v>
                </c:pt>
                <c:pt idx="2018">
                  <c:v>898.05</c:v>
                </c:pt>
                <c:pt idx="2019">
                  <c:v>898.05</c:v>
                </c:pt>
                <c:pt idx="2020">
                  <c:v>898.05</c:v>
                </c:pt>
                <c:pt idx="2021">
                  <c:v>898.05</c:v>
                </c:pt>
                <c:pt idx="2022">
                  <c:v>898.05</c:v>
                </c:pt>
                <c:pt idx="2023">
                  <c:v>898.05</c:v>
                </c:pt>
                <c:pt idx="2024">
                  <c:v>898.05</c:v>
                </c:pt>
                <c:pt idx="2025">
                  <c:v>898.05</c:v>
                </c:pt>
                <c:pt idx="2026">
                  <c:v>898.05</c:v>
                </c:pt>
                <c:pt idx="2027">
                  <c:v>898.05</c:v>
                </c:pt>
                <c:pt idx="2028">
                  <c:v>898.05</c:v>
                </c:pt>
                <c:pt idx="2029">
                  <c:v>898.05</c:v>
                </c:pt>
                <c:pt idx="2030">
                  <c:v>898.05</c:v>
                </c:pt>
                <c:pt idx="2031">
                  <c:v>898.05</c:v>
                </c:pt>
                <c:pt idx="2032">
                  <c:v>898.05</c:v>
                </c:pt>
                <c:pt idx="2033">
                  <c:v>898.05</c:v>
                </c:pt>
                <c:pt idx="2034">
                  <c:v>898.05</c:v>
                </c:pt>
                <c:pt idx="2035">
                  <c:v>898.05</c:v>
                </c:pt>
                <c:pt idx="2036">
                  <c:v>898.05</c:v>
                </c:pt>
                <c:pt idx="2037">
                  <c:v>898.05</c:v>
                </c:pt>
                <c:pt idx="2038">
                  <c:v>898.05</c:v>
                </c:pt>
                <c:pt idx="2039">
                  <c:v>898.05</c:v>
                </c:pt>
                <c:pt idx="2040">
                  <c:v>898.05</c:v>
                </c:pt>
                <c:pt idx="2041">
                  <c:v>898.05</c:v>
                </c:pt>
                <c:pt idx="2042">
                  <c:v>898.05</c:v>
                </c:pt>
                <c:pt idx="2043">
                  <c:v>898.04</c:v>
                </c:pt>
                <c:pt idx="2044">
                  <c:v>898.04</c:v>
                </c:pt>
                <c:pt idx="2045">
                  <c:v>898.04</c:v>
                </c:pt>
                <c:pt idx="2046">
                  <c:v>898.04</c:v>
                </c:pt>
                <c:pt idx="2047">
                  <c:v>898.04</c:v>
                </c:pt>
                <c:pt idx="2048">
                  <c:v>898.04</c:v>
                </c:pt>
                <c:pt idx="2049">
                  <c:v>898.04</c:v>
                </c:pt>
                <c:pt idx="2050">
                  <c:v>898.04</c:v>
                </c:pt>
                <c:pt idx="2051">
                  <c:v>898.04</c:v>
                </c:pt>
                <c:pt idx="2052">
                  <c:v>898.04</c:v>
                </c:pt>
                <c:pt idx="2053">
                  <c:v>898.04</c:v>
                </c:pt>
                <c:pt idx="2054">
                  <c:v>898.03</c:v>
                </c:pt>
                <c:pt idx="2055">
                  <c:v>898.03</c:v>
                </c:pt>
                <c:pt idx="2056">
                  <c:v>898.03</c:v>
                </c:pt>
                <c:pt idx="2057">
                  <c:v>898.03</c:v>
                </c:pt>
                <c:pt idx="2058">
                  <c:v>898.03</c:v>
                </c:pt>
                <c:pt idx="2059">
                  <c:v>898.03</c:v>
                </c:pt>
                <c:pt idx="2060">
                  <c:v>898.02</c:v>
                </c:pt>
                <c:pt idx="2061">
                  <c:v>898.02</c:v>
                </c:pt>
                <c:pt idx="2062">
                  <c:v>898.02</c:v>
                </c:pt>
                <c:pt idx="2063">
                  <c:v>898.02</c:v>
                </c:pt>
                <c:pt idx="2064">
                  <c:v>898.02</c:v>
                </c:pt>
                <c:pt idx="2065">
                  <c:v>898.02</c:v>
                </c:pt>
                <c:pt idx="2066">
                  <c:v>898.02</c:v>
                </c:pt>
                <c:pt idx="2067">
                  <c:v>898.02</c:v>
                </c:pt>
                <c:pt idx="2068">
                  <c:v>898.01</c:v>
                </c:pt>
                <c:pt idx="2069">
                  <c:v>898.01</c:v>
                </c:pt>
                <c:pt idx="2070">
                  <c:v>898.01</c:v>
                </c:pt>
                <c:pt idx="2071">
                  <c:v>898.01</c:v>
                </c:pt>
                <c:pt idx="2072">
                  <c:v>898.01</c:v>
                </c:pt>
                <c:pt idx="2073">
                  <c:v>898.01</c:v>
                </c:pt>
                <c:pt idx="2074">
                  <c:v>898.01</c:v>
                </c:pt>
                <c:pt idx="2075">
                  <c:v>898</c:v>
                </c:pt>
                <c:pt idx="2076">
                  <c:v>898</c:v>
                </c:pt>
                <c:pt idx="2077">
                  <c:v>898.01</c:v>
                </c:pt>
                <c:pt idx="2078">
                  <c:v>898.01</c:v>
                </c:pt>
                <c:pt idx="2079">
                  <c:v>898.01</c:v>
                </c:pt>
                <c:pt idx="2080">
                  <c:v>898.02</c:v>
                </c:pt>
                <c:pt idx="2081">
                  <c:v>898.02</c:v>
                </c:pt>
                <c:pt idx="2082">
                  <c:v>898.02</c:v>
                </c:pt>
                <c:pt idx="2083">
                  <c:v>898.02</c:v>
                </c:pt>
                <c:pt idx="2084">
                  <c:v>898.02</c:v>
                </c:pt>
                <c:pt idx="2085">
                  <c:v>898.02</c:v>
                </c:pt>
                <c:pt idx="2086">
                  <c:v>898.02</c:v>
                </c:pt>
                <c:pt idx="2087">
                  <c:v>898.02</c:v>
                </c:pt>
                <c:pt idx="2088">
                  <c:v>898.02</c:v>
                </c:pt>
                <c:pt idx="2089">
                  <c:v>898.01</c:v>
                </c:pt>
                <c:pt idx="2090">
                  <c:v>898.01</c:v>
                </c:pt>
                <c:pt idx="2091">
                  <c:v>898.01</c:v>
                </c:pt>
                <c:pt idx="2092">
                  <c:v>898.01</c:v>
                </c:pt>
                <c:pt idx="2093">
                  <c:v>898</c:v>
                </c:pt>
                <c:pt idx="2094">
                  <c:v>898</c:v>
                </c:pt>
                <c:pt idx="2095">
                  <c:v>898</c:v>
                </c:pt>
                <c:pt idx="2096">
                  <c:v>898</c:v>
                </c:pt>
                <c:pt idx="2097">
                  <c:v>897.99</c:v>
                </c:pt>
                <c:pt idx="2098">
                  <c:v>897.99</c:v>
                </c:pt>
                <c:pt idx="2099">
                  <c:v>897.99</c:v>
                </c:pt>
                <c:pt idx="2100">
                  <c:v>897.98</c:v>
                </c:pt>
                <c:pt idx="2101">
                  <c:v>897.98</c:v>
                </c:pt>
                <c:pt idx="2102">
                  <c:v>897.98</c:v>
                </c:pt>
                <c:pt idx="2103">
                  <c:v>897.98</c:v>
                </c:pt>
                <c:pt idx="2104">
                  <c:v>897.97</c:v>
                </c:pt>
                <c:pt idx="2105">
                  <c:v>897.97</c:v>
                </c:pt>
                <c:pt idx="2106">
                  <c:v>897.97</c:v>
                </c:pt>
                <c:pt idx="2107">
                  <c:v>897.96</c:v>
                </c:pt>
                <c:pt idx="2108">
                  <c:v>897.96</c:v>
                </c:pt>
                <c:pt idx="2109">
                  <c:v>897.96</c:v>
                </c:pt>
                <c:pt idx="2110">
                  <c:v>897.95</c:v>
                </c:pt>
                <c:pt idx="2111">
                  <c:v>897.95</c:v>
                </c:pt>
                <c:pt idx="2112">
                  <c:v>897.95</c:v>
                </c:pt>
                <c:pt idx="2113">
                  <c:v>897.95</c:v>
                </c:pt>
                <c:pt idx="2114">
                  <c:v>897.94</c:v>
                </c:pt>
                <c:pt idx="2115">
                  <c:v>897.94</c:v>
                </c:pt>
                <c:pt idx="2116">
                  <c:v>897.94</c:v>
                </c:pt>
                <c:pt idx="2117">
                  <c:v>897.93</c:v>
                </c:pt>
                <c:pt idx="2118">
                  <c:v>897.93</c:v>
                </c:pt>
                <c:pt idx="2119">
                  <c:v>897.93</c:v>
                </c:pt>
                <c:pt idx="2120">
                  <c:v>897.92</c:v>
                </c:pt>
                <c:pt idx="2121">
                  <c:v>897.92</c:v>
                </c:pt>
                <c:pt idx="2122">
                  <c:v>897.92</c:v>
                </c:pt>
                <c:pt idx="2123">
                  <c:v>897.91</c:v>
                </c:pt>
                <c:pt idx="2124">
                  <c:v>897.91</c:v>
                </c:pt>
                <c:pt idx="2125">
                  <c:v>897.91</c:v>
                </c:pt>
                <c:pt idx="2126">
                  <c:v>897.9</c:v>
                </c:pt>
                <c:pt idx="2127">
                  <c:v>897.9</c:v>
                </c:pt>
                <c:pt idx="2128">
                  <c:v>897.9</c:v>
                </c:pt>
                <c:pt idx="2129">
                  <c:v>897.89</c:v>
                </c:pt>
                <c:pt idx="2130">
                  <c:v>897.89</c:v>
                </c:pt>
                <c:pt idx="2131">
                  <c:v>897.89</c:v>
                </c:pt>
                <c:pt idx="2132">
                  <c:v>897.88</c:v>
                </c:pt>
                <c:pt idx="2133">
                  <c:v>897.88</c:v>
                </c:pt>
                <c:pt idx="2134">
                  <c:v>897.88</c:v>
                </c:pt>
                <c:pt idx="2135">
                  <c:v>897.87</c:v>
                </c:pt>
                <c:pt idx="2136">
                  <c:v>897.87</c:v>
                </c:pt>
                <c:pt idx="2137">
                  <c:v>897.87</c:v>
                </c:pt>
                <c:pt idx="2138">
                  <c:v>897.87</c:v>
                </c:pt>
                <c:pt idx="2139">
                  <c:v>897.86</c:v>
                </c:pt>
                <c:pt idx="2140">
                  <c:v>897.86</c:v>
                </c:pt>
                <c:pt idx="2141">
                  <c:v>897.86</c:v>
                </c:pt>
                <c:pt idx="2142">
                  <c:v>897.85</c:v>
                </c:pt>
                <c:pt idx="2143">
                  <c:v>897.85</c:v>
                </c:pt>
                <c:pt idx="2144">
                  <c:v>897.85</c:v>
                </c:pt>
                <c:pt idx="2145">
                  <c:v>897.84</c:v>
                </c:pt>
                <c:pt idx="2146">
                  <c:v>897.84</c:v>
                </c:pt>
                <c:pt idx="2147">
                  <c:v>897.83</c:v>
                </c:pt>
                <c:pt idx="2148">
                  <c:v>897.83</c:v>
                </c:pt>
                <c:pt idx="2149">
                  <c:v>897.83</c:v>
                </c:pt>
                <c:pt idx="2150">
                  <c:v>897.82</c:v>
                </c:pt>
                <c:pt idx="2151">
                  <c:v>897.82</c:v>
                </c:pt>
                <c:pt idx="2152">
                  <c:v>897.82</c:v>
                </c:pt>
                <c:pt idx="2153">
                  <c:v>897.81</c:v>
                </c:pt>
                <c:pt idx="2154">
                  <c:v>897.81</c:v>
                </c:pt>
                <c:pt idx="2155">
                  <c:v>897.81</c:v>
                </c:pt>
                <c:pt idx="2156">
                  <c:v>897.8</c:v>
                </c:pt>
                <c:pt idx="2157">
                  <c:v>897.8</c:v>
                </c:pt>
                <c:pt idx="2158">
                  <c:v>897.8</c:v>
                </c:pt>
                <c:pt idx="2159">
                  <c:v>897.79</c:v>
                </c:pt>
                <c:pt idx="2160">
                  <c:v>897.79</c:v>
                </c:pt>
                <c:pt idx="2161">
                  <c:v>897.79</c:v>
                </c:pt>
                <c:pt idx="2162">
                  <c:v>897.78</c:v>
                </c:pt>
                <c:pt idx="2163">
                  <c:v>897.78</c:v>
                </c:pt>
                <c:pt idx="2164">
                  <c:v>897.78</c:v>
                </c:pt>
                <c:pt idx="2165">
                  <c:v>897.77</c:v>
                </c:pt>
                <c:pt idx="2166">
                  <c:v>897.77</c:v>
                </c:pt>
                <c:pt idx="2167">
                  <c:v>897.76</c:v>
                </c:pt>
                <c:pt idx="2168">
                  <c:v>897.76</c:v>
                </c:pt>
                <c:pt idx="2169">
                  <c:v>897.76</c:v>
                </c:pt>
                <c:pt idx="2170">
                  <c:v>897.75</c:v>
                </c:pt>
                <c:pt idx="2171">
                  <c:v>897.75</c:v>
                </c:pt>
                <c:pt idx="2172">
                  <c:v>897.75</c:v>
                </c:pt>
                <c:pt idx="2173">
                  <c:v>897.74</c:v>
                </c:pt>
                <c:pt idx="2174">
                  <c:v>897.74</c:v>
                </c:pt>
                <c:pt idx="2175">
                  <c:v>897.74</c:v>
                </c:pt>
                <c:pt idx="2176">
                  <c:v>897.73</c:v>
                </c:pt>
                <c:pt idx="2177">
                  <c:v>897.73</c:v>
                </c:pt>
                <c:pt idx="2178">
                  <c:v>897.72</c:v>
                </c:pt>
                <c:pt idx="2179">
                  <c:v>897.72</c:v>
                </c:pt>
                <c:pt idx="2180">
                  <c:v>897.72</c:v>
                </c:pt>
                <c:pt idx="2181">
                  <c:v>897.71</c:v>
                </c:pt>
                <c:pt idx="2182">
                  <c:v>897.71</c:v>
                </c:pt>
                <c:pt idx="2183">
                  <c:v>897.7</c:v>
                </c:pt>
                <c:pt idx="2184">
                  <c:v>897.7</c:v>
                </c:pt>
                <c:pt idx="2185">
                  <c:v>897.7</c:v>
                </c:pt>
                <c:pt idx="2186">
                  <c:v>897.69</c:v>
                </c:pt>
                <c:pt idx="2187">
                  <c:v>897.69</c:v>
                </c:pt>
                <c:pt idx="2188">
                  <c:v>897.69</c:v>
                </c:pt>
                <c:pt idx="2189">
                  <c:v>897.68</c:v>
                </c:pt>
                <c:pt idx="2190">
                  <c:v>897.68</c:v>
                </c:pt>
                <c:pt idx="2191">
                  <c:v>897.67</c:v>
                </c:pt>
                <c:pt idx="2192">
                  <c:v>897.67</c:v>
                </c:pt>
                <c:pt idx="2193">
                  <c:v>897.67</c:v>
                </c:pt>
                <c:pt idx="2194">
                  <c:v>897.66</c:v>
                </c:pt>
                <c:pt idx="2195">
                  <c:v>897.66</c:v>
                </c:pt>
                <c:pt idx="2196">
                  <c:v>897.65</c:v>
                </c:pt>
                <c:pt idx="2197">
                  <c:v>897.65</c:v>
                </c:pt>
                <c:pt idx="2198">
                  <c:v>897.65</c:v>
                </c:pt>
                <c:pt idx="2199">
                  <c:v>897.64</c:v>
                </c:pt>
                <c:pt idx="2200">
                  <c:v>897.64</c:v>
                </c:pt>
                <c:pt idx="2201">
                  <c:v>897.63</c:v>
                </c:pt>
                <c:pt idx="2202">
                  <c:v>897.63</c:v>
                </c:pt>
                <c:pt idx="2203">
                  <c:v>897.62</c:v>
                </c:pt>
                <c:pt idx="2204">
                  <c:v>897.61</c:v>
                </c:pt>
                <c:pt idx="2205">
                  <c:v>897.61</c:v>
                </c:pt>
                <c:pt idx="2206">
                  <c:v>897.6</c:v>
                </c:pt>
                <c:pt idx="2207">
                  <c:v>897.6</c:v>
                </c:pt>
                <c:pt idx="2208">
                  <c:v>897.59</c:v>
                </c:pt>
                <c:pt idx="2209">
                  <c:v>897.59</c:v>
                </c:pt>
                <c:pt idx="2210">
                  <c:v>897.58</c:v>
                </c:pt>
                <c:pt idx="2211">
                  <c:v>897.58</c:v>
                </c:pt>
                <c:pt idx="2212">
                  <c:v>897.58</c:v>
                </c:pt>
                <c:pt idx="2213">
                  <c:v>897.57</c:v>
                </c:pt>
                <c:pt idx="2214">
                  <c:v>897.57</c:v>
                </c:pt>
                <c:pt idx="2215">
                  <c:v>897.56</c:v>
                </c:pt>
                <c:pt idx="2216">
                  <c:v>897.56</c:v>
                </c:pt>
                <c:pt idx="2217">
                  <c:v>897.55</c:v>
                </c:pt>
                <c:pt idx="2218">
                  <c:v>897.55</c:v>
                </c:pt>
                <c:pt idx="2219">
                  <c:v>897.55</c:v>
                </c:pt>
                <c:pt idx="2220">
                  <c:v>897.54</c:v>
                </c:pt>
                <c:pt idx="2221">
                  <c:v>897.54</c:v>
                </c:pt>
                <c:pt idx="2222">
                  <c:v>897.53</c:v>
                </c:pt>
                <c:pt idx="2223">
                  <c:v>897.53</c:v>
                </c:pt>
                <c:pt idx="2224">
                  <c:v>897.52</c:v>
                </c:pt>
                <c:pt idx="2225">
                  <c:v>897.52</c:v>
                </c:pt>
                <c:pt idx="2226">
                  <c:v>897.52</c:v>
                </c:pt>
                <c:pt idx="2227">
                  <c:v>897.51</c:v>
                </c:pt>
                <c:pt idx="2228">
                  <c:v>897.51</c:v>
                </c:pt>
                <c:pt idx="2229">
                  <c:v>897.5</c:v>
                </c:pt>
                <c:pt idx="2230">
                  <c:v>897.5</c:v>
                </c:pt>
                <c:pt idx="2231">
                  <c:v>897.49</c:v>
                </c:pt>
                <c:pt idx="2232">
                  <c:v>897.49</c:v>
                </c:pt>
                <c:pt idx="2233">
                  <c:v>897.48</c:v>
                </c:pt>
                <c:pt idx="2234">
                  <c:v>897.48</c:v>
                </c:pt>
                <c:pt idx="2235">
                  <c:v>897.48</c:v>
                </c:pt>
                <c:pt idx="2236">
                  <c:v>897.47</c:v>
                </c:pt>
                <c:pt idx="2237">
                  <c:v>897.47</c:v>
                </c:pt>
                <c:pt idx="2238">
                  <c:v>897.46</c:v>
                </c:pt>
                <c:pt idx="2239">
                  <c:v>897.46</c:v>
                </c:pt>
                <c:pt idx="2240">
                  <c:v>897.45</c:v>
                </c:pt>
                <c:pt idx="2241">
                  <c:v>897.45</c:v>
                </c:pt>
                <c:pt idx="2242">
                  <c:v>897.44</c:v>
                </c:pt>
                <c:pt idx="2243">
                  <c:v>897.44</c:v>
                </c:pt>
                <c:pt idx="2244">
                  <c:v>897.43</c:v>
                </c:pt>
                <c:pt idx="2245">
                  <c:v>897.43</c:v>
                </c:pt>
                <c:pt idx="2246">
                  <c:v>897.43</c:v>
                </c:pt>
                <c:pt idx="2247">
                  <c:v>897.42</c:v>
                </c:pt>
                <c:pt idx="2248">
                  <c:v>897.42</c:v>
                </c:pt>
                <c:pt idx="2249">
                  <c:v>897.41</c:v>
                </c:pt>
                <c:pt idx="2250">
                  <c:v>897.41</c:v>
                </c:pt>
                <c:pt idx="2251">
                  <c:v>897.4</c:v>
                </c:pt>
                <c:pt idx="2252">
                  <c:v>897.4</c:v>
                </c:pt>
                <c:pt idx="2253">
                  <c:v>897.39</c:v>
                </c:pt>
                <c:pt idx="2254">
                  <c:v>897.39</c:v>
                </c:pt>
                <c:pt idx="2255">
                  <c:v>897.38</c:v>
                </c:pt>
                <c:pt idx="2256">
                  <c:v>897.38</c:v>
                </c:pt>
                <c:pt idx="2257">
                  <c:v>897.37</c:v>
                </c:pt>
                <c:pt idx="2258">
                  <c:v>897.37</c:v>
                </c:pt>
                <c:pt idx="2259">
                  <c:v>897.37</c:v>
                </c:pt>
                <c:pt idx="2260">
                  <c:v>897.36</c:v>
                </c:pt>
                <c:pt idx="2261">
                  <c:v>897.36</c:v>
                </c:pt>
                <c:pt idx="2262">
                  <c:v>897.35</c:v>
                </c:pt>
                <c:pt idx="2263">
                  <c:v>897.35</c:v>
                </c:pt>
                <c:pt idx="2264">
                  <c:v>897.34</c:v>
                </c:pt>
                <c:pt idx="2265">
                  <c:v>897.34</c:v>
                </c:pt>
                <c:pt idx="2266">
                  <c:v>897.33</c:v>
                </c:pt>
                <c:pt idx="2267">
                  <c:v>897.33</c:v>
                </c:pt>
                <c:pt idx="2268">
                  <c:v>897.32</c:v>
                </c:pt>
                <c:pt idx="2269">
                  <c:v>897.32</c:v>
                </c:pt>
                <c:pt idx="2270">
                  <c:v>897.31</c:v>
                </c:pt>
                <c:pt idx="2271">
                  <c:v>897.31</c:v>
                </c:pt>
                <c:pt idx="2272">
                  <c:v>897.3</c:v>
                </c:pt>
                <c:pt idx="2273">
                  <c:v>897.3</c:v>
                </c:pt>
                <c:pt idx="2274">
                  <c:v>897.29</c:v>
                </c:pt>
                <c:pt idx="2275">
                  <c:v>897.29</c:v>
                </c:pt>
                <c:pt idx="2276">
                  <c:v>897.28</c:v>
                </c:pt>
                <c:pt idx="2277">
                  <c:v>897.28</c:v>
                </c:pt>
                <c:pt idx="2278">
                  <c:v>897.27</c:v>
                </c:pt>
                <c:pt idx="2279">
                  <c:v>897.27</c:v>
                </c:pt>
                <c:pt idx="2280">
                  <c:v>897.26</c:v>
                </c:pt>
                <c:pt idx="2281">
                  <c:v>897.26</c:v>
                </c:pt>
                <c:pt idx="2282">
                  <c:v>897.25</c:v>
                </c:pt>
                <c:pt idx="2283">
                  <c:v>897.25</c:v>
                </c:pt>
                <c:pt idx="2284">
                  <c:v>897.24</c:v>
                </c:pt>
                <c:pt idx="2285">
                  <c:v>897.24</c:v>
                </c:pt>
                <c:pt idx="2286">
                  <c:v>897.23</c:v>
                </c:pt>
                <c:pt idx="2287">
                  <c:v>897.23</c:v>
                </c:pt>
                <c:pt idx="2288">
                  <c:v>897.22</c:v>
                </c:pt>
                <c:pt idx="2289">
                  <c:v>897.22</c:v>
                </c:pt>
                <c:pt idx="2290">
                  <c:v>897.21</c:v>
                </c:pt>
                <c:pt idx="2291">
                  <c:v>897.21</c:v>
                </c:pt>
                <c:pt idx="2292">
                  <c:v>897.2</c:v>
                </c:pt>
                <c:pt idx="2293">
                  <c:v>897.2</c:v>
                </c:pt>
                <c:pt idx="2294">
                  <c:v>897.19</c:v>
                </c:pt>
                <c:pt idx="2295">
                  <c:v>897.19</c:v>
                </c:pt>
                <c:pt idx="2296">
                  <c:v>897.18</c:v>
                </c:pt>
                <c:pt idx="2297">
                  <c:v>897.18</c:v>
                </c:pt>
                <c:pt idx="2298">
                  <c:v>897.17</c:v>
                </c:pt>
                <c:pt idx="2299">
                  <c:v>897.17</c:v>
                </c:pt>
                <c:pt idx="2300">
                  <c:v>897.16</c:v>
                </c:pt>
                <c:pt idx="2301">
                  <c:v>897.16</c:v>
                </c:pt>
                <c:pt idx="2302">
                  <c:v>897.15</c:v>
                </c:pt>
                <c:pt idx="2303">
                  <c:v>897.15</c:v>
                </c:pt>
                <c:pt idx="2304">
                  <c:v>897.14</c:v>
                </c:pt>
                <c:pt idx="2305">
                  <c:v>897.14</c:v>
                </c:pt>
                <c:pt idx="2306">
                  <c:v>897.13</c:v>
                </c:pt>
                <c:pt idx="2307">
                  <c:v>897.13</c:v>
                </c:pt>
                <c:pt idx="2308">
                  <c:v>897.12</c:v>
                </c:pt>
                <c:pt idx="2309">
                  <c:v>897.12</c:v>
                </c:pt>
                <c:pt idx="2310">
                  <c:v>897.11</c:v>
                </c:pt>
                <c:pt idx="2311">
                  <c:v>897.11</c:v>
                </c:pt>
                <c:pt idx="2312">
                  <c:v>897.1</c:v>
                </c:pt>
                <c:pt idx="2313">
                  <c:v>897.1</c:v>
                </c:pt>
                <c:pt idx="2314">
                  <c:v>897.09</c:v>
                </c:pt>
                <c:pt idx="2315">
                  <c:v>897.09</c:v>
                </c:pt>
                <c:pt idx="2316">
                  <c:v>897.08</c:v>
                </c:pt>
                <c:pt idx="2317">
                  <c:v>897.08</c:v>
                </c:pt>
                <c:pt idx="2318">
                  <c:v>897.07</c:v>
                </c:pt>
                <c:pt idx="2319">
                  <c:v>897.07</c:v>
                </c:pt>
                <c:pt idx="2320">
                  <c:v>897.06</c:v>
                </c:pt>
                <c:pt idx="2321">
                  <c:v>897.06</c:v>
                </c:pt>
                <c:pt idx="2322">
                  <c:v>897.05</c:v>
                </c:pt>
                <c:pt idx="2323">
                  <c:v>897.05</c:v>
                </c:pt>
                <c:pt idx="2324">
                  <c:v>897.04</c:v>
                </c:pt>
                <c:pt idx="2325">
                  <c:v>897.03</c:v>
                </c:pt>
                <c:pt idx="2326">
                  <c:v>897.03</c:v>
                </c:pt>
                <c:pt idx="2327">
                  <c:v>897.02</c:v>
                </c:pt>
                <c:pt idx="2328">
                  <c:v>897.02</c:v>
                </c:pt>
                <c:pt idx="2329">
                  <c:v>897.01</c:v>
                </c:pt>
                <c:pt idx="2330">
                  <c:v>897.01</c:v>
                </c:pt>
                <c:pt idx="2331">
                  <c:v>897</c:v>
                </c:pt>
                <c:pt idx="2332">
                  <c:v>897</c:v>
                </c:pt>
                <c:pt idx="2333">
                  <c:v>896.99</c:v>
                </c:pt>
                <c:pt idx="2334">
                  <c:v>896.99</c:v>
                </c:pt>
                <c:pt idx="2335">
                  <c:v>896.98</c:v>
                </c:pt>
                <c:pt idx="2336">
                  <c:v>896.98</c:v>
                </c:pt>
                <c:pt idx="2337">
                  <c:v>896.97</c:v>
                </c:pt>
                <c:pt idx="2338">
                  <c:v>896.97</c:v>
                </c:pt>
                <c:pt idx="2339">
                  <c:v>896.96</c:v>
                </c:pt>
                <c:pt idx="2340">
                  <c:v>896.96</c:v>
                </c:pt>
                <c:pt idx="2341">
                  <c:v>896.95</c:v>
                </c:pt>
                <c:pt idx="2342">
                  <c:v>896.95</c:v>
                </c:pt>
                <c:pt idx="2343">
                  <c:v>896.94</c:v>
                </c:pt>
                <c:pt idx="2344">
                  <c:v>896.94</c:v>
                </c:pt>
                <c:pt idx="2345">
                  <c:v>896.93</c:v>
                </c:pt>
                <c:pt idx="2346">
                  <c:v>896.93</c:v>
                </c:pt>
                <c:pt idx="2347">
                  <c:v>896.92</c:v>
                </c:pt>
                <c:pt idx="2348">
                  <c:v>896.92</c:v>
                </c:pt>
                <c:pt idx="2349">
                  <c:v>896.91</c:v>
                </c:pt>
                <c:pt idx="2350">
                  <c:v>896.91</c:v>
                </c:pt>
                <c:pt idx="2351">
                  <c:v>896.9</c:v>
                </c:pt>
                <c:pt idx="2352">
                  <c:v>896.9</c:v>
                </c:pt>
                <c:pt idx="2353">
                  <c:v>896.89</c:v>
                </c:pt>
                <c:pt idx="2354">
                  <c:v>896.89</c:v>
                </c:pt>
                <c:pt idx="2355">
                  <c:v>896.88</c:v>
                </c:pt>
                <c:pt idx="2356">
                  <c:v>896.88</c:v>
                </c:pt>
                <c:pt idx="2357">
                  <c:v>896.87</c:v>
                </c:pt>
                <c:pt idx="2358">
                  <c:v>896.87</c:v>
                </c:pt>
                <c:pt idx="2359">
                  <c:v>896.86</c:v>
                </c:pt>
                <c:pt idx="2360">
                  <c:v>896.86</c:v>
                </c:pt>
                <c:pt idx="2361">
                  <c:v>896.85</c:v>
                </c:pt>
                <c:pt idx="2362">
                  <c:v>896.85</c:v>
                </c:pt>
                <c:pt idx="2363">
                  <c:v>896.84</c:v>
                </c:pt>
                <c:pt idx="2364">
                  <c:v>896.84</c:v>
                </c:pt>
                <c:pt idx="2365">
                  <c:v>896.83</c:v>
                </c:pt>
                <c:pt idx="2366">
                  <c:v>896.83</c:v>
                </c:pt>
                <c:pt idx="2367">
                  <c:v>896.82</c:v>
                </c:pt>
                <c:pt idx="2368">
                  <c:v>896.82</c:v>
                </c:pt>
                <c:pt idx="2369">
                  <c:v>896.81</c:v>
                </c:pt>
                <c:pt idx="2370">
                  <c:v>896.81</c:v>
                </c:pt>
                <c:pt idx="2371">
                  <c:v>896.8</c:v>
                </c:pt>
                <c:pt idx="2372">
                  <c:v>896.8</c:v>
                </c:pt>
                <c:pt idx="2373">
                  <c:v>896.79</c:v>
                </c:pt>
                <c:pt idx="2374">
                  <c:v>896.79</c:v>
                </c:pt>
                <c:pt idx="2375">
                  <c:v>896.78</c:v>
                </c:pt>
                <c:pt idx="2376">
                  <c:v>896.78</c:v>
                </c:pt>
                <c:pt idx="2377">
                  <c:v>896.77</c:v>
                </c:pt>
                <c:pt idx="2378">
                  <c:v>896.76</c:v>
                </c:pt>
                <c:pt idx="2379">
                  <c:v>896.76</c:v>
                </c:pt>
                <c:pt idx="2380">
                  <c:v>896.75</c:v>
                </c:pt>
                <c:pt idx="2381">
                  <c:v>896.75</c:v>
                </c:pt>
                <c:pt idx="2382">
                  <c:v>896.74</c:v>
                </c:pt>
                <c:pt idx="2383">
                  <c:v>896.74</c:v>
                </c:pt>
                <c:pt idx="2384">
                  <c:v>896.73</c:v>
                </c:pt>
                <c:pt idx="2385">
                  <c:v>896.73</c:v>
                </c:pt>
                <c:pt idx="2386">
                  <c:v>896.72</c:v>
                </c:pt>
                <c:pt idx="2387">
                  <c:v>896.72</c:v>
                </c:pt>
                <c:pt idx="2388">
                  <c:v>896.72</c:v>
                </c:pt>
                <c:pt idx="2389">
                  <c:v>896.71</c:v>
                </c:pt>
                <c:pt idx="2390">
                  <c:v>896.71</c:v>
                </c:pt>
                <c:pt idx="2391">
                  <c:v>896.7</c:v>
                </c:pt>
                <c:pt idx="2392">
                  <c:v>896.69</c:v>
                </c:pt>
                <c:pt idx="2393">
                  <c:v>896.69</c:v>
                </c:pt>
                <c:pt idx="2394">
                  <c:v>896.68</c:v>
                </c:pt>
                <c:pt idx="2395">
                  <c:v>896.68</c:v>
                </c:pt>
                <c:pt idx="2396">
                  <c:v>896.67</c:v>
                </c:pt>
                <c:pt idx="2397">
                  <c:v>896.67</c:v>
                </c:pt>
                <c:pt idx="2398">
                  <c:v>896.66</c:v>
                </c:pt>
                <c:pt idx="2399">
                  <c:v>896.65</c:v>
                </c:pt>
                <c:pt idx="2400">
                  <c:v>896.65</c:v>
                </c:pt>
                <c:pt idx="2401">
                  <c:v>896.64</c:v>
                </c:pt>
                <c:pt idx="2402">
                  <c:v>896.64</c:v>
                </c:pt>
                <c:pt idx="2403">
                  <c:v>896.63</c:v>
                </c:pt>
                <c:pt idx="2404">
                  <c:v>896.63</c:v>
                </c:pt>
                <c:pt idx="2405">
                  <c:v>896.62</c:v>
                </c:pt>
                <c:pt idx="2406">
                  <c:v>896.61</c:v>
                </c:pt>
                <c:pt idx="2407">
                  <c:v>896.61</c:v>
                </c:pt>
                <c:pt idx="2408">
                  <c:v>896.6</c:v>
                </c:pt>
                <c:pt idx="2409">
                  <c:v>896.6</c:v>
                </c:pt>
                <c:pt idx="2410">
                  <c:v>896.59</c:v>
                </c:pt>
                <c:pt idx="2411">
                  <c:v>896.59</c:v>
                </c:pt>
                <c:pt idx="2412">
                  <c:v>896.58</c:v>
                </c:pt>
                <c:pt idx="2413">
                  <c:v>896.58</c:v>
                </c:pt>
                <c:pt idx="2414">
                  <c:v>896.57</c:v>
                </c:pt>
                <c:pt idx="2415">
                  <c:v>896.56</c:v>
                </c:pt>
                <c:pt idx="2416">
                  <c:v>896.56</c:v>
                </c:pt>
                <c:pt idx="2417">
                  <c:v>896.55</c:v>
                </c:pt>
                <c:pt idx="2418">
                  <c:v>896.55</c:v>
                </c:pt>
                <c:pt idx="2419">
                  <c:v>896.54</c:v>
                </c:pt>
                <c:pt idx="2420">
                  <c:v>896.54</c:v>
                </c:pt>
                <c:pt idx="2421">
                  <c:v>896.53</c:v>
                </c:pt>
                <c:pt idx="2422">
                  <c:v>896.53</c:v>
                </c:pt>
                <c:pt idx="2423">
                  <c:v>896.52</c:v>
                </c:pt>
                <c:pt idx="2424">
                  <c:v>896.51</c:v>
                </c:pt>
                <c:pt idx="2425">
                  <c:v>896.51</c:v>
                </c:pt>
                <c:pt idx="2426">
                  <c:v>896.5</c:v>
                </c:pt>
                <c:pt idx="2427">
                  <c:v>896.5</c:v>
                </c:pt>
                <c:pt idx="2428">
                  <c:v>896.49</c:v>
                </c:pt>
                <c:pt idx="2429">
                  <c:v>896.49</c:v>
                </c:pt>
                <c:pt idx="2430">
                  <c:v>896.48</c:v>
                </c:pt>
                <c:pt idx="2431">
                  <c:v>896.47</c:v>
                </c:pt>
                <c:pt idx="2432">
                  <c:v>896.47</c:v>
                </c:pt>
                <c:pt idx="2433">
                  <c:v>896.46</c:v>
                </c:pt>
                <c:pt idx="2434">
                  <c:v>896.46</c:v>
                </c:pt>
                <c:pt idx="2435">
                  <c:v>896.45</c:v>
                </c:pt>
                <c:pt idx="2436">
                  <c:v>896.45</c:v>
                </c:pt>
                <c:pt idx="2437">
                  <c:v>896.44</c:v>
                </c:pt>
                <c:pt idx="2438">
                  <c:v>896.43</c:v>
                </c:pt>
                <c:pt idx="2439">
                  <c:v>896.43</c:v>
                </c:pt>
                <c:pt idx="2440">
                  <c:v>896.42</c:v>
                </c:pt>
                <c:pt idx="2441">
                  <c:v>896.42</c:v>
                </c:pt>
                <c:pt idx="2442">
                  <c:v>896.41</c:v>
                </c:pt>
                <c:pt idx="2443">
                  <c:v>896.41</c:v>
                </c:pt>
                <c:pt idx="2444">
                  <c:v>896.4</c:v>
                </c:pt>
                <c:pt idx="2445">
                  <c:v>896.39</c:v>
                </c:pt>
                <c:pt idx="2446">
                  <c:v>896.39</c:v>
                </c:pt>
                <c:pt idx="2447">
                  <c:v>896.38</c:v>
                </c:pt>
                <c:pt idx="2448">
                  <c:v>896.38</c:v>
                </c:pt>
                <c:pt idx="2449">
                  <c:v>896.37</c:v>
                </c:pt>
                <c:pt idx="2450">
                  <c:v>896.36</c:v>
                </c:pt>
                <c:pt idx="2451">
                  <c:v>896.36</c:v>
                </c:pt>
                <c:pt idx="2452">
                  <c:v>896.35</c:v>
                </c:pt>
                <c:pt idx="2453">
                  <c:v>896.35</c:v>
                </c:pt>
                <c:pt idx="2454">
                  <c:v>896.34</c:v>
                </c:pt>
                <c:pt idx="2455">
                  <c:v>896.34</c:v>
                </c:pt>
                <c:pt idx="2456">
                  <c:v>896.33</c:v>
                </c:pt>
                <c:pt idx="2457">
                  <c:v>896.32</c:v>
                </c:pt>
                <c:pt idx="2458">
                  <c:v>896.32</c:v>
                </c:pt>
                <c:pt idx="2459">
                  <c:v>896.31</c:v>
                </c:pt>
                <c:pt idx="2460">
                  <c:v>896.31</c:v>
                </c:pt>
                <c:pt idx="2461">
                  <c:v>896.3</c:v>
                </c:pt>
                <c:pt idx="2462">
                  <c:v>896.29</c:v>
                </c:pt>
                <c:pt idx="2463">
                  <c:v>896.29</c:v>
                </c:pt>
                <c:pt idx="2464">
                  <c:v>896.28</c:v>
                </c:pt>
                <c:pt idx="2465">
                  <c:v>896.28</c:v>
                </c:pt>
                <c:pt idx="2466">
                  <c:v>896.27</c:v>
                </c:pt>
                <c:pt idx="2467">
                  <c:v>896.26</c:v>
                </c:pt>
                <c:pt idx="2468">
                  <c:v>896.26</c:v>
                </c:pt>
                <c:pt idx="2469">
                  <c:v>896.25</c:v>
                </c:pt>
                <c:pt idx="2470">
                  <c:v>896.25</c:v>
                </c:pt>
                <c:pt idx="2471">
                  <c:v>896.24</c:v>
                </c:pt>
                <c:pt idx="2472">
                  <c:v>896.23</c:v>
                </c:pt>
                <c:pt idx="2473">
                  <c:v>896.23</c:v>
                </c:pt>
                <c:pt idx="2474">
                  <c:v>896.22</c:v>
                </c:pt>
                <c:pt idx="2475">
                  <c:v>896.22</c:v>
                </c:pt>
                <c:pt idx="2476">
                  <c:v>896.21</c:v>
                </c:pt>
                <c:pt idx="2477">
                  <c:v>896.2</c:v>
                </c:pt>
                <c:pt idx="2478">
                  <c:v>896.2</c:v>
                </c:pt>
                <c:pt idx="2479">
                  <c:v>896.19</c:v>
                </c:pt>
                <c:pt idx="2480">
                  <c:v>896.19</c:v>
                </c:pt>
                <c:pt idx="2481">
                  <c:v>896.18</c:v>
                </c:pt>
                <c:pt idx="2482">
                  <c:v>896.17</c:v>
                </c:pt>
                <c:pt idx="2483">
                  <c:v>896.17</c:v>
                </c:pt>
                <c:pt idx="2484">
                  <c:v>896.16</c:v>
                </c:pt>
                <c:pt idx="2485">
                  <c:v>896.15</c:v>
                </c:pt>
                <c:pt idx="2486">
                  <c:v>896.15</c:v>
                </c:pt>
                <c:pt idx="2487">
                  <c:v>896.14</c:v>
                </c:pt>
                <c:pt idx="2488">
                  <c:v>896.14</c:v>
                </c:pt>
                <c:pt idx="2489">
                  <c:v>896.13</c:v>
                </c:pt>
                <c:pt idx="2490">
                  <c:v>896.11</c:v>
                </c:pt>
                <c:pt idx="2491">
                  <c:v>896.11</c:v>
                </c:pt>
                <c:pt idx="2492">
                  <c:v>896.1</c:v>
                </c:pt>
                <c:pt idx="2493">
                  <c:v>896.09</c:v>
                </c:pt>
                <c:pt idx="2494">
                  <c:v>896.08</c:v>
                </c:pt>
                <c:pt idx="2495">
                  <c:v>896.08</c:v>
                </c:pt>
                <c:pt idx="2496">
                  <c:v>896.07</c:v>
                </c:pt>
                <c:pt idx="2497">
                  <c:v>896.06</c:v>
                </c:pt>
                <c:pt idx="2498">
                  <c:v>896.06</c:v>
                </c:pt>
                <c:pt idx="2499">
                  <c:v>896.05</c:v>
                </c:pt>
                <c:pt idx="2500">
                  <c:v>896.04</c:v>
                </c:pt>
                <c:pt idx="2501">
                  <c:v>896.04</c:v>
                </c:pt>
                <c:pt idx="2502">
                  <c:v>896.03</c:v>
                </c:pt>
                <c:pt idx="2503">
                  <c:v>896.02</c:v>
                </c:pt>
                <c:pt idx="2504">
                  <c:v>896.02</c:v>
                </c:pt>
                <c:pt idx="2505">
                  <c:v>896.01</c:v>
                </c:pt>
                <c:pt idx="2506">
                  <c:v>896</c:v>
                </c:pt>
                <c:pt idx="2507">
                  <c:v>896</c:v>
                </c:pt>
                <c:pt idx="2508">
                  <c:v>895.99</c:v>
                </c:pt>
                <c:pt idx="2509">
                  <c:v>895.98</c:v>
                </c:pt>
                <c:pt idx="2510">
                  <c:v>895.98</c:v>
                </c:pt>
                <c:pt idx="2511">
                  <c:v>895.97</c:v>
                </c:pt>
                <c:pt idx="2512">
                  <c:v>895.97</c:v>
                </c:pt>
                <c:pt idx="2513">
                  <c:v>895.96</c:v>
                </c:pt>
                <c:pt idx="2514">
                  <c:v>895.95</c:v>
                </c:pt>
                <c:pt idx="2515">
                  <c:v>895.95</c:v>
                </c:pt>
                <c:pt idx="2516">
                  <c:v>895.94</c:v>
                </c:pt>
                <c:pt idx="2517">
                  <c:v>895.93</c:v>
                </c:pt>
                <c:pt idx="2518">
                  <c:v>895.93</c:v>
                </c:pt>
                <c:pt idx="2519">
                  <c:v>895.92</c:v>
                </c:pt>
                <c:pt idx="2520">
                  <c:v>895.92</c:v>
                </c:pt>
                <c:pt idx="2521">
                  <c:v>895.91</c:v>
                </c:pt>
                <c:pt idx="2522">
                  <c:v>895.9</c:v>
                </c:pt>
                <c:pt idx="2523">
                  <c:v>895.9</c:v>
                </c:pt>
                <c:pt idx="2524">
                  <c:v>895.89</c:v>
                </c:pt>
                <c:pt idx="2525">
                  <c:v>895.88</c:v>
                </c:pt>
                <c:pt idx="2526">
                  <c:v>895.88</c:v>
                </c:pt>
                <c:pt idx="2527">
                  <c:v>895.87</c:v>
                </c:pt>
                <c:pt idx="2528">
                  <c:v>895.87</c:v>
                </c:pt>
                <c:pt idx="2529">
                  <c:v>895.86</c:v>
                </c:pt>
                <c:pt idx="2530">
                  <c:v>895.85</c:v>
                </c:pt>
                <c:pt idx="2531">
                  <c:v>895.85</c:v>
                </c:pt>
                <c:pt idx="2532">
                  <c:v>895.84</c:v>
                </c:pt>
                <c:pt idx="2533">
                  <c:v>895.84</c:v>
                </c:pt>
                <c:pt idx="2534">
                  <c:v>895.83</c:v>
                </c:pt>
                <c:pt idx="2535">
                  <c:v>895.82</c:v>
                </c:pt>
                <c:pt idx="2536">
                  <c:v>895.82</c:v>
                </c:pt>
                <c:pt idx="2537">
                  <c:v>895.81</c:v>
                </c:pt>
                <c:pt idx="2538">
                  <c:v>895.8</c:v>
                </c:pt>
                <c:pt idx="2539">
                  <c:v>895.8</c:v>
                </c:pt>
                <c:pt idx="2540">
                  <c:v>895.79</c:v>
                </c:pt>
                <c:pt idx="2541">
                  <c:v>895.79</c:v>
                </c:pt>
                <c:pt idx="2542">
                  <c:v>895.78</c:v>
                </c:pt>
                <c:pt idx="2543">
                  <c:v>895.77</c:v>
                </c:pt>
                <c:pt idx="2544">
                  <c:v>895.77</c:v>
                </c:pt>
                <c:pt idx="2545">
                  <c:v>895.76</c:v>
                </c:pt>
                <c:pt idx="2546">
                  <c:v>895.76</c:v>
                </c:pt>
                <c:pt idx="2547">
                  <c:v>895.75</c:v>
                </c:pt>
                <c:pt idx="2548">
                  <c:v>895.74</c:v>
                </c:pt>
                <c:pt idx="2549">
                  <c:v>895.74</c:v>
                </c:pt>
                <c:pt idx="2550">
                  <c:v>895.73</c:v>
                </c:pt>
                <c:pt idx="2551">
                  <c:v>895.73</c:v>
                </c:pt>
                <c:pt idx="2552">
                  <c:v>895.72</c:v>
                </c:pt>
                <c:pt idx="2553">
                  <c:v>895.72</c:v>
                </c:pt>
                <c:pt idx="2554">
                  <c:v>895.71</c:v>
                </c:pt>
                <c:pt idx="2555">
                  <c:v>895.7</c:v>
                </c:pt>
                <c:pt idx="2556">
                  <c:v>895.7</c:v>
                </c:pt>
                <c:pt idx="2557">
                  <c:v>895.69</c:v>
                </c:pt>
                <c:pt idx="2558">
                  <c:v>895.69</c:v>
                </c:pt>
                <c:pt idx="2559">
                  <c:v>895.68</c:v>
                </c:pt>
                <c:pt idx="2560">
                  <c:v>895.68</c:v>
                </c:pt>
                <c:pt idx="2561">
                  <c:v>895.67</c:v>
                </c:pt>
                <c:pt idx="2562">
                  <c:v>895.66</c:v>
                </c:pt>
                <c:pt idx="2563">
                  <c:v>895.66</c:v>
                </c:pt>
                <c:pt idx="2564">
                  <c:v>895.65</c:v>
                </c:pt>
                <c:pt idx="2565">
                  <c:v>895.65</c:v>
                </c:pt>
                <c:pt idx="2566">
                  <c:v>895.64</c:v>
                </c:pt>
                <c:pt idx="2567">
                  <c:v>895.64</c:v>
                </c:pt>
                <c:pt idx="2568">
                  <c:v>895.63</c:v>
                </c:pt>
                <c:pt idx="2569">
                  <c:v>895.63</c:v>
                </c:pt>
                <c:pt idx="2570">
                  <c:v>895.62</c:v>
                </c:pt>
                <c:pt idx="2571">
                  <c:v>895.61</c:v>
                </c:pt>
                <c:pt idx="2572">
                  <c:v>895.61</c:v>
                </c:pt>
                <c:pt idx="2573">
                  <c:v>895.6</c:v>
                </c:pt>
                <c:pt idx="2574">
                  <c:v>895.6</c:v>
                </c:pt>
                <c:pt idx="2575">
                  <c:v>895.59</c:v>
                </c:pt>
                <c:pt idx="2576">
                  <c:v>895.59</c:v>
                </c:pt>
                <c:pt idx="2577">
                  <c:v>895.58</c:v>
                </c:pt>
                <c:pt idx="2578">
                  <c:v>895.58</c:v>
                </c:pt>
                <c:pt idx="2579">
                  <c:v>895.57</c:v>
                </c:pt>
                <c:pt idx="2580">
                  <c:v>895.57</c:v>
                </c:pt>
                <c:pt idx="2581">
                  <c:v>895.56</c:v>
                </c:pt>
                <c:pt idx="2582">
                  <c:v>895.55</c:v>
                </c:pt>
                <c:pt idx="2583">
                  <c:v>895.55</c:v>
                </c:pt>
                <c:pt idx="2584">
                  <c:v>895.54</c:v>
                </c:pt>
                <c:pt idx="2585">
                  <c:v>895.54</c:v>
                </c:pt>
                <c:pt idx="2586">
                  <c:v>895.53</c:v>
                </c:pt>
                <c:pt idx="2587">
                  <c:v>895.53</c:v>
                </c:pt>
                <c:pt idx="2588">
                  <c:v>895.52</c:v>
                </c:pt>
                <c:pt idx="2589">
                  <c:v>895.52</c:v>
                </c:pt>
                <c:pt idx="2590">
                  <c:v>895.51</c:v>
                </c:pt>
                <c:pt idx="2591">
                  <c:v>895.51</c:v>
                </c:pt>
                <c:pt idx="2592">
                  <c:v>895.5</c:v>
                </c:pt>
                <c:pt idx="2593">
                  <c:v>895.49</c:v>
                </c:pt>
                <c:pt idx="2594">
                  <c:v>895.49</c:v>
                </c:pt>
                <c:pt idx="2595">
                  <c:v>895.48</c:v>
                </c:pt>
                <c:pt idx="2596">
                  <c:v>895.48</c:v>
                </c:pt>
                <c:pt idx="2597">
                  <c:v>895.47</c:v>
                </c:pt>
                <c:pt idx="2598">
                  <c:v>895.47</c:v>
                </c:pt>
                <c:pt idx="2599">
                  <c:v>895.46</c:v>
                </c:pt>
                <c:pt idx="2600">
                  <c:v>895.46</c:v>
                </c:pt>
                <c:pt idx="2601">
                  <c:v>895.45</c:v>
                </c:pt>
                <c:pt idx="2602">
                  <c:v>895.45</c:v>
                </c:pt>
                <c:pt idx="2603">
                  <c:v>895.44</c:v>
                </c:pt>
                <c:pt idx="2604">
                  <c:v>895.44</c:v>
                </c:pt>
                <c:pt idx="2605">
                  <c:v>895.43</c:v>
                </c:pt>
                <c:pt idx="2606">
                  <c:v>895.42</c:v>
                </c:pt>
                <c:pt idx="2607">
                  <c:v>895.42</c:v>
                </c:pt>
                <c:pt idx="2608">
                  <c:v>895.41</c:v>
                </c:pt>
                <c:pt idx="2609">
                  <c:v>895.41</c:v>
                </c:pt>
                <c:pt idx="2610">
                  <c:v>895.4</c:v>
                </c:pt>
                <c:pt idx="2611">
                  <c:v>895.4</c:v>
                </c:pt>
                <c:pt idx="2612">
                  <c:v>895.38</c:v>
                </c:pt>
                <c:pt idx="2613">
                  <c:v>895.37</c:v>
                </c:pt>
                <c:pt idx="2614">
                  <c:v>895.36</c:v>
                </c:pt>
                <c:pt idx="2615">
                  <c:v>895.35</c:v>
                </c:pt>
                <c:pt idx="2616">
                  <c:v>895.34</c:v>
                </c:pt>
                <c:pt idx="2617">
                  <c:v>895.34</c:v>
                </c:pt>
                <c:pt idx="2618">
                  <c:v>895.33</c:v>
                </c:pt>
                <c:pt idx="2619">
                  <c:v>895.32</c:v>
                </c:pt>
                <c:pt idx="2620">
                  <c:v>895.32</c:v>
                </c:pt>
                <c:pt idx="2621">
                  <c:v>895.31</c:v>
                </c:pt>
                <c:pt idx="2622">
                  <c:v>895.31</c:v>
                </c:pt>
                <c:pt idx="2623">
                  <c:v>895.3</c:v>
                </c:pt>
                <c:pt idx="2624">
                  <c:v>895.29</c:v>
                </c:pt>
                <c:pt idx="2625">
                  <c:v>895.29</c:v>
                </c:pt>
                <c:pt idx="2626">
                  <c:v>895.28</c:v>
                </c:pt>
                <c:pt idx="2627">
                  <c:v>895.28</c:v>
                </c:pt>
                <c:pt idx="2628">
                  <c:v>895.27</c:v>
                </c:pt>
                <c:pt idx="2629">
                  <c:v>895.27</c:v>
                </c:pt>
                <c:pt idx="2630">
                  <c:v>895.26</c:v>
                </c:pt>
                <c:pt idx="2631">
                  <c:v>895.25</c:v>
                </c:pt>
                <c:pt idx="2632">
                  <c:v>895.25</c:v>
                </c:pt>
                <c:pt idx="2633">
                  <c:v>895.24</c:v>
                </c:pt>
                <c:pt idx="2634">
                  <c:v>895.24</c:v>
                </c:pt>
                <c:pt idx="2635">
                  <c:v>895.23</c:v>
                </c:pt>
                <c:pt idx="2636">
                  <c:v>895.23</c:v>
                </c:pt>
                <c:pt idx="2637">
                  <c:v>895.22</c:v>
                </c:pt>
                <c:pt idx="2638">
                  <c:v>895.21</c:v>
                </c:pt>
                <c:pt idx="2639">
                  <c:v>895.21</c:v>
                </c:pt>
                <c:pt idx="2640">
                  <c:v>895.2</c:v>
                </c:pt>
                <c:pt idx="2641">
                  <c:v>895.2</c:v>
                </c:pt>
                <c:pt idx="2642">
                  <c:v>895.19</c:v>
                </c:pt>
                <c:pt idx="2643">
                  <c:v>895.19</c:v>
                </c:pt>
                <c:pt idx="2644">
                  <c:v>895.18</c:v>
                </c:pt>
                <c:pt idx="2645">
                  <c:v>895.17</c:v>
                </c:pt>
                <c:pt idx="2646">
                  <c:v>895.17</c:v>
                </c:pt>
                <c:pt idx="2647">
                  <c:v>895.16</c:v>
                </c:pt>
                <c:pt idx="2648">
                  <c:v>895.16</c:v>
                </c:pt>
                <c:pt idx="2649">
                  <c:v>895.15</c:v>
                </c:pt>
                <c:pt idx="2650">
                  <c:v>895.14</c:v>
                </c:pt>
                <c:pt idx="2651">
                  <c:v>895.14</c:v>
                </c:pt>
                <c:pt idx="2652">
                  <c:v>895.13</c:v>
                </c:pt>
                <c:pt idx="2653">
                  <c:v>895.13</c:v>
                </c:pt>
                <c:pt idx="2654">
                  <c:v>895.12</c:v>
                </c:pt>
                <c:pt idx="2655">
                  <c:v>895.11</c:v>
                </c:pt>
                <c:pt idx="2656">
                  <c:v>895.11</c:v>
                </c:pt>
                <c:pt idx="2657">
                  <c:v>895.1</c:v>
                </c:pt>
                <c:pt idx="2658">
                  <c:v>895.1</c:v>
                </c:pt>
                <c:pt idx="2659">
                  <c:v>895.09</c:v>
                </c:pt>
                <c:pt idx="2660">
                  <c:v>895.09</c:v>
                </c:pt>
                <c:pt idx="2661">
                  <c:v>895.08</c:v>
                </c:pt>
                <c:pt idx="2662">
                  <c:v>895.07</c:v>
                </c:pt>
                <c:pt idx="2663">
                  <c:v>895.07</c:v>
                </c:pt>
                <c:pt idx="2664">
                  <c:v>895.06</c:v>
                </c:pt>
                <c:pt idx="2665">
                  <c:v>895.06</c:v>
                </c:pt>
                <c:pt idx="2666">
                  <c:v>895.05</c:v>
                </c:pt>
                <c:pt idx="2667">
                  <c:v>895.04</c:v>
                </c:pt>
                <c:pt idx="2668">
                  <c:v>895.04</c:v>
                </c:pt>
                <c:pt idx="2669">
                  <c:v>895.03</c:v>
                </c:pt>
                <c:pt idx="2670">
                  <c:v>895.02</c:v>
                </c:pt>
                <c:pt idx="2671">
                  <c:v>895.02</c:v>
                </c:pt>
                <c:pt idx="2672">
                  <c:v>895.01</c:v>
                </c:pt>
                <c:pt idx="2673">
                  <c:v>895</c:v>
                </c:pt>
                <c:pt idx="2674">
                  <c:v>895</c:v>
                </c:pt>
                <c:pt idx="2675">
                  <c:v>894.99</c:v>
                </c:pt>
                <c:pt idx="2676">
                  <c:v>894.98</c:v>
                </c:pt>
                <c:pt idx="2677">
                  <c:v>894.98</c:v>
                </c:pt>
                <c:pt idx="2678">
                  <c:v>894.97</c:v>
                </c:pt>
                <c:pt idx="2679">
                  <c:v>894.96</c:v>
                </c:pt>
                <c:pt idx="2680">
                  <c:v>894.96</c:v>
                </c:pt>
                <c:pt idx="2681">
                  <c:v>894.95</c:v>
                </c:pt>
                <c:pt idx="2682">
                  <c:v>894.94</c:v>
                </c:pt>
                <c:pt idx="2683">
                  <c:v>894.93</c:v>
                </c:pt>
                <c:pt idx="2684">
                  <c:v>894.93</c:v>
                </c:pt>
                <c:pt idx="2685">
                  <c:v>894.92</c:v>
                </c:pt>
                <c:pt idx="2686">
                  <c:v>894.91</c:v>
                </c:pt>
                <c:pt idx="2687">
                  <c:v>894.9</c:v>
                </c:pt>
                <c:pt idx="2688">
                  <c:v>894.9</c:v>
                </c:pt>
                <c:pt idx="2689">
                  <c:v>894.89</c:v>
                </c:pt>
                <c:pt idx="2690">
                  <c:v>894.88</c:v>
                </c:pt>
                <c:pt idx="2691">
                  <c:v>894.87</c:v>
                </c:pt>
                <c:pt idx="2692">
                  <c:v>894.87</c:v>
                </c:pt>
                <c:pt idx="2693">
                  <c:v>894.86</c:v>
                </c:pt>
                <c:pt idx="2694">
                  <c:v>894.85</c:v>
                </c:pt>
                <c:pt idx="2695">
                  <c:v>894.84</c:v>
                </c:pt>
                <c:pt idx="2696">
                  <c:v>894.84</c:v>
                </c:pt>
                <c:pt idx="2697">
                  <c:v>894.83</c:v>
                </c:pt>
                <c:pt idx="2698">
                  <c:v>894.82</c:v>
                </c:pt>
                <c:pt idx="2699">
                  <c:v>894.81</c:v>
                </c:pt>
                <c:pt idx="2700">
                  <c:v>894.8</c:v>
                </c:pt>
                <c:pt idx="2701">
                  <c:v>894.79</c:v>
                </c:pt>
                <c:pt idx="2702">
                  <c:v>894.79</c:v>
                </c:pt>
                <c:pt idx="2703">
                  <c:v>894.78</c:v>
                </c:pt>
                <c:pt idx="2704">
                  <c:v>894.77</c:v>
                </c:pt>
                <c:pt idx="2705">
                  <c:v>894.76</c:v>
                </c:pt>
                <c:pt idx="2706">
                  <c:v>894.75</c:v>
                </c:pt>
                <c:pt idx="2707">
                  <c:v>894.74</c:v>
                </c:pt>
                <c:pt idx="2708">
                  <c:v>894.73</c:v>
                </c:pt>
                <c:pt idx="2709">
                  <c:v>894.73</c:v>
                </c:pt>
                <c:pt idx="2710">
                  <c:v>894.72</c:v>
                </c:pt>
                <c:pt idx="2711">
                  <c:v>894.71</c:v>
                </c:pt>
                <c:pt idx="2712">
                  <c:v>894.7</c:v>
                </c:pt>
                <c:pt idx="2713">
                  <c:v>894.69</c:v>
                </c:pt>
                <c:pt idx="2714">
                  <c:v>894.68</c:v>
                </c:pt>
                <c:pt idx="2715">
                  <c:v>894.67</c:v>
                </c:pt>
                <c:pt idx="2716">
                  <c:v>894.66</c:v>
                </c:pt>
                <c:pt idx="2717">
                  <c:v>894.65</c:v>
                </c:pt>
                <c:pt idx="2718">
                  <c:v>894.64</c:v>
                </c:pt>
                <c:pt idx="2719">
                  <c:v>894.63</c:v>
                </c:pt>
                <c:pt idx="2720">
                  <c:v>894.62</c:v>
                </c:pt>
                <c:pt idx="2721">
                  <c:v>894.61</c:v>
                </c:pt>
                <c:pt idx="2722">
                  <c:v>894.6</c:v>
                </c:pt>
                <c:pt idx="2723">
                  <c:v>894.59</c:v>
                </c:pt>
                <c:pt idx="2724">
                  <c:v>894.58</c:v>
                </c:pt>
                <c:pt idx="2725">
                  <c:v>894.57</c:v>
                </c:pt>
                <c:pt idx="2726">
                  <c:v>894.56</c:v>
                </c:pt>
                <c:pt idx="2727">
                  <c:v>894.55</c:v>
                </c:pt>
                <c:pt idx="2728">
                  <c:v>894.54</c:v>
                </c:pt>
                <c:pt idx="2729">
                  <c:v>894.52</c:v>
                </c:pt>
                <c:pt idx="2730">
                  <c:v>894.51</c:v>
                </c:pt>
                <c:pt idx="2731">
                  <c:v>894.5</c:v>
                </c:pt>
                <c:pt idx="2732">
                  <c:v>894.49</c:v>
                </c:pt>
                <c:pt idx="2733">
                  <c:v>894.48</c:v>
                </c:pt>
                <c:pt idx="2734">
                  <c:v>894.46</c:v>
                </c:pt>
                <c:pt idx="2735">
                  <c:v>894.45</c:v>
                </c:pt>
                <c:pt idx="2736">
                  <c:v>894.44</c:v>
                </c:pt>
                <c:pt idx="2737">
                  <c:v>894.42</c:v>
                </c:pt>
                <c:pt idx="2738">
                  <c:v>894.41</c:v>
                </c:pt>
                <c:pt idx="2739">
                  <c:v>894.4</c:v>
                </c:pt>
                <c:pt idx="2740">
                  <c:v>894.38</c:v>
                </c:pt>
                <c:pt idx="2741">
                  <c:v>894.37</c:v>
                </c:pt>
                <c:pt idx="2742">
                  <c:v>894.35</c:v>
                </c:pt>
                <c:pt idx="2743">
                  <c:v>894.34</c:v>
                </c:pt>
                <c:pt idx="2744">
                  <c:v>894.32</c:v>
                </c:pt>
                <c:pt idx="2745">
                  <c:v>894.31</c:v>
                </c:pt>
                <c:pt idx="2746">
                  <c:v>894.29</c:v>
                </c:pt>
                <c:pt idx="2747">
                  <c:v>894.28</c:v>
                </c:pt>
                <c:pt idx="2748">
                  <c:v>894.26</c:v>
                </c:pt>
                <c:pt idx="2749">
                  <c:v>894.25</c:v>
                </c:pt>
                <c:pt idx="2750">
                  <c:v>894.23</c:v>
                </c:pt>
                <c:pt idx="2751">
                  <c:v>894.22</c:v>
                </c:pt>
                <c:pt idx="2752">
                  <c:v>894.2</c:v>
                </c:pt>
                <c:pt idx="2753">
                  <c:v>894.18</c:v>
                </c:pt>
                <c:pt idx="2754">
                  <c:v>894.17</c:v>
                </c:pt>
                <c:pt idx="2755">
                  <c:v>894.15</c:v>
                </c:pt>
                <c:pt idx="2756">
                  <c:v>894.13</c:v>
                </c:pt>
                <c:pt idx="2757">
                  <c:v>894.11</c:v>
                </c:pt>
                <c:pt idx="2758">
                  <c:v>894.1</c:v>
                </c:pt>
                <c:pt idx="2759">
                  <c:v>894.08</c:v>
                </c:pt>
                <c:pt idx="2760">
                  <c:v>894.06</c:v>
                </c:pt>
                <c:pt idx="2761">
                  <c:v>894.04</c:v>
                </c:pt>
                <c:pt idx="2762">
                  <c:v>894.02</c:v>
                </c:pt>
                <c:pt idx="2763">
                  <c:v>894.01</c:v>
                </c:pt>
                <c:pt idx="2764">
                  <c:v>893.99</c:v>
                </c:pt>
                <c:pt idx="2765">
                  <c:v>893.97</c:v>
                </c:pt>
                <c:pt idx="2766">
                  <c:v>893.95</c:v>
                </c:pt>
                <c:pt idx="2767">
                  <c:v>893.93</c:v>
                </c:pt>
                <c:pt idx="2768">
                  <c:v>893.91</c:v>
                </c:pt>
                <c:pt idx="2769">
                  <c:v>893.89</c:v>
                </c:pt>
                <c:pt idx="2770">
                  <c:v>893.87</c:v>
                </c:pt>
                <c:pt idx="2771">
                  <c:v>893.85</c:v>
                </c:pt>
                <c:pt idx="2772">
                  <c:v>893.84</c:v>
                </c:pt>
                <c:pt idx="2773">
                  <c:v>893.82</c:v>
                </c:pt>
                <c:pt idx="2774">
                  <c:v>893.8</c:v>
                </c:pt>
                <c:pt idx="2775">
                  <c:v>893.78</c:v>
                </c:pt>
                <c:pt idx="2776">
                  <c:v>893.76</c:v>
                </c:pt>
                <c:pt idx="2777">
                  <c:v>893.74</c:v>
                </c:pt>
                <c:pt idx="2778">
                  <c:v>893.71</c:v>
                </c:pt>
                <c:pt idx="2779">
                  <c:v>893.69</c:v>
                </c:pt>
                <c:pt idx="2780">
                  <c:v>893.67</c:v>
                </c:pt>
                <c:pt idx="2781">
                  <c:v>893.65</c:v>
                </c:pt>
                <c:pt idx="2782">
                  <c:v>893.63</c:v>
                </c:pt>
                <c:pt idx="2783">
                  <c:v>893.61</c:v>
                </c:pt>
                <c:pt idx="2784">
                  <c:v>893.59</c:v>
                </c:pt>
                <c:pt idx="2785">
                  <c:v>893.56</c:v>
                </c:pt>
                <c:pt idx="2786">
                  <c:v>893.54</c:v>
                </c:pt>
                <c:pt idx="2787">
                  <c:v>893.52</c:v>
                </c:pt>
                <c:pt idx="2788">
                  <c:v>893.5</c:v>
                </c:pt>
                <c:pt idx="2789">
                  <c:v>893.48</c:v>
                </c:pt>
                <c:pt idx="2790">
                  <c:v>893.46</c:v>
                </c:pt>
                <c:pt idx="2791">
                  <c:v>893.44</c:v>
                </c:pt>
                <c:pt idx="2792">
                  <c:v>893.41</c:v>
                </c:pt>
                <c:pt idx="2793">
                  <c:v>893.39</c:v>
                </c:pt>
                <c:pt idx="2794">
                  <c:v>893.37</c:v>
                </c:pt>
                <c:pt idx="2795">
                  <c:v>893.35</c:v>
                </c:pt>
                <c:pt idx="2796">
                  <c:v>893.33</c:v>
                </c:pt>
                <c:pt idx="2797">
                  <c:v>893.31</c:v>
                </c:pt>
                <c:pt idx="2798">
                  <c:v>893.29</c:v>
                </c:pt>
                <c:pt idx="2799">
                  <c:v>893.26</c:v>
                </c:pt>
                <c:pt idx="2800">
                  <c:v>893.24</c:v>
                </c:pt>
                <c:pt idx="2801">
                  <c:v>893.21</c:v>
                </c:pt>
                <c:pt idx="2802">
                  <c:v>893.19</c:v>
                </c:pt>
                <c:pt idx="2803">
                  <c:v>893.16</c:v>
                </c:pt>
                <c:pt idx="2804">
                  <c:v>893.14</c:v>
                </c:pt>
                <c:pt idx="2805">
                  <c:v>893.11</c:v>
                </c:pt>
                <c:pt idx="2806">
                  <c:v>893.08</c:v>
                </c:pt>
                <c:pt idx="2807">
                  <c:v>893.06</c:v>
                </c:pt>
                <c:pt idx="2808">
                  <c:v>893.03</c:v>
                </c:pt>
                <c:pt idx="2809">
                  <c:v>893.01</c:v>
                </c:pt>
                <c:pt idx="2810">
                  <c:v>892.98</c:v>
                </c:pt>
                <c:pt idx="2811">
                  <c:v>892.95</c:v>
                </c:pt>
                <c:pt idx="2812">
                  <c:v>892.92</c:v>
                </c:pt>
                <c:pt idx="2813">
                  <c:v>892.89</c:v>
                </c:pt>
                <c:pt idx="2814">
                  <c:v>892.87</c:v>
                </c:pt>
                <c:pt idx="2815">
                  <c:v>892.84</c:v>
                </c:pt>
                <c:pt idx="2816">
                  <c:v>892.81</c:v>
                </c:pt>
                <c:pt idx="2817">
                  <c:v>892.78</c:v>
                </c:pt>
                <c:pt idx="2818">
                  <c:v>892.75</c:v>
                </c:pt>
                <c:pt idx="2819">
                  <c:v>892.73</c:v>
                </c:pt>
                <c:pt idx="2820">
                  <c:v>892.7</c:v>
                </c:pt>
                <c:pt idx="2821">
                  <c:v>892.67</c:v>
                </c:pt>
                <c:pt idx="2822">
                  <c:v>892.65</c:v>
                </c:pt>
                <c:pt idx="2823">
                  <c:v>892.62</c:v>
                </c:pt>
                <c:pt idx="2824">
                  <c:v>892.59</c:v>
                </c:pt>
                <c:pt idx="2825">
                  <c:v>892.57</c:v>
                </c:pt>
                <c:pt idx="2826">
                  <c:v>892.54</c:v>
                </c:pt>
                <c:pt idx="2827">
                  <c:v>892.51</c:v>
                </c:pt>
                <c:pt idx="2828">
                  <c:v>892.49</c:v>
                </c:pt>
                <c:pt idx="2829">
                  <c:v>892.46</c:v>
                </c:pt>
                <c:pt idx="2830">
                  <c:v>892.44</c:v>
                </c:pt>
                <c:pt idx="2831">
                  <c:v>892.41</c:v>
                </c:pt>
                <c:pt idx="2832">
                  <c:v>892.39</c:v>
                </c:pt>
                <c:pt idx="2833">
                  <c:v>892.37</c:v>
                </c:pt>
                <c:pt idx="2834">
                  <c:v>892.35</c:v>
                </c:pt>
                <c:pt idx="2835">
                  <c:v>892.33</c:v>
                </c:pt>
                <c:pt idx="2836">
                  <c:v>892.3</c:v>
                </c:pt>
                <c:pt idx="2837">
                  <c:v>892.27</c:v>
                </c:pt>
                <c:pt idx="2838">
                  <c:v>892.25</c:v>
                </c:pt>
                <c:pt idx="2839">
                  <c:v>892.22</c:v>
                </c:pt>
                <c:pt idx="2840">
                  <c:v>892.2</c:v>
                </c:pt>
                <c:pt idx="2841">
                  <c:v>892.17</c:v>
                </c:pt>
                <c:pt idx="2842">
                  <c:v>892.14</c:v>
                </c:pt>
                <c:pt idx="2843">
                  <c:v>892.12</c:v>
                </c:pt>
                <c:pt idx="2844">
                  <c:v>892.09</c:v>
                </c:pt>
                <c:pt idx="2845">
                  <c:v>892.06</c:v>
                </c:pt>
                <c:pt idx="2846">
                  <c:v>892.04</c:v>
                </c:pt>
                <c:pt idx="2847">
                  <c:v>892.01</c:v>
                </c:pt>
                <c:pt idx="2848">
                  <c:v>891.99</c:v>
                </c:pt>
                <c:pt idx="2849">
                  <c:v>891.96</c:v>
                </c:pt>
                <c:pt idx="2850">
                  <c:v>891.94</c:v>
                </c:pt>
                <c:pt idx="2851">
                  <c:v>891.92</c:v>
                </c:pt>
                <c:pt idx="2852">
                  <c:v>891.89</c:v>
                </c:pt>
                <c:pt idx="2853">
                  <c:v>891.87</c:v>
                </c:pt>
                <c:pt idx="2854">
                  <c:v>891.85</c:v>
                </c:pt>
                <c:pt idx="2855">
                  <c:v>891.83</c:v>
                </c:pt>
                <c:pt idx="2856">
                  <c:v>891.8</c:v>
                </c:pt>
                <c:pt idx="2857">
                  <c:v>891.78</c:v>
                </c:pt>
                <c:pt idx="2858">
                  <c:v>891.76</c:v>
                </c:pt>
                <c:pt idx="2859">
                  <c:v>891.73</c:v>
                </c:pt>
                <c:pt idx="2860">
                  <c:v>891.71</c:v>
                </c:pt>
                <c:pt idx="2861">
                  <c:v>891.69</c:v>
                </c:pt>
                <c:pt idx="2862">
                  <c:v>891.67</c:v>
                </c:pt>
                <c:pt idx="2863">
                  <c:v>891.64</c:v>
                </c:pt>
                <c:pt idx="2864">
                  <c:v>891.62</c:v>
                </c:pt>
                <c:pt idx="2865">
                  <c:v>891.6</c:v>
                </c:pt>
                <c:pt idx="2866">
                  <c:v>891.58</c:v>
                </c:pt>
                <c:pt idx="2867">
                  <c:v>891.56</c:v>
                </c:pt>
                <c:pt idx="2868">
                  <c:v>891.53</c:v>
                </c:pt>
                <c:pt idx="2869">
                  <c:v>891.51</c:v>
                </c:pt>
                <c:pt idx="2870">
                  <c:v>891.49</c:v>
                </c:pt>
                <c:pt idx="2871">
                  <c:v>891.47</c:v>
                </c:pt>
                <c:pt idx="2872">
                  <c:v>891.45</c:v>
                </c:pt>
                <c:pt idx="2873">
                  <c:v>891.43</c:v>
                </c:pt>
                <c:pt idx="2874">
                  <c:v>891.41</c:v>
                </c:pt>
                <c:pt idx="2875">
                  <c:v>891.39</c:v>
                </c:pt>
                <c:pt idx="2876">
                  <c:v>891.37</c:v>
                </c:pt>
                <c:pt idx="2877">
                  <c:v>891.35</c:v>
                </c:pt>
                <c:pt idx="2878">
                  <c:v>891.33</c:v>
                </c:pt>
                <c:pt idx="2879">
                  <c:v>891.32</c:v>
                </c:pt>
                <c:pt idx="2880">
                  <c:v>891.3</c:v>
                </c:pt>
                <c:pt idx="2881">
                  <c:v>891.28</c:v>
                </c:pt>
                <c:pt idx="2882">
                  <c:v>891.26</c:v>
                </c:pt>
                <c:pt idx="2883">
                  <c:v>891.24</c:v>
                </c:pt>
                <c:pt idx="2884">
                  <c:v>891.22</c:v>
                </c:pt>
                <c:pt idx="2885">
                  <c:v>891.2</c:v>
                </c:pt>
                <c:pt idx="2886">
                  <c:v>891.18</c:v>
                </c:pt>
                <c:pt idx="2887">
                  <c:v>891.15</c:v>
                </c:pt>
                <c:pt idx="2888">
                  <c:v>891.12</c:v>
                </c:pt>
                <c:pt idx="2889">
                  <c:v>891.1</c:v>
                </c:pt>
                <c:pt idx="2890">
                  <c:v>891.07</c:v>
                </c:pt>
                <c:pt idx="2891">
                  <c:v>891.05</c:v>
                </c:pt>
                <c:pt idx="2892">
                  <c:v>891.03</c:v>
                </c:pt>
                <c:pt idx="2893">
                  <c:v>891.01</c:v>
                </c:pt>
                <c:pt idx="2894">
                  <c:v>890.99</c:v>
                </c:pt>
                <c:pt idx="2895">
                  <c:v>890.97</c:v>
                </c:pt>
                <c:pt idx="2896">
                  <c:v>890.95</c:v>
                </c:pt>
                <c:pt idx="2897">
                  <c:v>890.93</c:v>
                </c:pt>
                <c:pt idx="2898">
                  <c:v>890.91</c:v>
                </c:pt>
                <c:pt idx="2899">
                  <c:v>890.9</c:v>
                </c:pt>
                <c:pt idx="2900">
                  <c:v>890.88</c:v>
                </c:pt>
                <c:pt idx="2901">
                  <c:v>890.86</c:v>
                </c:pt>
                <c:pt idx="2902">
                  <c:v>890.84</c:v>
                </c:pt>
                <c:pt idx="2903">
                  <c:v>890.82</c:v>
                </c:pt>
                <c:pt idx="2904">
                  <c:v>890.8</c:v>
                </c:pt>
                <c:pt idx="2905">
                  <c:v>890.79</c:v>
                </c:pt>
                <c:pt idx="2906">
                  <c:v>890.77</c:v>
                </c:pt>
                <c:pt idx="2907">
                  <c:v>890.75</c:v>
                </c:pt>
                <c:pt idx="2908">
                  <c:v>890.73</c:v>
                </c:pt>
                <c:pt idx="2909">
                  <c:v>890.72</c:v>
                </c:pt>
                <c:pt idx="2910">
                  <c:v>890.7</c:v>
                </c:pt>
                <c:pt idx="2911">
                  <c:v>890.68</c:v>
                </c:pt>
                <c:pt idx="2912">
                  <c:v>890.66</c:v>
                </c:pt>
                <c:pt idx="2913">
                  <c:v>890.65</c:v>
                </c:pt>
                <c:pt idx="2914">
                  <c:v>890.63</c:v>
                </c:pt>
                <c:pt idx="2915">
                  <c:v>890.62</c:v>
                </c:pt>
                <c:pt idx="2916">
                  <c:v>890.6</c:v>
                </c:pt>
                <c:pt idx="2917">
                  <c:v>890.58</c:v>
                </c:pt>
                <c:pt idx="2918">
                  <c:v>890.57</c:v>
                </c:pt>
                <c:pt idx="2919">
                  <c:v>890.55</c:v>
                </c:pt>
                <c:pt idx="2920">
                  <c:v>890.54</c:v>
                </c:pt>
                <c:pt idx="2921">
                  <c:v>890.52</c:v>
                </c:pt>
                <c:pt idx="2922">
                  <c:v>890.51</c:v>
                </c:pt>
                <c:pt idx="2923">
                  <c:v>890.5</c:v>
                </c:pt>
                <c:pt idx="2924">
                  <c:v>890.48</c:v>
                </c:pt>
                <c:pt idx="2925">
                  <c:v>890.47</c:v>
                </c:pt>
                <c:pt idx="2926">
                  <c:v>890.45</c:v>
                </c:pt>
                <c:pt idx="2927">
                  <c:v>890.44</c:v>
                </c:pt>
                <c:pt idx="2928">
                  <c:v>890.43</c:v>
                </c:pt>
                <c:pt idx="2929">
                  <c:v>890.41</c:v>
                </c:pt>
                <c:pt idx="2930">
                  <c:v>890.4</c:v>
                </c:pt>
                <c:pt idx="2931">
                  <c:v>890.39</c:v>
                </c:pt>
                <c:pt idx="2932">
                  <c:v>890.37</c:v>
                </c:pt>
                <c:pt idx="2933">
                  <c:v>890.36</c:v>
                </c:pt>
                <c:pt idx="2934">
                  <c:v>890.35</c:v>
                </c:pt>
                <c:pt idx="2935">
                  <c:v>890.34</c:v>
                </c:pt>
                <c:pt idx="2936">
                  <c:v>890.32</c:v>
                </c:pt>
                <c:pt idx="2937">
                  <c:v>890.31</c:v>
                </c:pt>
                <c:pt idx="2938">
                  <c:v>890.3</c:v>
                </c:pt>
                <c:pt idx="2939">
                  <c:v>890.29</c:v>
                </c:pt>
                <c:pt idx="2940">
                  <c:v>890.27</c:v>
                </c:pt>
                <c:pt idx="2941">
                  <c:v>890.26</c:v>
                </c:pt>
                <c:pt idx="2942">
                  <c:v>890.25</c:v>
                </c:pt>
                <c:pt idx="2943">
                  <c:v>890.24</c:v>
                </c:pt>
                <c:pt idx="2944">
                  <c:v>890.23</c:v>
                </c:pt>
                <c:pt idx="2945">
                  <c:v>890.22</c:v>
                </c:pt>
                <c:pt idx="2946">
                  <c:v>890.21</c:v>
                </c:pt>
                <c:pt idx="2947">
                  <c:v>890.19</c:v>
                </c:pt>
                <c:pt idx="2948">
                  <c:v>890.18</c:v>
                </c:pt>
                <c:pt idx="2949">
                  <c:v>890.17</c:v>
                </c:pt>
                <c:pt idx="2950">
                  <c:v>890.16</c:v>
                </c:pt>
                <c:pt idx="2951">
                  <c:v>890.15</c:v>
                </c:pt>
                <c:pt idx="2952">
                  <c:v>890.14</c:v>
                </c:pt>
                <c:pt idx="2953">
                  <c:v>890.13</c:v>
                </c:pt>
                <c:pt idx="2954">
                  <c:v>890.12</c:v>
                </c:pt>
                <c:pt idx="2955">
                  <c:v>890.11</c:v>
                </c:pt>
                <c:pt idx="2956">
                  <c:v>890.1</c:v>
                </c:pt>
                <c:pt idx="2957">
                  <c:v>890.09</c:v>
                </c:pt>
                <c:pt idx="2958">
                  <c:v>890.07</c:v>
                </c:pt>
                <c:pt idx="2959">
                  <c:v>890.06</c:v>
                </c:pt>
                <c:pt idx="2960">
                  <c:v>890.05</c:v>
                </c:pt>
                <c:pt idx="2961">
                  <c:v>890.04</c:v>
                </c:pt>
                <c:pt idx="2962">
                  <c:v>890.03</c:v>
                </c:pt>
                <c:pt idx="2963">
                  <c:v>890.02</c:v>
                </c:pt>
                <c:pt idx="2964">
                  <c:v>890.01</c:v>
                </c:pt>
                <c:pt idx="2965">
                  <c:v>890</c:v>
                </c:pt>
                <c:pt idx="2966">
                  <c:v>889.99</c:v>
                </c:pt>
                <c:pt idx="2967">
                  <c:v>889.98</c:v>
                </c:pt>
                <c:pt idx="2968">
                  <c:v>889.97</c:v>
                </c:pt>
                <c:pt idx="2969">
                  <c:v>889.96</c:v>
                </c:pt>
                <c:pt idx="2970">
                  <c:v>889.95</c:v>
                </c:pt>
                <c:pt idx="2971">
                  <c:v>889.95</c:v>
                </c:pt>
                <c:pt idx="2972">
                  <c:v>889.94</c:v>
                </c:pt>
                <c:pt idx="2973">
                  <c:v>889.93</c:v>
                </c:pt>
                <c:pt idx="2974">
                  <c:v>889.92</c:v>
                </c:pt>
                <c:pt idx="2975">
                  <c:v>889.91</c:v>
                </c:pt>
                <c:pt idx="2976">
                  <c:v>889.9</c:v>
                </c:pt>
                <c:pt idx="2977">
                  <c:v>889.89</c:v>
                </c:pt>
                <c:pt idx="2978">
                  <c:v>889.89</c:v>
                </c:pt>
                <c:pt idx="2979">
                  <c:v>889.88</c:v>
                </c:pt>
                <c:pt idx="2980">
                  <c:v>889.87</c:v>
                </c:pt>
                <c:pt idx="2981">
                  <c:v>889.86</c:v>
                </c:pt>
                <c:pt idx="2982">
                  <c:v>889.85</c:v>
                </c:pt>
                <c:pt idx="2983">
                  <c:v>889.84</c:v>
                </c:pt>
                <c:pt idx="2984">
                  <c:v>889.83</c:v>
                </c:pt>
                <c:pt idx="2985">
                  <c:v>889.82</c:v>
                </c:pt>
                <c:pt idx="2986">
                  <c:v>889.81</c:v>
                </c:pt>
                <c:pt idx="2987">
                  <c:v>889.81</c:v>
                </c:pt>
                <c:pt idx="2988">
                  <c:v>889.8</c:v>
                </c:pt>
                <c:pt idx="2989">
                  <c:v>889.79</c:v>
                </c:pt>
                <c:pt idx="2990">
                  <c:v>889.78</c:v>
                </c:pt>
                <c:pt idx="2991">
                  <c:v>889.77</c:v>
                </c:pt>
                <c:pt idx="2992">
                  <c:v>889.76</c:v>
                </c:pt>
                <c:pt idx="2993">
                  <c:v>889.75</c:v>
                </c:pt>
                <c:pt idx="2994">
                  <c:v>889.75</c:v>
                </c:pt>
                <c:pt idx="2995">
                  <c:v>889.74</c:v>
                </c:pt>
                <c:pt idx="2996">
                  <c:v>889.73</c:v>
                </c:pt>
                <c:pt idx="2997">
                  <c:v>889.72</c:v>
                </c:pt>
                <c:pt idx="2998">
                  <c:v>889.71</c:v>
                </c:pt>
                <c:pt idx="2999">
                  <c:v>889.7</c:v>
                </c:pt>
                <c:pt idx="3000">
                  <c:v>889.7</c:v>
                </c:pt>
                <c:pt idx="3001">
                  <c:v>889.69</c:v>
                </c:pt>
                <c:pt idx="3002">
                  <c:v>889.68</c:v>
                </c:pt>
                <c:pt idx="3003">
                  <c:v>889.67</c:v>
                </c:pt>
                <c:pt idx="3004">
                  <c:v>889.66</c:v>
                </c:pt>
                <c:pt idx="3005">
                  <c:v>889.65</c:v>
                </c:pt>
                <c:pt idx="3006">
                  <c:v>889.65</c:v>
                </c:pt>
                <c:pt idx="3007">
                  <c:v>889.64</c:v>
                </c:pt>
                <c:pt idx="3008">
                  <c:v>889.63</c:v>
                </c:pt>
                <c:pt idx="3009">
                  <c:v>889.62</c:v>
                </c:pt>
                <c:pt idx="3010">
                  <c:v>889.61</c:v>
                </c:pt>
                <c:pt idx="3011">
                  <c:v>889.61</c:v>
                </c:pt>
                <c:pt idx="3012">
                  <c:v>889.6</c:v>
                </c:pt>
                <c:pt idx="3013">
                  <c:v>889.59</c:v>
                </c:pt>
                <c:pt idx="3014">
                  <c:v>889.58</c:v>
                </c:pt>
                <c:pt idx="3015">
                  <c:v>889.58</c:v>
                </c:pt>
                <c:pt idx="3016">
                  <c:v>889.57</c:v>
                </c:pt>
                <c:pt idx="3017">
                  <c:v>889.56</c:v>
                </c:pt>
                <c:pt idx="3018">
                  <c:v>889.55</c:v>
                </c:pt>
                <c:pt idx="3019">
                  <c:v>889.55</c:v>
                </c:pt>
                <c:pt idx="3020">
                  <c:v>889.54</c:v>
                </c:pt>
                <c:pt idx="3021">
                  <c:v>889.53</c:v>
                </c:pt>
                <c:pt idx="3022">
                  <c:v>889.53</c:v>
                </c:pt>
                <c:pt idx="3023">
                  <c:v>889.52</c:v>
                </c:pt>
                <c:pt idx="3024">
                  <c:v>889.51</c:v>
                </c:pt>
                <c:pt idx="3025">
                  <c:v>889.5</c:v>
                </c:pt>
                <c:pt idx="3026">
                  <c:v>889.5</c:v>
                </c:pt>
                <c:pt idx="3027">
                  <c:v>889.49</c:v>
                </c:pt>
                <c:pt idx="3028">
                  <c:v>889.48</c:v>
                </c:pt>
                <c:pt idx="3029">
                  <c:v>889.47</c:v>
                </c:pt>
                <c:pt idx="3030">
                  <c:v>889.47</c:v>
                </c:pt>
                <c:pt idx="3031">
                  <c:v>889.46</c:v>
                </c:pt>
                <c:pt idx="3032">
                  <c:v>889.45</c:v>
                </c:pt>
                <c:pt idx="3033">
                  <c:v>889.45</c:v>
                </c:pt>
                <c:pt idx="3034">
                  <c:v>889.44</c:v>
                </c:pt>
                <c:pt idx="3035">
                  <c:v>889.43</c:v>
                </c:pt>
                <c:pt idx="3036">
                  <c:v>889.42</c:v>
                </c:pt>
                <c:pt idx="3037">
                  <c:v>889.42</c:v>
                </c:pt>
                <c:pt idx="3038">
                  <c:v>889.41</c:v>
                </c:pt>
                <c:pt idx="3039">
                  <c:v>889.4</c:v>
                </c:pt>
                <c:pt idx="3040">
                  <c:v>889.4</c:v>
                </c:pt>
                <c:pt idx="3041">
                  <c:v>889.39</c:v>
                </c:pt>
                <c:pt idx="3042">
                  <c:v>889.38</c:v>
                </c:pt>
                <c:pt idx="3043">
                  <c:v>889.37</c:v>
                </c:pt>
                <c:pt idx="3044">
                  <c:v>889.37</c:v>
                </c:pt>
                <c:pt idx="3045">
                  <c:v>889.36</c:v>
                </c:pt>
                <c:pt idx="3046">
                  <c:v>889.35</c:v>
                </c:pt>
                <c:pt idx="3047">
                  <c:v>889.35</c:v>
                </c:pt>
                <c:pt idx="3048">
                  <c:v>889.34</c:v>
                </c:pt>
                <c:pt idx="3049">
                  <c:v>889.33</c:v>
                </c:pt>
                <c:pt idx="3050">
                  <c:v>889.33</c:v>
                </c:pt>
                <c:pt idx="3051">
                  <c:v>889.32</c:v>
                </c:pt>
                <c:pt idx="3052">
                  <c:v>889.31</c:v>
                </c:pt>
                <c:pt idx="3053">
                  <c:v>889.3</c:v>
                </c:pt>
                <c:pt idx="3054">
                  <c:v>889.3</c:v>
                </c:pt>
                <c:pt idx="3055">
                  <c:v>889.29</c:v>
                </c:pt>
                <c:pt idx="3056">
                  <c:v>889.28</c:v>
                </c:pt>
                <c:pt idx="3057">
                  <c:v>889.28</c:v>
                </c:pt>
                <c:pt idx="3058">
                  <c:v>889.27</c:v>
                </c:pt>
                <c:pt idx="3059">
                  <c:v>889.26</c:v>
                </c:pt>
                <c:pt idx="3060">
                  <c:v>889.26</c:v>
                </c:pt>
                <c:pt idx="3061">
                  <c:v>889.25</c:v>
                </c:pt>
                <c:pt idx="3062">
                  <c:v>889.25</c:v>
                </c:pt>
                <c:pt idx="3063">
                  <c:v>889.24</c:v>
                </c:pt>
                <c:pt idx="3064">
                  <c:v>889.23</c:v>
                </c:pt>
                <c:pt idx="3065">
                  <c:v>889.23</c:v>
                </c:pt>
                <c:pt idx="3066">
                  <c:v>889.22</c:v>
                </c:pt>
                <c:pt idx="3067">
                  <c:v>889.21</c:v>
                </c:pt>
                <c:pt idx="3068">
                  <c:v>889.2</c:v>
                </c:pt>
                <c:pt idx="3069">
                  <c:v>889.19</c:v>
                </c:pt>
                <c:pt idx="3070">
                  <c:v>889.19</c:v>
                </c:pt>
                <c:pt idx="3071">
                  <c:v>889.18</c:v>
                </c:pt>
                <c:pt idx="3072">
                  <c:v>889.17</c:v>
                </c:pt>
                <c:pt idx="3073">
                  <c:v>889.17</c:v>
                </c:pt>
                <c:pt idx="3074">
                  <c:v>889.16</c:v>
                </c:pt>
                <c:pt idx="3075">
                  <c:v>889.16</c:v>
                </c:pt>
                <c:pt idx="3076">
                  <c:v>889.15</c:v>
                </c:pt>
                <c:pt idx="3077">
                  <c:v>889.14</c:v>
                </c:pt>
                <c:pt idx="3078">
                  <c:v>889.14</c:v>
                </c:pt>
                <c:pt idx="3079">
                  <c:v>889.13</c:v>
                </c:pt>
                <c:pt idx="3080">
                  <c:v>889.13</c:v>
                </c:pt>
                <c:pt idx="3081">
                  <c:v>889.12</c:v>
                </c:pt>
                <c:pt idx="3082">
                  <c:v>889.12</c:v>
                </c:pt>
                <c:pt idx="3083">
                  <c:v>889.11</c:v>
                </c:pt>
                <c:pt idx="3084">
                  <c:v>889.1</c:v>
                </c:pt>
                <c:pt idx="3085">
                  <c:v>889.1</c:v>
                </c:pt>
                <c:pt idx="3086">
                  <c:v>889.09</c:v>
                </c:pt>
                <c:pt idx="3087">
                  <c:v>889.09</c:v>
                </c:pt>
                <c:pt idx="3088">
                  <c:v>889.08</c:v>
                </c:pt>
                <c:pt idx="3089">
                  <c:v>889.08</c:v>
                </c:pt>
                <c:pt idx="3090">
                  <c:v>889.07</c:v>
                </c:pt>
                <c:pt idx="3091">
                  <c:v>889.07</c:v>
                </c:pt>
                <c:pt idx="3092">
                  <c:v>889.06</c:v>
                </c:pt>
                <c:pt idx="3093">
                  <c:v>889.06</c:v>
                </c:pt>
                <c:pt idx="3094">
                  <c:v>889.05</c:v>
                </c:pt>
                <c:pt idx="3095">
                  <c:v>889.05</c:v>
                </c:pt>
                <c:pt idx="3096">
                  <c:v>889.04</c:v>
                </c:pt>
                <c:pt idx="3097">
                  <c:v>889.04</c:v>
                </c:pt>
                <c:pt idx="3098">
                  <c:v>889.03</c:v>
                </c:pt>
                <c:pt idx="3099">
                  <c:v>889.03</c:v>
                </c:pt>
                <c:pt idx="3100">
                  <c:v>889.02</c:v>
                </c:pt>
                <c:pt idx="3101">
                  <c:v>889.01</c:v>
                </c:pt>
                <c:pt idx="3102">
                  <c:v>889.01</c:v>
                </c:pt>
                <c:pt idx="3103">
                  <c:v>889</c:v>
                </c:pt>
                <c:pt idx="3104">
                  <c:v>889</c:v>
                </c:pt>
                <c:pt idx="3105">
                  <c:v>888.99</c:v>
                </c:pt>
                <c:pt idx="3106">
                  <c:v>888.99</c:v>
                </c:pt>
                <c:pt idx="3107">
                  <c:v>888.98</c:v>
                </c:pt>
                <c:pt idx="3108">
                  <c:v>888.98</c:v>
                </c:pt>
                <c:pt idx="3109">
                  <c:v>888.97</c:v>
                </c:pt>
                <c:pt idx="3110">
                  <c:v>888.96</c:v>
                </c:pt>
                <c:pt idx="3111">
                  <c:v>888.96</c:v>
                </c:pt>
                <c:pt idx="3112">
                  <c:v>888.95</c:v>
                </c:pt>
                <c:pt idx="3113">
                  <c:v>888.95</c:v>
                </c:pt>
                <c:pt idx="3114">
                  <c:v>888.94</c:v>
                </c:pt>
                <c:pt idx="3115">
                  <c:v>888.93</c:v>
                </c:pt>
                <c:pt idx="3116">
                  <c:v>888.93</c:v>
                </c:pt>
                <c:pt idx="3117">
                  <c:v>888.92</c:v>
                </c:pt>
                <c:pt idx="3118">
                  <c:v>888.91</c:v>
                </c:pt>
                <c:pt idx="3119">
                  <c:v>888.91</c:v>
                </c:pt>
                <c:pt idx="3120">
                  <c:v>888.9</c:v>
                </c:pt>
                <c:pt idx="3121">
                  <c:v>888.9</c:v>
                </c:pt>
                <c:pt idx="3122">
                  <c:v>888.89</c:v>
                </c:pt>
                <c:pt idx="3123">
                  <c:v>888.88</c:v>
                </c:pt>
                <c:pt idx="3124">
                  <c:v>888.88</c:v>
                </c:pt>
                <c:pt idx="3125">
                  <c:v>888.87</c:v>
                </c:pt>
                <c:pt idx="3126">
                  <c:v>888.86</c:v>
                </c:pt>
                <c:pt idx="3127">
                  <c:v>888.86</c:v>
                </c:pt>
                <c:pt idx="3128">
                  <c:v>888.85</c:v>
                </c:pt>
                <c:pt idx="3129">
                  <c:v>888.84</c:v>
                </c:pt>
                <c:pt idx="3130">
                  <c:v>888.84</c:v>
                </c:pt>
                <c:pt idx="3131">
                  <c:v>888.83</c:v>
                </c:pt>
                <c:pt idx="3132">
                  <c:v>888.83</c:v>
                </c:pt>
                <c:pt idx="3133">
                  <c:v>888.82</c:v>
                </c:pt>
                <c:pt idx="3134">
                  <c:v>888.82</c:v>
                </c:pt>
                <c:pt idx="3135">
                  <c:v>888.81</c:v>
                </c:pt>
                <c:pt idx="3136">
                  <c:v>888.81</c:v>
                </c:pt>
                <c:pt idx="3137">
                  <c:v>888.8</c:v>
                </c:pt>
                <c:pt idx="3138">
                  <c:v>888.79</c:v>
                </c:pt>
                <c:pt idx="3139">
                  <c:v>888.79</c:v>
                </c:pt>
                <c:pt idx="3140">
                  <c:v>888.78</c:v>
                </c:pt>
                <c:pt idx="3141">
                  <c:v>888.78</c:v>
                </c:pt>
                <c:pt idx="3142">
                  <c:v>888.77</c:v>
                </c:pt>
                <c:pt idx="3143">
                  <c:v>888.76</c:v>
                </c:pt>
                <c:pt idx="3144">
                  <c:v>888.76</c:v>
                </c:pt>
                <c:pt idx="3145">
                  <c:v>888.75</c:v>
                </c:pt>
                <c:pt idx="3146">
                  <c:v>888.74</c:v>
                </c:pt>
                <c:pt idx="3147">
                  <c:v>888.74</c:v>
                </c:pt>
                <c:pt idx="3148">
                  <c:v>888.73</c:v>
                </c:pt>
                <c:pt idx="3149">
                  <c:v>888.72</c:v>
                </c:pt>
                <c:pt idx="3150">
                  <c:v>888.72</c:v>
                </c:pt>
                <c:pt idx="3151">
                  <c:v>888.71</c:v>
                </c:pt>
                <c:pt idx="3152">
                  <c:v>888.7</c:v>
                </c:pt>
                <c:pt idx="3153">
                  <c:v>888.7</c:v>
                </c:pt>
                <c:pt idx="3154">
                  <c:v>888.69</c:v>
                </c:pt>
                <c:pt idx="3155">
                  <c:v>888.68</c:v>
                </c:pt>
                <c:pt idx="3156">
                  <c:v>888.68</c:v>
                </c:pt>
                <c:pt idx="3157">
                  <c:v>888.67</c:v>
                </c:pt>
                <c:pt idx="3158">
                  <c:v>888.66</c:v>
                </c:pt>
                <c:pt idx="3159">
                  <c:v>888.66</c:v>
                </c:pt>
                <c:pt idx="3160">
                  <c:v>888.65</c:v>
                </c:pt>
                <c:pt idx="3161">
                  <c:v>888.64</c:v>
                </c:pt>
                <c:pt idx="3162">
                  <c:v>888.64</c:v>
                </c:pt>
                <c:pt idx="3163">
                  <c:v>888.63</c:v>
                </c:pt>
                <c:pt idx="3164">
                  <c:v>888.63</c:v>
                </c:pt>
                <c:pt idx="3165">
                  <c:v>888.62</c:v>
                </c:pt>
                <c:pt idx="3166">
                  <c:v>888.61</c:v>
                </c:pt>
                <c:pt idx="3167">
                  <c:v>888.61</c:v>
                </c:pt>
                <c:pt idx="3168">
                  <c:v>888.6</c:v>
                </c:pt>
                <c:pt idx="3169">
                  <c:v>888.6</c:v>
                </c:pt>
                <c:pt idx="3170">
                  <c:v>888.59</c:v>
                </c:pt>
                <c:pt idx="3171">
                  <c:v>888.59</c:v>
                </c:pt>
                <c:pt idx="3172">
                  <c:v>888.58</c:v>
                </c:pt>
                <c:pt idx="3173">
                  <c:v>888.58</c:v>
                </c:pt>
                <c:pt idx="3174">
                  <c:v>888.57</c:v>
                </c:pt>
                <c:pt idx="3175">
                  <c:v>888.56</c:v>
                </c:pt>
                <c:pt idx="3176">
                  <c:v>888.56</c:v>
                </c:pt>
                <c:pt idx="3177">
                  <c:v>888.55</c:v>
                </c:pt>
                <c:pt idx="3178">
                  <c:v>888.55</c:v>
                </c:pt>
                <c:pt idx="3179">
                  <c:v>888.55</c:v>
                </c:pt>
                <c:pt idx="3180">
                  <c:v>888.54</c:v>
                </c:pt>
                <c:pt idx="3181">
                  <c:v>888.53</c:v>
                </c:pt>
                <c:pt idx="3182">
                  <c:v>888.53</c:v>
                </c:pt>
                <c:pt idx="3183">
                  <c:v>888.52</c:v>
                </c:pt>
                <c:pt idx="3184">
                  <c:v>888.51</c:v>
                </c:pt>
                <c:pt idx="3185">
                  <c:v>888.51</c:v>
                </c:pt>
                <c:pt idx="3186">
                  <c:v>888.5</c:v>
                </c:pt>
                <c:pt idx="3187">
                  <c:v>888.5</c:v>
                </c:pt>
                <c:pt idx="3188">
                  <c:v>888.49</c:v>
                </c:pt>
                <c:pt idx="3189">
                  <c:v>888.48</c:v>
                </c:pt>
                <c:pt idx="3190">
                  <c:v>888.48</c:v>
                </c:pt>
                <c:pt idx="3191">
                  <c:v>888.47</c:v>
                </c:pt>
                <c:pt idx="3192">
                  <c:v>888.46</c:v>
                </c:pt>
                <c:pt idx="3193">
                  <c:v>888.46</c:v>
                </c:pt>
                <c:pt idx="3194">
                  <c:v>888.45</c:v>
                </c:pt>
                <c:pt idx="3195">
                  <c:v>888.45</c:v>
                </c:pt>
                <c:pt idx="3196">
                  <c:v>888.44</c:v>
                </c:pt>
                <c:pt idx="3197">
                  <c:v>888.44</c:v>
                </c:pt>
                <c:pt idx="3198">
                  <c:v>888.43</c:v>
                </c:pt>
                <c:pt idx="3199">
                  <c:v>888.42</c:v>
                </c:pt>
                <c:pt idx="3200">
                  <c:v>888.42</c:v>
                </c:pt>
                <c:pt idx="3201">
                  <c:v>888.41</c:v>
                </c:pt>
                <c:pt idx="3202">
                  <c:v>888.41</c:v>
                </c:pt>
                <c:pt idx="3203">
                  <c:v>888.4</c:v>
                </c:pt>
                <c:pt idx="3204">
                  <c:v>888.39</c:v>
                </c:pt>
                <c:pt idx="3205">
                  <c:v>888.39</c:v>
                </c:pt>
                <c:pt idx="3206">
                  <c:v>888.38</c:v>
                </c:pt>
                <c:pt idx="3207">
                  <c:v>888.38</c:v>
                </c:pt>
                <c:pt idx="3208">
                  <c:v>888.37</c:v>
                </c:pt>
                <c:pt idx="3209">
                  <c:v>888.37</c:v>
                </c:pt>
                <c:pt idx="3210">
                  <c:v>888.36</c:v>
                </c:pt>
                <c:pt idx="3211">
                  <c:v>888.36</c:v>
                </c:pt>
                <c:pt idx="3212">
                  <c:v>888.35</c:v>
                </c:pt>
                <c:pt idx="3213">
                  <c:v>888.34</c:v>
                </c:pt>
                <c:pt idx="3214">
                  <c:v>888.34</c:v>
                </c:pt>
                <c:pt idx="3215">
                  <c:v>888.33</c:v>
                </c:pt>
                <c:pt idx="3216">
                  <c:v>888.33</c:v>
                </c:pt>
                <c:pt idx="3217">
                  <c:v>888.32</c:v>
                </c:pt>
                <c:pt idx="3218">
                  <c:v>888.32</c:v>
                </c:pt>
                <c:pt idx="3219">
                  <c:v>888.31</c:v>
                </c:pt>
                <c:pt idx="3220">
                  <c:v>888.31</c:v>
                </c:pt>
                <c:pt idx="3221">
                  <c:v>888.3</c:v>
                </c:pt>
                <c:pt idx="3222">
                  <c:v>888.3</c:v>
                </c:pt>
                <c:pt idx="3223">
                  <c:v>888.29</c:v>
                </c:pt>
                <c:pt idx="3224">
                  <c:v>888.29</c:v>
                </c:pt>
                <c:pt idx="3225">
                  <c:v>888.28</c:v>
                </c:pt>
                <c:pt idx="3226">
                  <c:v>888.27</c:v>
                </c:pt>
                <c:pt idx="3227">
                  <c:v>888.27</c:v>
                </c:pt>
                <c:pt idx="3228">
                  <c:v>888.26</c:v>
                </c:pt>
                <c:pt idx="3229">
                  <c:v>888.26</c:v>
                </c:pt>
                <c:pt idx="3230">
                  <c:v>888.25</c:v>
                </c:pt>
                <c:pt idx="3231">
                  <c:v>888.25</c:v>
                </c:pt>
                <c:pt idx="3232">
                  <c:v>888.25</c:v>
                </c:pt>
                <c:pt idx="3233">
                  <c:v>888.24</c:v>
                </c:pt>
                <c:pt idx="3234">
                  <c:v>888.24</c:v>
                </c:pt>
                <c:pt idx="3235">
                  <c:v>888.23</c:v>
                </c:pt>
                <c:pt idx="3236">
                  <c:v>888.23</c:v>
                </c:pt>
                <c:pt idx="3237">
                  <c:v>888.22</c:v>
                </c:pt>
                <c:pt idx="3238">
                  <c:v>888.22</c:v>
                </c:pt>
                <c:pt idx="3239">
                  <c:v>888.21</c:v>
                </c:pt>
                <c:pt idx="3240">
                  <c:v>888.21</c:v>
                </c:pt>
                <c:pt idx="3241">
                  <c:v>888.2</c:v>
                </c:pt>
                <c:pt idx="3242">
                  <c:v>888.2</c:v>
                </c:pt>
                <c:pt idx="3243">
                  <c:v>888.19</c:v>
                </c:pt>
                <c:pt idx="3244">
                  <c:v>888.19</c:v>
                </c:pt>
                <c:pt idx="3245">
                  <c:v>888.18</c:v>
                </c:pt>
                <c:pt idx="3246">
                  <c:v>888.18</c:v>
                </c:pt>
                <c:pt idx="3247">
                  <c:v>888.17</c:v>
                </c:pt>
                <c:pt idx="3248">
                  <c:v>888.17</c:v>
                </c:pt>
                <c:pt idx="3249">
                  <c:v>888.16</c:v>
                </c:pt>
                <c:pt idx="3250">
                  <c:v>888.16</c:v>
                </c:pt>
                <c:pt idx="3251">
                  <c:v>888.15</c:v>
                </c:pt>
                <c:pt idx="3252">
                  <c:v>888.15</c:v>
                </c:pt>
                <c:pt idx="3253">
                  <c:v>888.14</c:v>
                </c:pt>
                <c:pt idx="3254">
                  <c:v>888.14</c:v>
                </c:pt>
                <c:pt idx="3255">
                  <c:v>888.13</c:v>
                </c:pt>
                <c:pt idx="3256">
                  <c:v>888.13</c:v>
                </c:pt>
                <c:pt idx="3257">
                  <c:v>888.12</c:v>
                </c:pt>
                <c:pt idx="3258">
                  <c:v>888.12</c:v>
                </c:pt>
                <c:pt idx="3259">
                  <c:v>888.11</c:v>
                </c:pt>
                <c:pt idx="3260">
                  <c:v>888.11</c:v>
                </c:pt>
                <c:pt idx="3261">
                  <c:v>888.1</c:v>
                </c:pt>
                <c:pt idx="3262">
                  <c:v>888.1</c:v>
                </c:pt>
                <c:pt idx="3263">
                  <c:v>888.1</c:v>
                </c:pt>
                <c:pt idx="3264">
                  <c:v>888.09</c:v>
                </c:pt>
                <c:pt idx="3265">
                  <c:v>888.09</c:v>
                </c:pt>
                <c:pt idx="3266">
                  <c:v>888.08</c:v>
                </c:pt>
                <c:pt idx="3267">
                  <c:v>888.08</c:v>
                </c:pt>
                <c:pt idx="3268">
                  <c:v>888.07</c:v>
                </c:pt>
                <c:pt idx="3269">
                  <c:v>888.07</c:v>
                </c:pt>
                <c:pt idx="3270">
                  <c:v>888.06</c:v>
                </c:pt>
                <c:pt idx="3271">
                  <c:v>888.06</c:v>
                </c:pt>
                <c:pt idx="3272">
                  <c:v>888.05</c:v>
                </c:pt>
                <c:pt idx="3273">
                  <c:v>888.05</c:v>
                </c:pt>
                <c:pt idx="3274">
                  <c:v>888.04</c:v>
                </c:pt>
                <c:pt idx="3275">
                  <c:v>888.04</c:v>
                </c:pt>
                <c:pt idx="3276">
                  <c:v>888.04</c:v>
                </c:pt>
                <c:pt idx="3277">
                  <c:v>888.03</c:v>
                </c:pt>
                <c:pt idx="3278">
                  <c:v>888.03</c:v>
                </c:pt>
                <c:pt idx="3279">
                  <c:v>888.02</c:v>
                </c:pt>
                <c:pt idx="3280">
                  <c:v>888.02</c:v>
                </c:pt>
                <c:pt idx="3281">
                  <c:v>888.01</c:v>
                </c:pt>
                <c:pt idx="3282">
                  <c:v>888.01</c:v>
                </c:pt>
                <c:pt idx="3283">
                  <c:v>888</c:v>
                </c:pt>
                <c:pt idx="3284">
                  <c:v>888</c:v>
                </c:pt>
                <c:pt idx="3285">
                  <c:v>888</c:v>
                </c:pt>
                <c:pt idx="3286">
                  <c:v>887.99</c:v>
                </c:pt>
                <c:pt idx="3287">
                  <c:v>887.99</c:v>
                </c:pt>
                <c:pt idx="3288">
                  <c:v>887.98</c:v>
                </c:pt>
                <c:pt idx="3289">
                  <c:v>887.98</c:v>
                </c:pt>
                <c:pt idx="3290">
                  <c:v>887.97</c:v>
                </c:pt>
                <c:pt idx="3291">
                  <c:v>887.97</c:v>
                </c:pt>
                <c:pt idx="3292">
                  <c:v>887.97</c:v>
                </c:pt>
                <c:pt idx="3293">
                  <c:v>887.96</c:v>
                </c:pt>
                <c:pt idx="3294">
                  <c:v>887.96</c:v>
                </c:pt>
                <c:pt idx="3295">
                  <c:v>887.95</c:v>
                </c:pt>
                <c:pt idx="3296">
                  <c:v>887.95</c:v>
                </c:pt>
                <c:pt idx="3297">
                  <c:v>887.95</c:v>
                </c:pt>
                <c:pt idx="3298">
                  <c:v>887.94</c:v>
                </c:pt>
                <c:pt idx="3299">
                  <c:v>887.94</c:v>
                </c:pt>
                <c:pt idx="3300">
                  <c:v>887.93</c:v>
                </c:pt>
                <c:pt idx="3301">
                  <c:v>887.93</c:v>
                </c:pt>
                <c:pt idx="3302">
                  <c:v>887.92</c:v>
                </c:pt>
                <c:pt idx="3303">
                  <c:v>887.92</c:v>
                </c:pt>
                <c:pt idx="3304">
                  <c:v>887.92</c:v>
                </c:pt>
                <c:pt idx="3305">
                  <c:v>887.91</c:v>
                </c:pt>
                <c:pt idx="3306">
                  <c:v>887.91</c:v>
                </c:pt>
                <c:pt idx="3307">
                  <c:v>887.9</c:v>
                </c:pt>
                <c:pt idx="3308">
                  <c:v>887.9</c:v>
                </c:pt>
                <c:pt idx="3309">
                  <c:v>887.9</c:v>
                </c:pt>
                <c:pt idx="3310">
                  <c:v>887.89</c:v>
                </c:pt>
                <c:pt idx="3311">
                  <c:v>887.89</c:v>
                </c:pt>
                <c:pt idx="3312">
                  <c:v>887.88</c:v>
                </c:pt>
                <c:pt idx="3313">
                  <c:v>887.88</c:v>
                </c:pt>
                <c:pt idx="3314">
                  <c:v>887.88</c:v>
                </c:pt>
                <c:pt idx="3315">
                  <c:v>887.87</c:v>
                </c:pt>
                <c:pt idx="3316">
                  <c:v>887.87</c:v>
                </c:pt>
                <c:pt idx="3317">
                  <c:v>887.86</c:v>
                </c:pt>
                <c:pt idx="3318">
                  <c:v>887.86</c:v>
                </c:pt>
                <c:pt idx="3319">
                  <c:v>887.86</c:v>
                </c:pt>
                <c:pt idx="3320">
                  <c:v>887.85</c:v>
                </c:pt>
                <c:pt idx="3321">
                  <c:v>887.85</c:v>
                </c:pt>
                <c:pt idx="3322">
                  <c:v>887.84</c:v>
                </c:pt>
                <c:pt idx="3323">
                  <c:v>887.84</c:v>
                </c:pt>
                <c:pt idx="3324">
                  <c:v>887.84</c:v>
                </c:pt>
                <c:pt idx="3325">
                  <c:v>887.83</c:v>
                </c:pt>
                <c:pt idx="3326">
                  <c:v>887.83</c:v>
                </c:pt>
                <c:pt idx="3327">
                  <c:v>887.82</c:v>
                </c:pt>
                <c:pt idx="3328">
                  <c:v>887.82</c:v>
                </c:pt>
                <c:pt idx="3329">
                  <c:v>887.82</c:v>
                </c:pt>
                <c:pt idx="3330">
                  <c:v>887.81</c:v>
                </c:pt>
                <c:pt idx="3331">
                  <c:v>887.81</c:v>
                </c:pt>
                <c:pt idx="3332">
                  <c:v>887.8</c:v>
                </c:pt>
                <c:pt idx="3333">
                  <c:v>887.8</c:v>
                </c:pt>
                <c:pt idx="3334">
                  <c:v>887.8</c:v>
                </c:pt>
                <c:pt idx="3335">
                  <c:v>887.79</c:v>
                </c:pt>
                <c:pt idx="3336">
                  <c:v>887.79</c:v>
                </c:pt>
                <c:pt idx="3337">
                  <c:v>887.78</c:v>
                </c:pt>
                <c:pt idx="3338">
                  <c:v>887.78</c:v>
                </c:pt>
                <c:pt idx="3339">
                  <c:v>887.78</c:v>
                </c:pt>
                <c:pt idx="3340">
                  <c:v>887.77</c:v>
                </c:pt>
                <c:pt idx="3341">
                  <c:v>887.77</c:v>
                </c:pt>
                <c:pt idx="3342">
                  <c:v>887.76</c:v>
                </c:pt>
                <c:pt idx="3343">
                  <c:v>887.76</c:v>
                </c:pt>
                <c:pt idx="3344">
                  <c:v>887.76</c:v>
                </c:pt>
                <c:pt idx="3345">
                  <c:v>887.75</c:v>
                </c:pt>
                <c:pt idx="3346">
                  <c:v>887.75</c:v>
                </c:pt>
                <c:pt idx="3347">
                  <c:v>887.74</c:v>
                </c:pt>
                <c:pt idx="3348">
                  <c:v>887.74</c:v>
                </c:pt>
                <c:pt idx="3349">
                  <c:v>887.74</c:v>
                </c:pt>
                <c:pt idx="3350">
                  <c:v>887.73</c:v>
                </c:pt>
                <c:pt idx="3351">
                  <c:v>887.73</c:v>
                </c:pt>
                <c:pt idx="3352">
                  <c:v>887.72</c:v>
                </c:pt>
                <c:pt idx="3353">
                  <c:v>887.72</c:v>
                </c:pt>
                <c:pt idx="3354">
                  <c:v>887.72</c:v>
                </c:pt>
                <c:pt idx="3355">
                  <c:v>887.71</c:v>
                </c:pt>
                <c:pt idx="3356">
                  <c:v>887.71</c:v>
                </c:pt>
                <c:pt idx="3357">
                  <c:v>887.71</c:v>
                </c:pt>
                <c:pt idx="3358">
                  <c:v>887.7</c:v>
                </c:pt>
                <c:pt idx="3359">
                  <c:v>887.7</c:v>
                </c:pt>
                <c:pt idx="3360">
                  <c:v>887.69</c:v>
                </c:pt>
                <c:pt idx="3361">
                  <c:v>887.69</c:v>
                </c:pt>
                <c:pt idx="3362">
                  <c:v>887.69</c:v>
                </c:pt>
                <c:pt idx="3363">
                  <c:v>887.68</c:v>
                </c:pt>
                <c:pt idx="3364">
                  <c:v>887.68</c:v>
                </c:pt>
                <c:pt idx="3365">
                  <c:v>887.67</c:v>
                </c:pt>
                <c:pt idx="3366">
                  <c:v>887.67</c:v>
                </c:pt>
                <c:pt idx="3367">
                  <c:v>887.67</c:v>
                </c:pt>
                <c:pt idx="3368">
                  <c:v>887.66</c:v>
                </c:pt>
                <c:pt idx="3369">
                  <c:v>887.66</c:v>
                </c:pt>
                <c:pt idx="3370">
                  <c:v>887.66</c:v>
                </c:pt>
                <c:pt idx="3371">
                  <c:v>887.65</c:v>
                </c:pt>
                <c:pt idx="3372">
                  <c:v>887.65</c:v>
                </c:pt>
                <c:pt idx="3373">
                  <c:v>887.65</c:v>
                </c:pt>
                <c:pt idx="3374">
                  <c:v>887.64</c:v>
                </c:pt>
                <c:pt idx="3375">
                  <c:v>887.64</c:v>
                </c:pt>
                <c:pt idx="3376">
                  <c:v>887.63</c:v>
                </c:pt>
                <c:pt idx="3377">
                  <c:v>887.63</c:v>
                </c:pt>
                <c:pt idx="3378">
                  <c:v>887.63</c:v>
                </c:pt>
                <c:pt idx="3379">
                  <c:v>887.62</c:v>
                </c:pt>
                <c:pt idx="3380">
                  <c:v>887.62</c:v>
                </c:pt>
                <c:pt idx="3381">
                  <c:v>887.62</c:v>
                </c:pt>
                <c:pt idx="3382">
                  <c:v>887.61</c:v>
                </c:pt>
                <c:pt idx="3383">
                  <c:v>887.61</c:v>
                </c:pt>
                <c:pt idx="3384">
                  <c:v>887.61</c:v>
                </c:pt>
                <c:pt idx="3385">
                  <c:v>887.6</c:v>
                </c:pt>
                <c:pt idx="3386">
                  <c:v>887.6</c:v>
                </c:pt>
                <c:pt idx="3387">
                  <c:v>887.6</c:v>
                </c:pt>
                <c:pt idx="3388">
                  <c:v>887.59</c:v>
                </c:pt>
                <c:pt idx="3389">
                  <c:v>887.59</c:v>
                </c:pt>
                <c:pt idx="3390">
                  <c:v>887.59</c:v>
                </c:pt>
                <c:pt idx="3391">
                  <c:v>887.58</c:v>
                </c:pt>
                <c:pt idx="3392">
                  <c:v>887.58</c:v>
                </c:pt>
                <c:pt idx="3393">
                  <c:v>887.58</c:v>
                </c:pt>
                <c:pt idx="3394">
                  <c:v>887.57</c:v>
                </c:pt>
                <c:pt idx="3395">
                  <c:v>887.57</c:v>
                </c:pt>
                <c:pt idx="3396">
                  <c:v>887.57</c:v>
                </c:pt>
                <c:pt idx="3397">
                  <c:v>887.56</c:v>
                </c:pt>
                <c:pt idx="3398">
                  <c:v>887.56</c:v>
                </c:pt>
                <c:pt idx="3399">
                  <c:v>887.56</c:v>
                </c:pt>
                <c:pt idx="3400">
                  <c:v>887.55</c:v>
                </c:pt>
                <c:pt idx="3401">
                  <c:v>887.55</c:v>
                </c:pt>
                <c:pt idx="3402">
                  <c:v>887.55</c:v>
                </c:pt>
                <c:pt idx="3403">
                  <c:v>887.54</c:v>
                </c:pt>
                <c:pt idx="3404">
                  <c:v>887.54</c:v>
                </c:pt>
                <c:pt idx="3405">
                  <c:v>887.54</c:v>
                </c:pt>
                <c:pt idx="3406">
                  <c:v>887.53</c:v>
                </c:pt>
                <c:pt idx="3407">
                  <c:v>887.53</c:v>
                </c:pt>
                <c:pt idx="3408">
                  <c:v>887.53</c:v>
                </c:pt>
                <c:pt idx="3409">
                  <c:v>887.52</c:v>
                </c:pt>
                <c:pt idx="3410">
                  <c:v>887.52</c:v>
                </c:pt>
                <c:pt idx="3411">
                  <c:v>887.51</c:v>
                </c:pt>
                <c:pt idx="3412">
                  <c:v>887.51</c:v>
                </c:pt>
                <c:pt idx="3413">
                  <c:v>887.51</c:v>
                </c:pt>
                <c:pt idx="3414">
                  <c:v>887.5</c:v>
                </c:pt>
                <c:pt idx="3415">
                  <c:v>887.5</c:v>
                </c:pt>
                <c:pt idx="3416">
                  <c:v>887.5</c:v>
                </c:pt>
                <c:pt idx="3417">
                  <c:v>887.49</c:v>
                </c:pt>
                <c:pt idx="3418">
                  <c:v>887.49</c:v>
                </c:pt>
                <c:pt idx="3419">
                  <c:v>887.49</c:v>
                </c:pt>
                <c:pt idx="3420">
                  <c:v>887.48</c:v>
                </c:pt>
                <c:pt idx="3421">
                  <c:v>887.48</c:v>
                </c:pt>
                <c:pt idx="3422">
                  <c:v>887.48</c:v>
                </c:pt>
                <c:pt idx="3423">
                  <c:v>887.47</c:v>
                </c:pt>
                <c:pt idx="3424">
                  <c:v>887.47</c:v>
                </c:pt>
                <c:pt idx="3425">
                  <c:v>887.47</c:v>
                </c:pt>
                <c:pt idx="3426">
                  <c:v>887.46</c:v>
                </c:pt>
                <c:pt idx="3427">
                  <c:v>887.46</c:v>
                </c:pt>
                <c:pt idx="3428">
                  <c:v>887.46</c:v>
                </c:pt>
                <c:pt idx="3429">
                  <c:v>887.45</c:v>
                </c:pt>
                <c:pt idx="3430">
                  <c:v>887.45</c:v>
                </c:pt>
                <c:pt idx="3431">
                  <c:v>887.45</c:v>
                </c:pt>
                <c:pt idx="3432">
                  <c:v>887.44</c:v>
                </c:pt>
                <c:pt idx="3433">
                  <c:v>887.44</c:v>
                </c:pt>
                <c:pt idx="3434">
                  <c:v>887.43</c:v>
                </c:pt>
                <c:pt idx="3435">
                  <c:v>887.43</c:v>
                </c:pt>
                <c:pt idx="3436">
                  <c:v>887.43</c:v>
                </c:pt>
                <c:pt idx="3437">
                  <c:v>887.42</c:v>
                </c:pt>
                <c:pt idx="3438">
                  <c:v>887.42</c:v>
                </c:pt>
                <c:pt idx="3439">
                  <c:v>887.42</c:v>
                </c:pt>
                <c:pt idx="3440">
                  <c:v>887.41</c:v>
                </c:pt>
                <c:pt idx="3441">
                  <c:v>887.41</c:v>
                </c:pt>
                <c:pt idx="3442">
                  <c:v>887.41</c:v>
                </c:pt>
                <c:pt idx="3443">
                  <c:v>887.4</c:v>
                </c:pt>
                <c:pt idx="3444">
                  <c:v>887.4</c:v>
                </c:pt>
                <c:pt idx="3445">
                  <c:v>887.4</c:v>
                </c:pt>
                <c:pt idx="3446">
                  <c:v>887.39</c:v>
                </c:pt>
                <c:pt idx="3447">
                  <c:v>887.39</c:v>
                </c:pt>
                <c:pt idx="3448">
                  <c:v>887.39</c:v>
                </c:pt>
                <c:pt idx="3449">
                  <c:v>887.38</c:v>
                </c:pt>
                <c:pt idx="3450">
                  <c:v>887.38</c:v>
                </c:pt>
                <c:pt idx="3451">
                  <c:v>887.38</c:v>
                </c:pt>
                <c:pt idx="3452">
                  <c:v>887.37</c:v>
                </c:pt>
                <c:pt idx="3453">
                  <c:v>887.37</c:v>
                </c:pt>
                <c:pt idx="3454">
                  <c:v>887.37</c:v>
                </c:pt>
                <c:pt idx="3455">
                  <c:v>887.36</c:v>
                </c:pt>
                <c:pt idx="3456">
                  <c:v>887.36</c:v>
                </c:pt>
                <c:pt idx="3457">
                  <c:v>887.36</c:v>
                </c:pt>
                <c:pt idx="3458">
                  <c:v>887.35</c:v>
                </c:pt>
                <c:pt idx="3459">
                  <c:v>887.35</c:v>
                </c:pt>
                <c:pt idx="3460">
                  <c:v>887.35</c:v>
                </c:pt>
                <c:pt idx="3461">
                  <c:v>887.34</c:v>
                </c:pt>
                <c:pt idx="3462">
                  <c:v>887.34</c:v>
                </c:pt>
                <c:pt idx="3463">
                  <c:v>887.34</c:v>
                </c:pt>
                <c:pt idx="3464">
                  <c:v>887.33</c:v>
                </c:pt>
                <c:pt idx="3465">
                  <c:v>887.33</c:v>
                </c:pt>
                <c:pt idx="3466">
                  <c:v>887.33</c:v>
                </c:pt>
                <c:pt idx="3467">
                  <c:v>887.32</c:v>
                </c:pt>
                <c:pt idx="3468">
                  <c:v>887.32</c:v>
                </c:pt>
                <c:pt idx="3469">
                  <c:v>887.32</c:v>
                </c:pt>
                <c:pt idx="3470">
                  <c:v>887.31</c:v>
                </c:pt>
                <c:pt idx="3471">
                  <c:v>887.31</c:v>
                </c:pt>
                <c:pt idx="3472">
                  <c:v>887.31</c:v>
                </c:pt>
                <c:pt idx="3473">
                  <c:v>887.3</c:v>
                </c:pt>
                <c:pt idx="3474">
                  <c:v>887.3</c:v>
                </c:pt>
                <c:pt idx="3475">
                  <c:v>887.3</c:v>
                </c:pt>
                <c:pt idx="3476">
                  <c:v>887.29</c:v>
                </c:pt>
                <c:pt idx="3477">
                  <c:v>887.29</c:v>
                </c:pt>
                <c:pt idx="3478">
                  <c:v>887.29</c:v>
                </c:pt>
                <c:pt idx="3479">
                  <c:v>887.29</c:v>
                </c:pt>
                <c:pt idx="3480">
                  <c:v>887.29</c:v>
                </c:pt>
                <c:pt idx="3481">
                  <c:v>887.28</c:v>
                </c:pt>
                <c:pt idx="3482">
                  <c:v>887.28</c:v>
                </c:pt>
                <c:pt idx="3483">
                  <c:v>887.28</c:v>
                </c:pt>
                <c:pt idx="3484">
                  <c:v>887.28</c:v>
                </c:pt>
                <c:pt idx="3485">
                  <c:v>887.27</c:v>
                </c:pt>
                <c:pt idx="3486">
                  <c:v>887.27</c:v>
                </c:pt>
                <c:pt idx="3487">
                  <c:v>887.27</c:v>
                </c:pt>
                <c:pt idx="3488">
                  <c:v>887.26</c:v>
                </c:pt>
                <c:pt idx="3489">
                  <c:v>887.26</c:v>
                </c:pt>
                <c:pt idx="3490">
                  <c:v>887.26</c:v>
                </c:pt>
                <c:pt idx="3491">
                  <c:v>887.26</c:v>
                </c:pt>
                <c:pt idx="3492">
                  <c:v>887.25</c:v>
                </c:pt>
                <c:pt idx="3493">
                  <c:v>887.25</c:v>
                </c:pt>
                <c:pt idx="3494">
                  <c:v>887.25</c:v>
                </c:pt>
                <c:pt idx="3495">
                  <c:v>887.25</c:v>
                </c:pt>
                <c:pt idx="3496">
                  <c:v>887.24</c:v>
                </c:pt>
                <c:pt idx="3497">
                  <c:v>887.24</c:v>
                </c:pt>
                <c:pt idx="3498">
                  <c:v>887.24</c:v>
                </c:pt>
                <c:pt idx="3499">
                  <c:v>887.23</c:v>
                </c:pt>
                <c:pt idx="3500">
                  <c:v>887.23</c:v>
                </c:pt>
                <c:pt idx="3501">
                  <c:v>887.23</c:v>
                </c:pt>
                <c:pt idx="3502">
                  <c:v>887.23</c:v>
                </c:pt>
                <c:pt idx="3503">
                  <c:v>887.22</c:v>
                </c:pt>
                <c:pt idx="3504">
                  <c:v>887.22</c:v>
                </c:pt>
                <c:pt idx="3505">
                  <c:v>887.22</c:v>
                </c:pt>
                <c:pt idx="3506">
                  <c:v>887.21</c:v>
                </c:pt>
                <c:pt idx="3507">
                  <c:v>887.21</c:v>
                </c:pt>
                <c:pt idx="3508">
                  <c:v>887.21</c:v>
                </c:pt>
                <c:pt idx="3509">
                  <c:v>887.21</c:v>
                </c:pt>
                <c:pt idx="3510">
                  <c:v>887.2</c:v>
                </c:pt>
                <c:pt idx="3511">
                  <c:v>887.2</c:v>
                </c:pt>
                <c:pt idx="3512">
                  <c:v>887.2</c:v>
                </c:pt>
                <c:pt idx="3513">
                  <c:v>887.19</c:v>
                </c:pt>
                <c:pt idx="3514">
                  <c:v>887.19</c:v>
                </c:pt>
                <c:pt idx="3515">
                  <c:v>887.19</c:v>
                </c:pt>
                <c:pt idx="3516">
                  <c:v>887.19</c:v>
                </c:pt>
                <c:pt idx="3517">
                  <c:v>887.18</c:v>
                </c:pt>
                <c:pt idx="3518">
                  <c:v>887.18</c:v>
                </c:pt>
                <c:pt idx="3519">
                  <c:v>887.18</c:v>
                </c:pt>
                <c:pt idx="3520">
                  <c:v>887.17</c:v>
                </c:pt>
                <c:pt idx="3521">
                  <c:v>887.17</c:v>
                </c:pt>
                <c:pt idx="3522">
                  <c:v>887.17</c:v>
                </c:pt>
                <c:pt idx="3523">
                  <c:v>887.16</c:v>
                </c:pt>
                <c:pt idx="3524">
                  <c:v>887.16</c:v>
                </c:pt>
                <c:pt idx="3525">
                  <c:v>887.16</c:v>
                </c:pt>
                <c:pt idx="3526">
                  <c:v>887.15</c:v>
                </c:pt>
                <c:pt idx="3527">
                  <c:v>887.15</c:v>
                </c:pt>
                <c:pt idx="3528">
                  <c:v>887.15</c:v>
                </c:pt>
                <c:pt idx="3529">
                  <c:v>887.15</c:v>
                </c:pt>
                <c:pt idx="3530">
                  <c:v>887.14</c:v>
                </c:pt>
                <c:pt idx="3531">
                  <c:v>887.14</c:v>
                </c:pt>
                <c:pt idx="3532">
                  <c:v>887.14</c:v>
                </c:pt>
                <c:pt idx="3533">
                  <c:v>887.13</c:v>
                </c:pt>
                <c:pt idx="3534">
                  <c:v>887.13</c:v>
                </c:pt>
                <c:pt idx="3535">
                  <c:v>887.13</c:v>
                </c:pt>
                <c:pt idx="3536">
                  <c:v>887.12</c:v>
                </c:pt>
                <c:pt idx="3537">
                  <c:v>887.12</c:v>
                </c:pt>
                <c:pt idx="3538">
                  <c:v>887.12</c:v>
                </c:pt>
                <c:pt idx="3539">
                  <c:v>887.11</c:v>
                </c:pt>
                <c:pt idx="3540">
                  <c:v>887.11</c:v>
                </c:pt>
                <c:pt idx="3541">
                  <c:v>887.11</c:v>
                </c:pt>
                <c:pt idx="3542">
                  <c:v>887.11</c:v>
                </c:pt>
                <c:pt idx="3543">
                  <c:v>887.1</c:v>
                </c:pt>
                <c:pt idx="3544">
                  <c:v>887.1</c:v>
                </c:pt>
                <c:pt idx="3545">
                  <c:v>887.1</c:v>
                </c:pt>
                <c:pt idx="3546">
                  <c:v>887.09</c:v>
                </c:pt>
                <c:pt idx="3547">
                  <c:v>887.09</c:v>
                </c:pt>
                <c:pt idx="3548">
                  <c:v>887.09</c:v>
                </c:pt>
                <c:pt idx="3549">
                  <c:v>887.08</c:v>
                </c:pt>
                <c:pt idx="3550">
                  <c:v>887.08</c:v>
                </c:pt>
                <c:pt idx="3551">
                  <c:v>887.08</c:v>
                </c:pt>
                <c:pt idx="3552">
                  <c:v>887.08</c:v>
                </c:pt>
                <c:pt idx="3553">
                  <c:v>887.07</c:v>
                </c:pt>
                <c:pt idx="3554">
                  <c:v>887.07</c:v>
                </c:pt>
                <c:pt idx="3555">
                  <c:v>887.07</c:v>
                </c:pt>
                <c:pt idx="3556">
                  <c:v>887.07</c:v>
                </c:pt>
                <c:pt idx="3557">
                  <c:v>887.06</c:v>
                </c:pt>
                <c:pt idx="3558">
                  <c:v>887.06</c:v>
                </c:pt>
                <c:pt idx="3559">
                  <c:v>887.06</c:v>
                </c:pt>
                <c:pt idx="3560">
                  <c:v>887.06</c:v>
                </c:pt>
                <c:pt idx="3561">
                  <c:v>887.05</c:v>
                </c:pt>
                <c:pt idx="3562">
                  <c:v>887.05</c:v>
                </c:pt>
                <c:pt idx="3563">
                  <c:v>887.05</c:v>
                </c:pt>
                <c:pt idx="3564">
                  <c:v>887.05</c:v>
                </c:pt>
                <c:pt idx="3565">
                  <c:v>887.04</c:v>
                </c:pt>
                <c:pt idx="3566">
                  <c:v>887.04</c:v>
                </c:pt>
                <c:pt idx="3567">
                  <c:v>887.04</c:v>
                </c:pt>
                <c:pt idx="3568">
                  <c:v>887.03</c:v>
                </c:pt>
                <c:pt idx="3569">
                  <c:v>887.03</c:v>
                </c:pt>
                <c:pt idx="3570">
                  <c:v>887.03</c:v>
                </c:pt>
                <c:pt idx="3571">
                  <c:v>887.03</c:v>
                </c:pt>
                <c:pt idx="3572">
                  <c:v>887.02</c:v>
                </c:pt>
                <c:pt idx="3573">
                  <c:v>887.02</c:v>
                </c:pt>
                <c:pt idx="3574">
                  <c:v>887.02</c:v>
                </c:pt>
                <c:pt idx="3575">
                  <c:v>887.01</c:v>
                </c:pt>
                <c:pt idx="3576">
                  <c:v>887.01</c:v>
                </c:pt>
                <c:pt idx="3577">
                  <c:v>887.01</c:v>
                </c:pt>
                <c:pt idx="3578">
                  <c:v>887.01</c:v>
                </c:pt>
                <c:pt idx="3579">
                  <c:v>887</c:v>
                </c:pt>
                <c:pt idx="3580">
                  <c:v>887</c:v>
                </c:pt>
                <c:pt idx="3581">
                  <c:v>887</c:v>
                </c:pt>
                <c:pt idx="3582">
                  <c:v>886.99</c:v>
                </c:pt>
                <c:pt idx="3583">
                  <c:v>886.99</c:v>
                </c:pt>
                <c:pt idx="3584">
                  <c:v>886.99</c:v>
                </c:pt>
                <c:pt idx="3585">
                  <c:v>886.98</c:v>
                </c:pt>
                <c:pt idx="3586">
                  <c:v>886.98</c:v>
                </c:pt>
                <c:pt idx="3587">
                  <c:v>886.98</c:v>
                </c:pt>
                <c:pt idx="3588">
                  <c:v>886.97</c:v>
                </c:pt>
                <c:pt idx="3589">
                  <c:v>886.97</c:v>
                </c:pt>
                <c:pt idx="3590">
                  <c:v>886.97</c:v>
                </c:pt>
                <c:pt idx="3591">
                  <c:v>886.96</c:v>
                </c:pt>
                <c:pt idx="3592">
                  <c:v>886.96</c:v>
                </c:pt>
                <c:pt idx="3593">
                  <c:v>886.96</c:v>
                </c:pt>
                <c:pt idx="3594">
                  <c:v>886.96</c:v>
                </c:pt>
                <c:pt idx="3595">
                  <c:v>886.95</c:v>
                </c:pt>
                <c:pt idx="3596">
                  <c:v>886.95</c:v>
                </c:pt>
                <c:pt idx="3597">
                  <c:v>886.95</c:v>
                </c:pt>
                <c:pt idx="3598">
                  <c:v>886.94</c:v>
                </c:pt>
                <c:pt idx="3599">
                  <c:v>886.94</c:v>
                </c:pt>
                <c:pt idx="3600">
                  <c:v>886.94</c:v>
                </c:pt>
                <c:pt idx="3601">
                  <c:v>886.93</c:v>
                </c:pt>
                <c:pt idx="3602">
                  <c:v>886.93</c:v>
                </c:pt>
                <c:pt idx="3603">
                  <c:v>886.93</c:v>
                </c:pt>
                <c:pt idx="3604">
                  <c:v>886.92</c:v>
                </c:pt>
                <c:pt idx="3605">
                  <c:v>886.92</c:v>
                </c:pt>
                <c:pt idx="3606">
                  <c:v>886.92</c:v>
                </c:pt>
                <c:pt idx="3607">
                  <c:v>886.92</c:v>
                </c:pt>
                <c:pt idx="3608">
                  <c:v>886.91</c:v>
                </c:pt>
                <c:pt idx="3609">
                  <c:v>886.91</c:v>
                </c:pt>
                <c:pt idx="3610">
                  <c:v>886.91</c:v>
                </c:pt>
                <c:pt idx="3611">
                  <c:v>886.9</c:v>
                </c:pt>
                <c:pt idx="3612">
                  <c:v>886.9</c:v>
                </c:pt>
                <c:pt idx="3613">
                  <c:v>886.9</c:v>
                </c:pt>
                <c:pt idx="3614">
                  <c:v>886.89</c:v>
                </c:pt>
                <c:pt idx="3615">
                  <c:v>886.89</c:v>
                </c:pt>
                <c:pt idx="3616">
                  <c:v>886.89</c:v>
                </c:pt>
                <c:pt idx="3617">
                  <c:v>886.89</c:v>
                </c:pt>
                <c:pt idx="3618">
                  <c:v>886.88</c:v>
                </c:pt>
                <c:pt idx="3619">
                  <c:v>886.88</c:v>
                </c:pt>
                <c:pt idx="3620">
                  <c:v>886.88</c:v>
                </c:pt>
                <c:pt idx="3621">
                  <c:v>886.87</c:v>
                </c:pt>
                <c:pt idx="3622">
                  <c:v>886.87</c:v>
                </c:pt>
                <c:pt idx="3623">
                  <c:v>886.87</c:v>
                </c:pt>
                <c:pt idx="3624">
                  <c:v>886.87</c:v>
                </c:pt>
                <c:pt idx="3625">
                  <c:v>886.86</c:v>
                </c:pt>
                <c:pt idx="3626">
                  <c:v>886.86</c:v>
                </c:pt>
                <c:pt idx="3627">
                  <c:v>886.86</c:v>
                </c:pt>
                <c:pt idx="3628">
                  <c:v>886.86</c:v>
                </c:pt>
                <c:pt idx="3629">
                  <c:v>886.85</c:v>
                </c:pt>
                <c:pt idx="3630">
                  <c:v>886.85</c:v>
                </c:pt>
                <c:pt idx="3631">
                  <c:v>886.85</c:v>
                </c:pt>
                <c:pt idx="3632">
                  <c:v>886.84</c:v>
                </c:pt>
                <c:pt idx="3633">
                  <c:v>886.84</c:v>
                </c:pt>
                <c:pt idx="3634">
                  <c:v>886.84</c:v>
                </c:pt>
                <c:pt idx="3635">
                  <c:v>886.84</c:v>
                </c:pt>
                <c:pt idx="3636">
                  <c:v>886.83</c:v>
                </c:pt>
                <c:pt idx="3637">
                  <c:v>886.83</c:v>
                </c:pt>
                <c:pt idx="3638">
                  <c:v>886.83</c:v>
                </c:pt>
                <c:pt idx="3639">
                  <c:v>886.83</c:v>
                </c:pt>
                <c:pt idx="3640">
                  <c:v>886.82</c:v>
                </c:pt>
                <c:pt idx="3641">
                  <c:v>886.82</c:v>
                </c:pt>
                <c:pt idx="3642">
                  <c:v>886.82</c:v>
                </c:pt>
                <c:pt idx="3643">
                  <c:v>886.82</c:v>
                </c:pt>
                <c:pt idx="3644">
                  <c:v>886.81</c:v>
                </c:pt>
                <c:pt idx="3645">
                  <c:v>886.81</c:v>
                </c:pt>
                <c:pt idx="3646">
                  <c:v>886.81</c:v>
                </c:pt>
                <c:pt idx="3647">
                  <c:v>886.81</c:v>
                </c:pt>
                <c:pt idx="3648">
                  <c:v>886.81</c:v>
                </c:pt>
                <c:pt idx="3649">
                  <c:v>886.8</c:v>
                </c:pt>
                <c:pt idx="3650">
                  <c:v>886.8</c:v>
                </c:pt>
                <c:pt idx="3651">
                  <c:v>886.8</c:v>
                </c:pt>
                <c:pt idx="3652">
                  <c:v>886.8</c:v>
                </c:pt>
                <c:pt idx="3653">
                  <c:v>886.79</c:v>
                </c:pt>
                <c:pt idx="3654">
                  <c:v>886.79</c:v>
                </c:pt>
                <c:pt idx="3655">
                  <c:v>886.79</c:v>
                </c:pt>
                <c:pt idx="3656">
                  <c:v>886.79</c:v>
                </c:pt>
                <c:pt idx="3657">
                  <c:v>886.78</c:v>
                </c:pt>
                <c:pt idx="3658">
                  <c:v>886.78</c:v>
                </c:pt>
                <c:pt idx="3659">
                  <c:v>886.78</c:v>
                </c:pt>
                <c:pt idx="3660">
                  <c:v>886.78</c:v>
                </c:pt>
                <c:pt idx="3661">
                  <c:v>886.78</c:v>
                </c:pt>
                <c:pt idx="3662">
                  <c:v>886.77</c:v>
                </c:pt>
                <c:pt idx="3663">
                  <c:v>886.77</c:v>
                </c:pt>
                <c:pt idx="3664">
                  <c:v>886.77</c:v>
                </c:pt>
                <c:pt idx="3665">
                  <c:v>886.77</c:v>
                </c:pt>
                <c:pt idx="3666">
                  <c:v>886.77</c:v>
                </c:pt>
                <c:pt idx="3667">
                  <c:v>886.76</c:v>
                </c:pt>
                <c:pt idx="3668">
                  <c:v>886.76</c:v>
                </c:pt>
                <c:pt idx="3669">
                  <c:v>886.76</c:v>
                </c:pt>
                <c:pt idx="3670">
                  <c:v>886.76</c:v>
                </c:pt>
                <c:pt idx="3671">
                  <c:v>886.75</c:v>
                </c:pt>
                <c:pt idx="3672">
                  <c:v>886.75</c:v>
                </c:pt>
                <c:pt idx="3673">
                  <c:v>886.75</c:v>
                </c:pt>
                <c:pt idx="3674">
                  <c:v>886.75</c:v>
                </c:pt>
                <c:pt idx="3675">
                  <c:v>886.75</c:v>
                </c:pt>
                <c:pt idx="3676">
                  <c:v>886.74</c:v>
                </c:pt>
                <c:pt idx="3677">
                  <c:v>886.74</c:v>
                </c:pt>
                <c:pt idx="3678">
                  <c:v>886.74</c:v>
                </c:pt>
                <c:pt idx="3679">
                  <c:v>886.74</c:v>
                </c:pt>
                <c:pt idx="3680">
                  <c:v>886.74</c:v>
                </c:pt>
                <c:pt idx="3681">
                  <c:v>886.73</c:v>
                </c:pt>
                <c:pt idx="3682">
                  <c:v>886.73</c:v>
                </c:pt>
                <c:pt idx="3683">
                  <c:v>886.73</c:v>
                </c:pt>
                <c:pt idx="3684">
                  <c:v>886.73</c:v>
                </c:pt>
                <c:pt idx="3685">
                  <c:v>886.72</c:v>
                </c:pt>
                <c:pt idx="3686">
                  <c:v>886.72</c:v>
                </c:pt>
                <c:pt idx="3687">
                  <c:v>886.72</c:v>
                </c:pt>
                <c:pt idx="3688">
                  <c:v>886.72</c:v>
                </c:pt>
                <c:pt idx="3689">
                  <c:v>886.72</c:v>
                </c:pt>
                <c:pt idx="3690">
                  <c:v>886.71</c:v>
                </c:pt>
                <c:pt idx="3691">
                  <c:v>886.71</c:v>
                </c:pt>
                <c:pt idx="3692">
                  <c:v>886.71</c:v>
                </c:pt>
                <c:pt idx="3693">
                  <c:v>886.71</c:v>
                </c:pt>
                <c:pt idx="3694">
                  <c:v>886.7</c:v>
                </c:pt>
                <c:pt idx="3695">
                  <c:v>886.7</c:v>
                </c:pt>
                <c:pt idx="3696">
                  <c:v>886.7</c:v>
                </c:pt>
                <c:pt idx="3697">
                  <c:v>886.7</c:v>
                </c:pt>
                <c:pt idx="3698">
                  <c:v>886.66</c:v>
                </c:pt>
                <c:pt idx="3699">
                  <c:v>886.65</c:v>
                </c:pt>
                <c:pt idx="3700">
                  <c:v>886.64</c:v>
                </c:pt>
                <c:pt idx="3701">
                  <c:v>886.63</c:v>
                </c:pt>
                <c:pt idx="3702">
                  <c:v>886.62</c:v>
                </c:pt>
                <c:pt idx="3703">
                  <c:v>886.62</c:v>
                </c:pt>
                <c:pt idx="3704">
                  <c:v>886.61</c:v>
                </c:pt>
                <c:pt idx="3705">
                  <c:v>886.61</c:v>
                </c:pt>
                <c:pt idx="3706">
                  <c:v>886.61</c:v>
                </c:pt>
                <c:pt idx="3707">
                  <c:v>886.6</c:v>
                </c:pt>
                <c:pt idx="3708">
                  <c:v>886.6</c:v>
                </c:pt>
                <c:pt idx="3709">
                  <c:v>886.6</c:v>
                </c:pt>
                <c:pt idx="3710">
                  <c:v>886.59</c:v>
                </c:pt>
                <c:pt idx="3711">
                  <c:v>886.59</c:v>
                </c:pt>
                <c:pt idx="3712">
                  <c:v>886.59</c:v>
                </c:pt>
                <c:pt idx="3713">
                  <c:v>886.59</c:v>
                </c:pt>
                <c:pt idx="3714">
                  <c:v>886.58</c:v>
                </c:pt>
                <c:pt idx="3715">
                  <c:v>886.58</c:v>
                </c:pt>
                <c:pt idx="3716">
                  <c:v>886.58</c:v>
                </c:pt>
                <c:pt idx="3717">
                  <c:v>886.58</c:v>
                </c:pt>
                <c:pt idx="3718">
                  <c:v>886.58</c:v>
                </c:pt>
                <c:pt idx="3719">
                  <c:v>886.57</c:v>
                </c:pt>
                <c:pt idx="3720">
                  <c:v>886.57</c:v>
                </c:pt>
                <c:pt idx="3721">
                  <c:v>886.57</c:v>
                </c:pt>
                <c:pt idx="3722">
                  <c:v>886.57</c:v>
                </c:pt>
                <c:pt idx="3723">
                  <c:v>886.56</c:v>
                </c:pt>
                <c:pt idx="3724">
                  <c:v>886.56</c:v>
                </c:pt>
                <c:pt idx="3725">
                  <c:v>886.56</c:v>
                </c:pt>
                <c:pt idx="3726">
                  <c:v>886.56</c:v>
                </c:pt>
                <c:pt idx="3727">
                  <c:v>886.55</c:v>
                </c:pt>
                <c:pt idx="3728">
                  <c:v>886.55</c:v>
                </c:pt>
                <c:pt idx="3729">
                  <c:v>886.55</c:v>
                </c:pt>
                <c:pt idx="3730">
                  <c:v>886.55</c:v>
                </c:pt>
                <c:pt idx="3731">
                  <c:v>886.55</c:v>
                </c:pt>
                <c:pt idx="3732">
                  <c:v>886.54</c:v>
                </c:pt>
                <c:pt idx="3733">
                  <c:v>886.54</c:v>
                </c:pt>
                <c:pt idx="3734">
                  <c:v>886.54</c:v>
                </c:pt>
                <c:pt idx="3735">
                  <c:v>886.54</c:v>
                </c:pt>
                <c:pt idx="3736">
                  <c:v>886.54</c:v>
                </c:pt>
                <c:pt idx="3737">
                  <c:v>886.53</c:v>
                </c:pt>
                <c:pt idx="3738">
                  <c:v>886.53</c:v>
                </c:pt>
                <c:pt idx="3739">
                  <c:v>886.53</c:v>
                </c:pt>
                <c:pt idx="3740">
                  <c:v>886.53</c:v>
                </c:pt>
                <c:pt idx="3741">
                  <c:v>886.52</c:v>
                </c:pt>
                <c:pt idx="3742">
                  <c:v>886.52</c:v>
                </c:pt>
                <c:pt idx="3743">
                  <c:v>886.52</c:v>
                </c:pt>
                <c:pt idx="3744">
                  <c:v>886.52</c:v>
                </c:pt>
                <c:pt idx="3745">
                  <c:v>886.52</c:v>
                </c:pt>
                <c:pt idx="3746">
                  <c:v>886.51</c:v>
                </c:pt>
                <c:pt idx="3747">
                  <c:v>886.51</c:v>
                </c:pt>
                <c:pt idx="3748">
                  <c:v>886.51</c:v>
                </c:pt>
                <c:pt idx="3749">
                  <c:v>886.51</c:v>
                </c:pt>
                <c:pt idx="3750">
                  <c:v>886.51</c:v>
                </c:pt>
                <c:pt idx="3751">
                  <c:v>886.5</c:v>
                </c:pt>
                <c:pt idx="3752">
                  <c:v>886.5</c:v>
                </c:pt>
                <c:pt idx="3753">
                  <c:v>886.5</c:v>
                </c:pt>
                <c:pt idx="3754">
                  <c:v>886.5</c:v>
                </c:pt>
                <c:pt idx="3755">
                  <c:v>886.5</c:v>
                </c:pt>
                <c:pt idx="3756">
                  <c:v>886.49</c:v>
                </c:pt>
                <c:pt idx="3757">
                  <c:v>886.49</c:v>
                </c:pt>
                <c:pt idx="3758">
                  <c:v>886.49</c:v>
                </c:pt>
                <c:pt idx="3759">
                  <c:v>886.49</c:v>
                </c:pt>
                <c:pt idx="3760">
                  <c:v>886.49</c:v>
                </c:pt>
                <c:pt idx="3761">
                  <c:v>886.48</c:v>
                </c:pt>
                <c:pt idx="3762">
                  <c:v>886.48</c:v>
                </c:pt>
                <c:pt idx="3763">
                  <c:v>886.48</c:v>
                </c:pt>
                <c:pt idx="3764">
                  <c:v>886.48</c:v>
                </c:pt>
                <c:pt idx="3765">
                  <c:v>886.47</c:v>
                </c:pt>
                <c:pt idx="3766">
                  <c:v>886.47</c:v>
                </c:pt>
                <c:pt idx="3767">
                  <c:v>886.47</c:v>
                </c:pt>
                <c:pt idx="3768">
                  <c:v>886.47</c:v>
                </c:pt>
                <c:pt idx="3769">
                  <c:v>886.47</c:v>
                </c:pt>
                <c:pt idx="3770">
                  <c:v>886.46</c:v>
                </c:pt>
                <c:pt idx="3771">
                  <c:v>886.46</c:v>
                </c:pt>
                <c:pt idx="3772">
                  <c:v>886.46</c:v>
                </c:pt>
                <c:pt idx="3773">
                  <c:v>886.46</c:v>
                </c:pt>
                <c:pt idx="3774">
                  <c:v>886.46</c:v>
                </c:pt>
                <c:pt idx="3775">
                  <c:v>886.45</c:v>
                </c:pt>
                <c:pt idx="3776">
                  <c:v>886.45</c:v>
                </c:pt>
                <c:pt idx="3777">
                  <c:v>886.45</c:v>
                </c:pt>
                <c:pt idx="3778">
                  <c:v>886.45</c:v>
                </c:pt>
                <c:pt idx="3779">
                  <c:v>886.45</c:v>
                </c:pt>
                <c:pt idx="3780">
                  <c:v>886.44</c:v>
                </c:pt>
                <c:pt idx="3781">
                  <c:v>886.44</c:v>
                </c:pt>
                <c:pt idx="3782">
                  <c:v>886.44</c:v>
                </c:pt>
                <c:pt idx="3783">
                  <c:v>886.44</c:v>
                </c:pt>
                <c:pt idx="3784">
                  <c:v>886.43</c:v>
                </c:pt>
                <c:pt idx="3785">
                  <c:v>886.43</c:v>
                </c:pt>
                <c:pt idx="3786">
                  <c:v>886.43</c:v>
                </c:pt>
                <c:pt idx="3787">
                  <c:v>886.43</c:v>
                </c:pt>
                <c:pt idx="3788">
                  <c:v>886.43</c:v>
                </c:pt>
                <c:pt idx="3789">
                  <c:v>886.42</c:v>
                </c:pt>
                <c:pt idx="3790">
                  <c:v>886.42</c:v>
                </c:pt>
                <c:pt idx="3791">
                  <c:v>886.42</c:v>
                </c:pt>
                <c:pt idx="3792">
                  <c:v>886.42</c:v>
                </c:pt>
                <c:pt idx="3793">
                  <c:v>886.41</c:v>
                </c:pt>
                <c:pt idx="3794">
                  <c:v>886.41</c:v>
                </c:pt>
                <c:pt idx="3795">
                  <c:v>886.41</c:v>
                </c:pt>
                <c:pt idx="3796">
                  <c:v>886.41</c:v>
                </c:pt>
                <c:pt idx="3797">
                  <c:v>886.41</c:v>
                </c:pt>
                <c:pt idx="3798">
                  <c:v>886.4</c:v>
                </c:pt>
                <c:pt idx="3799">
                  <c:v>886.4</c:v>
                </c:pt>
                <c:pt idx="3800">
                  <c:v>886.4</c:v>
                </c:pt>
                <c:pt idx="3801">
                  <c:v>886.4</c:v>
                </c:pt>
                <c:pt idx="3802">
                  <c:v>886.39</c:v>
                </c:pt>
                <c:pt idx="3803">
                  <c:v>886.39</c:v>
                </c:pt>
                <c:pt idx="3804">
                  <c:v>886.39</c:v>
                </c:pt>
                <c:pt idx="3805">
                  <c:v>886.39</c:v>
                </c:pt>
                <c:pt idx="3806">
                  <c:v>886.39</c:v>
                </c:pt>
                <c:pt idx="3807">
                  <c:v>886.38</c:v>
                </c:pt>
                <c:pt idx="3808">
                  <c:v>886.38</c:v>
                </c:pt>
                <c:pt idx="3809">
                  <c:v>886.38</c:v>
                </c:pt>
                <c:pt idx="3810">
                  <c:v>886.38</c:v>
                </c:pt>
                <c:pt idx="3811">
                  <c:v>886.37</c:v>
                </c:pt>
                <c:pt idx="3812">
                  <c:v>886.37</c:v>
                </c:pt>
                <c:pt idx="3813">
                  <c:v>886.37</c:v>
                </c:pt>
                <c:pt idx="3814">
                  <c:v>886.37</c:v>
                </c:pt>
                <c:pt idx="3815">
                  <c:v>886.37</c:v>
                </c:pt>
                <c:pt idx="3816">
                  <c:v>886.36</c:v>
                </c:pt>
                <c:pt idx="3817">
                  <c:v>886.36</c:v>
                </c:pt>
                <c:pt idx="3818">
                  <c:v>886.36</c:v>
                </c:pt>
                <c:pt idx="3819">
                  <c:v>886.36</c:v>
                </c:pt>
                <c:pt idx="3820">
                  <c:v>886.35</c:v>
                </c:pt>
                <c:pt idx="3821">
                  <c:v>886.35</c:v>
                </c:pt>
                <c:pt idx="3822">
                  <c:v>886.35</c:v>
                </c:pt>
                <c:pt idx="3823">
                  <c:v>886.35</c:v>
                </c:pt>
                <c:pt idx="3824">
                  <c:v>886.35</c:v>
                </c:pt>
                <c:pt idx="3825">
                  <c:v>886.34</c:v>
                </c:pt>
                <c:pt idx="3826">
                  <c:v>886.34</c:v>
                </c:pt>
                <c:pt idx="3827">
                  <c:v>886.34</c:v>
                </c:pt>
                <c:pt idx="3828">
                  <c:v>886.34</c:v>
                </c:pt>
                <c:pt idx="3829">
                  <c:v>886.34</c:v>
                </c:pt>
                <c:pt idx="3830">
                  <c:v>886.34</c:v>
                </c:pt>
                <c:pt idx="3831">
                  <c:v>886.34</c:v>
                </c:pt>
                <c:pt idx="3832">
                  <c:v>886.33</c:v>
                </c:pt>
                <c:pt idx="3833">
                  <c:v>886.33</c:v>
                </c:pt>
                <c:pt idx="3834">
                  <c:v>886.33</c:v>
                </c:pt>
                <c:pt idx="3835">
                  <c:v>886.33</c:v>
                </c:pt>
                <c:pt idx="3836">
                  <c:v>886.32</c:v>
                </c:pt>
                <c:pt idx="3837">
                  <c:v>886.32</c:v>
                </c:pt>
                <c:pt idx="3838">
                  <c:v>886.32</c:v>
                </c:pt>
                <c:pt idx="3839">
                  <c:v>886.32</c:v>
                </c:pt>
                <c:pt idx="3840">
                  <c:v>886.31</c:v>
                </c:pt>
                <c:pt idx="3841">
                  <c:v>886.31</c:v>
                </c:pt>
                <c:pt idx="3842">
                  <c:v>886.31</c:v>
                </c:pt>
                <c:pt idx="3843">
                  <c:v>886.31</c:v>
                </c:pt>
                <c:pt idx="3844">
                  <c:v>886.3</c:v>
                </c:pt>
                <c:pt idx="3845">
                  <c:v>886.3</c:v>
                </c:pt>
                <c:pt idx="3846">
                  <c:v>886.3</c:v>
                </c:pt>
                <c:pt idx="3847">
                  <c:v>886.3</c:v>
                </c:pt>
                <c:pt idx="3848">
                  <c:v>886.29</c:v>
                </c:pt>
                <c:pt idx="3849">
                  <c:v>886.29</c:v>
                </c:pt>
                <c:pt idx="3850">
                  <c:v>886.29</c:v>
                </c:pt>
                <c:pt idx="3851">
                  <c:v>886.29</c:v>
                </c:pt>
                <c:pt idx="3852">
                  <c:v>886.28</c:v>
                </c:pt>
                <c:pt idx="3853">
                  <c:v>886.28</c:v>
                </c:pt>
                <c:pt idx="3854">
                  <c:v>886.28</c:v>
                </c:pt>
                <c:pt idx="3855">
                  <c:v>886.28</c:v>
                </c:pt>
                <c:pt idx="3856">
                  <c:v>886.28</c:v>
                </c:pt>
                <c:pt idx="3857">
                  <c:v>886.27</c:v>
                </c:pt>
                <c:pt idx="3858">
                  <c:v>886.27</c:v>
                </c:pt>
                <c:pt idx="3859">
                  <c:v>886.27</c:v>
                </c:pt>
                <c:pt idx="3860">
                  <c:v>886.27</c:v>
                </c:pt>
                <c:pt idx="3861">
                  <c:v>886.27</c:v>
                </c:pt>
                <c:pt idx="3862">
                  <c:v>886.26</c:v>
                </c:pt>
                <c:pt idx="3863">
                  <c:v>886.26</c:v>
                </c:pt>
                <c:pt idx="3864">
                  <c:v>886.26</c:v>
                </c:pt>
                <c:pt idx="3865">
                  <c:v>886.26</c:v>
                </c:pt>
                <c:pt idx="3866">
                  <c:v>886.25</c:v>
                </c:pt>
                <c:pt idx="3867">
                  <c:v>886.25</c:v>
                </c:pt>
                <c:pt idx="3868">
                  <c:v>886.25</c:v>
                </c:pt>
                <c:pt idx="3869">
                  <c:v>886.25</c:v>
                </c:pt>
                <c:pt idx="3870">
                  <c:v>886.25</c:v>
                </c:pt>
                <c:pt idx="3871">
                  <c:v>886.24</c:v>
                </c:pt>
                <c:pt idx="3872">
                  <c:v>886.24</c:v>
                </c:pt>
                <c:pt idx="3873">
                  <c:v>886.24</c:v>
                </c:pt>
                <c:pt idx="3874">
                  <c:v>886.24</c:v>
                </c:pt>
                <c:pt idx="3875">
                  <c:v>886.24</c:v>
                </c:pt>
                <c:pt idx="3876">
                  <c:v>886.23</c:v>
                </c:pt>
                <c:pt idx="3877">
                  <c:v>886.23</c:v>
                </c:pt>
                <c:pt idx="3878">
                  <c:v>886.23</c:v>
                </c:pt>
                <c:pt idx="3879">
                  <c:v>886.23</c:v>
                </c:pt>
                <c:pt idx="3880">
                  <c:v>886.23</c:v>
                </c:pt>
                <c:pt idx="3881">
                  <c:v>886.22</c:v>
                </c:pt>
                <c:pt idx="3882">
                  <c:v>886.22</c:v>
                </c:pt>
                <c:pt idx="3883">
                  <c:v>886.22</c:v>
                </c:pt>
                <c:pt idx="3884">
                  <c:v>886.22</c:v>
                </c:pt>
                <c:pt idx="3885">
                  <c:v>886.22</c:v>
                </c:pt>
                <c:pt idx="3886">
                  <c:v>886.22</c:v>
                </c:pt>
                <c:pt idx="3887">
                  <c:v>886.21</c:v>
                </c:pt>
                <c:pt idx="3888">
                  <c:v>886.21</c:v>
                </c:pt>
                <c:pt idx="3889">
                  <c:v>886.21</c:v>
                </c:pt>
                <c:pt idx="3890">
                  <c:v>886.21</c:v>
                </c:pt>
                <c:pt idx="3891">
                  <c:v>886.21</c:v>
                </c:pt>
                <c:pt idx="3892">
                  <c:v>886.2</c:v>
                </c:pt>
                <c:pt idx="3893">
                  <c:v>886.2</c:v>
                </c:pt>
                <c:pt idx="3894">
                  <c:v>886.2</c:v>
                </c:pt>
                <c:pt idx="3895">
                  <c:v>886.2</c:v>
                </c:pt>
                <c:pt idx="3896">
                  <c:v>886.2</c:v>
                </c:pt>
                <c:pt idx="3897">
                  <c:v>886.2</c:v>
                </c:pt>
                <c:pt idx="3898">
                  <c:v>886.19</c:v>
                </c:pt>
                <c:pt idx="3899">
                  <c:v>886.19</c:v>
                </c:pt>
                <c:pt idx="3900">
                  <c:v>886.19</c:v>
                </c:pt>
                <c:pt idx="3901">
                  <c:v>886.19</c:v>
                </c:pt>
                <c:pt idx="3902">
                  <c:v>886.19</c:v>
                </c:pt>
                <c:pt idx="3903">
                  <c:v>886.18</c:v>
                </c:pt>
                <c:pt idx="3904">
                  <c:v>886.18</c:v>
                </c:pt>
                <c:pt idx="3905">
                  <c:v>886.18</c:v>
                </c:pt>
                <c:pt idx="3906">
                  <c:v>886.18</c:v>
                </c:pt>
                <c:pt idx="3907">
                  <c:v>886.18</c:v>
                </c:pt>
                <c:pt idx="3908">
                  <c:v>886.17</c:v>
                </c:pt>
                <c:pt idx="3909">
                  <c:v>886.17</c:v>
                </c:pt>
                <c:pt idx="3910">
                  <c:v>886.17</c:v>
                </c:pt>
                <c:pt idx="3911">
                  <c:v>886.17</c:v>
                </c:pt>
                <c:pt idx="3912">
                  <c:v>886.17</c:v>
                </c:pt>
                <c:pt idx="3913">
                  <c:v>886.16</c:v>
                </c:pt>
                <c:pt idx="3914">
                  <c:v>886.16</c:v>
                </c:pt>
                <c:pt idx="3915">
                  <c:v>886.16</c:v>
                </c:pt>
                <c:pt idx="3916">
                  <c:v>886.16</c:v>
                </c:pt>
                <c:pt idx="3917">
                  <c:v>886.16</c:v>
                </c:pt>
                <c:pt idx="3918">
                  <c:v>886.16</c:v>
                </c:pt>
                <c:pt idx="3919">
                  <c:v>886.15</c:v>
                </c:pt>
                <c:pt idx="3920">
                  <c:v>886.15</c:v>
                </c:pt>
                <c:pt idx="3921">
                  <c:v>886.15</c:v>
                </c:pt>
                <c:pt idx="3922">
                  <c:v>886.15</c:v>
                </c:pt>
                <c:pt idx="3923">
                  <c:v>886.15</c:v>
                </c:pt>
                <c:pt idx="3924">
                  <c:v>886.14</c:v>
                </c:pt>
                <c:pt idx="3925">
                  <c:v>886.14</c:v>
                </c:pt>
                <c:pt idx="3926">
                  <c:v>886.13</c:v>
                </c:pt>
                <c:pt idx="3927">
                  <c:v>886.13</c:v>
                </c:pt>
                <c:pt idx="3928">
                  <c:v>886.13</c:v>
                </c:pt>
                <c:pt idx="3929">
                  <c:v>886.12</c:v>
                </c:pt>
                <c:pt idx="3930">
                  <c:v>886.12</c:v>
                </c:pt>
                <c:pt idx="3931">
                  <c:v>886.12</c:v>
                </c:pt>
                <c:pt idx="3932">
                  <c:v>886.12</c:v>
                </c:pt>
                <c:pt idx="3933">
                  <c:v>886.12</c:v>
                </c:pt>
                <c:pt idx="3934">
                  <c:v>886.11</c:v>
                </c:pt>
                <c:pt idx="3935">
                  <c:v>886.11</c:v>
                </c:pt>
                <c:pt idx="3936">
                  <c:v>886.11</c:v>
                </c:pt>
                <c:pt idx="3937">
                  <c:v>886.11</c:v>
                </c:pt>
                <c:pt idx="3938">
                  <c:v>886.1</c:v>
                </c:pt>
                <c:pt idx="3939">
                  <c:v>886.1</c:v>
                </c:pt>
                <c:pt idx="3940">
                  <c:v>886.1</c:v>
                </c:pt>
                <c:pt idx="3941">
                  <c:v>886.1</c:v>
                </c:pt>
                <c:pt idx="3942">
                  <c:v>886.1</c:v>
                </c:pt>
                <c:pt idx="3943">
                  <c:v>886.09</c:v>
                </c:pt>
                <c:pt idx="3944">
                  <c:v>886.09</c:v>
                </c:pt>
                <c:pt idx="3945">
                  <c:v>886.09</c:v>
                </c:pt>
                <c:pt idx="3946">
                  <c:v>886.09</c:v>
                </c:pt>
                <c:pt idx="3947">
                  <c:v>886.09</c:v>
                </c:pt>
                <c:pt idx="3948">
                  <c:v>886.09</c:v>
                </c:pt>
                <c:pt idx="3949">
                  <c:v>886.08</c:v>
                </c:pt>
                <c:pt idx="3950">
                  <c:v>886.08</c:v>
                </c:pt>
                <c:pt idx="3951">
                  <c:v>886.08</c:v>
                </c:pt>
                <c:pt idx="3952">
                  <c:v>886.08</c:v>
                </c:pt>
                <c:pt idx="3953">
                  <c:v>886.08</c:v>
                </c:pt>
                <c:pt idx="3954">
                  <c:v>886.07</c:v>
                </c:pt>
                <c:pt idx="3955">
                  <c:v>886.07</c:v>
                </c:pt>
                <c:pt idx="3956">
                  <c:v>886.07</c:v>
                </c:pt>
                <c:pt idx="3957">
                  <c:v>886.07</c:v>
                </c:pt>
                <c:pt idx="3958">
                  <c:v>886.07</c:v>
                </c:pt>
                <c:pt idx="3959">
                  <c:v>886.06</c:v>
                </c:pt>
                <c:pt idx="3960">
                  <c:v>886.06</c:v>
                </c:pt>
                <c:pt idx="3961">
                  <c:v>886.06</c:v>
                </c:pt>
                <c:pt idx="3962">
                  <c:v>886.06</c:v>
                </c:pt>
                <c:pt idx="3963">
                  <c:v>886.06</c:v>
                </c:pt>
                <c:pt idx="3964">
                  <c:v>886.06</c:v>
                </c:pt>
                <c:pt idx="3965">
                  <c:v>886.05</c:v>
                </c:pt>
                <c:pt idx="3966">
                  <c:v>886.05</c:v>
                </c:pt>
                <c:pt idx="3967">
                  <c:v>886.05</c:v>
                </c:pt>
                <c:pt idx="3968">
                  <c:v>886.05</c:v>
                </c:pt>
                <c:pt idx="3969">
                  <c:v>886.05</c:v>
                </c:pt>
                <c:pt idx="3970">
                  <c:v>886.04</c:v>
                </c:pt>
                <c:pt idx="3971">
                  <c:v>886.04</c:v>
                </c:pt>
                <c:pt idx="3972">
                  <c:v>886.04</c:v>
                </c:pt>
                <c:pt idx="3973">
                  <c:v>886.04</c:v>
                </c:pt>
                <c:pt idx="3974">
                  <c:v>886.04</c:v>
                </c:pt>
                <c:pt idx="3975">
                  <c:v>886.04</c:v>
                </c:pt>
                <c:pt idx="3976">
                  <c:v>886.03</c:v>
                </c:pt>
                <c:pt idx="3977">
                  <c:v>886.03</c:v>
                </c:pt>
                <c:pt idx="3978">
                  <c:v>886.03</c:v>
                </c:pt>
                <c:pt idx="3979">
                  <c:v>886.03</c:v>
                </c:pt>
                <c:pt idx="3980">
                  <c:v>886.03</c:v>
                </c:pt>
                <c:pt idx="3981">
                  <c:v>886.02</c:v>
                </c:pt>
                <c:pt idx="3982">
                  <c:v>886.02</c:v>
                </c:pt>
                <c:pt idx="3983">
                  <c:v>886.02</c:v>
                </c:pt>
                <c:pt idx="3984">
                  <c:v>886.02</c:v>
                </c:pt>
                <c:pt idx="3985">
                  <c:v>886.02</c:v>
                </c:pt>
                <c:pt idx="3986">
                  <c:v>886.02</c:v>
                </c:pt>
                <c:pt idx="3987">
                  <c:v>886.01</c:v>
                </c:pt>
                <c:pt idx="3988">
                  <c:v>886.01</c:v>
                </c:pt>
                <c:pt idx="3989">
                  <c:v>886.01</c:v>
                </c:pt>
                <c:pt idx="3990">
                  <c:v>886.01</c:v>
                </c:pt>
                <c:pt idx="3991">
                  <c:v>886.01</c:v>
                </c:pt>
                <c:pt idx="3992">
                  <c:v>886.01</c:v>
                </c:pt>
                <c:pt idx="3993">
                  <c:v>886</c:v>
                </c:pt>
                <c:pt idx="3994">
                  <c:v>886</c:v>
                </c:pt>
                <c:pt idx="3995">
                  <c:v>886</c:v>
                </c:pt>
                <c:pt idx="3996">
                  <c:v>886</c:v>
                </c:pt>
                <c:pt idx="3997">
                  <c:v>886</c:v>
                </c:pt>
                <c:pt idx="3998">
                  <c:v>885.99</c:v>
                </c:pt>
                <c:pt idx="3999">
                  <c:v>885.99</c:v>
                </c:pt>
                <c:pt idx="4000">
                  <c:v>885.99</c:v>
                </c:pt>
                <c:pt idx="4001">
                  <c:v>885.99</c:v>
                </c:pt>
                <c:pt idx="4002">
                  <c:v>885.99</c:v>
                </c:pt>
                <c:pt idx="4003">
                  <c:v>885.99</c:v>
                </c:pt>
                <c:pt idx="4004">
                  <c:v>885.98</c:v>
                </c:pt>
                <c:pt idx="4005">
                  <c:v>885.98</c:v>
                </c:pt>
                <c:pt idx="4006">
                  <c:v>885.98</c:v>
                </c:pt>
                <c:pt idx="4007">
                  <c:v>885.99</c:v>
                </c:pt>
                <c:pt idx="4008">
                  <c:v>885.99</c:v>
                </c:pt>
                <c:pt idx="4009">
                  <c:v>886</c:v>
                </c:pt>
                <c:pt idx="4010">
                  <c:v>886</c:v>
                </c:pt>
                <c:pt idx="4011">
                  <c:v>886</c:v>
                </c:pt>
                <c:pt idx="4012">
                  <c:v>886</c:v>
                </c:pt>
                <c:pt idx="4013">
                  <c:v>886</c:v>
                </c:pt>
                <c:pt idx="4014">
                  <c:v>886</c:v>
                </c:pt>
                <c:pt idx="4015">
                  <c:v>885.99</c:v>
                </c:pt>
                <c:pt idx="4016">
                  <c:v>885.99</c:v>
                </c:pt>
                <c:pt idx="4017">
                  <c:v>885.99</c:v>
                </c:pt>
                <c:pt idx="4018">
                  <c:v>885.99</c:v>
                </c:pt>
                <c:pt idx="4019">
                  <c:v>885.98</c:v>
                </c:pt>
                <c:pt idx="4020">
                  <c:v>885.98</c:v>
                </c:pt>
                <c:pt idx="4021">
                  <c:v>885.98</c:v>
                </c:pt>
                <c:pt idx="4022">
                  <c:v>885.97</c:v>
                </c:pt>
                <c:pt idx="4023">
                  <c:v>885.97</c:v>
                </c:pt>
                <c:pt idx="4024">
                  <c:v>885.97</c:v>
                </c:pt>
                <c:pt idx="4025">
                  <c:v>885.97</c:v>
                </c:pt>
                <c:pt idx="4026">
                  <c:v>885.96</c:v>
                </c:pt>
                <c:pt idx="4027">
                  <c:v>885.96</c:v>
                </c:pt>
                <c:pt idx="4028">
                  <c:v>885.96</c:v>
                </c:pt>
                <c:pt idx="4029">
                  <c:v>885.96</c:v>
                </c:pt>
                <c:pt idx="4030">
                  <c:v>885.95</c:v>
                </c:pt>
                <c:pt idx="4031">
                  <c:v>885.95</c:v>
                </c:pt>
                <c:pt idx="4032">
                  <c:v>885.95</c:v>
                </c:pt>
                <c:pt idx="4033">
                  <c:v>885.95</c:v>
                </c:pt>
                <c:pt idx="4034">
                  <c:v>885.95</c:v>
                </c:pt>
                <c:pt idx="4035">
                  <c:v>885.94</c:v>
                </c:pt>
                <c:pt idx="4036">
                  <c:v>885.94</c:v>
                </c:pt>
                <c:pt idx="4037">
                  <c:v>885.94</c:v>
                </c:pt>
                <c:pt idx="4038">
                  <c:v>885.94</c:v>
                </c:pt>
                <c:pt idx="4039">
                  <c:v>885.94</c:v>
                </c:pt>
                <c:pt idx="4040">
                  <c:v>885.93</c:v>
                </c:pt>
                <c:pt idx="4041">
                  <c:v>885.93</c:v>
                </c:pt>
                <c:pt idx="4042">
                  <c:v>885.93</c:v>
                </c:pt>
                <c:pt idx="4043">
                  <c:v>885.93</c:v>
                </c:pt>
                <c:pt idx="4044">
                  <c:v>885.93</c:v>
                </c:pt>
                <c:pt idx="4045">
                  <c:v>885.92</c:v>
                </c:pt>
                <c:pt idx="4046">
                  <c:v>885.92</c:v>
                </c:pt>
                <c:pt idx="4047">
                  <c:v>885.92</c:v>
                </c:pt>
                <c:pt idx="4048">
                  <c:v>885.92</c:v>
                </c:pt>
                <c:pt idx="4049">
                  <c:v>885.92</c:v>
                </c:pt>
                <c:pt idx="4050">
                  <c:v>885.91</c:v>
                </c:pt>
                <c:pt idx="4051">
                  <c:v>885.91</c:v>
                </c:pt>
                <c:pt idx="4052">
                  <c:v>885.91</c:v>
                </c:pt>
                <c:pt idx="4053">
                  <c:v>885.91</c:v>
                </c:pt>
                <c:pt idx="4054">
                  <c:v>885.91</c:v>
                </c:pt>
                <c:pt idx="4055">
                  <c:v>885.91</c:v>
                </c:pt>
                <c:pt idx="4056">
                  <c:v>885.9</c:v>
                </c:pt>
                <c:pt idx="4057">
                  <c:v>885.9</c:v>
                </c:pt>
                <c:pt idx="4058">
                  <c:v>885.9</c:v>
                </c:pt>
                <c:pt idx="4059">
                  <c:v>885.9</c:v>
                </c:pt>
                <c:pt idx="4060">
                  <c:v>885.9</c:v>
                </c:pt>
                <c:pt idx="4061">
                  <c:v>885.89</c:v>
                </c:pt>
                <c:pt idx="4062">
                  <c:v>885.89</c:v>
                </c:pt>
                <c:pt idx="4063">
                  <c:v>885.89</c:v>
                </c:pt>
                <c:pt idx="4064">
                  <c:v>885.89</c:v>
                </c:pt>
                <c:pt idx="4065">
                  <c:v>885.89</c:v>
                </c:pt>
                <c:pt idx="4066">
                  <c:v>885.89</c:v>
                </c:pt>
                <c:pt idx="4067">
                  <c:v>885.88</c:v>
                </c:pt>
                <c:pt idx="4068">
                  <c:v>885.88</c:v>
                </c:pt>
                <c:pt idx="4069">
                  <c:v>885.88</c:v>
                </c:pt>
                <c:pt idx="4070">
                  <c:v>885.88</c:v>
                </c:pt>
                <c:pt idx="4071">
                  <c:v>885.88</c:v>
                </c:pt>
                <c:pt idx="4072">
                  <c:v>885.88</c:v>
                </c:pt>
                <c:pt idx="4073">
                  <c:v>885.87</c:v>
                </c:pt>
                <c:pt idx="4074">
                  <c:v>885.87</c:v>
                </c:pt>
                <c:pt idx="4075">
                  <c:v>885.87</c:v>
                </c:pt>
                <c:pt idx="4076">
                  <c:v>885.87</c:v>
                </c:pt>
                <c:pt idx="4077">
                  <c:v>885.87</c:v>
                </c:pt>
                <c:pt idx="4078">
                  <c:v>885.87</c:v>
                </c:pt>
                <c:pt idx="4079">
                  <c:v>885.86</c:v>
                </c:pt>
                <c:pt idx="4080">
                  <c:v>885.86</c:v>
                </c:pt>
                <c:pt idx="4081">
                  <c:v>885.86</c:v>
                </c:pt>
                <c:pt idx="4082">
                  <c:v>885.86</c:v>
                </c:pt>
                <c:pt idx="4083">
                  <c:v>885.86</c:v>
                </c:pt>
                <c:pt idx="4084">
                  <c:v>885.86</c:v>
                </c:pt>
                <c:pt idx="4085">
                  <c:v>885.86</c:v>
                </c:pt>
                <c:pt idx="4086">
                  <c:v>885.85</c:v>
                </c:pt>
                <c:pt idx="4087">
                  <c:v>885.85</c:v>
                </c:pt>
                <c:pt idx="4088">
                  <c:v>885.85</c:v>
                </c:pt>
                <c:pt idx="4089">
                  <c:v>885.85</c:v>
                </c:pt>
                <c:pt idx="4090">
                  <c:v>885.85</c:v>
                </c:pt>
                <c:pt idx="4091">
                  <c:v>885.85</c:v>
                </c:pt>
                <c:pt idx="4092">
                  <c:v>885.84</c:v>
                </c:pt>
                <c:pt idx="4093">
                  <c:v>885.84</c:v>
                </c:pt>
                <c:pt idx="4094">
                  <c:v>885.84</c:v>
                </c:pt>
                <c:pt idx="4095">
                  <c:v>885.84</c:v>
                </c:pt>
                <c:pt idx="4096">
                  <c:v>885.82</c:v>
                </c:pt>
                <c:pt idx="4097">
                  <c:v>885.81</c:v>
                </c:pt>
                <c:pt idx="4098">
                  <c:v>885.8</c:v>
                </c:pt>
                <c:pt idx="4099">
                  <c:v>885.79</c:v>
                </c:pt>
                <c:pt idx="4100">
                  <c:v>885.79</c:v>
                </c:pt>
                <c:pt idx="4101">
                  <c:v>885.78</c:v>
                </c:pt>
                <c:pt idx="4102">
                  <c:v>885.78</c:v>
                </c:pt>
                <c:pt idx="4103">
                  <c:v>885.78</c:v>
                </c:pt>
                <c:pt idx="4104">
                  <c:v>885.77</c:v>
                </c:pt>
                <c:pt idx="4105">
                  <c:v>885.77</c:v>
                </c:pt>
                <c:pt idx="4106">
                  <c:v>885.77</c:v>
                </c:pt>
                <c:pt idx="4107">
                  <c:v>885.77</c:v>
                </c:pt>
                <c:pt idx="4108">
                  <c:v>885.76</c:v>
                </c:pt>
                <c:pt idx="4109">
                  <c:v>885.76</c:v>
                </c:pt>
                <c:pt idx="4110">
                  <c:v>885.76</c:v>
                </c:pt>
                <c:pt idx="4111">
                  <c:v>885.76</c:v>
                </c:pt>
                <c:pt idx="4112">
                  <c:v>885.76</c:v>
                </c:pt>
                <c:pt idx="4113">
                  <c:v>885.75</c:v>
                </c:pt>
                <c:pt idx="4114">
                  <c:v>885.75</c:v>
                </c:pt>
                <c:pt idx="4115">
                  <c:v>885.75</c:v>
                </c:pt>
                <c:pt idx="4116">
                  <c:v>885.75</c:v>
                </c:pt>
                <c:pt idx="4117">
                  <c:v>885.75</c:v>
                </c:pt>
                <c:pt idx="4118">
                  <c:v>885.75</c:v>
                </c:pt>
                <c:pt idx="4119">
                  <c:v>885.74</c:v>
                </c:pt>
                <c:pt idx="4120">
                  <c:v>885.74</c:v>
                </c:pt>
                <c:pt idx="4121">
                  <c:v>885.74</c:v>
                </c:pt>
                <c:pt idx="4122">
                  <c:v>885.74</c:v>
                </c:pt>
                <c:pt idx="4123">
                  <c:v>885.74</c:v>
                </c:pt>
                <c:pt idx="4124">
                  <c:v>885.74</c:v>
                </c:pt>
                <c:pt idx="4125">
                  <c:v>885.74</c:v>
                </c:pt>
                <c:pt idx="4126">
                  <c:v>885.73</c:v>
                </c:pt>
                <c:pt idx="4127">
                  <c:v>885.73</c:v>
                </c:pt>
                <c:pt idx="4128">
                  <c:v>885.73</c:v>
                </c:pt>
                <c:pt idx="4129">
                  <c:v>885.73</c:v>
                </c:pt>
                <c:pt idx="4130">
                  <c:v>885.73</c:v>
                </c:pt>
                <c:pt idx="4131">
                  <c:v>885.73</c:v>
                </c:pt>
                <c:pt idx="4132">
                  <c:v>885.72</c:v>
                </c:pt>
                <c:pt idx="4133">
                  <c:v>885.72</c:v>
                </c:pt>
                <c:pt idx="4134">
                  <c:v>885.72</c:v>
                </c:pt>
                <c:pt idx="4135">
                  <c:v>885.72</c:v>
                </c:pt>
                <c:pt idx="4136">
                  <c:v>885.72</c:v>
                </c:pt>
                <c:pt idx="4137">
                  <c:v>885.72</c:v>
                </c:pt>
                <c:pt idx="4138">
                  <c:v>885.72</c:v>
                </c:pt>
                <c:pt idx="4139">
                  <c:v>885.71</c:v>
                </c:pt>
                <c:pt idx="4140">
                  <c:v>885.71</c:v>
                </c:pt>
                <c:pt idx="4141">
                  <c:v>885.71</c:v>
                </c:pt>
                <c:pt idx="4142">
                  <c:v>885.71</c:v>
                </c:pt>
                <c:pt idx="4143">
                  <c:v>885.71</c:v>
                </c:pt>
                <c:pt idx="4144">
                  <c:v>885.71</c:v>
                </c:pt>
                <c:pt idx="4145">
                  <c:v>885.7</c:v>
                </c:pt>
                <c:pt idx="4146">
                  <c:v>885.7</c:v>
                </c:pt>
                <c:pt idx="4147">
                  <c:v>885.7</c:v>
                </c:pt>
                <c:pt idx="4148">
                  <c:v>885.7</c:v>
                </c:pt>
                <c:pt idx="4149">
                  <c:v>885.7</c:v>
                </c:pt>
                <c:pt idx="4150">
                  <c:v>885.7</c:v>
                </c:pt>
                <c:pt idx="4151">
                  <c:v>885.7</c:v>
                </c:pt>
                <c:pt idx="4152">
                  <c:v>885.69</c:v>
                </c:pt>
                <c:pt idx="4153">
                  <c:v>885.69</c:v>
                </c:pt>
                <c:pt idx="4154">
                  <c:v>885.69</c:v>
                </c:pt>
                <c:pt idx="4155">
                  <c:v>885.69</c:v>
                </c:pt>
                <c:pt idx="4156">
                  <c:v>885.69</c:v>
                </c:pt>
                <c:pt idx="4157">
                  <c:v>885.69</c:v>
                </c:pt>
                <c:pt idx="4158">
                  <c:v>885.69</c:v>
                </c:pt>
                <c:pt idx="4159">
                  <c:v>885.68</c:v>
                </c:pt>
                <c:pt idx="4160">
                  <c:v>885.68</c:v>
                </c:pt>
                <c:pt idx="4161">
                  <c:v>885.68</c:v>
                </c:pt>
                <c:pt idx="4162">
                  <c:v>885.68</c:v>
                </c:pt>
                <c:pt idx="4163">
                  <c:v>885.68</c:v>
                </c:pt>
                <c:pt idx="4164">
                  <c:v>885.68</c:v>
                </c:pt>
                <c:pt idx="4165">
                  <c:v>885.68</c:v>
                </c:pt>
                <c:pt idx="4166">
                  <c:v>885.67</c:v>
                </c:pt>
                <c:pt idx="4167">
                  <c:v>885.67</c:v>
                </c:pt>
                <c:pt idx="4168">
                  <c:v>885.67</c:v>
                </c:pt>
                <c:pt idx="4169">
                  <c:v>885.67</c:v>
                </c:pt>
                <c:pt idx="4170">
                  <c:v>885.67</c:v>
                </c:pt>
                <c:pt idx="4171">
                  <c:v>885.67</c:v>
                </c:pt>
                <c:pt idx="4172">
                  <c:v>885.67</c:v>
                </c:pt>
                <c:pt idx="4173">
                  <c:v>885.66</c:v>
                </c:pt>
                <c:pt idx="4174">
                  <c:v>885.66</c:v>
                </c:pt>
                <c:pt idx="4175">
                  <c:v>885.66</c:v>
                </c:pt>
                <c:pt idx="4176">
                  <c:v>885.66</c:v>
                </c:pt>
                <c:pt idx="4177">
                  <c:v>885.66</c:v>
                </c:pt>
                <c:pt idx="4178">
                  <c:v>885.66</c:v>
                </c:pt>
                <c:pt idx="4179">
                  <c:v>885.66</c:v>
                </c:pt>
                <c:pt idx="4180">
                  <c:v>885.65</c:v>
                </c:pt>
                <c:pt idx="4181">
                  <c:v>885.65</c:v>
                </c:pt>
                <c:pt idx="4182">
                  <c:v>885.65</c:v>
                </c:pt>
                <c:pt idx="4183">
                  <c:v>885.65</c:v>
                </c:pt>
                <c:pt idx="4184">
                  <c:v>885.65</c:v>
                </c:pt>
                <c:pt idx="4185">
                  <c:v>885.65</c:v>
                </c:pt>
                <c:pt idx="4186">
                  <c:v>885.65</c:v>
                </c:pt>
                <c:pt idx="4187">
                  <c:v>885.64</c:v>
                </c:pt>
                <c:pt idx="4188">
                  <c:v>885.64</c:v>
                </c:pt>
                <c:pt idx="4189">
                  <c:v>885.64</c:v>
                </c:pt>
                <c:pt idx="4190">
                  <c:v>885.64</c:v>
                </c:pt>
                <c:pt idx="4191">
                  <c:v>885.64</c:v>
                </c:pt>
                <c:pt idx="4192">
                  <c:v>885.64</c:v>
                </c:pt>
                <c:pt idx="4193">
                  <c:v>885.64</c:v>
                </c:pt>
                <c:pt idx="4194">
                  <c:v>885.63</c:v>
                </c:pt>
                <c:pt idx="4195">
                  <c:v>885.63</c:v>
                </c:pt>
                <c:pt idx="4196">
                  <c:v>885.63</c:v>
                </c:pt>
                <c:pt idx="4197">
                  <c:v>885.63</c:v>
                </c:pt>
                <c:pt idx="4198">
                  <c:v>885.63</c:v>
                </c:pt>
                <c:pt idx="4199">
                  <c:v>885.63</c:v>
                </c:pt>
                <c:pt idx="4200">
                  <c:v>885.63</c:v>
                </c:pt>
                <c:pt idx="4201">
                  <c:v>885.62</c:v>
                </c:pt>
                <c:pt idx="4202">
                  <c:v>885.62</c:v>
                </c:pt>
                <c:pt idx="4203">
                  <c:v>885.62</c:v>
                </c:pt>
                <c:pt idx="4204">
                  <c:v>885.62</c:v>
                </c:pt>
                <c:pt idx="4205">
                  <c:v>885.62</c:v>
                </c:pt>
                <c:pt idx="4206">
                  <c:v>885.62</c:v>
                </c:pt>
                <c:pt idx="4207">
                  <c:v>885.62</c:v>
                </c:pt>
                <c:pt idx="4208">
                  <c:v>885.62</c:v>
                </c:pt>
                <c:pt idx="4209">
                  <c:v>885.61</c:v>
                </c:pt>
                <c:pt idx="4210">
                  <c:v>885.61</c:v>
                </c:pt>
                <c:pt idx="4211">
                  <c:v>885.61</c:v>
                </c:pt>
                <c:pt idx="4212">
                  <c:v>885.61</c:v>
                </c:pt>
                <c:pt idx="4213">
                  <c:v>885.61</c:v>
                </c:pt>
                <c:pt idx="4214">
                  <c:v>885.61</c:v>
                </c:pt>
                <c:pt idx="4215">
                  <c:v>885.61</c:v>
                </c:pt>
                <c:pt idx="4216">
                  <c:v>885.6</c:v>
                </c:pt>
                <c:pt idx="4217">
                  <c:v>885.6</c:v>
                </c:pt>
                <c:pt idx="4218">
                  <c:v>885.6</c:v>
                </c:pt>
                <c:pt idx="4219">
                  <c:v>885.6</c:v>
                </c:pt>
                <c:pt idx="4220">
                  <c:v>885.6</c:v>
                </c:pt>
                <c:pt idx="4221">
                  <c:v>885.6</c:v>
                </c:pt>
                <c:pt idx="4222">
                  <c:v>885.6</c:v>
                </c:pt>
                <c:pt idx="4223">
                  <c:v>885.59</c:v>
                </c:pt>
                <c:pt idx="4224">
                  <c:v>885.59</c:v>
                </c:pt>
                <c:pt idx="4225">
                  <c:v>885.59</c:v>
                </c:pt>
                <c:pt idx="4226">
                  <c:v>885.59</c:v>
                </c:pt>
                <c:pt idx="4227">
                  <c:v>885.59</c:v>
                </c:pt>
                <c:pt idx="4228">
                  <c:v>885.59</c:v>
                </c:pt>
                <c:pt idx="4229">
                  <c:v>885.59</c:v>
                </c:pt>
                <c:pt idx="4230">
                  <c:v>885.59</c:v>
                </c:pt>
                <c:pt idx="4231">
                  <c:v>885.58</c:v>
                </c:pt>
                <c:pt idx="4232">
                  <c:v>885.58</c:v>
                </c:pt>
                <c:pt idx="4233">
                  <c:v>885.58</c:v>
                </c:pt>
                <c:pt idx="4234">
                  <c:v>885.58</c:v>
                </c:pt>
                <c:pt idx="4235">
                  <c:v>885.58</c:v>
                </c:pt>
                <c:pt idx="4236">
                  <c:v>885.58</c:v>
                </c:pt>
                <c:pt idx="4237">
                  <c:v>885.58</c:v>
                </c:pt>
                <c:pt idx="4238">
                  <c:v>885.57</c:v>
                </c:pt>
                <c:pt idx="4239">
                  <c:v>885.57</c:v>
                </c:pt>
                <c:pt idx="4240">
                  <c:v>885.57</c:v>
                </c:pt>
                <c:pt idx="4241">
                  <c:v>885.57</c:v>
                </c:pt>
                <c:pt idx="4242">
                  <c:v>885.57</c:v>
                </c:pt>
                <c:pt idx="4243">
                  <c:v>885.57</c:v>
                </c:pt>
                <c:pt idx="4244">
                  <c:v>885.57</c:v>
                </c:pt>
                <c:pt idx="4245">
                  <c:v>885.56</c:v>
                </c:pt>
                <c:pt idx="4246">
                  <c:v>885.56</c:v>
                </c:pt>
                <c:pt idx="4247">
                  <c:v>885.56</c:v>
                </c:pt>
                <c:pt idx="4248">
                  <c:v>885.56</c:v>
                </c:pt>
                <c:pt idx="4249">
                  <c:v>885.56</c:v>
                </c:pt>
                <c:pt idx="4250">
                  <c:v>885.56</c:v>
                </c:pt>
                <c:pt idx="4251">
                  <c:v>885.56</c:v>
                </c:pt>
                <c:pt idx="4252">
                  <c:v>885.56</c:v>
                </c:pt>
                <c:pt idx="4253">
                  <c:v>885.55</c:v>
                </c:pt>
                <c:pt idx="4254">
                  <c:v>885.55</c:v>
                </c:pt>
                <c:pt idx="4255">
                  <c:v>885.55</c:v>
                </c:pt>
                <c:pt idx="4256">
                  <c:v>885.55</c:v>
                </c:pt>
                <c:pt idx="4257">
                  <c:v>885.55</c:v>
                </c:pt>
                <c:pt idx="4258">
                  <c:v>885.55</c:v>
                </c:pt>
                <c:pt idx="4259">
                  <c:v>885.55</c:v>
                </c:pt>
                <c:pt idx="4260">
                  <c:v>885.55</c:v>
                </c:pt>
                <c:pt idx="4261">
                  <c:v>885.55</c:v>
                </c:pt>
                <c:pt idx="4262">
                  <c:v>885.54</c:v>
                </c:pt>
                <c:pt idx="4263">
                  <c:v>885.54</c:v>
                </c:pt>
                <c:pt idx="4264">
                  <c:v>885.54</c:v>
                </c:pt>
                <c:pt idx="4265">
                  <c:v>885.54</c:v>
                </c:pt>
                <c:pt idx="4266">
                  <c:v>885.54</c:v>
                </c:pt>
                <c:pt idx="4267">
                  <c:v>885.54</c:v>
                </c:pt>
                <c:pt idx="4268">
                  <c:v>885.54</c:v>
                </c:pt>
                <c:pt idx="4269">
                  <c:v>885.54</c:v>
                </c:pt>
                <c:pt idx="4270">
                  <c:v>885.54</c:v>
                </c:pt>
                <c:pt idx="4271">
                  <c:v>885.54</c:v>
                </c:pt>
                <c:pt idx="4272">
                  <c:v>885.53</c:v>
                </c:pt>
                <c:pt idx="4273">
                  <c:v>885.53</c:v>
                </c:pt>
                <c:pt idx="4274">
                  <c:v>885.53</c:v>
                </c:pt>
                <c:pt idx="4275">
                  <c:v>885.53</c:v>
                </c:pt>
                <c:pt idx="4276">
                  <c:v>885.53</c:v>
                </c:pt>
                <c:pt idx="4277">
                  <c:v>885.53</c:v>
                </c:pt>
                <c:pt idx="4278">
                  <c:v>885.53</c:v>
                </c:pt>
                <c:pt idx="4279">
                  <c:v>885.53</c:v>
                </c:pt>
                <c:pt idx="4280">
                  <c:v>885.52</c:v>
                </c:pt>
                <c:pt idx="4281">
                  <c:v>885.52</c:v>
                </c:pt>
                <c:pt idx="4282">
                  <c:v>885.52</c:v>
                </c:pt>
                <c:pt idx="4283">
                  <c:v>885.52</c:v>
                </c:pt>
                <c:pt idx="4284">
                  <c:v>885.52</c:v>
                </c:pt>
                <c:pt idx="4285">
                  <c:v>885.52</c:v>
                </c:pt>
                <c:pt idx="4286">
                  <c:v>885.52</c:v>
                </c:pt>
                <c:pt idx="4287">
                  <c:v>885.52</c:v>
                </c:pt>
                <c:pt idx="4288">
                  <c:v>885.51</c:v>
                </c:pt>
                <c:pt idx="4289">
                  <c:v>885.51</c:v>
                </c:pt>
                <c:pt idx="4290">
                  <c:v>885.51</c:v>
                </c:pt>
                <c:pt idx="4291">
                  <c:v>885.51</c:v>
                </c:pt>
                <c:pt idx="4292">
                  <c:v>885.51</c:v>
                </c:pt>
                <c:pt idx="4293">
                  <c:v>885.51</c:v>
                </c:pt>
                <c:pt idx="4294">
                  <c:v>885.51</c:v>
                </c:pt>
                <c:pt idx="4295">
                  <c:v>885.5</c:v>
                </c:pt>
                <c:pt idx="4296">
                  <c:v>885.5</c:v>
                </c:pt>
                <c:pt idx="4297">
                  <c:v>885.5</c:v>
                </c:pt>
                <c:pt idx="4298">
                  <c:v>885.5</c:v>
                </c:pt>
                <c:pt idx="4299">
                  <c:v>885.5</c:v>
                </c:pt>
                <c:pt idx="4300">
                  <c:v>885.5</c:v>
                </c:pt>
                <c:pt idx="4301">
                  <c:v>885.5</c:v>
                </c:pt>
                <c:pt idx="4302">
                  <c:v>885.49</c:v>
                </c:pt>
                <c:pt idx="4303">
                  <c:v>885.49</c:v>
                </c:pt>
                <c:pt idx="4304">
                  <c:v>885.49</c:v>
                </c:pt>
                <c:pt idx="4305">
                  <c:v>885.49</c:v>
                </c:pt>
                <c:pt idx="4306">
                  <c:v>885.49</c:v>
                </c:pt>
                <c:pt idx="4307">
                  <c:v>885.49</c:v>
                </c:pt>
                <c:pt idx="4308">
                  <c:v>885.49</c:v>
                </c:pt>
                <c:pt idx="4309">
                  <c:v>885.48</c:v>
                </c:pt>
                <c:pt idx="4310">
                  <c:v>885.48</c:v>
                </c:pt>
                <c:pt idx="4311">
                  <c:v>885.48</c:v>
                </c:pt>
                <c:pt idx="4312">
                  <c:v>885.48</c:v>
                </c:pt>
                <c:pt idx="4313">
                  <c:v>885.48</c:v>
                </c:pt>
                <c:pt idx="4314">
                  <c:v>885.48</c:v>
                </c:pt>
                <c:pt idx="4315">
                  <c:v>885.48</c:v>
                </c:pt>
                <c:pt idx="4316">
                  <c:v>885.47</c:v>
                </c:pt>
                <c:pt idx="4317">
                  <c:v>885.47</c:v>
                </c:pt>
                <c:pt idx="4318">
                  <c:v>885.47</c:v>
                </c:pt>
                <c:pt idx="4319">
                  <c:v>885.47</c:v>
                </c:pt>
                <c:pt idx="4320">
                  <c:v>885.47</c:v>
                </c:pt>
                <c:pt idx="4321">
                  <c:v>885.47</c:v>
                </c:pt>
                <c:pt idx="4322">
                  <c:v>885.47</c:v>
                </c:pt>
                <c:pt idx="4323">
                  <c:v>885.46</c:v>
                </c:pt>
                <c:pt idx="4324">
                  <c:v>885.46</c:v>
                </c:pt>
                <c:pt idx="4325">
                  <c:v>885.46</c:v>
                </c:pt>
                <c:pt idx="4326">
                  <c:v>885.46</c:v>
                </c:pt>
                <c:pt idx="4327">
                  <c:v>885.46</c:v>
                </c:pt>
                <c:pt idx="4328">
                  <c:v>885.46</c:v>
                </c:pt>
                <c:pt idx="4329">
                  <c:v>885.46</c:v>
                </c:pt>
                <c:pt idx="4330">
                  <c:v>885.45</c:v>
                </c:pt>
                <c:pt idx="4331">
                  <c:v>885.45</c:v>
                </c:pt>
                <c:pt idx="4332">
                  <c:v>885.45</c:v>
                </c:pt>
                <c:pt idx="4333">
                  <c:v>885.45</c:v>
                </c:pt>
                <c:pt idx="4334">
                  <c:v>885.45</c:v>
                </c:pt>
                <c:pt idx="4335">
                  <c:v>885.45</c:v>
                </c:pt>
                <c:pt idx="4336">
                  <c:v>885.45</c:v>
                </c:pt>
                <c:pt idx="4337">
                  <c:v>885.44</c:v>
                </c:pt>
                <c:pt idx="4338">
                  <c:v>885.44</c:v>
                </c:pt>
                <c:pt idx="4339">
                  <c:v>885.44</c:v>
                </c:pt>
                <c:pt idx="4340">
                  <c:v>885.44</c:v>
                </c:pt>
                <c:pt idx="4341">
                  <c:v>885.44</c:v>
                </c:pt>
                <c:pt idx="4342">
                  <c:v>885.44</c:v>
                </c:pt>
                <c:pt idx="4343">
                  <c:v>885.44</c:v>
                </c:pt>
                <c:pt idx="4344">
                  <c:v>885.44</c:v>
                </c:pt>
                <c:pt idx="4345">
                  <c:v>885.43</c:v>
                </c:pt>
                <c:pt idx="4346">
                  <c:v>885.43</c:v>
                </c:pt>
                <c:pt idx="4347">
                  <c:v>885.43</c:v>
                </c:pt>
                <c:pt idx="4348">
                  <c:v>885.43</c:v>
                </c:pt>
                <c:pt idx="4349">
                  <c:v>885.43</c:v>
                </c:pt>
                <c:pt idx="4350">
                  <c:v>885.43</c:v>
                </c:pt>
                <c:pt idx="4351">
                  <c:v>885.43</c:v>
                </c:pt>
                <c:pt idx="4352">
                  <c:v>885.43</c:v>
                </c:pt>
                <c:pt idx="4353">
                  <c:v>885.43</c:v>
                </c:pt>
                <c:pt idx="4354">
                  <c:v>885.43</c:v>
                </c:pt>
                <c:pt idx="4355">
                  <c:v>885.42</c:v>
                </c:pt>
                <c:pt idx="4356">
                  <c:v>885.42</c:v>
                </c:pt>
                <c:pt idx="4357">
                  <c:v>885.42</c:v>
                </c:pt>
                <c:pt idx="4358">
                  <c:v>885.42</c:v>
                </c:pt>
                <c:pt idx="4359">
                  <c:v>885.42</c:v>
                </c:pt>
                <c:pt idx="4360">
                  <c:v>885.42</c:v>
                </c:pt>
                <c:pt idx="4361">
                  <c:v>885.42</c:v>
                </c:pt>
                <c:pt idx="4362">
                  <c:v>885.42</c:v>
                </c:pt>
                <c:pt idx="4363">
                  <c:v>885.42</c:v>
                </c:pt>
                <c:pt idx="4364">
                  <c:v>885.42</c:v>
                </c:pt>
                <c:pt idx="4365">
                  <c:v>885.42</c:v>
                </c:pt>
                <c:pt idx="4366">
                  <c:v>885.42</c:v>
                </c:pt>
                <c:pt idx="4367">
                  <c:v>885.41</c:v>
                </c:pt>
                <c:pt idx="4368">
                  <c:v>885.41</c:v>
                </c:pt>
                <c:pt idx="4369">
                  <c:v>885.41</c:v>
                </c:pt>
                <c:pt idx="4370">
                  <c:v>885.41</c:v>
                </c:pt>
                <c:pt idx="4371">
                  <c:v>885.41</c:v>
                </c:pt>
                <c:pt idx="4372">
                  <c:v>885.41</c:v>
                </c:pt>
                <c:pt idx="4373">
                  <c:v>885.41</c:v>
                </c:pt>
                <c:pt idx="4374">
                  <c:v>885.41</c:v>
                </c:pt>
                <c:pt idx="4375">
                  <c:v>885.41</c:v>
                </c:pt>
                <c:pt idx="4376">
                  <c:v>885.41</c:v>
                </c:pt>
                <c:pt idx="4377">
                  <c:v>885.41</c:v>
                </c:pt>
                <c:pt idx="4378">
                  <c:v>885.4</c:v>
                </c:pt>
                <c:pt idx="4379">
                  <c:v>885.4</c:v>
                </c:pt>
                <c:pt idx="4380">
                  <c:v>885.4</c:v>
                </c:pt>
                <c:pt idx="4381">
                  <c:v>885.4</c:v>
                </c:pt>
                <c:pt idx="4382">
                  <c:v>885.4</c:v>
                </c:pt>
                <c:pt idx="4383">
                  <c:v>885.4</c:v>
                </c:pt>
                <c:pt idx="4384">
                  <c:v>885.4</c:v>
                </c:pt>
                <c:pt idx="4385">
                  <c:v>885.4</c:v>
                </c:pt>
                <c:pt idx="4386">
                  <c:v>885.4</c:v>
                </c:pt>
                <c:pt idx="4387">
                  <c:v>885.4</c:v>
                </c:pt>
                <c:pt idx="4388">
                  <c:v>885.4</c:v>
                </c:pt>
                <c:pt idx="4389">
                  <c:v>885.39</c:v>
                </c:pt>
                <c:pt idx="4390">
                  <c:v>885.39</c:v>
                </c:pt>
                <c:pt idx="4391">
                  <c:v>885.39</c:v>
                </c:pt>
                <c:pt idx="4392">
                  <c:v>885.39</c:v>
                </c:pt>
                <c:pt idx="4393">
                  <c:v>885.39</c:v>
                </c:pt>
                <c:pt idx="4394">
                  <c:v>885.39</c:v>
                </c:pt>
                <c:pt idx="4395">
                  <c:v>885.39</c:v>
                </c:pt>
                <c:pt idx="4396">
                  <c:v>885.39</c:v>
                </c:pt>
                <c:pt idx="4397">
                  <c:v>885.39</c:v>
                </c:pt>
                <c:pt idx="4398">
                  <c:v>885.39</c:v>
                </c:pt>
                <c:pt idx="4399">
                  <c:v>885.39</c:v>
                </c:pt>
                <c:pt idx="4400">
                  <c:v>885.38</c:v>
                </c:pt>
                <c:pt idx="4401">
                  <c:v>885.38</c:v>
                </c:pt>
                <c:pt idx="4402">
                  <c:v>885.38</c:v>
                </c:pt>
                <c:pt idx="4403">
                  <c:v>885.38</c:v>
                </c:pt>
                <c:pt idx="4404">
                  <c:v>885.38</c:v>
                </c:pt>
                <c:pt idx="4405">
                  <c:v>885.38</c:v>
                </c:pt>
                <c:pt idx="4406">
                  <c:v>885.38</c:v>
                </c:pt>
                <c:pt idx="4407">
                  <c:v>885.38</c:v>
                </c:pt>
                <c:pt idx="4408">
                  <c:v>885.38</c:v>
                </c:pt>
                <c:pt idx="4409">
                  <c:v>885.38</c:v>
                </c:pt>
                <c:pt idx="4410">
                  <c:v>885.37</c:v>
                </c:pt>
                <c:pt idx="4411">
                  <c:v>885.37</c:v>
                </c:pt>
                <c:pt idx="4412">
                  <c:v>885.37</c:v>
                </c:pt>
                <c:pt idx="4413">
                  <c:v>885.37</c:v>
                </c:pt>
                <c:pt idx="4414">
                  <c:v>885.37</c:v>
                </c:pt>
                <c:pt idx="4415">
                  <c:v>885.37</c:v>
                </c:pt>
                <c:pt idx="4416">
                  <c:v>885.37</c:v>
                </c:pt>
                <c:pt idx="4417">
                  <c:v>885.37</c:v>
                </c:pt>
                <c:pt idx="4418">
                  <c:v>885.36</c:v>
                </c:pt>
                <c:pt idx="4419">
                  <c:v>885.36</c:v>
                </c:pt>
                <c:pt idx="4420">
                  <c:v>885.36</c:v>
                </c:pt>
                <c:pt idx="4421">
                  <c:v>885.36</c:v>
                </c:pt>
                <c:pt idx="4422">
                  <c:v>885.36</c:v>
                </c:pt>
                <c:pt idx="4423">
                  <c:v>885.36</c:v>
                </c:pt>
                <c:pt idx="4424">
                  <c:v>885.36</c:v>
                </c:pt>
                <c:pt idx="4425">
                  <c:v>885.36</c:v>
                </c:pt>
                <c:pt idx="4426">
                  <c:v>885.35</c:v>
                </c:pt>
                <c:pt idx="4427">
                  <c:v>885.35</c:v>
                </c:pt>
                <c:pt idx="4428">
                  <c:v>885.35</c:v>
                </c:pt>
                <c:pt idx="4429">
                  <c:v>885.35</c:v>
                </c:pt>
                <c:pt idx="4430">
                  <c:v>885.35</c:v>
                </c:pt>
                <c:pt idx="4431">
                  <c:v>885.35</c:v>
                </c:pt>
                <c:pt idx="4432">
                  <c:v>885.35</c:v>
                </c:pt>
                <c:pt idx="4433">
                  <c:v>885.34</c:v>
                </c:pt>
                <c:pt idx="4434">
                  <c:v>885.34</c:v>
                </c:pt>
                <c:pt idx="4435">
                  <c:v>885.34</c:v>
                </c:pt>
                <c:pt idx="4436">
                  <c:v>885.34</c:v>
                </c:pt>
                <c:pt idx="4437">
                  <c:v>885.34</c:v>
                </c:pt>
                <c:pt idx="4438">
                  <c:v>885.34</c:v>
                </c:pt>
                <c:pt idx="4439">
                  <c:v>885.34</c:v>
                </c:pt>
                <c:pt idx="4440">
                  <c:v>885.33</c:v>
                </c:pt>
                <c:pt idx="4441">
                  <c:v>885.33</c:v>
                </c:pt>
                <c:pt idx="4442">
                  <c:v>885.33</c:v>
                </c:pt>
                <c:pt idx="4443">
                  <c:v>885.33</c:v>
                </c:pt>
                <c:pt idx="4444">
                  <c:v>885.33</c:v>
                </c:pt>
                <c:pt idx="4445">
                  <c:v>885.33</c:v>
                </c:pt>
                <c:pt idx="4446">
                  <c:v>885.32</c:v>
                </c:pt>
                <c:pt idx="4447">
                  <c:v>885.32</c:v>
                </c:pt>
                <c:pt idx="4448">
                  <c:v>885.32</c:v>
                </c:pt>
                <c:pt idx="4449">
                  <c:v>885.32</c:v>
                </c:pt>
                <c:pt idx="4450">
                  <c:v>885.32</c:v>
                </c:pt>
                <c:pt idx="4451">
                  <c:v>885.32</c:v>
                </c:pt>
                <c:pt idx="4452">
                  <c:v>885.32</c:v>
                </c:pt>
                <c:pt idx="4453">
                  <c:v>885.31</c:v>
                </c:pt>
                <c:pt idx="4454">
                  <c:v>885.31</c:v>
                </c:pt>
                <c:pt idx="4455">
                  <c:v>885.31</c:v>
                </c:pt>
                <c:pt idx="4456">
                  <c:v>885.31</c:v>
                </c:pt>
                <c:pt idx="4457">
                  <c:v>885.31</c:v>
                </c:pt>
                <c:pt idx="4458">
                  <c:v>885.31</c:v>
                </c:pt>
                <c:pt idx="4459">
                  <c:v>885.31</c:v>
                </c:pt>
                <c:pt idx="4460">
                  <c:v>885.3</c:v>
                </c:pt>
                <c:pt idx="4461">
                  <c:v>885.3</c:v>
                </c:pt>
                <c:pt idx="4462">
                  <c:v>885.3</c:v>
                </c:pt>
                <c:pt idx="4463">
                  <c:v>885.3</c:v>
                </c:pt>
                <c:pt idx="4464">
                  <c:v>885.3</c:v>
                </c:pt>
                <c:pt idx="4465">
                  <c:v>885.3</c:v>
                </c:pt>
                <c:pt idx="4466">
                  <c:v>885.29</c:v>
                </c:pt>
                <c:pt idx="4467">
                  <c:v>885.29</c:v>
                </c:pt>
                <c:pt idx="4468">
                  <c:v>885.29</c:v>
                </c:pt>
                <c:pt idx="4469">
                  <c:v>885.29</c:v>
                </c:pt>
                <c:pt idx="4470">
                  <c:v>885.29</c:v>
                </c:pt>
                <c:pt idx="4471">
                  <c:v>885.29</c:v>
                </c:pt>
                <c:pt idx="4472">
                  <c:v>885.28</c:v>
                </c:pt>
                <c:pt idx="4473">
                  <c:v>885.28</c:v>
                </c:pt>
                <c:pt idx="4474">
                  <c:v>885.28</c:v>
                </c:pt>
                <c:pt idx="4475">
                  <c:v>885.28</c:v>
                </c:pt>
                <c:pt idx="4476">
                  <c:v>885.28</c:v>
                </c:pt>
                <c:pt idx="4477">
                  <c:v>885.28</c:v>
                </c:pt>
                <c:pt idx="4478">
                  <c:v>885.28</c:v>
                </c:pt>
                <c:pt idx="4479">
                  <c:v>885.27</c:v>
                </c:pt>
                <c:pt idx="4480">
                  <c:v>885.27</c:v>
                </c:pt>
                <c:pt idx="4481">
                  <c:v>885.27</c:v>
                </c:pt>
                <c:pt idx="4482">
                  <c:v>885.27</c:v>
                </c:pt>
                <c:pt idx="4483">
                  <c:v>885.27</c:v>
                </c:pt>
                <c:pt idx="4484">
                  <c:v>885.27</c:v>
                </c:pt>
                <c:pt idx="4485">
                  <c:v>885.27</c:v>
                </c:pt>
                <c:pt idx="4486">
                  <c:v>885.26</c:v>
                </c:pt>
                <c:pt idx="4487">
                  <c:v>885.26</c:v>
                </c:pt>
                <c:pt idx="4488">
                  <c:v>885.26</c:v>
                </c:pt>
                <c:pt idx="4489">
                  <c:v>885.26</c:v>
                </c:pt>
                <c:pt idx="4490">
                  <c:v>885.26</c:v>
                </c:pt>
                <c:pt idx="4491">
                  <c:v>885.26</c:v>
                </c:pt>
                <c:pt idx="4492">
                  <c:v>885.25</c:v>
                </c:pt>
                <c:pt idx="4493">
                  <c:v>885.25</c:v>
                </c:pt>
                <c:pt idx="4494">
                  <c:v>885.25</c:v>
                </c:pt>
                <c:pt idx="4495">
                  <c:v>885.25</c:v>
                </c:pt>
                <c:pt idx="4496">
                  <c:v>885.25</c:v>
                </c:pt>
                <c:pt idx="4497">
                  <c:v>885.25</c:v>
                </c:pt>
                <c:pt idx="4498">
                  <c:v>885.25</c:v>
                </c:pt>
                <c:pt idx="4499">
                  <c:v>885.24</c:v>
                </c:pt>
                <c:pt idx="4500">
                  <c:v>885.24</c:v>
                </c:pt>
                <c:pt idx="4501">
                  <c:v>885.24</c:v>
                </c:pt>
                <c:pt idx="4502">
                  <c:v>885.24</c:v>
                </c:pt>
                <c:pt idx="4503">
                  <c:v>885.24</c:v>
                </c:pt>
                <c:pt idx="4504">
                  <c:v>885.24</c:v>
                </c:pt>
                <c:pt idx="4505">
                  <c:v>885.23</c:v>
                </c:pt>
                <c:pt idx="4506">
                  <c:v>885.23</c:v>
                </c:pt>
                <c:pt idx="4507">
                  <c:v>885.23</c:v>
                </c:pt>
                <c:pt idx="4508">
                  <c:v>885.23</c:v>
                </c:pt>
                <c:pt idx="4509">
                  <c:v>885.23</c:v>
                </c:pt>
                <c:pt idx="4510">
                  <c:v>885.23</c:v>
                </c:pt>
                <c:pt idx="4511">
                  <c:v>885.23</c:v>
                </c:pt>
                <c:pt idx="4512">
                  <c:v>885.22</c:v>
                </c:pt>
                <c:pt idx="4513">
                  <c:v>885.22</c:v>
                </c:pt>
                <c:pt idx="4514">
                  <c:v>885.22</c:v>
                </c:pt>
                <c:pt idx="4515">
                  <c:v>885.22</c:v>
                </c:pt>
                <c:pt idx="4516">
                  <c:v>885.22</c:v>
                </c:pt>
                <c:pt idx="4517">
                  <c:v>885.22</c:v>
                </c:pt>
                <c:pt idx="4518">
                  <c:v>885.22</c:v>
                </c:pt>
                <c:pt idx="4519">
                  <c:v>885.21</c:v>
                </c:pt>
                <c:pt idx="4520">
                  <c:v>885.21</c:v>
                </c:pt>
                <c:pt idx="4521">
                  <c:v>885.21</c:v>
                </c:pt>
                <c:pt idx="4522">
                  <c:v>885.21</c:v>
                </c:pt>
                <c:pt idx="4523">
                  <c:v>885.21</c:v>
                </c:pt>
                <c:pt idx="4524">
                  <c:v>885.21</c:v>
                </c:pt>
                <c:pt idx="4525">
                  <c:v>885.21</c:v>
                </c:pt>
                <c:pt idx="4526">
                  <c:v>885.2</c:v>
                </c:pt>
                <c:pt idx="4527">
                  <c:v>885.2</c:v>
                </c:pt>
                <c:pt idx="4528">
                  <c:v>885.2</c:v>
                </c:pt>
                <c:pt idx="4529">
                  <c:v>885.2</c:v>
                </c:pt>
                <c:pt idx="4530">
                  <c:v>885.2</c:v>
                </c:pt>
                <c:pt idx="4531">
                  <c:v>885.2</c:v>
                </c:pt>
                <c:pt idx="4532">
                  <c:v>885.2</c:v>
                </c:pt>
                <c:pt idx="4533">
                  <c:v>885.2</c:v>
                </c:pt>
                <c:pt idx="4534">
                  <c:v>885.19</c:v>
                </c:pt>
                <c:pt idx="4535">
                  <c:v>885.19</c:v>
                </c:pt>
                <c:pt idx="4536">
                  <c:v>885.19</c:v>
                </c:pt>
                <c:pt idx="4537">
                  <c:v>885.19</c:v>
                </c:pt>
                <c:pt idx="4538">
                  <c:v>885.19</c:v>
                </c:pt>
                <c:pt idx="4539">
                  <c:v>885.19</c:v>
                </c:pt>
                <c:pt idx="4540">
                  <c:v>885.19</c:v>
                </c:pt>
                <c:pt idx="4541">
                  <c:v>885.18</c:v>
                </c:pt>
                <c:pt idx="4542">
                  <c:v>885.18</c:v>
                </c:pt>
                <c:pt idx="4543">
                  <c:v>885.18</c:v>
                </c:pt>
                <c:pt idx="4544">
                  <c:v>885.18</c:v>
                </c:pt>
                <c:pt idx="4545">
                  <c:v>885.18</c:v>
                </c:pt>
                <c:pt idx="4546">
                  <c:v>885.18</c:v>
                </c:pt>
                <c:pt idx="4547">
                  <c:v>885.18</c:v>
                </c:pt>
                <c:pt idx="4548">
                  <c:v>885.18</c:v>
                </c:pt>
                <c:pt idx="4549">
                  <c:v>885.17</c:v>
                </c:pt>
                <c:pt idx="4550">
                  <c:v>885.17</c:v>
                </c:pt>
                <c:pt idx="4551">
                  <c:v>885.17</c:v>
                </c:pt>
                <c:pt idx="4552">
                  <c:v>885.17</c:v>
                </c:pt>
                <c:pt idx="4553">
                  <c:v>885.17</c:v>
                </c:pt>
                <c:pt idx="4554">
                  <c:v>885.17</c:v>
                </c:pt>
                <c:pt idx="4555">
                  <c:v>885.17</c:v>
                </c:pt>
                <c:pt idx="4556">
                  <c:v>885.16</c:v>
                </c:pt>
                <c:pt idx="4557">
                  <c:v>885.16</c:v>
                </c:pt>
                <c:pt idx="4558">
                  <c:v>885.16</c:v>
                </c:pt>
                <c:pt idx="4559">
                  <c:v>885.16</c:v>
                </c:pt>
                <c:pt idx="4560">
                  <c:v>885.16</c:v>
                </c:pt>
                <c:pt idx="4561">
                  <c:v>885.16</c:v>
                </c:pt>
                <c:pt idx="4562">
                  <c:v>885.16</c:v>
                </c:pt>
                <c:pt idx="4563">
                  <c:v>885.16</c:v>
                </c:pt>
                <c:pt idx="4564">
                  <c:v>885.15</c:v>
                </c:pt>
                <c:pt idx="4565">
                  <c:v>885.15</c:v>
                </c:pt>
                <c:pt idx="4566">
                  <c:v>885.15</c:v>
                </c:pt>
                <c:pt idx="4567">
                  <c:v>885.15</c:v>
                </c:pt>
                <c:pt idx="4568">
                  <c:v>885.15</c:v>
                </c:pt>
                <c:pt idx="4569">
                  <c:v>885.15</c:v>
                </c:pt>
                <c:pt idx="4570">
                  <c:v>885.15</c:v>
                </c:pt>
                <c:pt idx="4571">
                  <c:v>885.15</c:v>
                </c:pt>
                <c:pt idx="4572">
                  <c:v>885.14</c:v>
                </c:pt>
                <c:pt idx="4573">
                  <c:v>885.14</c:v>
                </c:pt>
                <c:pt idx="4574">
                  <c:v>885.14</c:v>
                </c:pt>
                <c:pt idx="4575">
                  <c:v>885.14</c:v>
                </c:pt>
                <c:pt idx="4576">
                  <c:v>885.14</c:v>
                </c:pt>
                <c:pt idx="4577">
                  <c:v>885.14</c:v>
                </c:pt>
                <c:pt idx="4578">
                  <c:v>885.14</c:v>
                </c:pt>
                <c:pt idx="4579">
                  <c:v>885.14</c:v>
                </c:pt>
                <c:pt idx="4580">
                  <c:v>885.14</c:v>
                </c:pt>
                <c:pt idx="4581">
                  <c:v>885.13</c:v>
                </c:pt>
                <c:pt idx="4582">
                  <c:v>885.13</c:v>
                </c:pt>
                <c:pt idx="4583">
                  <c:v>885.13</c:v>
                </c:pt>
                <c:pt idx="4584">
                  <c:v>885.13</c:v>
                </c:pt>
                <c:pt idx="4585">
                  <c:v>885.13</c:v>
                </c:pt>
                <c:pt idx="4586">
                  <c:v>885.13</c:v>
                </c:pt>
                <c:pt idx="4587">
                  <c:v>885.13</c:v>
                </c:pt>
                <c:pt idx="4588">
                  <c:v>885.13</c:v>
                </c:pt>
                <c:pt idx="4589">
                  <c:v>885.12</c:v>
                </c:pt>
                <c:pt idx="4590">
                  <c:v>885.12</c:v>
                </c:pt>
                <c:pt idx="4591">
                  <c:v>885.12</c:v>
                </c:pt>
                <c:pt idx="4592">
                  <c:v>885.12</c:v>
                </c:pt>
                <c:pt idx="4593">
                  <c:v>885.12</c:v>
                </c:pt>
                <c:pt idx="4594">
                  <c:v>885.12</c:v>
                </c:pt>
                <c:pt idx="4595">
                  <c:v>885.12</c:v>
                </c:pt>
                <c:pt idx="4596">
                  <c:v>885.12</c:v>
                </c:pt>
                <c:pt idx="4597">
                  <c:v>885.11</c:v>
                </c:pt>
                <c:pt idx="4598">
                  <c:v>885.11</c:v>
                </c:pt>
                <c:pt idx="4599">
                  <c:v>885.11</c:v>
                </c:pt>
                <c:pt idx="4600">
                  <c:v>885.11</c:v>
                </c:pt>
                <c:pt idx="4601">
                  <c:v>885.11</c:v>
                </c:pt>
                <c:pt idx="4602">
                  <c:v>885.11</c:v>
                </c:pt>
                <c:pt idx="4603">
                  <c:v>885.11</c:v>
                </c:pt>
                <c:pt idx="4604">
                  <c:v>885.11</c:v>
                </c:pt>
                <c:pt idx="4605">
                  <c:v>885.11</c:v>
                </c:pt>
                <c:pt idx="4606">
                  <c:v>885.1</c:v>
                </c:pt>
                <c:pt idx="4607">
                  <c:v>885.1</c:v>
                </c:pt>
                <c:pt idx="4608">
                  <c:v>885.1</c:v>
                </c:pt>
                <c:pt idx="4609">
                  <c:v>885.1</c:v>
                </c:pt>
                <c:pt idx="4610">
                  <c:v>885.1</c:v>
                </c:pt>
                <c:pt idx="4611">
                  <c:v>885.1</c:v>
                </c:pt>
                <c:pt idx="4612">
                  <c:v>885.1</c:v>
                </c:pt>
                <c:pt idx="4613">
                  <c:v>885.1</c:v>
                </c:pt>
                <c:pt idx="4614">
                  <c:v>885.1</c:v>
                </c:pt>
                <c:pt idx="4615">
                  <c:v>885.09</c:v>
                </c:pt>
                <c:pt idx="4616">
                  <c:v>885.09</c:v>
                </c:pt>
                <c:pt idx="4617">
                  <c:v>885.09</c:v>
                </c:pt>
                <c:pt idx="4618">
                  <c:v>885.09</c:v>
                </c:pt>
                <c:pt idx="4619">
                  <c:v>885.09</c:v>
                </c:pt>
                <c:pt idx="4620">
                  <c:v>885.09</c:v>
                </c:pt>
                <c:pt idx="4621">
                  <c:v>885.09</c:v>
                </c:pt>
                <c:pt idx="4622">
                  <c:v>885.09</c:v>
                </c:pt>
                <c:pt idx="4623">
                  <c:v>885.09</c:v>
                </c:pt>
                <c:pt idx="4624">
                  <c:v>885.08</c:v>
                </c:pt>
                <c:pt idx="4625">
                  <c:v>885.08</c:v>
                </c:pt>
                <c:pt idx="4626">
                  <c:v>885.08</c:v>
                </c:pt>
                <c:pt idx="4627">
                  <c:v>885.08</c:v>
                </c:pt>
                <c:pt idx="4628">
                  <c:v>885.08</c:v>
                </c:pt>
                <c:pt idx="4629">
                  <c:v>885.08</c:v>
                </c:pt>
                <c:pt idx="4630">
                  <c:v>885.08</c:v>
                </c:pt>
                <c:pt idx="4631">
                  <c:v>885.08</c:v>
                </c:pt>
                <c:pt idx="4632">
                  <c:v>885.08</c:v>
                </c:pt>
                <c:pt idx="4633">
                  <c:v>885.08</c:v>
                </c:pt>
                <c:pt idx="4634">
                  <c:v>885.07</c:v>
                </c:pt>
                <c:pt idx="4635">
                  <c:v>885.07</c:v>
                </c:pt>
                <c:pt idx="4636">
                  <c:v>885.07</c:v>
                </c:pt>
                <c:pt idx="4637">
                  <c:v>885.07</c:v>
                </c:pt>
                <c:pt idx="4638">
                  <c:v>885.07</c:v>
                </c:pt>
                <c:pt idx="4639">
                  <c:v>885.07</c:v>
                </c:pt>
                <c:pt idx="4640">
                  <c:v>885.07</c:v>
                </c:pt>
                <c:pt idx="4641">
                  <c:v>885.07</c:v>
                </c:pt>
                <c:pt idx="4642">
                  <c:v>885.07</c:v>
                </c:pt>
                <c:pt idx="4643">
                  <c:v>885.06</c:v>
                </c:pt>
                <c:pt idx="4644">
                  <c:v>885.06</c:v>
                </c:pt>
                <c:pt idx="4645">
                  <c:v>885.06</c:v>
                </c:pt>
                <c:pt idx="4646">
                  <c:v>885.06</c:v>
                </c:pt>
                <c:pt idx="4647">
                  <c:v>885.06</c:v>
                </c:pt>
                <c:pt idx="4648">
                  <c:v>885.06</c:v>
                </c:pt>
                <c:pt idx="4649">
                  <c:v>885.06</c:v>
                </c:pt>
                <c:pt idx="4650">
                  <c:v>885.06</c:v>
                </c:pt>
                <c:pt idx="4651">
                  <c:v>885.06</c:v>
                </c:pt>
                <c:pt idx="4652">
                  <c:v>885.06</c:v>
                </c:pt>
                <c:pt idx="4653">
                  <c:v>885.05</c:v>
                </c:pt>
                <c:pt idx="4654">
                  <c:v>885.05</c:v>
                </c:pt>
                <c:pt idx="4655">
                  <c:v>885.05</c:v>
                </c:pt>
                <c:pt idx="4656">
                  <c:v>885.05</c:v>
                </c:pt>
                <c:pt idx="4657">
                  <c:v>885.05</c:v>
                </c:pt>
                <c:pt idx="4658">
                  <c:v>885.05</c:v>
                </c:pt>
                <c:pt idx="4659">
                  <c:v>885.05</c:v>
                </c:pt>
                <c:pt idx="4660">
                  <c:v>885.05</c:v>
                </c:pt>
                <c:pt idx="4661">
                  <c:v>885.05</c:v>
                </c:pt>
                <c:pt idx="4662">
                  <c:v>885.05</c:v>
                </c:pt>
                <c:pt idx="4663">
                  <c:v>885.04</c:v>
                </c:pt>
                <c:pt idx="4664">
                  <c:v>885.04</c:v>
                </c:pt>
                <c:pt idx="4665">
                  <c:v>885.04</c:v>
                </c:pt>
                <c:pt idx="4666">
                  <c:v>885.04</c:v>
                </c:pt>
                <c:pt idx="4667">
                  <c:v>885.04</c:v>
                </c:pt>
                <c:pt idx="4668">
                  <c:v>885.04</c:v>
                </c:pt>
                <c:pt idx="4669">
                  <c:v>885.04</c:v>
                </c:pt>
                <c:pt idx="4670">
                  <c:v>885.04</c:v>
                </c:pt>
                <c:pt idx="4671">
                  <c:v>885.04</c:v>
                </c:pt>
                <c:pt idx="4672">
                  <c:v>885.04</c:v>
                </c:pt>
                <c:pt idx="4673">
                  <c:v>885.03</c:v>
                </c:pt>
                <c:pt idx="4674">
                  <c:v>885.03</c:v>
                </c:pt>
                <c:pt idx="4675">
                  <c:v>885.03</c:v>
                </c:pt>
                <c:pt idx="4676">
                  <c:v>885.03</c:v>
                </c:pt>
                <c:pt idx="4677">
                  <c:v>885.03</c:v>
                </c:pt>
                <c:pt idx="4678">
                  <c:v>885.03</c:v>
                </c:pt>
                <c:pt idx="4679">
                  <c:v>885.03</c:v>
                </c:pt>
                <c:pt idx="4680">
                  <c:v>885.03</c:v>
                </c:pt>
                <c:pt idx="4681">
                  <c:v>885.03</c:v>
                </c:pt>
                <c:pt idx="4682">
                  <c:v>885.03</c:v>
                </c:pt>
                <c:pt idx="4683">
                  <c:v>885.03</c:v>
                </c:pt>
                <c:pt idx="4684">
                  <c:v>885.02</c:v>
                </c:pt>
                <c:pt idx="4685">
                  <c:v>885.02</c:v>
                </c:pt>
                <c:pt idx="4686">
                  <c:v>885.02</c:v>
                </c:pt>
                <c:pt idx="4687">
                  <c:v>885.02</c:v>
                </c:pt>
                <c:pt idx="4688">
                  <c:v>885.02</c:v>
                </c:pt>
                <c:pt idx="4689">
                  <c:v>885.02</c:v>
                </c:pt>
                <c:pt idx="4690">
                  <c:v>885.02</c:v>
                </c:pt>
                <c:pt idx="4691">
                  <c:v>885.02</c:v>
                </c:pt>
                <c:pt idx="4692">
                  <c:v>885.02</c:v>
                </c:pt>
                <c:pt idx="4693">
                  <c:v>885.02</c:v>
                </c:pt>
                <c:pt idx="4694">
                  <c:v>885.01</c:v>
                </c:pt>
                <c:pt idx="4695">
                  <c:v>885.01</c:v>
                </c:pt>
                <c:pt idx="4696">
                  <c:v>885.01</c:v>
                </c:pt>
                <c:pt idx="4697">
                  <c:v>885.01</c:v>
                </c:pt>
                <c:pt idx="4698">
                  <c:v>885.01</c:v>
                </c:pt>
                <c:pt idx="4699">
                  <c:v>885.01</c:v>
                </c:pt>
                <c:pt idx="4700">
                  <c:v>885.01</c:v>
                </c:pt>
                <c:pt idx="4701">
                  <c:v>885.01</c:v>
                </c:pt>
                <c:pt idx="4702">
                  <c:v>885.01</c:v>
                </c:pt>
                <c:pt idx="4703">
                  <c:v>885.01</c:v>
                </c:pt>
                <c:pt idx="4704">
                  <c:v>885.01</c:v>
                </c:pt>
                <c:pt idx="4705">
                  <c:v>885</c:v>
                </c:pt>
                <c:pt idx="4706">
                  <c:v>885</c:v>
                </c:pt>
                <c:pt idx="4707">
                  <c:v>885</c:v>
                </c:pt>
                <c:pt idx="4708">
                  <c:v>885</c:v>
                </c:pt>
                <c:pt idx="4709">
                  <c:v>885</c:v>
                </c:pt>
                <c:pt idx="4710">
                  <c:v>885</c:v>
                </c:pt>
                <c:pt idx="4711">
                  <c:v>885</c:v>
                </c:pt>
                <c:pt idx="4712">
                  <c:v>885</c:v>
                </c:pt>
                <c:pt idx="4713">
                  <c:v>885</c:v>
                </c:pt>
                <c:pt idx="4714">
                  <c:v>885</c:v>
                </c:pt>
                <c:pt idx="4715">
                  <c:v>884.99</c:v>
                </c:pt>
                <c:pt idx="4716">
                  <c:v>884.99</c:v>
                </c:pt>
                <c:pt idx="4717">
                  <c:v>884.99</c:v>
                </c:pt>
                <c:pt idx="4718">
                  <c:v>884.99</c:v>
                </c:pt>
                <c:pt idx="4719">
                  <c:v>884.99</c:v>
                </c:pt>
                <c:pt idx="4720">
                  <c:v>884.99</c:v>
                </c:pt>
                <c:pt idx="4721">
                  <c:v>884.99</c:v>
                </c:pt>
                <c:pt idx="4722">
                  <c:v>884.99</c:v>
                </c:pt>
                <c:pt idx="4723">
                  <c:v>884.99</c:v>
                </c:pt>
                <c:pt idx="4724">
                  <c:v>884.99</c:v>
                </c:pt>
                <c:pt idx="4725">
                  <c:v>884.99</c:v>
                </c:pt>
                <c:pt idx="4726">
                  <c:v>884.98</c:v>
                </c:pt>
                <c:pt idx="4727">
                  <c:v>884.98</c:v>
                </c:pt>
                <c:pt idx="4728">
                  <c:v>884.98</c:v>
                </c:pt>
                <c:pt idx="4729">
                  <c:v>884.98</c:v>
                </c:pt>
                <c:pt idx="4730">
                  <c:v>884.98</c:v>
                </c:pt>
                <c:pt idx="4731">
                  <c:v>884.98</c:v>
                </c:pt>
                <c:pt idx="4732">
                  <c:v>884.98</c:v>
                </c:pt>
                <c:pt idx="4733">
                  <c:v>884.98</c:v>
                </c:pt>
                <c:pt idx="4734">
                  <c:v>884.98</c:v>
                </c:pt>
                <c:pt idx="4735">
                  <c:v>884.98</c:v>
                </c:pt>
                <c:pt idx="4736">
                  <c:v>884.97</c:v>
                </c:pt>
                <c:pt idx="4737">
                  <c:v>884.97</c:v>
                </c:pt>
                <c:pt idx="4738">
                  <c:v>884.97</c:v>
                </c:pt>
                <c:pt idx="4739">
                  <c:v>884.97</c:v>
                </c:pt>
                <c:pt idx="4740">
                  <c:v>884.97</c:v>
                </c:pt>
                <c:pt idx="4741">
                  <c:v>884.97</c:v>
                </c:pt>
                <c:pt idx="4742">
                  <c:v>884.97</c:v>
                </c:pt>
                <c:pt idx="4743">
                  <c:v>884.97</c:v>
                </c:pt>
                <c:pt idx="4744">
                  <c:v>884.97</c:v>
                </c:pt>
                <c:pt idx="4745">
                  <c:v>884.97</c:v>
                </c:pt>
                <c:pt idx="4746">
                  <c:v>884.96</c:v>
                </c:pt>
                <c:pt idx="4747">
                  <c:v>884.96</c:v>
                </c:pt>
                <c:pt idx="4748">
                  <c:v>884.96</c:v>
                </c:pt>
                <c:pt idx="4749">
                  <c:v>884.96</c:v>
                </c:pt>
                <c:pt idx="4750">
                  <c:v>884.96</c:v>
                </c:pt>
                <c:pt idx="4751">
                  <c:v>884.96</c:v>
                </c:pt>
                <c:pt idx="4752">
                  <c:v>884.96</c:v>
                </c:pt>
                <c:pt idx="4753">
                  <c:v>884.96</c:v>
                </c:pt>
                <c:pt idx="4754">
                  <c:v>884.96</c:v>
                </c:pt>
                <c:pt idx="4755">
                  <c:v>884.96</c:v>
                </c:pt>
                <c:pt idx="4756">
                  <c:v>884.96</c:v>
                </c:pt>
                <c:pt idx="4757">
                  <c:v>884.95</c:v>
                </c:pt>
                <c:pt idx="4758">
                  <c:v>884.95</c:v>
                </c:pt>
                <c:pt idx="4759">
                  <c:v>884.95</c:v>
                </c:pt>
                <c:pt idx="4760">
                  <c:v>884.95</c:v>
                </c:pt>
                <c:pt idx="4761">
                  <c:v>884.95</c:v>
                </c:pt>
                <c:pt idx="4762">
                  <c:v>884.95</c:v>
                </c:pt>
                <c:pt idx="4763">
                  <c:v>884.95</c:v>
                </c:pt>
                <c:pt idx="4764">
                  <c:v>884.95</c:v>
                </c:pt>
                <c:pt idx="4765">
                  <c:v>884.95</c:v>
                </c:pt>
                <c:pt idx="4766">
                  <c:v>884.95</c:v>
                </c:pt>
                <c:pt idx="4767">
                  <c:v>884.94</c:v>
                </c:pt>
                <c:pt idx="4768">
                  <c:v>884.94</c:v>
                </c:pt>
                <c:pt idx="4769">
                  <c:v>884.94</c:v>
                </c:pt>
                <c:pt idx="4770">
                  <c:v>884.94</c:v>
                </c:pt>
                <c:pt idx="4771">
                  <c:v>884.94</c:v>
                </c:pt>
                <c:pt idx="4772">
                  <c:v>884.94</c:v>
                </c:pt>
                <c:pt idx="4773">
                  <c:v>884.94</c:v>
                </c:pt>
                <c:pt idx="4774">
                  <c:v>884.94</c:v>
                </c:pt>
                <c:pt idx="4775">
                  <c:v>884.94</c:v>
                </c:pt>
                <c:pt idx="4776">
                  <c:v>884.94</c:v>
                </c:pt>
                <c:pt idx="4777">
                  <c:v>884.94</c:v>
                </c:pt>
                <c:pt idx="4778">
                  <c:v>884.93</c:v>
                </c:pt>
                <c:pt idx="4779">
                  <c:v>884.93</c:v>
                </c:pt>
                <c:pt idx="4780">
                  <c:v>884.93</c:v>
                </c:pt>
                <c:pt idx="4781">
                  <c:v>884.95</c:v>
                </c:pt>
                <c:pt idx="4782">
                  <c:v>884.96</c:v>
                </c:pt>
                <c:pt idx="4783">
                  <c:v>884.98</c:v>
                </c:pt>
                <c:pt idx="4784">
                  <c:v>884.99</c:v>
                </c:pt>
                <c:pt idx="4785">
                  <c:v>884.99</c:v>
                </c:pt>
                <c:pt idx="4786">
                  <c:v>885</c:v>
                </c:pt>
                <c:pt idx="4787">
                  <c:v>885</c:v>
                </c:pt>
                <c:pt idx="4788">
                  <c:v>884.99</c:v>
                </c:pt>
                <c:pt idx="4789">
                  <c:v>884.99</c:v>
                </c:pt>
                <c:pt idx="4790">
                  <c:v>884.99</c:v>
                </c:pt>
                <c:pt idx="4791">
                  <c:v>884.99</c:v>
                </c:pt>
                <c:pt idx="4792">
                  <c:v>884.98</c:v>
                </c:pt>
                <c:pt idx="4793">
                  <c:v>884.98</c:v>
                </c:pt>
                <c:pt idx="4794">
                  <c:v>884.97</c:v>
                </c:pt>
                <c:pt idx="4795">
                  <c:v>884.97</c:v>
                </c:pt>
                <c:pt idx="4796">
                  <c:v>884.97</c:v>
                </c:pt>
                <c:pt idx="4797">
                  <c:v>884.96</c:v>
                </c:pt>
                <c:pt idx="4798">
                  <c:v>884.96</c:v>
                </c:pt>
                <c:pt idx="4799">
                  <c:v>884.96</c:v>
                </c:pt>
                <c:pt idx="4800">
                  <c:v>884.95</c:v>
                </c:pt>
                <c:pt idx="4801">
                  <c:v>884.95</c:v>
                </c:pt>
                <c:pt idx="4802">
                  <c:v>884.95</c:v>
                </c:pt>
                <c:pt idx="4803">
                  <c:v>884.95</c:v>
                </c:pt>
                <c:pt idx="4804">
                  <c:v>884.94</c:v>
                </c:pt>
                <c:pt idx="4805">
                  <c:v>884.94</c:v>
                </c:pt>
                <c:pt idx="4806">
                  <c:v>884.94</c:v>
                </c:pt>
                <c:pt idx="4807">
                  <c:v>884.94</c:v>
                </c:pt>
                <c:pt idx="4808">
                  <c:v>884.93</c:v>
                </c:pt>
                <c:pt idx="4809">
                  <c:v>884.93</c:v>
                </c:pt>
                <c:pt idx="4810">
                  <c:v>884.93</c:v>
                </c:pt>
                <c:pt idx="4811">
                  <c:v>884.93</c:v>
                </c:pt>
                <c:pt idx="4812">
                  <c:v>884.92</c:v>
                </c:pt>
                <c:pt idx="4813">
                  <c:v>884.92</c:v>
                </c:pt>
                <c:pt idx="4814">
                  <c:v>884.92</c:v>
                </c:pt>
                <c:pt idx="4815">
                  <c:v>884.92</c:v>
                </c:pt>
                <c:pt idx="4816">
                  <c:v>884.92</c:v>
                </c:pt>
                <c:pt idx="4817">
                  <c:v>884.92</c:v>
                </c:pt>
                <c:pt idx="4818">
                  <c:v>884.91</c:v>
                </c:pt>
                <c:pt idx="4819">
                  <c:v>884.91</c:v>
                </c:pt>
                <c:pt idx="4820">
                  <c:v>884.91</c:v>
                </c:pt>
                <c:pt idx="4821">
                  <c:v>884.91</c:v>
                </c:pt>
                <c:pt idx="4822">
                  <c:v>884.91</c:v>
                </c:pt>
                <c:pt idx="4823">
                  <c:v>884.91</c:v>
                </c:pt>
                <c:pt idx="4824">
                  <c:v>884.9</c:v>
                </c:pt>
                <c:pt idx="4825">
                  <c:v>884.9</c:v>
                </c:pt>
                <c:pt idx="4826">
                  <c:v>884.9</c:v>
                </c:pt>
                <c:pt idx="4827">
                  <c:v>884.9</c:v>
                </c:pt>
                <c:pt idx="4828">
                  <c:v>884.9</c:v>
                </c:pt>
                <c:pt idx="4829">
                  <c:v>884.9</c:v>
                </c:pt>
                <c:pt idx="4830">
                  <c:v>884.9</c:v>
                </c:pt>
                <c:pt idx="4831">
                  <c:v>884.89</c:v>
                </c:pt>
                <c:pt idx="4832">
                  <c:v>884.89</c:v>
                </c:pt>
                <c:pt idx="4833">
                  <c:v>884.89</c:v>
                </c:pt>
                <c:pt idx="4834">
                  <c:v>884.89</c:v>
                </c:pt>
                <c:pt idx="4835">
                  <c:v>884.89</c:v>
                </c:pt>
                <c:pt idx="4836">
                  <c:v>884.89</c:v>
                </c:pt>
                <c:pt idx="4837">
                  <c:v>884.89</c:v>
                </c:pt>
                <c:pt idx="4838">
                  <c:v>884.89</c:v>
                </c:pt>
                <c:pt idx="4839">
                  <c:v>884.88</c:v>
                </c:pt>
                <c:pt idx="4840">
                  <c:v>884.88</c:v>
                </c:pt>
                <c:pt idx="4841">
                  <c:v>884.88</c:v>
                </c:pt>
                <c:pt idx="4842">
                  <c:v>884.88</c:v>
                </c:pt>
                <c:pt idx="4843">
                  <c:v>884.88</c:v>
                </c:pt>
                <c:pt idx="4844">
                  <c:v>884.88</c:v>
                </c:pt>
                <c:pt idx="4845">
                  <c:v>884.88</c:v>
                </c:pt>
                <c:pt idx="4846">
                  <c:v>884.88</c:v>
                </c:pt>
                <c:pt idx="4847">
                  <c:v>884.88</c:v>
                </c:pt>
                <c:pt idx="4848">
                  <c:v>884.87</c:v>
                </c:pt>
                <c:pt idx="4849">
                  <c:v>884.87</c:v>
                </c:pt>
                <c:pt idx="4850">
                  <c:v>884.87</c:v>
                </c:pt>
                <c:pt idx="4851">
                  <c:v>884.87</c:v>
                </c:pt>
                <c:pt idx="4852">
                  <c:v>884.87</c:v>
                </c:pt>
                <c:pt idx="4853">
                  <c:v>884.87</c:v>
                </c:pt>
                <c:pt idx="4854">
                  <c:v>884.87</c:v>
                </c:pt>
                <c:pt idx="4855">
                  <c:v>884.87</c:v>
                </c:pt>
                <c:pt idx="4856">
                  <c:v>884.86</c:v>
                </c:pt>
                <c:pt idx="4857">
                  <c:v>884.86</c:v>
                </c:pt>
                <c:pt idx="4858">
                  <c:v>884.86</c:v>
                </c:pt>
                <c:pt idx="4859">
                  <c:v>884.86</c:v>
                </c:pt>
                <c:pt idx="4860">
                  <c:v>884.86</c:v>
                </c:pt>
                <c:pt idx="4861">
                  <c:v>884.86</c:v>
                </c:pt>
                <c:pt idx="4862">
                  <c:v>884.86</c:v>
                </c:pt>
                <c:pt idx="4863">
                  <c:v>884.86</c:v>
                </c:pt>
                <c:pt idx="4864">
                  <c:v>884.86</c:v>
                </c:pt>
                <c:pt idx="4865">
                  <c:v>884.85</c:v>
                </c:pt>
                <c:pt idx="4866">
                  <c:v>884.85</c:v>
                </c:pt>
                <c:pt idx="4867">
                  <c:v>884.85</c:v>
                </c:pt>
                <c:pt idx="4868">
                  <c:v>884.85</c:v>
                </c:pt>
                <c:pt idx="4869">
                  <c:v>884.85</c:v>
                </c:pt>
                <c:pt idx="4870">
                  <c:v>884.85</c:v>
                </c:pt>
                <c:pt idx="4871">
                  <c:v>884.85</c:v>
                </c:pt>
                <c:pt idx="4872">
                  <c:v>884.85</c:v>
                </c:pt>
                <c:pt idx="4873">
                  <c:v>884.85</c:v>
                </c:pt>
                <c:pt idx="4874">
                  <c:v>884.84</c:v>
                </c:pt>
                <c:pt idx="4875">
                  <c:v>884.84</c:v>
                </c:pt>
                <c:pt idx="4876">
                  <c:v>884.84</c:v>
                </c:pt>
                <c:pt idx="4877">
                  <c:v>884.84</c:v>
                </c:pt>
                <c:pt idx="4878">
                  <c:v>884.84</c:v>
                </c:pt>
                <c:pt idx="4879">
                  <c:v>884.84</c:v>
                </c:pt>
                <c:pt idx="4880">
                  <c:v>884.84</c:v>
                </c:pt>
                <c:pt idx="4881">
                  <c:v>884.84</c:v>
                </c:pt>
                <c:pt idx="4882">
                  <c:v>884.84</c:v>
                </c:pt>
                <c:pt idx="4883">
                  <c:v>884.83</c:v>
                </c:pt>
                <c:pt idx="4884">
                  <c:v>884.83</c:v>
                </c:pt>
                <c:pt idx="4885">
                  <c:v>884.83</c:v>
                </c:pt>
                <c:pt idx="4886">
                  <c:v>884.83</c:v>
                </c:pt>
                <c:pt idx="4887">
                  <c:v>884.83</c:v>
                </c:pt>
                <c:pt idx="4888">
                  <c:v>884.83</c:v>
                </c:pt>
                <c:pt idx="4889">
                  <c:v>884.83</c:v>
                </c:pt>
                <c:pt idx="4890">
                  <c:v>884.83</c:v>
                </c:pt>
                <c:pt idx="4891">
                  <c:v>884.83</c:v>
                </c:pt>
                <c:pt idx="4892">
                  <c:v>884.83</c:v>
                </c:pt>
                <c:pt idx="4893">
                  <c:v>884.82</c:v>
                </c:pt>
                <c:pt idx="4894">
                  <c:v>884.82</c:v>
                </c:pt>
                <c:pt idx="4895">
                  <c:v>884.82</c:v>
                </c:pt>
                <c:pt idx="4896">
                  <c:v>884.82</c:v>
                </c:pt>
                <c:pt idx="4897">
                  <c:v>884.82</c:v>
                </c:pt>
                <c:pt idx="4898">
                  <c:v>884.82</c:v>
                </c:pt>
                <c:pt idx="4899">
                  <c:v>884.82</c:v>
                </c:pt>
                <c:pt idx="4900">
                  <c:v>884.82</c:v>
                </c:pt>
                <c:pt idx="4901">
                  <c:v>884.82</c:v>
                </c:pt>
                <c:pt idx="4902">
                  <c:v>884.82</c:v>
                </c:pt>
                <c:pt idx="4903">
                  <c:v>884.81</c:v>
                </c:pt>
                <c:pt idx="4904">
                  <c:v>884.81</c:v>
                </c:pt>
                <c:pt idx="4905">
                  <c:v>884.81</c:v>
                </c:pt>
                <c:pt idx="4906">
                  <c:v>884.81</c:v>
                </c:pt>
                <c:pt idx="4907">
                  <c:v>884.81</c:v>
                </c:pt>
                <c:pt idx="4908">
                  <c:v>884.81</c:v>
                </c:pt>
                <c:pt idx="4909">
                  <c:v>884.81</c:v>
                </c:pt>
                <c:pt idx="4910">
                  <c:v>884.81</c:v>
                </c:pt>
                <c:pt idx="4911">
                  <c:v>884.81</c:v>
                </c:pt>
                <c:pt idx="4912">
                  <c:v>884.8</c:v>
                </c:pt>
                <c:pt idx="4913">
                  <c:v>884.8</c:v>
                </c:pt>
                <c:pt idx="4914">
                  <c:v>884.8</c:v>
                </c:pt>
                <c:pt idx="4915">
                  <c:v>884.8</c:v>
                </c:pt>
                <c:pt idx="4916">
                  <c:v>884.8</c:v>
                </c:pt>
                <c:pt idx="4917">
                  <c:v>884.8</c:v>
                </c:pt>
                <c:pt idx="4918">
                  <c:v>884.8</c:v>
                </c:pt>
                <c:pt idx="4919">
                  <c:v>884.8</c:v>
                </c:pt>
                <c:pt idx="4920">
                  <c:v>884.8</c:v>
                </c:pt>
                <c:pt idx="4921">
                  <c:v>884.8</c:v>
                </c:pt>
                <c:pt idx="4922">
                  <c:v>884.8</c:v>
                </c:pt>
                <c:pt idx="4923">
                  <c:v>884.79</c:v>
                </c:pt>
                <c:pt idx="4924">
                  <c:v>884.79</c:v>
                </c:pt>
                <c:pt idx="4925">
                  <c:v>884.79</c:v>
                </c:pt>
                <c:pt idx="4926">
                  <c:v>884.79</c:v>
                </c:pt>
                <c:pt idx="4927">
                  <c:v>884.79</c:v>
                </c:pt>
                <c:pt idx="4928">
                  <c:v>884.79</c:v>
                </c:pt>
                <c:pt idx="4929">
                  <c:v>884.79</c:v>
                </c:pt>
                <c:pt idx="4930">
                  <c:v>884.79</c:v>
                </c:pt>
                <c:pt idx="4931">
                  <c:v>884.79</c:v>
                </c:pt>
                <c:pt idx="4932">
                  <c:v>884.79</c:v>
                </c:pt>
                <c:pt idx="4933">
                  <c:v>884.78</c:v>
                </c:pt>
                <c:pt idx="4934">
                  <c:v>884.78</c:v>
                </c:pt>
                <c:pt idx="4935">
                  <c:v>884.78</c:v>
                </c:pt>
                <c:pt idx="4936">
                  <c:v>884.78</c:v>
                </c:pt>
                <c:pt idx="4937">
                  <c:v>884.78</c:v>
                </c:pt>
                <c:pt idx="4938">
                  <c:v>884.78</c:v>
                </c:pt>
                <c:pt idx="4939">
                  <c:v>884.78</c:v>
                </c:pt>
                <c:pt idx="4940">
                  <c:v>884.78</c:v>
                </c:pt>
                <c:pt idx="4941">
                  <c:v>884.78</c:v>
                </c:pt>
                <c:pt idx="4942">
                  <c:v>884.78</c:v>
                </c:pt>
                <c:pt idx="4943">
                  <c:v>884.77</c:v>
                </c:pt>
                <c:pt idx="4944">
                  <c:v>884.77</c:v>
                </c:pt>
                <c:pt idx="4945">
                  <c:v>884.77</c:v>
                </c:pt>
                <c:pt idx="4946">
                  <c:v>884.77</c:v>
                </c:pt>
                <c:pt idx="4947">
                  <c:v>884.77</c:v>
                </c:pt>
                <c:pt idx="4948">
                  <c:v>884.77</c:v>
                </c:pt>
                <c:pt idx="4949">
                  <c:v>884.77</c:v>
                </c:pt>
                <c:pt idx="4950">
                  <c:v>884.77</c:v>
                </c:pt>
                <c:pt idx="4951">
                  <c:v>884.77</c:v>
                </c:pt>
                <c:pt idx="4952">
                  <c:v>884.77</c:v>
                </c:pt>
                <c:pt idx="4953">
                  <c:v>884.77</c:v>
                </c:pt>
                <c:pt idx="4954">
                  <c:v>884.76</c:v>
                </c:pt>
                <c:pt idx="4955">
                  <c:v>884.76</c:v>
                </c:pt>
                <c:pt idx="4956">
                  <c:v>884.76</c:v>
                </c:pt>
                <c:pt idx="4957">
                  <c:v>884.76</c:v>
                </c:pt>
                <c:pt idx="4958">
                  <c:v>884.76</c:v>
                </c:pt>
                <c:pt idx="4959">
                  <c:v>884.76</c:v>
                </c:pt>
                <c:pt idx="4960">
                  <c:v>884.76</c:v>
                </c:pt>
                <c:pt idx="4961">
                  <c:v>884.76</c:v>
                </c:pt>
                <c:pt idx="4962">
                  <c:v>884.76</c:v>
                </c:pt>
                <c:pt idx="4963">
                  <c:v>884.76</c:v>
                </c:pt>
                <c:pt idx="4964">
                  <c:v>884.76</c:v>
                </c:pt>
                <c:pt idx="4965">
                  <c:v>884.76</c:v>
                </c:pt>
                <c:pt idx="4966">
                  <c:v>884.75</c:v>
                </c:pt>
                <c:pt idx="4967">
                  <c:v>884.75</c:v>
                </c:pt>
                <c:pt idx="4968">
                  <c:v>884.75</c:v>
                </c:pt>
                <c:pt idx="4969">
                  <c:v>884.75</c:v>
                </c:pt>
                <c:pt idx="4970">
                  <c:v>884.75</c:v>
                </c:pt>
                <c:pt idx="4971">
                  <c:v>884.75</c:v>
                </c:pt>
                <c:pt idx="4972">
                  <c:v>884.75</c:v>
                </c:pt>
                <c:pt idx="4973">
                  <c:v>884.75</c:v>
                </c:pt>
                <c:pt idx="4974">
                  <c:v>884.75</c:v>
                </c:pt>
                <c:pt idx="4975">
                  <c:v>884.75</c:v>
                </c:pt>
                <c:pt idx="4976">
                  <c:v>884.75</c:v>
                </c:pt>
                <c:pt idx="4977">
                  <c:v>884.74</c:v>
                </c:pt>
                <c:pt idx="4978">
                  <c:v>884.74</c:v>
                </c:pt>
                <c:pt idx="4979">
                  <c:v>884.74</c:v>
                </c:pt>
                <c:pt idx="4980">
                  <c:v>884.74</c:v>
                </c:pt>
                <c:pt idx="4981">
                  <c:v>884.74</c:v>
                </c:pt>
                <c:pt idx="4982">
                  <c:v>884.74</c:v>
                </c:pt>
                <c:pt idx="4983">
                  <c:v>884.74</c:v>
                </c:pt>
                <c:pt idx="4984">
                  <c:v>884.74</c:v>
                </c:pt>
                <c:pt idx="4985">
                  <c:v>884.74</c:v>
                </c:pt>
                <c:pt idx="4986">
                  <c:v>884.74</c:v>
                </c:pt>
                <c:pt idx="4987">
                  <c:v>884.74</c:v>
                </c:pt>
                <c:pt idx="4988">
                  <c:v>884.74</c:v>
                </c:pt>
                <c:pt idx="4989">
                  <c:v>884.73</c:v>
                </c:pt>
                <c:pt idx="4990">
                  <c:v>884.73</c:v>
                </c:pt>
                <c:pt idx="4991">
                  <c:v>884.73</c:v>
                </c:pt>
                <c:pt idx="4992">
                  <c:v>884.73</c:v>
                </c:pt>
                <c:pt idx="4993">
                  <c:v>884.73</c:v>
                </c:pt>
                <c:pt idx="4994">
                  <c:v>884.73</c:v>
                </c:pt>
                <c:pt idx="4995">
                  <c:v>884.73</c:v>
                </c:pt>
                <c:pt idx="4996">
                  <c:v>884.73</c:v>
                </c:pt>
                <c:pt idx="4997">
                  <c:v>884.73</c:v>
                </c:pt>
                <c:pt idx="4998">
                  <c:v>884.73</c:v>
                </c:pt>
                <c:pt idx="4999">
                  <c:v>884.73</c:v>
                </c:pt>
                <c:pt idx="5000">
                  <c:v>884.73</c:v>
                </c:pt>
                <c:pt idx="5001">
                  <c:v>884.72</c:v>
                </c:pt>
                <c:pt idx="5002">
                  <c:v>884.72</c:v>
                </c:pt>
                <c:pt idx="5003">
                  <c:v>884.72</c:v>
                </c:pt>
                <c:pt idx="5004">
                  <c:v>884.72</c:v>
                </c:pt>
                <c:pt idx="5005">
                  <c:v>884.72</c:v>
                </c:pt>
                <c:pt idx="5006">
                  <c:v>884.72</c:v>
                </c:pt>
                <c:pt idx="5007">
                  <c:v>884.72</c:v>
                </c:pt>
                <c:pt idx="5008">
                  <c:v>884.72</c:v>
                </c:pt>
                <c:pt idx="5009">
                  <c:v>884.72</c:v>
                </c:pt>
                <c:pt idx="5010">
                  <c:v>884.72</c:v>
                </c:pt>
                <c:pt idx="5011">
                  <c:v>884.72</c:v>
                </c:pt>
                <c:pt idx="5012">
                  <c:v>884.72</c:v>
                </c:pt>
                <c:pt idx="5013">
                  <c:v>884.72</c:v>
                </c:pt>
                <c:pt idx="5014">
                  <c:v>884.71</c:v>
                </c:pt>
                <c:pt idx="5015">
                  <c:v>884.71</c:v>
                </c:pt>
                <c:pt idx="5016">
                  <c:v>884.71</c:v>
                </c:pt>
                <c:pt idx="5017">
                  <c:v>884.71</c:v>
                </c:pt>
                <c:pt idx="5018">
                  <c:v>884.71</c:v>
                </c:pt>
                <c:pt idx="5019">
                  <c:v>884.71</c:v>
                </c:pt>
                <c:pt idx="5020">
                  <c:v>884.71</c:v>
                </c:pt>
                <c:pt idx="5021">
                  <c:v>884.71</c:v>
                </c:pt>
                <c:pt idx="5022">
                  <c:v>884.71</c:v>
                </c:pt>
                <c:pt idx="5023">
                  <c:v>884.71</c:v>
                </c:pt>
                <c:pt idx="5024">
                  <c:v>884.71</c:v>
                </c:pt>
                <c:pt idx="5025">
                  <c:v>884.71</c:v>
                </c:pt>
                <c:pt idx="5026">
                  <c:v>884.7</c:v>
                </c:pt>
                <c:pt idx="5027">
                  <c:v>884.7</c:v>
                </c:pt>
                <c:pt idx="5028">
                  <c:v>884.7</c:v>
                </c:pt>
                <c:pt idx="5029">
                  <c:v>884.7</c:v>
                </c:pt>
                <c:pt idx="5030">
                  <c:v>884.7</c:v>
                </c:pt>
                <c:pt idx="5031">
                  <c:v>884.7</c:v>
                </c:pt>
                <c:pt idx="5032">
                  <c:v>884.7</c:v>
                </c:pt>
                <c:pt idx="5033">
                  <c:v>884.7</c:v>
                </c:pt>
                <c:pt idx="5034">
                  <c:v>884.7</c:v>
                </c:pt>
                <c:pt idx="5035">
                  <c:v>884.7</c:v>
                </c:pt>
                <c:pt idx="5036">
                  <c:v>884.7</c:v>
                </c:pt>
                <c:pt idx="5037">
                  <c:v>884.7</c:v>
                </c:pt>
                <c:pt idx="5038">
                  <c:v>884.69</c:v>
                </c:pt>
                <c:pt idx="5039">
                  <c:v>884.69</c:v>
                </c:pt>
                <c:pt idx="5040">
                  <c:v>884.69</c:v>
                </c:pt>
                <c:pt idx="5041">
                  <c:v>884.69</c:v>
                </c:pt>
                <c:pt idx="5042">
                  <c:v>884.69</c:v>
                </c:pt>
                <c:pt idx="5043">
                  <c:v>884.69</c:v>
                </c:pt>
                <c:pt idx="5044">
                  <c:v>884.69</c:v>
                </c:pt>
                <c:pt idx="5045">
                  <c:v>884.69</c:v>
                </c:pt>
                <c:pt idx="5046">
                  <c:v>884.69</c:v>
                </c:pt>
                <c:pt idx="5047">
                  <c:v>884.69</c:v>
                </c:pt>
                <c:pt idx="5048">
                  <c:v>884.69</c:v>
                </c:pt>
                <c:pt idx="5049">
                  <c:v>884.69</c:v>
                </c:pt>
                <c:pt idx="5050">
                  <c:v>884.68</c:v>
                </c:pt>
                <c:pt idx="5051">
                  <c:v>884.68</c:v>
                </c:pt>
                <c:pt idx="5052">
                  <c:v>884.68</c:v>
                </c:pt>
                <c:pt idx="5053">
                  <c:v>884.68</c:v>
                </c:pt>
                <c:pt idx="5054">
                  <c:v>884.68</c:v>
                </c:pt>
                <c:pt idx="5055">
                  <c:v>884.68</c:v>
                </c:pt>
                <c:pt idx="5056">
                  <c:v>884.68</c:v>
                </c:pt>
                <c:pt idx="5057">
                  <c:v>884.68</c:v>
                </c:pt>
                <c:pt idx="5058">
                  <c:v>884.68</c:v>
                </c:pt>
                <c:pt idx="5059">
                  <c:v>884.68</c:v>
                </c:pt>
                <c:pt idx="5060">
                  <c:v>884.68</c:v>
                </c:pt>
                <c:pt idx="5061">
                  <c:v>884.68</c:v>
                </c:pt>
                <c:pt idx="5062">
                  <c:v>884.67</c:v>
                </c:pt>
                <c:pt idx="5063">
                  <c:v>884.67</c:v>
                </c:pt>
                <c:pt idx="5064">
                  <c:v>884.67</c:v>
                </c:pt>
                <c:pt idx="5065">
                  <c:v>884.67</c:v>
                </c:pt>
                <c:pt idx="5066">
                  <c:v>884.67</c:v>
                </c:pt>
                <c:pt idx="5067">
                  <c:v>884.67</c:v>
                </c:pt>
                <c:pt idx="5068">
                  <c:v>884.67</c:v>
                </c:pt>
                <c:pt idx="5069">
                  <c:v>884.67</c:v>
                </c:pt>
                <c:pt idx="5070">
                  <c:v>884.67</c:v>
                </c:pt>
                <c:pt idx="5071">
                  <c:v>884.67</c:v>
                </c:pt>
                <c:pt idx="5072">
                  <c:v>884.67</c:v>
                </c:pt>
                <c:pt idx="5073">
                  <c:v>884.67</c:v>
                </c:pt>
                <c:pt idx="5074">
                  <c:v>884.66</c:v>
                </c:pt>
                <c:pt idx="5075">
                  <c:v>884.66</c:v>
                </c:pt>
                <c:pt idx="5076">
                  <c:v>884.66</c:v>
                </c:pt>
                <c:pt idx="5077">
                  <c:v>884.66</c:v>
                </c:pt>
                <c:pt idx="5078">
                  <c:v>884.66</c:v>
                </c:pt>
                <c:pt idx="5079">
                  <c:v>884.66</c:v>
                </c:pt>
                <c:pt idx="5080">
                  <c:v>884.66</c:v>
                </c:pt>
                <c:pt idx="5081">
                  <c:v>884.66</c:v>
                </c:pt>
                <c:pt idx="5082">
                  <c:v>884.66</c:v>
                </c:pt>
                <c:pt idx="5083">
                  <c:v>884.66</c:v>
                </c:pt>
                <c:pt idx="5084">
                  <c:v>884.66</c:v>
                </c:pt>
                <c:pt idx="5085">
                  <c:v>884.66</c:v>
                </c:pt>
                <c:pt idx="5086">
                  <c:v>884.65</c:v>
                </c:pt>
                <c:pt idx="5087">
                  <c:v>884.65</c:v>
                </c:pt>
                <c:pt idx="5088">
                  <c:v>884.65</c:v>
                </c:pt>
                <c:pt idx="5089">
                  <c:v>884.65</c:v>
                </c:pt>
                <c:pt idx="5090">
                  <c:v>884.65</c:v>
                </c:pt>
                <c:pt idx="5091">
                  <c:v>884.65</c:v>
                </c:pt>
                <c:pt idx="5092">
                  <c:v>884.65</c:v>
                </c:pt>
                <c:pt idx="5093">
                  <c:v>884.65</c:v>
                </c:pt>
                <c:pt idx="5094">
                  <c:v>884.65</c:v>
                </c:pt>
                <c:pt idx="5095">
                  <c:v>884.65</c:v>
                </c:pt>
                <c:pt idx="5096">
                  <c:v>884.65</c:v>
                </c:pt>
                <c:pt idx="5097">
                  <c:v>884.65</c:v>
                </c:pt>
                <c:pt idx="5098">
                  <c:v>884.64</c:v>
                </c:pt>
                <c:pt idx="5099">
                  <c:v>884.64</c:v>
                </c:pt>
                <c:pt idx="5100">
                  <c:v>884.64</c:v>
                </c:pt>
                <c:pt idx="5101">
                  <c:v>884.64</c:v>
                </c:pt>
                <c:pt idx="5102">
                  <c:v>884.64</c:v>
                </c:pt>
                <c:pt idx="5103">
                  <c:v>884.64</c:v>
                </c:pt>
                <c:pt idx="5104">
                  <c:v>884.64</c:v>
                </c:pt>
                <c:pt idx="5105">
                  <c:v>884.64</c:v>
                </c:pt>
                <c:pt idx="5106">
                  <c:v>884.64</c:v>
                </c:pt>
                <c:pt idx="5107">
                  <c:v>884.64</c:v>
                </c:pt>
                <c:pt idx="5108">
                  <c:v>884.64</c:v>
                </c:pt>
                <c:pt idx="5109">
                  <c:v>884.64</c:v>
                </c:pt>
                <c:pt idx="5110">
                  <c:v>884.63</c:v>
                </c:pt>
                <c:pt idx="5111">
                  <c:v>884.63</c:v>
                </c:pt>
                <c:pt idx="5112">
                  <c:v>884.63</c:v>
                </c:pt>
                <c:pt idx="5113">
                  <c:v>884.63</c:v>
                </c:pt>
                <c:pt idx="5114">
                  <c:v>884.63</c:v>
                </c:pt>
                <c:pt idx="5115">
                  <c:v>884.63</c:v>
                </c:pt>
                <c:pt idx="5116">
                  <c:v>884.63</c:v>
                </c:pt>
                <c:pt idx="5117">
                  <c:v>884.63</c:v>
                </c:pt>
                <c:pt idx="5118">
                  <c:v>884.63</c:v>
                </c:pt>
                <c:pt idx="5119">
                  <c:v>884.63</c:v>
                </c:pt>
                <c:pt idx="5120">
                  <c:v>884.63</c:v>
                </c:pt>
                <c:pt idx="5121">
                  <c:v>884.63</c:v>
                </c:pt>
                <c:pt idx="5122">
                  <c:v>884.62</c:v>
                </c:pt>
                <c:pt idx="5123">
                  <c:v>884.62</c:v>
                </c:pt>
                <c:pt idx="5124">
                  <c:v>884.62</c:v>
                </c:pt>
                <c:pt idx="5125">
                  <c:v>884.62</c:v>
                </c:pt>
                <c:pt idx="5126">
                  <c:v>884.62</c:v>
                </c:pt>
                <c:pt idx="5127">
                  <c:v>884.62</c:v>
                </c:pt>
                <c:pt idx="5128">
                  <c:v>884.62</c:v>
                </c:pt>
                <c:pt idx="5129">
                  <c:v>884.62</c:v>
                </c:pt>
                <c:pt idx="5130">
                  <c:v>884.62</c:v>
                </c:pt>
                <c:pt idx="5131">
                  <c:v>884.62</c:v>
                </c:pt>
                <c:pt idx="5132">
                  <c:v>884.62</c:v>
                </c:pt>
                <c:pt idx="5133">
                  <c:v>884.62</c:v>
                </c:pt>
                <c:pt idx="5134">
                  <c:v>884.61</c:v>
                </c:pt>
                <c:pt idx="5135">
                  <c:v>884.61</c:v>
                </c:pt>
                <c:pt idx="5136">
                  <c:v>884.61</c:v>
                </c:pt>
                <c:pt idx="5137">
                  <c:v>884.61</c:v>
                </c:pt>
                <c:pt idx="5138">
                  <c:v>884.61</c:v>
                </c:pt>
                <c:pt idx="5139">
                  <c:v>884.61</c:v>
                </c:pt>
                <c:pt idx="5140">
                  <c:v>884.61</c:v>
                </c:pt>
                <c:pt idx="5141">
                  <c:v>884.61</c:v>
                </c:pt>
                <c:pt idx="5142">
                  <c:v>884.61</c:v>
                </c:pt>
                <c:pt idx="5143">
                  <c:v>884.61</c:v>
                </c:pt>
                <c:pt idx="5144">
                  <c:v>884.61</c:v>
                </c:pt>
                <c:pt idx="5145">
                  <c:v>884.61</c:v>
                </c:pt>
                <c:pt idx="5146">
                  <c:v>884.61</c:v>
                </c:pt>
                <c:pt idx="5147">
                  <c:v>884.61</c:v>
                </c:pt>
                <c:pt idx="5148">
                  <c:v>884.6</c:v>
                </c:pt>
                <c:pt idx="5149">
                  <c:v>884.6</c:v>
                </c:pt>
                <c:pt idx="5150">
                  <c:v>884.6</c:v>
                </c:pt>
                <c:pt idx="5151">
                  <c:v>884.6</c:v>
                </c:pt>
                <c:pt idx="5152">
                  <c:v>884.6</c:v>
                </c:pt>
                <c:pt idx="5153">
                  <c:v>884.6</c:v>
                </c:pt>
                <c:pt idx="5154">
                  <c:v>884.6</c:v>
                </c:pt>
                <c:pt idx="5155">
                  <c:v>884.6</c:v>
                </c:pt>
                <c:pt idx="5156">
                  <c:v>884.6</c:v>
                </c:pt>
                <c:pt idx="5157">
                  <c:v>884.6</c:v>
                </c:pt>
                <c:pt idx="5158">
                  <c:v>884.6</c:v>
                </c:pt>
                <c:pt idx="5159">
                  <c:v>884.6</c:v>
                </c:pt>
                <c:pt idx="5160">
                  <c:v>884.6</c:v>
                </c:pt>
                <c:pt idx="5161">
                  <c:v>884.6</c:v>
                </c:pt>
                <c:pt idx="5162">
                  <c:v>884.59</c:v>
                </c:pt>
                <c:pt idx="5163">
                  <c:v>884.59</c:v>
                </c:pt>
                <c:pt idx="5164">
                  <c:v>884.59</c:v>
                </c:pt>
                <c:pt idx="5165">
                  <c:v>884.59</c:v>
                </c:pt>
                <c:pt idx="5166">
                  <c:v>884.59</c:v>
                </c:pt>
                <c:pt idx="5167">
                  <c:v>884.59</c:v>
                </c:pt>
                <c:pt idx="5168">
                  <c:v>884.59</c:v>
                </c:pt>
                <c:pt idx="5169">
                  <c:v>884.59</c:v>
                </c:pt>
                <c:pt idx="5170">
                  <c:v>884.59</c:v>
                </c:pt>
                <c:pt idx="5171">
                  <c:v>884.59</c:v>
                </c:pt>
                <c:pt idx="5172">
                  <c:v>884.59</c:v>
                </c:pt>
                <c:pt idx="5173">
                  <c:v>884.59</c:v>
                </c:pt>
                <c:pt idx="5174">
                  <c:v>884.59</c:v>
                </c:pt>
                <c:pt idx="5175">
                  <c:v>884.59</c:v>
                </c:pt>
                <c:pt idx="5176">
                  <c:v>884.58</c:v>
                </c:pt>
                <c:pt idx="5177">
                  <c:v>884.58</c:v>
                </c:pt>
                <c:pt idx="5178">
                  <c:v>884.58</c:v>
                </c:pt>
                <c:pt idx="5179">
                  <c:v>884.58</c:v>
                </c:pt>
                <c:pt idx="5180">
                  <c:v>884.58</c:v>
                </c:pt>
                <c:pt idx="5181">
                  <c:v>884.58</c:v>
                </c:pt>
                <c:pt idx="5182">
                  <c:v>884.58</c:v>
                </c:pt>
                <c:pt idx="5183">
                  <c:v>884.58</c:v>
                </c:pt>
                <c:pt idx="5184">
                  <c:v>884.58</c:v>
                </c:pt>
                <c:pt idx="5185">
                  <c:v>884.58</c:v>
                </c:pt>
                <c:pt idx="5186">
                  <c:v>884.58</c:v>
                </c:pt>
                <c:pt idx="5187">
                  <c:v>884.58</c:v>
                </c:pt>
                <c:pt idx="5188">
                  <c:v>884.57</c:v>
                </c:pt>
                <c:pt idx="5189">
                  <c:v>884.57</c:v>
                </c:pt>
                <c:pt idx="5190">
                  <c:v>884.57</c:v>
                </c:pt>
                <c:pt idx="5191">
                  <c:v>884.57</c:v>
                </c:pt>
                <c:pt idx="5192">
                  <c:v>884.57</c:v>
                </c:pt>
                <c:pt idx="5193">
                  <c:v>884.57</c:v>
                </c:pt>
                <c:pt idx="5194">
                  <c:v>884.57</c:v>
                </c:pt>
                <c:pt idx="5195">
                  <c:v>884.57</c:v>
                </c:pt>
                <c:pt idx="5196">
                  <c:v>884.57</c:v>
                </c:pt>
                <c:pt idx="5197">
                  <c:v>884.57</c:v>
                </c:pt>
                <c:pt idx="5198">
                  <c:v>884.57</c:v>
                </c:pt>
                <c:pt idx="5199">
                  <c:v>884.57</c:v>
                </c:pt>
                <c:pt idx="5200">
                  <c:v>884.57</c:v>
                </c:pt>
                <c:pt idx="5201">
                  <c:v>884.56</c:v>
                </c:pt>
                <c:pt idx="5202">
                  <c:v>884.56</c:v>
                </c:pt>
                <c:pt idx="5203">
                  <c:v>884.56</c:v>
                </c:pt>
                <c:pt idx="5204">
                  <c:v>884.56</c:v>
                </c:pt>
                <c:pt idx="5205">
                  <c:v>884.56</c:v>
                </c:pt>
                <c:pt idx="5206">
                  <c:v>884.56</c:v>
                </c:pt>
                <c:pt idx="5207">
                  <c:v>884.56</c:v>
                </c:pt>
                <c:pt idx="5208">
                  <c:v>884.56</c:v>
                </c:pt>
                <c:pt idx="5209">
                  <c:v>884.56</c:v>
                </c:pt>
                <c:pt idx="5210">
                  <c:v>884.56</c:v>
                </c:pt>
                <c:pt idx="5211">
                  <c:v>884.56</c:v>
                </c:pt>
                <c:pt idx="5212">
                  <c:v>884.56</c:v>
                </c:pt>
                <c:pt idx="5213">
                  <c:v>884.55</c:v>
                </c:pt>
                <c:pt idx="5214">
                  <c:v>884.55</c:v>
                </c:pt>
                <c:pt idx="5215">
                  <c:v>884.55</c:v>
                </c:pt>
                <c:pt idx="5216">
                  <c:v>884.55</c:v>
                </c:pt>
                <c:pt idx="5217">
                  <c:v>884.55</c:v>
                </c:pt>
                <c:pt idx="5218">
                  <c:v>884.55</c:v>
                </c:pt>
                <c:pt idx="5219">
                  <c:v>884.55</c:v>
                </c:pt>
                <c:pt idx="5220">
                  <c:v>884.55</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5"/>
          <c:tx>
            <c:v>10 Percent Annual Chance</c:v>
          </c:tx>
          <c:spPr>
            <a:ln>
              <a:solidFill>
                <a:srgbClr val="33CC33"/>
              </a:solidFill>
            </a:ln>
          </c:spPr>
          <c:marker>
            <c:symbol val="none"/>
          </c:marker>
          <c:xVal>
            <c:numRef>
              <c:f>'Hydrograph - Stage'!$C$3:$C$5223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Stage'!$D$3:$D$5223</c:f>
              <c:numCache>
                <c:formatCode>General</c:formatCode>
                <c:ptCount val="5221"/>
                <c:pt idx="0">
                  <c:v>880.73</c:v>
                </c:pt>
                <c:pt idx="1">
                  <c:v>880.73</c:v>
                </c:pt>
                <c:pt idx="2">
                  <c:v>880.73</c:v>
                </c:pt>
                <c:pt idx="3">
                  <c:v>880.73</c:v>
                </c:pt>
                <c:pt idx="4">
                  <c:v>880.73</c:v>
                </c:pt>
                <c:pt idx="5">
                  <c:v>880.73</c:v>
                </c:pt>
                <c:pt idx="6">
                  <c:v>880.73</c:v>
                </c:pt>
                <c:pt idx="7">
                  <c:v>880.73</c:v>
                </c:pt>
                <c:pt idx="8">
                  <c:v>880.73</c:v>
                </c:pt>
                <c:pt idx="9">
                  <c:v>880.73</c:v>
                </c:pt>
                <c:pt idx="10">
                  <c:v>880.73</c:v>
                </c:pt>
                <c:pt idx="11">
                  <c:v>880.73</c:v>
                </c:pt>
                <c:pt idx="12">
                  <c:v>880.73</c:v>
                </c:pt>
                <c:pt idx="13">
                  <c:v>880.73</c:v>
                </c:pt>
                <c:pt idx="14">
                  <c:v>880.73</c:v>
                </c:pt>
                <c:pt idx="15">
                  <c:v>880.73</c:v>
                </c:pt>
                <c:pt idx="16">
                  <c:v>880.73</c:v>
                </c:pt>
                <c:pt idx="17">
                  <c:v>880.73</c:v>
                </c:pt>
                <c:pt idx="18">
                  <c:v>880.73</c:v>
                </c:pt>
                <c:pt idx="19">
                  <c:v>880.73</c:v>
                </c:pt>
                <c:pt idx="20">
                  <c:v>880.73</c:v>
                </c:pt>
                <c:pt idx="21">
                  <c:v>880.73</c:v>
                </c:pt>
                <c:pt idx="22">
                  <c:v>880.73</c:v>
                </c:pt>
                <c:pt idx="23">
                  <c:v>880.73</c:v>
                </c:pt>
                <c:pt idx="24">
                  <c:v>880.73</c:v>
                </c:pt>
                <c:pt idx="25">
                  <c:v>880.73</c:v>
                </c:pt>
                <c:pt idx="26">
                  <c:v>880.73</c:v>
                </c:pt>
                <c:pt idx="27">
                  <c:v>880.73</c:v>
                </c:pt>
                <c:pt idx="28">
                  <c:v>880.73</c:v>
                </c:pt>
                <c:pt idx="29">
                  <c:v>880.73</c:v>
                </c:pt>
                <c:pt idx="30">
                  <c:v>880.73</c:v>
                </c:pt>
                <c:pt idx="31">
                  <c:v>880.73</c:v>
                </c:pt>
                <c:pt idx="32">
                  <c:v>880.73</c:v>
                </c:pt>
                <c:pt idx="33">
                  <c:v>880.73</c:v>
                </c:pt>
                <c:pt idx="34">
                  <c:v>880.73</c:v>
                </c:pt>
                <c:pt idx="35">
                  <c:v>880.73</c:v>
                </c:pt>
                <c:pt idx="36">
                  <c:v>880.73</c:v>
                </c:pt>
                <c:pt idx="37">
                  <c:v>880.73</c:v>
                </c:pt>
                <c:pt idx="38">
                  <c:v>880.73</c:v>
                </c:pt>
                <c:pt idx="39">
                  <c:v>880.73</c:v>
                </c:pt>
                <c:pt idx="40">
                  <c:v>880.73</c:v>
                </c:pt>
                <c:pt idx="41">
                  <c:v>880.73</c:v>
                </c:pt>
                <c:pt idx="42">
                  <c:v>880.73</c:v>
                </c:pt>
                <c:pt idx="43">
                  <c:v>880.73</c:v>
                </c:pt>
                <c:pt idx="44">
                  <c:v>880.73</c:v>
                </c:pt>
                <c:pt idx="45">
                  <c:v>880.73</c:v>
                </c:pt>
                <c:pt idx="46">
                  <c:v>880.73</c:v>
                </c:pt>
                <c:pt idx="47">
                  <c:v>880.73</c:v>
                </c:pt>
                <c:pt idx="48">
                  <c:v>880.73</c:v>
                </c:pt>
                <c:pt idx="49">
                  <c:v>880.73</c:v>
                </c:pt>
                <c:pt idx="50">
                  <c:v>880.73</c:v>
                </c:pt>
                <c:pt idx="51">
                  <c:v>880.73</c:v>
                </c:pt>
                <c:pt idx="52">
                  <c:v>880.73</c:v>
                </c:pt>
                <c:pt idx="53">
                  <c:v>880.73</c:v>
                </c:pt>
                <c:pt idx="54">
                  <c:v>880.73</c:v>
                </c:pt>
                <c:pt idx="55">
                  <c:v>880.73</c:v>
                </c:pt>
                <c:pt idx="56">
                  <c:v>880.73</c:v>
                </c:pt>
                <c:pt idx="57">
                  <c:v>880.73</c:v>
                </c:pt>
                <c:pt idx="58">
                  <c:v>880.73</c:v>
                </c:pt>
                <c:pt idx="59">
                  <c:v>880.73</c:v>
                </c:pt>
                <c:pt idx="60">
                  <c:v>880.73</c:v>
                </c:pt>
                <c:pt idx="61">
                  <c:v>880.73</c:v>
                </c:pt>
                <c:pt idx="62">
                  <c:v>880.73</c:v>
                </c:pt>
                <c:pt idx="63">
                  <c:v>880.73</c:v>
                </c:pt>
                <c:pt idx="64">
                  <c:v>880.73</c:v>
                </c:pt>
                <c:pt idx="65">
                  <c:v>880.73</c:v>
                </c:pt>
                <c:pt idx="66">
                  <c:v>880.73</c:v>
                </c:pt>
                <c:pt idx="67">
                  <c:v>880.73</c:v>
                </c:pt>
                <c:pt idx="68">
                  <c:v>880.73</c:v>
                </c:pt>
                <c:pt idx="69">
                  <c:v>880.73</c:v>
                </c:pt>
                <c:pt idx="70">
                  <c:v>880.73</c:v>
                </c:pt>
                <c:pt idx="71">
                  <c:v>880.73</c:v>
                </c:pt>
                <c:pt idx="72">
                  <c:v>880.73</c:v>
                </c:pt>
                <c:pt idx="73">
                  <c:v>880.73</c:v>
                </c:pt>
                <c:pt idx="74">
                  <c:v>880.73</c:v>
                </c:pt>
                <c:pt idx="75">
                  <c:v>880.73</c:v>
                </c:pt>
                <c:pt idx="76">
                  <c:v>880.73</c:v>
                </c:pt>
                <c:pt idx="77">
                  <c:v>880.73</c:v>
                </c:pt>
                <c:pt idx="78">
                  <c:v>880.73</c:v>
                </c:pt>
                <c:pt idx="79">
                  <c:v>880.73</c:v>
                </c:pt>
                <c:pt idx="80">
                  <c:v>880.73</c:v>
                </c:pt>
                <c:pt idx="81">
                  <c:v>880.73</c:v>
                </c:pt>
                <c:pt idx="82">
                  <c:v>880.73</c:v>
                </c:pt>
                <c:pt idx="83">
                  <c:v>880.73</c:v>
                </c:pt>
                <c:pt idx="84">
                  <c:v>880.73</c:v>
                </c:pt>
                <c:pt idx="85">
                  <c:v>880.73</c:v>
                </c:pt>
                <c:pt idx="86">
                  <c:v>880.73</c:v>
                </c:pt>
                <c:pt idx="87">
                  <c:v>880.73</c:v>
                </c:pt>
                <c:pt idx="88">
                  <c:v>880.73</c:v>
                </c:pt>
                <c:pt idx="89">
                  <c:v>880.73</c:v>
                </c:pt>
                <c:pt idx="90">
                  <c:v>880.73</c:v>
                </c:pt>
                <c:pt idx="91">
                  <c:v>880.73</c:v>
                </c:pt>
                <c:pt idx="92">
                  <c:v>880.73</c:v>
                </c:pt>
                <c:pt idx="93">
                  <c:v>880.73</c:v>
                </c:pt>
                <c:pt idx="94">
                  <c:v>880.73</c:v>
                </c:pt>
                <c:pt idx="95">
                  <c:v>880.73</c:v>
                </c:pt>
                <c:pt idx="96">
                  <c:v>880.73</c:v>
                </c:pt>
                <c:pt idx="97">
                  <c:v>880.73</c:v>
                </c:pt>
                <c:pt idx="98">
                  <c:v>880.73</c:v>
                </c:pt>
                <c:pt idx="99">
                  <c:v>880.73</c:v>
                </c:pt>
                <c:pt idx="100">
                  <c:v>880.73</c:v>
                </c:pt>
                <c:pt idx="101">
                  <c:v>880.73</c:v>
                </c:pt>
                <c:pt idx="102">
                  <c:v>880.73</c:v>
                </c:pt>
                <c:pt idx="103">
                  <c:v>880.73</c:v>
                </c:pt>
                <c:pt idx="104">
                  <c:v>880.73</c:v>
                </c:pt>
                <c:pt idx="105">
                  <c:v>880.73</c:v>
                </c:pt>
                <c:pt idx="106">
                  <c:v>880.73</c:v>
                </c:pt>
                <c:pt idx="107">
                  <c:v>880.73</c:v>
                </c:pt>
                <c:pt idx="108">
                  <c:v>880.73</c:v>
                </c:pt>
                <c:pt idx="109">
                  <c:v>880.73</c:v>
                </c:pt>
                <c:pt idx="110">
                  <c:v>880.73</c:v>
                </c:pt>
                <c:pt idx="111">
                  <c:v>880.73</c:v>
                </c:pt>
                <c:pt idx="112">
                  <c:v>880.73</c:v>
                </c:pt>
                <c:pt idx="113">
                  <c:v>880.73</c:v>
                </c:pt>
                <c:pt idx="114">
                  <c:v>880.73</c:v>
                </c:pt>
                <c:pt idx="115">
                  <c:v>880.73</c:v>
                </c:pt>
                <c:pt idx="116">
                  <c:v>880.73</c:v>
                </c:pt>
                <c:pt idx="117">
                  <c:v>880.73</c:v>
                </c:pt>
                <c:pt idx="118">
                  <c:v>880.73</c:v>
                </c:pt>
                <c:pt idx="119">
                  <c:v>880.73</c:v>
                </c:pt>
                <c:pt idx="120">
                  <c:v>880.73</c:v>
                </c:pt>
                <c:pt idx="121">
                  <c:v>880.73</c:v>
                </c:pt>
                <c:pt idx="122">
                  <c:v>880.73</c:v>
                </c:pt>
                <c:pt idx="123">
                  <c:v>880.73</c:v>
                </c:pt>
                <c:pt idx="124">
                  <c:v>880.73</c:v>
                </c:pt>
                <c:pt idx="125">
                  <c:v>880.73</c:v>
                </c:pt>
                <c:pt idx="126">
                  <c:v>880.73</c:v>
                </c:pt>
                <c:pt idx="127">
                  <c:v>880.73</c:v>
                </c:pt>
                <c:pt idx="128">
                  <c:v>880.73</c:v>
                </c:pt>
                <c:pt idx="129">
                  <c:v>880.73</c:v>
                </c:pt>
                <c:pt idx="130">
                  <c:v>880.73</c:v>
                </c:pt>
                <c:pt idx="131">
                  <c:v>880.73</c:v>
                </c:pt>
                <c:pt idx="132">
                  <c:v>880.73</c:v>
                </c:pt>
                <c:pt idx="133">
                  <c:v>880.73</c:v>
                </c:pt>
                <c:pt idx="134">
                  <c:v>880.73</c:v>
                </c:pt>
                <c:pt idx="135">
                  <c:v>880.73</c:v>
                </c:pt>
                <c:pt idx="136">
                  <c:v>880.73</c:v>
                </c:pt>
                <c:pt idx="137">
                  <c:v>880.73</c:v>
                </c:pt>
                <c:pt idx="138">
                  <c:v>880.73</c:v>
                </c:pt>
                <c:pt idx="139">
                  <c:v>880.73</c:v>
                </c:pt>
                <c:pt idx="140">
                  <c:v>880.73</c:v>
                </c:pt>
                <c:pt idx="141">
                  <c:v>880.73</c:v>
                </c:pt>
                <c:pt idx="142">
                  <c:v>880.73</c:v>
                </c:pt>
                <c:pt idx="143">
                  <c:v>880.73</c:v>
                </c:pt>
                <c:pt idx="144">
                  <c:v>880.73</c:v>
                </c:pt>
                <c:pt idx="145">
                  <c:v>880.73</c:v>
                </c:pt>
                <c:pt idx="146">
                  <c:v>880.73</c:v>
                </c:pt>
                <c:pt idx="147">
                  <c:v>880.73</c:v>
                </c:pt>
                <c:pt idx="148">
                  <c:v>880.73</c:v>
                </c:pt>
                <c:pt idx="149">
                  <c:v>880.73</c:v>
                </c:pt>
                <c:pt idx="150">
                  <c:v>880.73</c:v>
                </c:pt>
                <c:pt idx="151">
                  <c:v>880.73</c:v>
                </c:pt>
                <c:pt idx="152">
                  <c:v>880.73</c:v>
                </c:pt>
                <c:pt idx="153">
                  <c:v>880.73</c:v>
                </c:pt>
                <c:pt idx="154">
                  <c:v>880.73</c:v>
                </c:pt>
                <c:pt idx="155">
                  <c:v>880.73</c:v>
                </c:pt>
                <c:pt idx="156">
                  <c:v>880.73</c:v>
                </c:pt>
                <c:pt idx="157">
                  <c:v>880.73</c:v>
                </c:pt>
                <c:pt idx="158">
                  <c:v>880.73</c:v>
                </c:pt>
                <c:pt idx="159">
                  <c:v>880.73</c:v>
                </c:pt>
                <c:pt idx="160">
                  <c:v>880.73</c:v>
                </c:pt>
                <c:pt idx="161">
                  <c:v>880.73</c:v>
                </c:pt>
                <c:pt idx="162">
                  <c:v>880.73</c:v>
                </c:pt>
                <c:pt idx="163">
                  <c:v>880.73</c:v>
                </c:pt>
                <c:pt idx="164">
                  <c:v>880.73</c:v>
                </c:pt>
                <c:pt idx="165">
                  <c:v>880.73</c:v>
                </c:pt>
                <c:pt idx="166">
                  <c:v>880.73</c:v>
                </c:pt>
                <c:pt idx="167">
                  <c:v>880.73</c:v>
                </c:pt>
                <c:pt idx="168">
                  <c:v>880.73</c:v>
                </c:pt>
                <c:pt idx="169">
                  <c:v>880.73</c:v>
                </c:pt>
                <c:pt idx="170">
                  <c:v>880.73</c:v>
                </c:pt>
                <c:pt idx="171">
                  <c:v>880.73</c:v>
                </c:pt>
                <c:pt idx="172">
                  <c:v>880.73</c:v>
                </c:pt>
                <c:pt idx="173">
                  <c:v>880.73</c:v>
                </c:pt>
                <c:pt idx="174">
                  <c:v>880.73</c:v>
                </c:pt>
                <c:pt idx="175">
                  <c:v>880.73</c:v>
                </c:pt>
                <c:pt idx="176">
                  <c:v>880.73</c:v>
                </c:pt>
                <c:pt idx="177">
                  <c:v>880.73</c:v>
                </c:pt>
                <c:pt idx="178">
                  <c:v>880.73</c:v>
                </c:pt>
                <c:pt idx="179">
                  <c:v>880.73</c:v>
                </c:pt>
                <c:pt idx="180">
                  <c:v>880.73</c:v>
                </c:pt>
                <c:pt idx="181">
                  <c:v>880.73</c:v>
                </c:pt>
                <c:pt idx="182">
                  <c:v>880.73</c:v>
                </c:pt>
                <c:pt idx="183">
                  <c:v>880.73</c:v>
                </c:pt>
                <c:pt idx="184">
                  <c:v>880.73</c:v>
                </c:pt>
                <c:pt idx="185">
                  <c:v>880.73</c:v>
                </c:pt>
                <c:pt idx="186">
                  <c:v>880.73</c:v>
                </c:pt>
                <c:pt idx="187">
                  <c:v>880.73</c:v>
                </c:pt>
                <c:pt idx="188">
                  <c:v>880.73</c:v>
                </c:pt>
                <c:pt idx="189">
                  <c:v>880.73</c:v>
                </c:pt>
                <c:pt idx="190">
                  <c:v>880.73</c:v>
                </c:pt>
                <c:pt idx="191">
                  <c:v>880.73</c:v>
                </c:pt>
                <c:pt idx="192">
                  <c:v>880.73</c:v>
                </c:pt>
                <c:pt idx="193">
                  <c:v>880.73</c:v>
                </c:pt>
                <c:pt idx="194">
                  <c:v>880.73</c:v>
                </c:pt>
                <c:pt idx="195">
                  <c:v>880.73</c:v>
                </c:pt>
                <c:pt idx="196">
                  <c:v>880.73</c:v>
                </c:pt>
                <c:pt idx="197">
                  <c:v>880.73</c:v>
                </c:pt>
                <c:pt idx="198">
                  <c:v>880.73</c:v>
                </c:pt>
                <c:pt idx="199">
                  <c:v>880.73</c:v>
                </c:pt>
                <c:pt idx="200">
                  <c:v>880.73</c:v>
                </c:pt>
                <c:pt idx="201">
                  <c:v>880.73</c:v>
                </c:pt>
                <c:pt idx="202">
                  <c:v>880.73</c:v>
                </c:pt>
                <c:pt idx="203">
                  <c:v>880.73</c:v>
                </c:pt>
                <c:pt idx="204">
                  <c:v>880.73</c:v>
                </c:pt>
                <c:pt idx="205">
                  <c:v>880.73</c:v>
                </c:pt>
                <c:pt idx="206">
                  <c:v>880.73</c:v>
                </c:pt>
                <c:pt idx="207">
                  <c:v>880.73</c:v>
                </c:pt>
                <c:pt idx="208">
                  <c:v>880.73</c:v>
                </c:pt>
                <c:pt idx="209">
                  <c:v>880.73</c:v>
                </c:pt>
                <c:pt idx="210">
                  <c:v>880.73</c:v>
                </c:pt>
                <c:pt idx="211">
                  <c:v>880.73</c:v>
                </c:pt>
                <c:pt idx="212">
                  <c:v>880.73</c:v>
                </c:pt>
                <c:pt idx="213">
                  <c:v>880.73</c:v>
                </c:pt>
                <c:pt idx="214">
                  <c:v>880.73</c:v>
                </c:pt>
                <c:pt idx="215">
                  <c:v>880.73</c:v>
                </c:pt>
                <c:pt idx="216">
                  <c:v>880.73</c:v>
                </c:pt>
                <c:pt idx="217">
                  <c:v>880.73</c:v>
                </c:pt>
                <c:pt idx="218">
                  <c:v>880.73</c:v>
                </c:pt>
                <c:pt idx="219">
                  <c:v>880.73</c:v>
                </c:pt>
                <c:pt idx="220">
                  <c:v>880.73</c:v>
                </c:pt>
                <c:pt idx="221">
                  <c:v>880.73</c:v>
                </c:pt>
                <c:pt idx="222">
                  <c:v>880.73</c:v>
                </c:pt>
                <c:pt idx="223">
                  <c:v>880.73</c:v>
                </c:pt>
                <c:pt idx="224">
                  <c:v>880.73</c:v>
                </c:pt>
                <c:pt idx="225">
                  <c:v>880.73</c:v>
                </c:pt>
                <c:pt idx="226">
                  <c:v>880.73</c:v>
                </c:pt>
                <c:pt idx="227">
                  <c:v>880.73</c:v>
                </c:pt>
                <c:pt idx="228">
                  <c:v>880.73</c:v>
                </c:pt>
                <c:pt idx="229">
                  <c:v>880.73</c:v>
                </c:pt>
                <c:pt idx="230">
                  <c:v>880.73</c:v>
                </c:pt>
                <c:pt idx="231">
                  <c:v>880.73</c:v>
                </c:pt>
                <c:pt idx="232">
                  <c:v>880.73</c:v>
                </c:pt>
                <c:pt idx="233">
                  <c:v>880.73</c:v>
                </c:pt>
                <c:pt idx="234">
                  <c:v>880.73</c:v>
                </c:pt>
                <c:pt idx="235">
                  <c:v>880.73</c:v>
                </c:pt>
                <c:pt idx="236">
                  <c:v>880.73</c:v>
                </c:pt>
                <c:pt idx="237">
                  <c:v>880.73</c:v>
                </c:pt>
                <c:pt idx="238">
                  <c:v>880.73</c:v>
                </c:pt>
                <c:pt idx="239">
                  <c:v>880.73</c:v>
                </c:pt>
                <c:pt idx="240">
                  <c:v>880.73</c:v>
                </c:pt>
                <c:pt idx="241">
                  <c:v>880.73</c:v>
                </c:pt>
                <c:pt idx="242">
                  <c:v>880.73</c:v>
                </c:pt>
                <c:pt idx="243">
                  <c:v>880.73</c:v>
                </c:pt>
                <c:pt idx="244">
                  <c:v>880.73</c:v>
                </c:pt>
                <c:pt idx="245">
                  <c:v>880.73</c:v>
                </c:pt>
                <c:pt idx="246">
                  <c:v>880.73</c:v>
                </c:pt>
                <c:pt idx="247">
                  <c:v>880.73</c:v>
                </c:pt>
                <c:pt idx="248">
                  <c:v>880.73</c:v>
                </c:pt>
                <c:pt idx="249">
                  <c:v>880.73</c:v>
                </c:pt>
                <c:pt idx="250">
                  <c:v>880.73</c:v>
                </c:pt>
                <c:pt idx="251">
                  <c:v>880.73</c:v>
                </c:pt>
                <c:pt idx="252">
                  <c:v>880.73</c:v>
                </c:pt>
                <c:pt idx="253">
                  <c:v>880.73</c:v>
                </c:pt>
                <c:pt idx="254">
                  <c:v>880.73</c:v>
                </c:pt>
                <c:pt idx="255">
                  <c:v>880.73</c:v>
                </c:pt>
                <c:pt idx="256">
                  <c:v>880.73</c:v>
                </c:pt>
                <c:pt idx="257">
                  <c:v>880.73</c:v>
                </c:pt>
                <c:pt idx="258">
                  <c:v>880.73</c:v>
                </c:pt>
                <c:pt idx="259">
                  <c:v>880.73</c:v>
                </c:pt>
                <c:pt idx="260">
                  <c:v>880.73</c:v>
                </c:pt>
                <c:pt idx="261">
                  <c:v>880.73</c:v>
                </c:pt>
                <c:pt idx="262">
                  <c:v>880.73</c:v>
                </c:pt>
                <c:pt idx="263">
                  <c:v>880.73</c:v>
                </c:pt>
                <c:pt idx="264">
                  <c:v>880.73</c:v>
                </c:pt>
                <c:pt idx="265">
                  <c:v>880.73</c:v>
                </c:pt>
                <c:pt idx="266">
                  <c:v>880.73</c:v>
                </c:pt>
                <c:pt idx="267">
                  <c:v>880.73</c:v>
                </c:pt>
                <c:pt idx="268">
                  <c:v>880.73</c:v>
                </c:pt>
                <c:pt idx="269">
                  <c:v>880.73</c:v>
                </c:pt>
                <c:pt idx="270">
                  <c:v>880.73</c:v>
                </c:pt>
                <c:pt idx="271">
                  <c:v>880.73</c:v>
                </c:pt>
                <c:pt idx="272">
                  <c:v>880.73</c:v>
                </c:pt>
                <c:pt idx="273">
                  <c:v>880.73</c:v>
                </c:pt>
                <c:pt idx="274">
                  <c:v>880.73</c:v>
                </c:pt>
                <c:pt idx="275">
                  <c:v>880.73</c:v>
                </c:pt>
                <c:pt idx="276">
                  <c:v>880.73</c:v>
                </c:pt>
                <c:pt idx="277">
                  <c:v>880.73</c:v>
                </c:pt>
                <c:pt idx="278">
                  <c:v>880.73</c:v>
                </c:pt>
                <c:pt idx="279">
                  <c:v>880.73</c:v>
                </c:pt>
                <c:pt idx="280">
                  <c:v>880.73</c:v>
                </c:pt>
                <c:pt idx="281">
                  <c:v>880.73</c:v>
                </c:pt>
                <c:pt idx="282">
                  <c:v>880.73</c:v>
                </c:pt>
                <c:pt idx="283">
                  <c:v>880.73</c:v>
                </c:pt>
                <c:pt idx="284">
                  <c:v>880.73</c:v>
                </c:pt>
                <c:pt idx="285">
                  <c:v>880.73</c:v>
                </c:pt>
                <c:pt idx="286">
                  <c:v>880.73</c:v>
                </c:pt>
                <c:pt idx="287">
                  <c:v>880.73</c:v>
                </c:pt>
                <c:pt idx="288">
                  <c:v>880.73</c:v>
                </c:pt>
                <c:pt idx="289">
                  <c:v>880.73</c:v>
                </c:pt>
                <c:pt idx="290">
                  <c:v>880.73</c:v>
                </c:pt>
                <c:pt idx="291">
                  <c:v>880.73</c:v>
                </c:pt>
                <c:pt idx="292">
                  <c:v>880.73</c:v>
                </c:pt>
                <c:pt idx="293">
                  <c:v>880.73</c:v>
                </c:pt>
                <c:pt idx="294">
                  <c:v>880.73</c:v>
                </c:pt>
                <c:pt idx="295">
                  <c:v>880.73</c:v>
                </c:pt>
                <c:pt idx="296">
                  <c:v>880.73</c:v>
                </c:pt>
                <c:pt idx="297">
                  <c:v>880.73</c:v>
                </c:pt>
                <c:pt idx="298">
                  <c:v>880.73</c:v>
                </c:pt>
                <c:pt idx="299">
                  <c:v>880.73</c:v>
                </c:pt>
                <c:pt idx="300">
                  <c:v>880.73</c:v>
                </c:pt>
                <c:pt idx="301">
                  <c:v>880.73</c:v>
                </c:pt>
                <c:pt idx="302">
                  <c:v>880.73</c:v>
                </c:pt>
                <c:pt idx="303">
                  <c:v>880.73</c:v>
                </c:pt>
                <c:pt idx="304">
                  <c:v>880.73</c:v>
                </c:pt>
                <c:pt idx="305">
                  <c:v>880.73</c:v>
                </c:pt>
                <c:pt idx="306">
                  <c:v>880.73</c:v>
                </c:pt>
                <c:pt idx="307">
                  <c:v>880.73</c:v>
                </c:pt>
                <c:pt idx="308">
                  <c:v>880.73</c:v>
                </c:pt>
                <c:pt idx="309">
                  <c:v>880.73</c:v>
                </c:pt>
                <c:pt idx="310">
                  <c:v>880.73</c:v>
                </c:pt>
                <c:pt idx="311">
                  <c:v>880.73</c:v>
                </c:pt>
                <c:pt idx="312">
                  <c:v>880.73</c:v>
                </c:pt>
                <c:pt idx="313">
                  <c:v>880.73</c:v>
                </c:pt>
                <c:pt idx="314">
                  <c:v>880.73</c:v>
                </c:pt>
                <c:pt idx="315">
                  <c:v>880.73</c:v>
                </c:pt>
                <c:pt idx="316">
                  <c:v>880.73</c:v>
                </c:pt>
                <c:pt idx="317">
                  <c:v>880.73</c:v>
                </c:pt>
                <c:pt idx="318">
                  <c:v>880.73</c:v>
                </c:pt>
                <c:pt idx="319">
                  <c:v>880.73</c:v>
                </c:pt>
                <c:pt idx="320">
                  <c:v>880.73</c:v>
                </c:pt>
                <c:pt idx="321">
                  <c:v>880.73</c:v>
                </c:pt>
                <c:pt idx="322">
                  <c:v>880.73</c:v>
                </c:pt>
                <c:pt idx="323">
                  <c:v>880.73</c:v>
                </c:pt>
                <c:pt idx="324">
                  <c:v>880.73</c:v>
                </c:pt>
                <c:pt idx="325">
                  <c:v>880.73</c:v>
                </c:pt>
                <c:pt idx="326">
                  <c:v>880.73</c:v>
                </c:pt>
                <c:pt idx="327">
                  <c:v>880.73</c:v>
                </c:pt>
                <c:pt idx="328">
                  <c:v>880.73</c:v>
                </c:pt>
                <c:pt idx="329">
                  <c:v>880.73</c:v>
                </c:pt>
                <c:pt idx="330">
                  <c:v>880.73</c:v>
                </c:pt>
                <c:pt idx="331">
                  <c:v>880.73</c:v>
                </c:pt>
                <c:pt idx="332">
                  <c:v>880.73</c:v>
                </c:pt>
                <c:pt idx="333">
                  <c:v>880.73</c:v>
                </c:pt>
                <c:pt idx="334">
                  <c:v>880.73</c:v>
                </c:pt>
                <c:pt idx="335">
                  <c:v>880.73</c:v>
                </c:pt>
                <c:pt idx="336">
                  <c:v>880.73</c:v>
                </c:pt>
                <c:pt idx="337">
                  <c:v>880.73</c:v>
                </c:pt>
                <c:pt idx="338">
                  <c:v>880.73</c:v>
                </c:pt>
                <c:pt idx="339">
                  <c:v>880.73</c:v>
                </c:pt>
                <c:pt idx="340">
                  <c:v>880.73</c:v>
                </c:pt>
                <c:pt idx="341">
                  <c:v>880.73</c:v>
                </c:pt>
                <c:pt idx="342">
                  <c:v>880.73</c:v>
                </c:pt>
                <c:pt idx="343">
                  <c:v>880.73</c:v>
                </c:pt>
                <c:pt idx="344">
                  <c:v>880.73</c:v>
                </c:pt>
                <c:pt idx="345">
                  <c:v>880.73</c:v>
                </c:pt>
                <c:pt idx="346">
                  <c:v>880.73</c:v>
                </c:pt>
                <c:pt idx="347">
                  <c:v>880.73</c:v>
                </c:pt>
                <c:pt idx="348">
                  <c:v>880.73</c:v>
                </c:pt>
                <c:pt idx="349">
                  <c:v>880.73</c:v>
                </c:pt>
                <c:pt idx="350">
                  <c:v>880.73</c:v>
                </c:pt>
                <c:pt idx="351">
                  <c:v>880.73</c:v>
                </c:pt>
                <c:pt idx="352">
                  <c:v>880.73</c:v>
                </c:pt>
                <c:pt idx="353">
                  <c:v>880.73</c:v>
                </c:pt>
                <c:pt idx="354">
                  <c:v>880.73</c:v>
                </c:pt>
                <c:pt idx="355">
                  <c:v>880.73</c:v>
                </c:pt>
                <c:pt idx="356">
                  <c:v>880.73</c:v>
                </c:pt>
                <c:pt idx="357">
                  <c:v>880.73</c:v>
                </c:pt>
                <c:pt idx="358">
                  <c:v>880.73</c:v>
                </c:pt>
                <c:pt idx="359">
                  <c:v>880.73</c:v>
                </c:pt>
                <c:pt idx="360">
                  <c:v>880.73</c:v>
                </c:pt>
                <c:pt idx="361">
                  <c:v>880.73</c:v>
                </c:pt>
                <c:pt idx="362">
                  <c:v>880.73</c:v>
                </c:pt>
                <c:pt idx="363">
                  <c:v>880.73</c:v>
                </c:pt>
                <c:pt idx="364">
                  <c:v>880.73</c:v>
                </c:pt>
                <c:pt idx="365">
                  <c:v>880.73</c:v>
                </c:pt>
                <c:pt idx="366">
                  <c:v>880.73</c:v>
                </c:pt>
                <c:pt idx="367">
                  <c:v>880.73</c:v>
                </c:pt>
                <c:pt idx="368">
                  <c:v>880.73</c:v>
                </c:pt>
                <c:pt idx="369">
                  <c:v>880.73</c:v>
                </c:pt>
                <c:pt idx="370">
                  <c:v>880.73</c:v>
                </c:pt>
                <c:pt idx="371">
                  <c:v>880.73</c:v>
                </c:pt>
                <c:pt idx="372">
                  <c:v>880.73</c:v>
                </c:pt>
                <c:pt idx="373">
                  <c:v>880.73</c:v>
                </c:pt>
                <c:pt idx="374">
                  <c:v>880.73</c:v>
                </c:pt>
                <c:pt idx="375">
                  <c:v>880.73</c:v>
                </c:pt>
                <c:pt idx="376">
                  <c:v>880.73</c:v>
                </c:pt>
                <c:pt idx="377">
                  <c:v>880.73</c:v>
                </c:pt>
                <c:pt idx="378">
                  <c:v>880.73</c:v>
                </c:pt>
                <c:pt idx="379">
                  <c:v>880.73</c:v>
                </c:pt>
                <c:pt idx="380">
                  <c:v>880.73</c:v>
                </c:pt>
                <c:pt idx="381">
                  <c:v>880.73</c:v>
                </c:pt>
                <c:pt idx="382">
                  <c:v>880.73</c:v>
                </c:pt>
                <c:pt idx="383">
                  <c:v>880.73</c:v>
                </c:pt>
                <c:pt idx="384">
                  <c:v>880.73</c:v>
                </c:pt>
                <c:pt idx="385">
                  <c:v>880.73</c:v>
                </c:pt>
                <c:pt idx="386">
                  <c:v>880.73</c:v>
                </c:pt>
                <c:pt idx="387">
                  <c:v>880.73</c:v>
                </c:pt>
                <c:pt idx="388">
                  <c:v>880.73</c:v>
                </c:pt>
                <c:pt idx="389">
                  <c:v>880.73</c:v>
                </c:pt>
                <c:pt idx="390">
                  <c:v>880.73</c:v>
                </c:pt>
                <c:pt idx="391">
                  <c:v>880.73</c:v>
                </c:pt>
                <c:pt idx="392">
                  <c:v>880.73</c:v>
                </c:pt>
                <c:pt idx="393">
                  <c:v>880.73</c:v>
                </c:pt>
                <c:pt idx="394">
                  <c:v>880.73</c:v>
                </c:pt>
                <c:pt idx="395">
                  <c:v>880.73</c:v>
                </c:pt>
                <c:pt idx="396">
                  <c:v>880.73</c:v>
                </c:pt>
                <c:pt idx="397">
                  <c:v>880.73</c:v>
                </c:pt>
                <c:pt idx="398">
                  <c:v>880.73</c:v>
                </c:pt>
                <c:pt idx="399">
                  <c:v>880.73</c:v>
                </c:pt>
                <c:pt idx="400">
                  <c:v>880.73</c:v>
                </c:pt>
                <c:pt idx="401">
                  <c:v>880.73</c:v>
                </c:pt>
                <c:pt idx="402">
                  <c:v>880.73</c:v>
                </c:pt>
                <c:pt idx="403">
                  <c:v>880.73</c:v>
                </c:pt>
                <c:pt idx="404">
                  <c:v>880.73</c:v>
                </c:pt>
                <c:pt idx="405">
                  <c:v>880.73</c:v>
                </c:pt>
                <c:pt idx="406">
                  <c:v>880.73</c:v>
                </c:pt>
                <c:pt idx="407">
                  <c:v>880.73</c:v>
                </c:pt>
                <c:pt idx="408">
                  <c:v>880.73</c:v>
                </c:pt>
                <c:pt idx="409">
                  <c:v>880.73</c:v>
                </c:pt>
                <c:pt idx="410">
                  <c:v>880.73</c:v>
                </c:pt>
                <c:pt idx="411">
                  <c:v>880.73</c:v>
                </c:pt>
                <c:pt idx="412">
                  <c:v>880.73</c:v>
                </c:pt>
                <c:pt idx="413">
                  <c:v>880.73</c:v>
                </c:pt>
                <c:pt idx="414">
                  <c:v>880.73</c:v>
                </c:pt>
                <c:pt idx="415">
                  <c:v>880.73</c:v>
                </c:pt>
                <c:pt idx="416">
                  <c:v>880.73</c:v>
                </c:pt>
                <c:pt idx="417">
                  <c:v>880.73</c:v>
                </c:pt>
                <c:pt idx="418">
                  <c:v>880.73</c:v>
                </c:pt>
                <c:pt idx="419">
                  <c:v>880.73</c:v>
                </c:pt>
                <c:pt idx="420">
                  <c:v>880.73</c:v>
                </c:pt>
                <c:pt idx="421">
                  <c:v>880.73</c:v>
                </c:pt>
                <c:pt idx="422">
                  <c:v>880.73</c:v>
                </c:pt>
                <c:pt idx="423">
                  <c:v>880.73</c:v>
                </c:pt>
                <c:pt idx="424">
                  <c:v>880.73</c:v>
                </c:pt>
                <c:pt idx="425">
                  <c:v>880.73</c:v>
                </c:pt>
                <c:pt idx="426">
                  <c:v>880.73</c:v>
                </c:pt>
                <c:pt idx="427">
                  <c:v>880.73</c:v>
                </c:pt>
                <c:pt idx="428">
                  <c:v>880.73</c:v>
                </c:pt>
                <c:pt idx="429">
                  <c:v>880.73</c:v>
                </c:pt>
                <c:pt idx="430">
                  <c:v>880.73</c:v>
                </c:pt>
                <c:pt idx="431">
                  <c:v>880.73</c:v>
                </c:pt>
                <c:pt idx="432">
                  <c:v>880.73</c:v>
                </c:pt>
                <c:pt idx="433">
                  <c:v>880.73</c:v>
                </c:pt>
                <c:pt idx="434">
                  <c:v>880.73</c:v>
                </c:pt>
                <c:pt idx="435">
                  <c:v>880.73</c:v>
                </c:pt>
                <c:pt idx="436">
                  <c:v>880.73</c:v>
                </c:pt>
                <c:pt idx="437">
                  <c:v>880.73</c:v>
                </c:pt>
                <c:pt idx="438">
                  <c:v>880.73</c:v>
                </c:pt>
                <c:pt idx="439">
                  <c:v>880.73</c:v>
                </c:pt>
                <c:pt idx="440">
                  <c:v>880.73</c:v>
                </c:pt>
                <c:pt idx="441">
                  <c:v>880.73</c:v>
                </c:pt>
                <c:pt idx="442">
                  <c:v>880.73</c:v>
                </c:pt>
                <c:pt idx="443">
                  <c:v>880.73</c:v>
                </c:pt>
                <c:pt idx="444">
                  <c:v>880.73</c:v>
                </c:pt>
                <c:pt idx="445">
                  <c:v>880.73</c:v>
                </c:pt>
                <c:pt idx="446">
                  <c:v>880.73</c:v>
                </c:pt>
                <c:pt idx="447">
                  <c:v>880.73</c:v>
                </c:pt>
                <c:pt idx="448">
                  <c:v>880.73</c:v>
                </c:pt>
                <c:pt idx="449">
                  <c:v>880.73</c:v>
                </c:pt>
                <c:pt idx="450">
                  <c:v>880.73</c:v>
                </c:pt>
                <c:pt idx="451">
                  <c:v>880.73</c:v>
                </c:pt>
                <c:pt idx="452">
                  <c:v>880.73</c:v>
                </c:pt>
                <c:pt idx="453">
                  <c:v>880.73</c:v>
                </c:pt>
                <c:pt idx="454">
                  <c:v>880.73</c:v>
                </c:pt>
                <c:pt idx="455">
                  <c:v>880.73</c:v>
                </c:pt>
                <c:pt idx="456">
                  <c:v>880.73</c:v>
                </c:pt>
                <c:pt idx="457">
                  <c:v>880.73</c:v>
                </c:pt>
                <c:pt idx="458">
                  <c:v>880.73</c:v>
                </c:pt>
                <c:pt idx="459">
                  <c:v>880.73</c:v>
                </c:pt>
                <c:pt idx="460">
                  <c:v>880.73</c:v>
                </c:pt>
                <c:pt idx="461">
                  <c:v>880.73</c:v>
                </c:pt>
                <c:pt idx="462">
                  <c:v>880.73</c:v>
                </c:pt>
                <c:pt idx="463">
                  <c:v>880.73</c:v>
                </c:pt>
                <c:pt idx="464">
                  <c:v>880.73</c:v>
                </c:pt>
                <c:pt idx="465">
                  <c:v>880.73</c:v>
                </c:pt>
                <c:pt idx="466">
                  <c:v>880.73</c:v>
                </c:pt>
                <c:pt idx="467">
                  <c:v>880.73</c:v>
                </c:pt>
                <c:pt idx="468">
                  <c:v>880.73</c:v>
                </c:pt>
                <c:pt idx="469">
                  <c:v>880.73</c:v>
                </c:pt>
                <c:pt idx="470">
                  <c:v>880.73</c:v>
                </c:pt>
                <c:pt idx="471">
                  <c:v>880.73</c:v>
                </c:pt>
                <c:pt idx="472">
                  <c:v>880.73</c:v>
                </c:pt>
                <c:pt idx="473">
                  <c:v>880.73</c:v>
                </c:pt>
                <c:pt idx="474">
                  <c:v>880.73</c:v>
                </c:pt>
                <c:pt idx="475">
                  <c:v>880.73</c:v>
                </c:pt>
                <c:pt idx="476">
                  <c:v>880.73</c:v>
                </c:pt>
                <c:pt idx="477">
                  <c:v>880.73</c:v>
                </c:pt>
                <c:pt idx="478">
                  <c:v>880.73</c:v>
                </c:pt>
                <c:pt idx="479">
                  <c:v>880.73</c:v>
                </c:pt>
                <c:pt idx="480">
                  <c:v>880.73</c:v>
                </c:pt>
                <c:pt idx="481">
                  <c:v>880.73</c:v>
                </c:pt>
                <c:pt idx="482">
                  <c:v>880.73</c:v>
                </c:pt>
                <c:pt idx="483">
                  <c:v>880.73</c:v>
                </c:pt>
                <c:pt idx="484">
                  <c:v>880.73</c:v>
                </c:pt>
                <c:pt idx="485">
                  <c:v>880.73</c:v>
                </c:pt>
                <c:pt idx="486">
                  <c:v>880.73</c:v>
                </c:pt>
                <c:pt idx="487">
                  <c:v>880.73</c:v>
                </c:pt>
                <c:pt idx="488">
                  <c:v>880.73</c:v>
                </c:pt>
                <c:pt idx="489">
                  <c:v>880.73</c:v>
                </c:pt>
                <c:pt idx="490">
                  <c:v>880.73</c:v>
                </c:pt>
                <c:pt idx="491">
                  <c:v>880.73</c:v>
                </c:pt>
                <c:pt idx="492">
                  <c:v>880.73</c:v>
                </c:pt>
                <c:pt idx="493">
                  <c:v>880.73</c:v>
                </c:pt>
                <c:pt idx="494">
                  <c:v>880.73</c:v>
                </c:pt>
                <c:pt idx="495">
                  <c:v>880.73</c:v>
                </c:pt>
                <c:pt idx="496">
                  <c:v>880.73</c:v>
                </c:pt>
                <c:pt idx="497">
                  <c:v>880.73</c:v>
                </c:pt>
                <c:pt idx="498">
                  <c:v>880.73</c:v>
                </c:pt>
                <c:pt idx="499">
                  <c:v>880.73</c:v>
                </c:pt>
                <c:pt idx="500">
                  <c:v>880.73</c:v>
                </c:pt>
                <c:pt idx="501">
                  <c:v>880.73</c:v>
                </c:pt>
                <c:pt idx="502">
                  <c:v>880.73</c:v>
                </c:pt>
                <c:pt idx="503">
                  <c:v>880.73</c:v>
                </c:pt>
                <c:pt idx="504">
                  <c:v>880.73</c:v>
                </c:pt>
                <c:pt idx="505">
                  <c:v>880.73</c:v>
                </c:pt>
                <c:pt idx="506">
                  <c:v>880.73</c:v>
                </c:pt>
                <c:pt idx="507">
                  <c:v>880.73</c:v>
                </c:pt>
                <c:pt idx="508">
                  <c:v>880.73</c:v>
                </c:pt>
                <c:pt idx="509">
                  <c:v>880.73</c:v>
                </c:pt>
                <c:pt idx="510">
                  <c:v>880.73</c:v>
                </c:pt>
                <c:pt idx="511">
                  <c:v>880.73</c:v>
                </c:pt>
                <c:pt idx="512">
                  <c:v>880.73</c:v>
                </c:pt>
                <c:pt idx="513">
                  <c:v>880.73</c:v>
                </c:pt>
                <c:pt idx="514">
                  <c:v>880.73</c:v>
                </c:pt>
                <c:pt idx="515">
                  <c:v>880.73</c:v>
                </c:pt>
                <c:pt idx="516">
                  <c:v>880.73</c:v>
                </c:pt>
                <c:pt idx="517">
                  <c:v>880.73</c:v>
                </c:pt>
                <c:pt idx="518">
                  <c:v>880.73</c:v>
                </c:pt>
                <c:pt idx="519">
                  <c:v>880.73</c:v>
                </c:pt>
                <c:pt idx="520">
                  <c:v>880.73</c:v>
                </c:pt>
                <c:pt idx="521">
                  <c:v>880.73</c:v>
                </c:pt>
                <c:pt idx="522">
                  <c:v>880.73</c:v>
                </c:pt>
                <c:pt idx="523">
                  <c:v>880.73</c:v>
                </c:pt>
                <c:pt idx="524">
                  <c:v>880.73</c:v>
                </c:pt>
                <c:pt idx="525">
                  <c:v>880.73</c:v>
                </c:pt>
                <c:pt idx="526">
                  <c:v>880.73</c:v>
                </c:pt>
                <c:pt idx="527">
                  <c:v>880.73</c:v>
                </c:pt>
                <c:pt idx="528">
                  <c:v>880.73</c:v>
                </c:pt>
                <c:pt idx="529">
                  <c:v>880.73</c:v>
                </c:pt>
                <c:pt idx="530">
                  <c:v>880.73</c:v>
                </c:pt>
                <c:pt idx="531">
                  <c:v>880.73</c:v>
                </c:pt>
                <c:pt idx="532">
                  <c:v>880.73</c:v>
                </c:pt>
                <c:pt idx="533">
                  <c:v>880.73</c:v>
                </c:pt>
                <c:pt idx="534">
                  <c:v>880.73</c:v>
                </c:pt>
                <c:pt idx="535">
                  <c:v>880.73</c:v>
                </c:pt>
                <c:pt idx="536">
                  <c:v>880.73</c:v>
                </c:pt>
                <c:pt idx="537">
                  <c:v>880.73</c:v>
                </c:pt>
                <c:pt idx="538">
                  <c:v>880.73</c:v>
                </c:pt>
                <c:pt idx="539">
                  <c:v>880.73</c:v>
                </c:pt>
                <c:pt idx="540">
                  <c:v>880.73</c:v>
                </c:pt>
                <c:pt idx="541">
                  <c:v>880.73</c:v>
                </c:pt>
                <c:pt idx="542">
                  <c:v>880.73</c:v>
                </c:pt>
                <c:pt idx="543">
                  <c:v>880.73</c:v>
                </c:pt>
                <c:pt idx="544">
                  <c:v>880.73</c:v>
                </c:pt>
                <c:pt idx="545">
                  <c:v>880.73</c:v>
                </c:pt>
                <c:pt idx="546">
                  <c:v>880.73</c:v>
                </c:pt>
                <c:pt idx="547">
                  <c:v>880.73</c:v>
                </c:pt>
                <c:pt idx="548">
                  <c:v>880.73</c:v>
                </c:pt>
                <c:pt idx="549">
                  <c:v>880.73</c:v>
                </c:pt>
                <c:pt idx="550">
                  <c:v>880.73</c:v>
                </c:pt>
                <c:pt idx="551">
                  <c:v>880.73</c:v>
                </c:pt>
                <c:pt idx="552">
                  <c:v>880.73</c:v>
                </c:pt>
                <c:pt idx="553">
                  <c:v>880.73</c:v>
                </c:pt>
                <c:pt idx="554">
                  <c:v>880.73</c:v>
                </c:pt>
                <c:pt idx="555">
                  <c:v>880.73</c:v>
                </c:pt>
                <c:pt idx="556">
                  <c:v>880.73</c:v>
                </c:pt>
                <c:pt idx="557">
                  <c:v>880.73</c:v>
                </c:pt>
                <c:pt idx="558">
                  <c:v>880.73</c:v>
                </c:pt>
                <c:pt idx="559">
                  <c:v>880.73</c:v>
                </c:pt>
                <c:pt idx="560">
                  <c:v>880.73</c:v>
                </c:pt>
                <c:pt idx="561">
                  <c:v>880.73</c:v>
                </c:pt>
                <c:pt idx="562">
                  <c:v>880.73</c:v>
                </c:pt>
                <c:pt idx="563">
                  <c:v>880.73</c:v>
                </c:pt>
                <c:pt idx="564">
                  <c:v>880.73</c:v>
                </c:pt>
                <c:pt idx="565">
                  <c:v>880.73</c:v>
                </c:pt>
                <c:pt idx="566">
                  <c:v>880.73</c:v>
                </c:pt>
                <c:pt idx="567">
                  <c:v>880.73</c:v>
                </c:pt>
                <c:pt idx="568">
                  <c:v>880.73</c:v>
                </c:pt>
                <c:pt idx="569">
                  <c:v>880.73</c:v>
                </c:pt>
                <c:pt idx="570">
                  <c:v>880.73</c:v>
                </c:pt>
                <c:pt idx="571">
                  <c:v>880.73</c:v>
                </c:pt>
                <c:pt idx="572">
                  <c:v>880.73</c:v>
                </c:pt>
                <c:pt idx="573">
                  <c:v>880.73</c:v>
                </c:pt>
                <c:pt idx="574">
                  <c:v>880.73</c:v>
                </c:pt>
                <c:pt idx="575">
                  <c:v>880.73</c:v>
                </c:pt>
                <c:pt idx="576">
                  <c:v>880.73</c:v>
                </c:pt>
                <c:pt idx="577">
                  <c:v>880.73</c:v>
                </c:pt>
                <c:pt idx="578">
                  <c:v>880.73</c:v>
                </c:pt>
                <c:pt idx="579">
                  <c:v>880.73</c:v>
                </c:pt>
                <c:pt idx="580">
                  <c:v>880.73</c:v>
                </c:pt>
                <c:pt idx="581">
                  <c:v>880.73</c:v>
                </c:pt>
                <c:pt idx="582">
                  <c:v>880.73</c:v>
                </c:pt>
                <c:pt idx="583">
                  <c:v>880.73</c:v>
                </c:pt>
                <c:pt idx="584">
                  <c:v>880.73</c:v>
                </c:pt>
                <c:pt idx="585">
                  <c:v>880.73</c:v>
                </c:pt>
                <c:pt idx="586">
                  <c:v>880.73</c:v>
                </c:pt>
                <c:pt idx="587">
                  <c:v>880.73</c:v>
                </c:pt>
                <c:pt idx="588">
                  <c:v>880.73</c:v>
                </c:pt>
                <c:pt idx="589">
                  <c:v>880.73</c:v>
                </c:pt>
                <c:pt idx="590">
                  <c:v>880.73</c:v>
                </c:pt>
                <c:pt idx="591">
                  <c:v>880.73</c:v>
                </c:pt>
                <c:pt idx="592">
                  <c:v>880.73</c:v>
                </c:pt>
                <c:pt idx="593">
                  <c:v>880.73</c:v>
                </c:pt>
                <c:pt idx="594">
                  <c:v>880.73</c:v>
                </c:pt>
                <c:pt idx="595">
                  <c:v>880.73</c:v>
                </c:pt>
                <c:pt idx="596">
                  <c:v>880.73</c:v>
                </c:pt>
                <c:pt idx="597">
                  <c:v>880.73</c:v>
                </c:pt>
                <c:pt idx="598">
                  <c:v>880.73</c:v>
                </c:pt>
                <c:pt idx="599">
                  <c:v>880.73</c:v>
                </c:pt>
                <c:pt idx="600">
                  <c:v>880.73</c:v>
                </c:pt>
                <c:pt idx="601">
                  <c:v>880.73</c:v>
                </c:pt>
                <c:pt idx="602">
                  <c:v>880.73</c:v>
                </c:pt>
                <c:pt idx="603">
                  <c:v>880.73</c:v>
                </c:pt>
                <c:pt idx="604">
                  <c:v>880.73</c:v>
                </c:pt>
                <c:pt idx="605">
                  <c:v>880.73</c:v>
                </c:pt>
                <c:pt idx="606">
                  <c:v>880.73</c:v>
                </c:pt>
                <c:pt idx="607">
                  <c:v>880.73</c:v>
                </c:pt>
                <c:pt idx="608">
                  <c:v>880.73</c:v>
                </c:pt>
                <c:pt idx="609">
                  <c:v>880.73</c:v>
                </c:pt>
                <c:pt idx="610">
                  <c:v>880.73</c:v>
                </c:pt>
                <c:pt idx="611">
                  <c:v>880.73</c:v>
                </c:pt>
                <c:pt idx="612">
                  <c:v>880.73</c:v>
                </c:pt>
                <c:pt idx="613">
                  <c:v>880.73</c:v>
                </c:pt>
                <c:pt idx="614">
                  <c:v>880.73</c:v>
                </c:pt>
                <c:pt idx="615">
                  <c:v>880.73</c:v>
                </c:pt>
                <c:pt idx="616">
                  <c:v>880.73</c:v>
                </c:pt>
                <c:pt idx="617">
                  <c:v>880.73</c:v>
                </c:pt>
                <c:pt idx="618">
                  <c:v>880.73</c:v>
                </c:pt>
                <c:pt idx="619">
                  <c:v>880.73</c:v>
                </c:pt>
                <c:pt idx="620">
                  <c:v>880.73</c:v>
                </c:pt>
                <c:pt idx="621">
                  <c:v>880.73</c:v>
                </c:pt>
                <c:pt idx="622">
                  <c:v>880.73</c:v>
                </c:pt>
                <c:pt idx="623">
                  <c:v>880.73</c:v>
                </c:pt>
                <c:pt idx="624">
                  <c:v>880.73</c:v>
                </c:pt>
                <c:pt idx="625">
                  <c:v>880.73</c:v>
                </c:pt>
                <c:pt idx="626">
                  <c:v>880.73</c:v>
                </c:pt>
                <c:pt idx="627">
                  <c:v>880.73</c:v>
                </c:pt>
                <c:pt idx="628">
                  <c:v>880.73</c:v>
                </c:pt>
                <c:pt idx="629">
                  <c:v>880.73</c:v>
                </c:pt>
                <c:pt idx="630">
                  <c:v>880.73</c:v>
                </c:pt>
                <c:pt idx="631">
                  <c:v>880.73</c:v>
                </c:pt>
                <c:pt idx="632">
                  <c:v>880.73</c:v>
                </c:pt>
                <c:pt idx="633">
                  <c:v>880.73</c:v>
                </c:pt>
                <c:pt idx="634">
                  <c:v>880.73</c:v>
                </c:pt>
                <c:pt idx="635">
                  <c:v>880.73</c:v>
                </c:pt>
                <c:pt idx="636">
                  <c:v>880.73</c:v>
                </c:pt>
                <c:pt idx="637">
                  <c:v>880.73</c:v>
                </c:pt>
                <c:pt idx="638">
                  <c:v>880.73</c:v>
                </c:pt>
                <c:pt idx="639">
                  <c:v>880.73</c:v>
                </c:pt>
                <c:pt idx="640">
                  <c:v>880.73</c:v>
                </c:pt>
                <c:pt idx="641">
                  <c:v>880.73</c:v>
                </c:pt>
                <c:pt idx="642">
                  <c:v>880.74</c:v>
                </c:pt>
                <c:pt idx="643">
                  <c:v>880.74</c:v>
                </c:pt>
                <c:pt idx="644">
                  <c:v>880.74</c:v>
                </c:pt>
                <c:pt idx="645">
                  <c:v>880.74</c:v>
                </c:pt>
                <c:pt idx="646">
                  <c:v>880.74</c:v>
                </c:pt>
                <c:pt idx="647">
                  <c:v>880.74</c:v>
                </c:pt>
                <c:pt idx="648">
                  <c:v>880.74</c:v>
                </c:pt>
                <c:pt idx="649">
                  <c:v>880.74</c:v>
                </c:pt>
                <c:pt idx="650">
                  <c:v>880.74</c:v>
                </c:pt>
                <c:pt idx="651">
                  <c:v>880.75</c:v>
                </c:pt>
                <c:pt idx="652">
                  <c:v>880.75</c:v>
                </c:pt>
                <c:pt idx="653">
                  <c:v>880.75</c:v>
                </c:pt>
                <c:pt idx="654">
                  <c:v>880.75</c:v>
                </c:pt>
                <c:pt idx="655">
                  <c:v>880.75</c:v>
                </c:pt>
                <c:pt idx="656">
                  <c:v>880.76</c:v>
                </c:pt>
                <c:pt idx="657">
                  <c:v>880.76</c:v>
                </c:pt>
                <c:pt idx="658">
                  <c:v>880.76</c:v>
                </c:pt>
                <c:pt idx="659">
                  <c:v>880.76</c:v>
                </c:pt>
                <c:pt idx="660">
                  <c:v>880.76</c:v>
                </c:pt>
                <c:pt idx="661">
                  <c:v>880.77</c:v>
                </c:pt>
                <c:pt idx="662">
                  <c:v>880.77</c:v>
                </c:pt>
                <c:pt idx="663">
                  <c:v>880.77</c:v>
                </c:pt>
                <c:pt idx="664">
                  <c:v>880.78</c:v>
                </c:pt>
                <c:pt idx="665">
                  <c:v>880.78</c:v>
                </c:pt>
                <c:pt idx="666">
                  <c:v>880.78</c:v>
                </c:pt>
                <c:pt idx="667">
                  <c:v>880.78</c:v>
                </c:pt>
                <c:pt idx="668">
                  <c:v>880.79</c:v>
                </c:pt>
                <c:pt idx="669">
                  <c:v>880.79</c:v>
                </c:pt>
                <c:pt idx="670">
                  <c:v>880.79</c:v>
                </c:pt>
                <c:pt idx="671">
                  <c:v>880.8</c:v>
                </c:pt>
                <c:pt idx="672">
                  <c:v>880.8</c:v>
                </c:pt>
                <c:pt idx="673">
                  <c:v>880.8</c:v>
                </c:pt>
                <c:pt idx="674">
                  <c:v>880.8</c:v>
                </c:pt>
                <c:pt idx="675">
                  <c:v>880.81</c:v>
                </c:pt>
                <c:pt idx="676">
                  <c:v>880.81</c:v>
                </c:pt>
                <c:pt idx="677">
                  <c:v>880.81</c:v>
                </c:pt>
                <c:pt idx="678">
                  <c:v>880.81</c:v>
                </c:pt>
                <c:pt idx="679">
                  <c:v>880.81</c:v>
                </c:pt>
                <c:pt idx="680">
                  <c:v>880.81</c:v>
                </c:pt>
                <c:pt idx="681">
                  <c:v>880.81</c:v>
                </c:pt>
                <c:pt idx="682">
                  <c:v>880.81</c:v>
                </c:pt>
                <c:pt idx="683">
                  <c:v>880.81</c:v>
                </c:pt>
                <c:pt idx="684">
                  <c:v>880.81</c:v>
                </c:pt>
                <c:pt idx="685">
                  <c:v>880.82</c:v>
                </c:pt>
                <c:pt idx="686">
                  <c:v>880.82</c:v>
                </c:pt>
                <c:pt idx="687">
                  <c:v>880.83</c:v>
                </c:pt>
                <c:pt idx="688">
                  <c:v>880.83</c:v>
                </c:pt>
                <c:pt idx="689">
                  <c:v>880.84</c:v>
                </c:pt>
                <c:pt idx="690">
                  <c:v>880.84</c:v>
                </c:pt>
                <c:pt idx="691">
                  <c:v>880.85</c:v>
                </c:pt>
                <c:pt idx="692">
                  <c:v>880.86</c:v>
                </c:pt>
                <c:pt idx="693">
                  <c:v>880.87</c:v>
                </c:pt>
                <c:pt idx="694">
                  <c:v>880.88</c:v>
                </c:pt>
                <c:pt idx="695">
                  <c:v>880.88</c:v>
                </c:pt>
                <c:pt idx="696">
                  <c:v>880.89</c:v>
                </c:pt>
                <c:pt idx="697">
                  <c:v>880.89</c:v>
                </c:pt>
                <c:pt idx="698">
                  <c:v>880.9</c:v>
                </c:pt>
                <c:pt idx="699">
                  <c:v>880.91</c:v>
                </c:pt>
                <c:pt idx="700">
                  <c:v>880.91</c:v>
                </c:pt>
                <c:pt idx="701">
                  <c:v>880.92</c:v>
                </c:pt>
                <c:pt idx="702">
                  <c:v>880.93</c:v>
                </c:pt>
                <c:pt idx="703">
                  <c:v>880.93</c:v>
                </c:pt>
                <c:pt idx="704">
                  <c:v>880.94</c:v>
                </c:pt>
                <c:pt idx="705">
                  <c:v>880.95</c:v>
                </c:pt>
                <c:pt idx="706">
                  <c:v>880.96</c:v>
                </c:pt>
                <c:pt idx="707">
                  <c:v>880.96</c:v>
                </c:pt>
                <c:pt idx="708">
                  <c:v>880.97</c:v>
                </c:pt>
                <c:pt idx="709">
                  <c:v>880.97</c:v>
                </c:pt>
                <c:pt idx="710">
                  <c:v>880.98</c:v>
                </c:pt>
                <c:pt idx="711">
                  <c:v>880.98</c:v>
                </c:pt>
                <c:pt idx="712">
                  <c:v>880.99</c:v>
                </c:pt>
                <c:pt idx="713">
                  <c:v>880.99</c:v>
                </c:pt>
                <c:pt idx="714">
                  <c:v>881</c:v>
                </c:pt>
                <c:pt idx="715">
                  <c:v>881</c:v>
                </c:pt>
                <c:pt idx="716">
                  <c:v>881.01</c:v>
                </c:pt>
                <c:pt idx="717">
                  <c:v>881.02</c:v>
                </c:pt>
                <c:pt idx="718">
                  <c:v>881.03</c:v>
                </c:pt>
                <c:pt idx="719">
                  <c:v>881.04</c:v>
                </c:pt>
                <c:pt idx="720">
                  <c:v>881.05</c:v>
                </c:pt>
                <c:pt idx="721">
                  <c:v>881.06</c:v>
                </c:pt>
                <c:pt idx="722">
                  <c:v>881.07</c:v>
                </c:pt>
                <c:pt idx="723">
                  <c:v>881.09</c:v>
                </c:pt>
                <c:pt idx="724">
                  <c:v>881.11</c:v>
                </c:pt>
                <c:pt idx="725">
                  <c:v>881.13</c:v>
                </c:pt>
                <c:pt idx="726">
                  <c:v>881.15</c:v>
                </c:pt>
                <c:pt idx="727">
                  <c:v>881.17</c:v>
                </c:pt>
                <c:pt idx="728">
                  <c:v>881.18</c:v>
                </c:pt>
                <c:pt idx="729">
                  <c:v>881.2</c:v>
                </c:pt>
                <c:pt idx="730">
                  <c:v>881.21</c:v>
                </c:pt>
                <c:pt idx="731">
                  <c:v>881.23</c:v>
                </c:pt>
                <c:pt idx="732">
                  <c:v>881.24</c:v>
                </c:pt>
                <c:pt idx="733">
                  <c:v>881.25</c:v>
                </c:pt>
                <c:pt idx="734">
                  <c:v>881.26</c:v>
                </c:pt>
                <c:pt idx="735">
                  <c:v>881.27</c:v>
                </c:pt>
                <c:pt idx="736">
                  <c:v>881.27</c:v>
                </c:pt>
                <c:pt idx="737">
                  <c:v>881.28</c:v>
                </c:pt>
                <c:pt idx="738">
                  <c:v>881.29</c:v>
                </c:pt>
                <c:pt idx="739">
                  <c:v>881.29</c:v>
                </c:pt>
                <c:pt idx="740">
                  <c:v>881.3</c:v>
                </c:pt>
                <c:pt idx="741">
                  <c:v>881.31</c:v>
                </c:pt>
                <c:pt idx="742">
                  <c:v>881.32</c:v>
                </c:pt>
                <c:pt idx="743">
                  <c:v>881.32</c:v>
                </c:pt>
                <c:pt idx="744">
                  <c:v>881.33</c:v>
                </c:pt>
                <c:pt idx="745">
                  <c:v>881.34</c:v>
                </c:pt>
                <c:pt idx="746">
                  <c:v>881.35</c:v>
                </c:pt>
                <c:pt idx="747">
                  <c:v>881.35</c:v>
                </c:pt>
                <c:pt idx="748">
                  <c:v>881.36</c:v>
                </c:pt>
                <c:pt idx="749">
                  <c:v>881.37</c:v>
                </c:pt>
                <c:pt idx="750">
                  <c:v>881.37</c:v>
                </c:pt>
                <c:pt idx="751">
                  <c:v>881.38</c:v>
                </c:pt>
                <c:pt idx="752">
                  <c:v>881.39</c:v>
                </c:pt>
                <c:pt idx="753">
                  <c:v>881.39</c:v>
                </c:pt>
                <c:pt idx="754">
                  <c:v>881.4</c:v>
                </c:pt>
                <c:pt idx="755">
                  <c:v>881.4</c:v>
                </c:pt>
                <c:pt idx="756">
                  <c:v>881.41</c:v>
                </c:pt>
                <c:pt idx="757">
                  <c:v>881.41</c:v>
                </c:pt>
                <c:pt idx="758">
                  <c:v>881.42</c:v>
                </c:pt>
                <c:pt idx="759">
                  <c:v>881.42</c:v>
                </c:pt>
                <c:pt idx="760">
                  <c:v>881.43</c:v>
                </c:pt>
                <c:pt idx="761">
                  <c:v>881.43</c:v>
                </c:pt>
                <c:pt idx="762">
                  <c:v>881.44</c:v>
                </c:pt>
                <c:pt idx="763">
                  <c:v>881.44</c:v>
                </c:pt>
                <c:pt idx="764">
                  <c:v>881.45</c:v>
                </c:pt>
                <c:pt idx="765">
                  <c:v>881.45</c:v>
                </c:pt>
                <c:pt idx="766">
                  <c:v>881.46</c:v>
                </c:pt>
                <c:pt idx="767">
                  <c:v>881.46</c:v>
                </c:pt>
                <c:pt idx="768">
                  <c:v>881.47</c:v>
                </c:pt>
                <c:pt idx="769">
                  <c:v>881.47</c:v>
                </c:pt>
                <c:pt idx="770">
                  <c:v>881.48</c:v>
                </c:pt>
                <c:pt idx="771">
                  <c:v>881.48</c:v>
                </c:pt>
                <c:pt idx="772">
                  <c:v>881.48</c:v>
                </c:pt>
                <c:pt idx="773">
                  <c:v>881.49</c:v>
                </c:pt>
                <c:pt idx="774">
                  <c:v>881.49</c:v>
                </c:pt>
                <c:pt idx="775">
                  <c:v>881.5</c:v>
                </c:pt>
                <c:pt idx="776">
                  <c:v>881.5</c:v>
                </c:pt>
                <c:pt idx="777">
                  <c:v>881.51</c:v>
                </c:pt>
                <c:pt idx="778">
                  <c:v>881.51</c:v>
                </c:pt>
                <c:pt idx="779">
                  <c:v>881.52</c:v>
                </c:pt>
                <c:pt idx="780">
                  <c:v>881.52</c:v>
                </c:pt>
                <c:pt idx="781">
                  <c:v>881.53</c:v>
                </c:pt>
                <c:pt idx="782">
                  <c:v>881.53</c:v>
                </c:pt>
                <c:pt idx="783">
                  <c:v>881.53</c:v>
                </c:pt>
                <c:pt idx="784">
                  <c:v>881.54</c:v>
                </c:pt>
                <c:pt idx="785">
                  <c:v>881.54</c:v>
                </c:pt>
                <c:pt idx="786">
                  <c:v>881.55</c:v>
                </c:pt>
                <c:pt idx="787">
                  <c:v>881.55</c:v>
                </c:pt>
                <c:pt idx="788">
                  <c:v>881.55</c:v>
                </c:pt>
                <c:pt idx="789">
                  <c:v>881.56</c:v>
                </c:pt>
                <c:pt idx="790">
                  <c:v>881.56</c:v>
                </c:pt>
                <c:pt idx="791">
                  <c:v>881.57</c:v>
                </c:pt>
                <c:pt idx="792">
                  <c:v>881.57</c:v>
                </c:pt>
                <c:pt idx="793">
                  <c:v>881.57</c:v>
                </c:pt>
                <c:pt idx="794">
                  <c:v>881.58</c:v>
                </c:pt>
                <c:pt idx="795">
                  <c:v>881.58</c:v>
                </c:pt>
                <c:pt idx="796">
                  <c:v>881.59</c:v>
                </c:pt>
                <c:pt idx="797">
                  <c:v>881.59</c:v>
                </c:pt>
                <c:pt idx="798">
                  <c:v>881.59</c:v>
                </c:pt>
                <c:pt idx="799">
                  <c:v>881.6</c:v>
                </c:pt>
                <c:pt idx="800">
                  <c:v>881.6</c:v>
                </c:pt>
                <c:pt idx="801">
                  <c:v>881.61</c:v>
                </c:pt>
                <c:pt idx="802">
                  <c:v>881.61</c:v>
                </c:pt>
                <c:pt idx="803">
                  <c:v>881.62</c:v>
                </c:pt>
                <c:pt idx="804">
                  <c:v>881.62</c:v>
                </c:pt>
                <c:pt idx="805">
                  <c:v>881.63</c:v>
                </c:pt>
                <c:pt idx="806">
                  <c:v>881.63</c:v>
                </c:pt>
                <c:pt idx="807">
                  <c:v>881.64</c:v>
                </c:pt>
                <c:pt idx="808">
                  <c:v>881.64</c:v>
                </c:pt>
                <c:pt idx="809">
                  <c:v>881.65</c:v>
                </c:pt>
                <c:pt idx="810">
                  <c:v>881.65</c:v>
                </c:pt>
                <c:pt idx="811">
                  <c:v>881.66</c:v>
                </c:pt>
                <c:pt idx="812">
                  <c:v>881.66</c:v>
                </c:pt>
                <c:pt idx="813">
                  <c:v>881.67</c:v>
                </c:pt>
                <c:pt idx="814">
                  <c:v>881.67</c:v>
                </c:pt>
                <c:pt idx="815">
                  <c:v>881.68</c:v>
                </c:pt>
                <c:pt idx="816">
                  <c:v>881.68</c:v>
                </c:pt>
                <c:pt idx="817">
                  <c:v>881.68</c:v>
                </c:pt>
                <c:pt idx="818">
                  <c:v>881.69</c:v>
                </c:pt>
                <c:pt idx="819">
                  <c:v>881.69</c:v>
                </c:pt>
                <c:pt idx="820">
                  <c:v>881.7</c:v>
                </c:pt>
                <c:pt idx="821">
                  <c:v>881.7</c:v>
                </c:pt>
                <c:pt idx="822">
                  <c:v>881.71</c:v>
                </c:pt>
                <c:pt idx="823">
                  <c:v>881.71</c:v>
                </c:pt>
                <c:pt idx="824">
                  <c:v>881.72</c:v>
                </c:pt>
                <c:pt idx="825">
                  <c:v>881.73</c:v>
                </c:pt>
                <c:pt idx="826">
                  <c:v>881.74</c:v>
                </c:pt>
                <c:pt idx="827">
                  <c:v>881.76</c:v>
                </c:pt>
                <c:pt idx="828">
                  <c:v>881.79</c:v>
                </c:pt>
                <c:pt idx="829">
                  <c:v>881.82</c:v>
                </c:pt>
                <c:pt idx="830">
                  <c:v>881.87</c:v>
                </c:pt>
                <c:pt idx="831">
                  <c:v>881.92</c:v>
                </c:pt>
                <c:pt idx="832">
                  <c:v>881.98</c:v>
                </c:pt>
                <c:pt idx="833">
                  <c:v>882.05</c:v>
                </c:pt>
                <c:pt idx="834">
                  <c:v>882.12</c:v>
                </c:pt>
                <c:pt idx="835">
                  <c:v>882.19</c:v>
                </c:pt>
                <c:pt idx="836">
                  <c:v>882.26</c:v>
                </c:pt>
                <c:pt idx="837">
                  <c:v>882.33</c:v>
                </c:pt>
                <c:pt idx="838">
                  <c:v>882.4</c:v>
                </c:pt>
                <c:pt idx="839">
                  <c:v>882.47</c:v>
                </c:pt>
                <c:pt idx="840">
                  <c:v>882.54</c:v>
                </c:pt>
                <c:pt idx="841">
                  <c:v>882.61</c:v>
                </c:pt>
                <c:pt idx="842">
                  <c:v>882.68</c:v>
                </c:pt>
                <c:pt idx="843">
                  <c:v>882.75</c:v>
                </c:pt>
                <c:pt idx="844">
                  <c:v>882.81</c:v>
                </c:pt>
                <c:pt idx="845">
                  <c:v>882.88</c:v>
                </c:pt>
                <c:pt idx="846">
                  <c:v>882.94</c:v>
                </c:pt>
                <c:pt idx="847">
                  <c:v>883.01</c:v>
                </c:pt>
                <c:pt idx="848">
                  <c:v>883.07</c:v>
                </c:pt>
                <c:pt idx="849">
                  <c:v>883.13</c:v>
                </c:pt>
                <c:pt idx="850">
                  <c:v>883.19</c:v>
                </c:pt>
                <c:pt idx="851">
                  <c:v>883.24</c:v>
                </c:pt>
                <c:pt idx="852">
                  <c:v>883.3</c:v>
                </c:pt>
                <c:pt idx="853">
                  <c:v>883.35</c:v>
                </c:pt>
                <c:pt idx="854">
                  <c:v>883.4</c:v>
                </c:pt>
                <c:pt idx="855">
                  <c:v>883.45</c:v>
                </c:pt>
                <c:pt idx="856">
                  <c:v>883.5</c:v>
                </c:pt>
                <c:pt idx="857">
                  <c:v>883.54</c:v>
                </c:pt>
                <c:pt idx="858">
                  <c:v>883.59</c:v>
                </c:pt>
                <c:pt idx="859">
                  <c:v>883.63</c:v>
                </c:pt>
                <c:pt idx="860">
                  <c:v>883.67</c:v>
                </c:pt>
                <c:pt idx="861">
                  <c:v>883.71</c:v>
                </c:pt>
                <c:pt idx="862">
                  <c:v>883.75</c:v>
                </c:pt>
                <c:pt idx="863">
                  <c:v>883.79</c:v>
                </c:pt>
                <c:pt idx="864">
                  <c:v>883.83</c:v>
                </c:pt>
                <c:pt idx="865">
                  <c:v>883.86</c:v>
                </c:pt>
                <c:pt idx="866">
                  <c:v>883.89</c:v>
                </c:pt>
                <c:pt idx="867">
                  <c:v>883.92</c:v>
                </c:pt>
                <c:pt idx="868">
                  <c:v>883.95</c:v>
                </c:pt>
                <c:pt idx="869">
                  <c:v>883.98</c:v>
                </c:pt>
                <c:pt idx="870">
                  <c:v>884.01</c:v>
                </c:pt>
                <c:pt idx="871">
                  <c:v>884.04</c:v>
                </c:pt>
                <c:pt idx="872">
                  <c:v>884.07</c:v>
                </c:pt>
                <c:pt idx="873">
                  <c:v>884.09</c:v>
                </c:pt>
                <c:pt idx="874">
                  <c:v>884.12</c:v>
                </c:pt>
                <c:pt idx="875">
                  <c:v>884.14</c:v>
                </c:pt>
                <c:pt idx="876">
                  <c:v>884.16</c:v>
                </c:pt>
                <c:pt idx="877">
                  <c:v>884.18</c:v>
                </c:pt>
                <c:pt idx="878">
                  <c:v>884.2</c:v>
                </c:pt>
                <c:pt idx="879">
                  <c:v>884.22</c:v>
                </c:pt>
                <c:pt idx="880">
                  <c:v>884.24</c:v>
                </c:pt>
                <c:pt idx="881">
                  <c:v>884.26</c:v>
                </c:pt>
                <c:pt idx="882">
                  <c:v>884.27</c:v>
                </c:pt>
                <c:pt idx="883">
                  <c:v>884.29</c:v>
                </c:pt>
                <c:pt idx="884">
                  <c:v>884.31</c:v>
                </c:pt>
                <c:pt idx="885">
                  <c:v>884.33</c:v>
                </c:pt>
                <c:pt idx="886">
                  <c:v>884.35</c:v>
                </c:pt>
                <c:pt idx="887">
                  <c:v>884.37</c:v>
                </c:pt>
                <c:pt idx="888">
                  <c:v>884.38</c:v>
                </c:pt>
                <c:pt idx="889">
                  <c:v>884.4</c:v>
                </c:pt>
                <c:pt idx="890">
                  <c:v>884.42</c:v>
                </c:pt>
                <c:pt idx="891">
                  <c:v>884.44</c:v>
                </c:pt>
                <c:pt idx="892">
                  <c:v>884.46</c:v>
                </c:pt>
                <c:pt idx="893">
                  <c:v>884.48</c:v>
                </c:pt>
                <c:pt idx="894">
                  <c:v>884.51</c:v>
                </c:pt>
                <c:pt idx="895">
                  <c:v>884.53</c:v>
                </c:pt>
                <c:pt idx="896">
                  <c:v>884.55</c:v>
                </c:pt>
                <c:pt idx="897">
                  <c:v>884.58</c:v>
                </c:pt>
                <c:pt idx="898">
                  <c:v>884.6</c:v>
                </c:pt>
                <c:pt idx="899">
                  <c:v>884.63</c:v>
                </c:pt>
                <c:pt idx="900">
                  <c:v>884.66</c:v>
                </c:pt>
                <c:pt idx="901">
                  <c:v>884.69</c:v>
                </c:pt>
                <c:pt idx="902">
                  <c:v>884.72</c:v>
                </c:pt>
                <c:pt idx="903">
                  <c:v>884.75</c:v>
                </c:pt>
                <c:pt idx="904">
                  <c:v>884.79</c:v>
                </c:pt>
                <c:pt idx="905">
                  <c:v>884.82</c:v>
                </c:pt>
                <c:pt idx="906">
                  <c:v>884.86</c:v>
                </c:pt>
                <c:pt idx="907">
                  <c:v>884.9</c:v>
                </c:pt>
                <c:pt idx="908">
                  <c:v>884.94</c:v>
                </c:pt>
                <c:pt idx="909">
                  <c:v>884.98</c:v>
                </c:pt>
                <c:pt idx="910">
                  <c:v>885.02</c:v>
                </c:pt>
                <c:pt idx="911">
                  <c:v>885.07</c:v>
                </c:pt>
                <c:pt idx="912">
                  <c:v>885.12</c:v>
                </c:pt>
                <c:pt idx="913">
                  <c:v>885.17</c:v>
                </c:pt>
                <c:pt idx="914">
                  <c:v>885.23</c:v>
                </c:pt>
                <c:pt idx="915">
                  <c:v>885.28</c:v>
                </c:pt>
                <c:pt idx="916">
                  <c:v>885.33</c:v>
                </c:pt>
                <c:pt idx="917">
                  <c:v>885.38</c:v>
                </c:pt>
                <c:pt idx="918">
                  <c:v>885.44</c:v>
                </c:pt>
                <c:pt idx="919">
                  <c:v>885.49</c:v>
                </c:pt>
                <c:pt idx="920">
                  <c:v>885.54</c:v>
                </c:pt>
                <c:pt idx="921">
                  <c:v>885.59</c:v>
                </c:pt>
                <c:pt idx="922">
                  <c:v>885.64</c:v>
                </c:pt>
                <c:pt idx="923">
                  <c:v>885.69</c:v>
                </c:pt>
                <c:pt idx="924">
                  <c:v>885.75</c:v>
                </c:pt>
                <c:pt idx="925">
                  <c:v>885.8</c:v>
                </c:pt>
                <c:pt idx="926">
                  <c:v>885.85</c:v>
                </c:pt>
                <c:pt idx="927">
                  <c:v>885.9</c:v>
                </c:pt>
                <c:pt idx="928">
                  <c:v>885.95</c:v>
                </c:pt>
                <c:pt idx="929">
                  <c:v>886.01</c:v>
                </c:pt>
                <c:pt idx="930">
                  <c:v>886.06</c:v>
                </c:pt>
                <c:pt idx="931">
                  <c:v>886.11</c:v>
                </c:pt>
                <c:pt idx="932">
                  <c:v>886.17</c:v>
                </c:pt>
                <c:pt idx="933">
                  <c:v>886.22</c:v>
                </c:pt>
                <c:pt idx="934">
                  <c:v>886.28</c:v>
                </c:pt>
                <c:pt idx="935">
                  <c:v>886.33</c:v>
                </c:pt>
                <c:pt idx="936">
                  <c:v>886.38</c:v>
                </c:pt>
                <c:pt idx="937">
                  <c:v>886.44</c:v>
                </c:pt>
                <c:pt idx="938">
                  <c:v>886.5</c:v>
                </c:pt>
                <c:pt idx="939">
                  <c:v>886.55</c:v>
                </c:pt>
                <c:pt idx="940">
                  <c:v>886.61</c:v>
                </c:pt>
                <c:pt idx="941">
                  <c:v>886.67</c:v>
                </c:pt>
                <c:pt idx="942">
                  <c:v>886.72</c:v>
                </c:pt>
                <c:pt idx="943">
                  <c:v>886.78</c:v>
                </c:pt>
                <c:pt idx="944">
                  <c:v>886.84</c:v>
                </c:pt>
                <c:pt idx="945">
                  <c:v>886.89</c:v>
                </c:pt>
                <c:pt idx="946">
                  <c:v>886.94</c:v>
                </c:pt>
                <c:pt idx="947">
                  <c:v>887</c:v>
                </c:pt>
                <c:pt idx="948">
                  <c:v>887.05</c:v>
                </c:pt>
                <c:pt idx="949">
                  <c:v>887.11</c:v>
                </c:pt>
                <c:pt idx="950">
                  <c:v>887.16</c:v>
                </c:pt>
                <c:pt idx="951">
                  <c:v>887.21</c:v>
                </c:pt>
                <c:pt idx="952">
                  <c:v>887.26</c:v>
                </c:pt>
                <c:pt idx="953">
                  <c:v>887.32</c:v>
                </c:pt>
                <c:pt idx="954">
                  <c:v>887.37</c:v>
                </c:pt>
                <c:pt idx="955">
                  <c:v>887.42</c:v>
                </c:pt>
                <c:pt idx="956">
                  <c:v>887.47</c:v>
                </c:pt>
                <c:pt idx="957">
                  <c:v>887.52</c:v>
                </c:pt>
                <c:pt idx="958">
                  <c:v>887.57</c:v>
                </c:pt>
                <c:pt idx="959">
                  <c:v>887.62</c:v>
                </c:pt>
                <c:pt idx="960">
                  <c:v>887.67</c:v>
                </c:pt>
                <c:pt idx="961">
                  <c:v>887.72</c:v>
                </c:pt>
                <c:pt idx="962">
                  <c:v>887.77</c:v>
                </c:pt>
                <c:pt idx="963">
                  <c:v>887.82</c:v>
                </c:pt>
                <c:pt idx="964">
                  <c:v>887.87</c:v>
                </c:pt>
                <c:pt idx="965">
                  <c:v>887.92</c:v>
                </c:pt>
                <c:pt idx="966">
                  <c:v>887.97</c:v>
                </c:pt>
                <c:pt idx="967">
                  <c:v>888.02</c:v>
                </c:pt>
                <c:pt idx="968">
                  <c:v>888.07</c:v>
                </c:pt>
                <c:pt idx="969">
                  <c:v>888.11</c:v>
                </c:pt>
                <c:pt idx="970">
                  <c:v>888.16</c:v>
                </c:pt>
                <c:pt idx="971">
                  <c:v>888.21</c:v>
                </c:pt>
                <c:pt idx="972">
                  <c:v>888.25</c:v>
                </c:pt>
                <c:pt idx="973">
                  <c:v>888.3</c:v>
                </c:pt>
                <c:pt idx="974">
                  <c:v>888.34</c:v>
                </c:pt>
                <c:pt idx="975">
                  <c:v>888.39</c:v>
                </c:pt>
                <c:pt idx="976">
                  <c:v>888.43</c:v>
                </c:pt>
                <c:pt idx="977">
                  <c:v>888.47</c:v>
                </c:pt>
                <c:pt idx="978">
                  <c:v>888.51</c:v>
                </c:pt>
                <c:pt idx="979">
                  <c:v>888.54</c:v>
                </c:pt>
                <c:pt idx="980">
                  <c:v>888.58</c:v>
                </c:pt>
                <c:pt idx="981">
                  <c:v>888.62</c:v>
                </c:pt>
                <c:pt idx="982">
                  <c:v>888.65</c:v>
                </c:pt>
                <c:pt idx="983">
                  <c:v>888.69</c:v>
                </c:pt>
                <c:pt idx="984">
                  <c:v>888.73</c:v>
                </c:pt>
                <c:pt idx="985">
                  <c:v>888.76</c:v>
                </c:pt>
                <c:pt idx="986">
                  <c:v>888.8</c:v>
                </c:pt>
                <c:pt idx="987">
                  <c:v>888.83</c:v>
                </c:pt>
                <c:pt idx="988">
                  <c:v>888.87</c:v>
                </c:pt>
                <c:pt idx="989">
                  <c:v>888.9</c:v>
                </c:pt>
                <c:pt idx="990">
                  <c:v>888.94</c:v>
                </c:pt>
                <c:pt idx="991">
                  <c:v>888.97</c:v>
                </c:pt>
                <c:pt idx="992">
                  <c:v>889.01</c:v>
                </c:pt>
                <c:pt idx="993">
                  <c:v>889.04</c:v>
                </c:pt>
                <c:pt idx="994">
                  <c:v>889.07</c:v>
                </c:pt>
                <c:pt idx="995">
                  <c:v>889.1</c:v>
                </c:pt>
                <c:pt idx="996">
                  <c:v>889.13</c:v>
                </c:pt>
                <c:pt idx="997">
                  <c:v>889.17</c:v>
                </c:pt>
                <c:pt idx="998">
                  <c:v>889.2</c:v>
                </c:pt>
                <c:pt idx="999">
                  <c:v>889.23</c:v>
                </c:pt>
                <c:pt idx="1000">
                  <c:v>889.26</c:v>
                </c:pt>
                <c:pt idx="1001">
                  <c:v>889.29</c:v>
                </c:pt>
                <c:pt idx="1002">
                  <c:v>889.32</c:v>
                </c:pt>
                <c:pt idx="1003">
                  <c:v>889.35</c:v>
                </c:pt>
                <c:pt idx="1004">
                  <c:v>889.38</c:v>
                </c:pt>
                <c:pt idx="1005">
                  <c:v>889.42</c:v>
                </c:pt>
                <c:pt idx="1006">
                  <c:v>889.45</c:v>
                </c:pt>
                <c:pt idx="1007">
                  <c:v>889.48</c:v>
                </c:pt>
                <c:pt idx="1008">
                  <c:v>889.51</c:v>
                </c:pt>
                <c:pt idx="1009">
                  <c:v>889.54</c:v>
                </c:pt>
                <c:pt idx="1010">
                  <c:v>889.57</c:v>
                </c:pt>
                <c:pt idx="1011">
                  <c:v>889.61</c:v>
                </c:pt>
                <c:pt idx="1012">
                  <c:v>889.64</c:v>
                </c:pt>
                <c:pt idx="1013">
                  <c:v>889.67</c:v>
                </c:pt>
                <c:pt idx="1014">
                  <c:v>889.71</c:v>
                </c:pt>
                <c:pt idx="1015">
                  <c:v>889.74</c:v>
                </c:pt>
                <c:pt idx="1016">
                  <c:v>889.77</c:v>
                </c:pt>
                <c:pt idx="1017">
                  <c:v>889.81</c:v>
                </c:pt>
                <c:pt idx="1018">
                  <c:v>889.84</c:v>
                </c:pt>
                <c:pt idx="1019">
                  <c:v>889.88</c:v>
                </c:pt>
                <c:pt idx="1020">
                  <c:v>889.91</c:v>
                </c:pt>
                <c:pt idx="1021">
                  <c:v>889.95</c:v>
                </c:pt>
                <c:pt idx="1022">
                  <c:v>889.98</c:v>
                </c:pt>
                <c:pt idx="1023">
                  <c:v>890.02</c:v>
                </c:pt>
                <c:pt idx="1024">
                  <c:v>890.06</c:v>
                </c:pt>
                <c:pt idx="1025">
                  <c:v>890.09</c:v>
                </c:pt>
                <c:pt idx="1026">
                  <c:v>890.13</c:v>
                </c:pt>
                <c:pt idx="1027">
                  <c:v>890.17</c:v>
                </c:pt>
                <c:pt idx="1028">
                  <c:v>890.2</c:v>
                </c:pt>
                <c:pt idx="1029">
                  <c:v>890.24</c:v>
                </c:pt>
                <c:pt idx="1030">
                  <c:v>890.28</c:v>
                </c:pt>
                <c:pt idx="1031">
                  <c:v>890.31</c:v>
                </c:pt>
                <c:pt idx="1032">
                  <c:v>890.35</c:v>
                </c:pt>
                <c:pt idx="1033">
                  <c:v>890.39</c:v>
                </c:pt>
                <c:pt idx="1034">
                  <c:v>890.43</c:v>
                </c:pt>
                <c:pt idx="1035">
                  <c:v>890.46</c:v>
                </c:pt>
                <c:pt idx="1036">
                  <c:v>890.5</c:v>
                </c:pt>
                <c:pt idx="1037">
                  <c:v>890.54</c:v>
                </c:pt>
                <c:pt idx="1038">
                  <c:v>890.58</c:v>
                </c:pt>
                <c:pt idx="1039">
                  <c:v>890.62</c:v>
                </c:pt>
                <c:pt idx="1040">
                  <c:v>890.66</c:v>
                </c:pt>
                <c:pt idx="1041">
                  <c:v>890.7</c:v>
                </c:pt>
                <c:pt idx="1042">
                  <c:v>890.74</c:v>
                </c:pt>
                <c:pt idx="1043">
                  <c:v>890.77</c:v>
                </c:pt>
                <c:pt idx="1044">
                  <c:v>890.8</c:v>
                </c:pt>
                <c:pt idx="1045">
                  <c:v>890.84</c:v>
                </c:pt>
                <c:pt idx="1046">
                  <c:v>890.88</c:v>
                </c:pt>
                <c:pt idx="1047">
                  <c:v>890.92</c:v>
                </c:pt>
                <c:pt idx="1048">
                  <c:v>890.96</c:v>
                </c:pt>
                <c:pt idx="1049">
                  <c:v>891</c:v>
                </c:pt>
                <c:pt idx="1050">
                  <c:v>891.05</c:v>
                </c:pt>
                <c:pt idx="1051">
                  <c:v>891.09</c:v>
                </c:pt>
                <c:pt idx="1052">
                  <c:v>891.14</c:v>
                </c:pt>
                <c:pt idx="1053">
                  <c:v>891.18</c:v>
                </c:pt>
                <c:pt idx="1054">
                  <c:v>891.22</c:v>
                </c:pt>
                <c:pt idx="1055">
                  <c:v>891.26</c:v>
                </c:pt>
                <c:pt idx="1056">
                  <c:v>891.3</c:v>
                </c:pt>
                <c:pt idx="1057">
                  <c:v>891.34</c:v>
                </c:pt>
                <c:pt idx="1058">
                  <c:v>891.38</c:v>
                </c:pt>
                <c:pt idx="1059">
                  <c:v>891.42</c:v>
                </c:pt>
                <c:pt idx="1060">
                  <c:v>891.45</c:v>
                </c:pt>
                <c:pt idx="1061">
                  <c:v>891.49</c:v>
                </c:pt>
                <c:pt idx="1062">
                  <c:v>891.52</c:v>
                </c:pt>
                <c:pt idx="1063">
                  <c:v>891.55</c:v>
                </c:pt>
                <c:pt idx="1064">
                  <c:v>891.58</c:v>
                </c:pt>
                <c:pt idx="1065">
                  <c:v>891.61</c:v>
                </c:pt>
                <c:pt idx="1066">
                  <c:v>891.64</c:v>
                </c:pt>
                <c:pt idx="1067">
                  <c:v>891.67</c:v>
                </c:pt>
                <c:pt idx="1068">
                  <c:v>891.7</c:v>
                </c:pt>
                <c:pt idx="1069">
                  <c:v>891.72</c:v>
                </c:pt>
                <c:pt idx="1070">
                  <c:v>891.75</c:v>
                </c:pt>
                <c:pt idx="1071">
                  <c:v>891.78</c:v>
                </c:pt>
                <c:pt idx="1072">
                  <c:v>891.81</c:v>
                </c:pt>
                <c:pt idx="1073">
                  <c:v>891.83</c:v>
                </c:pt>
                <c:pt idx="1074">
                  <c:v>891.86</c:v>
                </c:pt>
                <c:pt idx="1075">
                  <c:v>891.89</c:v>
                </c:pt>
                <c:pt idx="1076">
                  <c:v>891.92</c:v>
                </c:pt>
                <c:pt idx="1077">
                  <c:v>891.94</c:v>
                </c:pt>
                <c:pt idx="1078">
                  <c:v>891.97</c:v>
                </c:pt>
                <c:pt idx="1079">
                  <c:v>892</c:v>
                </c:pt>
                <c:pt idx="1080">
                  <c:v>892.02</c:v>
                </c:pt>
                <c:pt idx="1081">
                  <c:v>892.05</c:v>
                </c:pt>
                <c:pt idx="1082">
                  <c:v>892.08</c:v>
                </c:pt>
                <c:pt idx="1083">
                  <c:v>892.11</c:v>
                </c:pt>
                <c:pt idx="1084">
                  <c:v>892.14</c:v>
                </c:pt>
                <c:pt idx="1085">
                  <c:v>892.16</c:v>
                </c:pt>
                <c:pt idx="1086">
                  <c:v>892.19</c:v>
                </c:pt>
                <c:pt idx="1087">
                  <c:v>892.22</c:v>
                </c:pt>
                <c:pt idx="1088">
                  <c:v>892.24</c:v>
                </c:pt>
                <c:pt idx="1089">
                  <c:v>892.27</c:v>
                </c:pt>
                <c:pt idx="1090">
                  <c:v>892.29</c:v>
                </c:pt>
                <c:pt idx="1091">
                  <c:v>892.31</c:v>
                </c:pt>
                <c:pt idx="1092">
                  <c:v>892.33</c:v>
                </c:pt>
                <c:pt idx="1093">
                  <c:v>892.35</c:v>
                </c:pt>
                <c:pt idx="1094">
                  <c:v>892.38</c:v>
                </c:pt>
                <c:pt idx="1095">
                  <c:v>892.4</c:v>
                </c:pt>
                <c:pt idx="1096">
                  <c:v>892.42</c:v>
                </c:pt>
                <c:pt idx="1097">
                  <c:v>892.44</c:v>
                </c:pt>
                <c:pt idx="1098">
                  <c:v>892.45</c:v>
                </c:pt>
                <c:pt idx="1099">
                  <c:v>892.47</c:v>
                </c:pt>
                <c:pt idx="1100">
                  <c:v>892.49</c:v>
                </c:pt>
                <c:pt idx="1101">
                  <c:v>892.51</c:v>
                </c:pt>
                <c:pt idx="1102">
                  <c:v>892.53</c:v>
                </c:pt>
                <c:pt idx="1103">
                  <c:v>892.54</c:v>
                </c:pt>
                <c:pt idx="1104">
                  <c:v>892.56</c:v>
                </c:pt>
                <c:pt idx="1105">
                  <c:v>892.58</c:v>
                </c:pt>
                <c:pt idx="1106">
                  <c:v>892.59</c:v>
                </c:pt>
                <c:pt idx="1107">
                  <c:v>892.61</c:v>
                </c:pt>
                <c:pt idx="1108">
                  <c:v>892.62</c:v>
                </c:pt>
                <c:pt idx="1109">
                  <c:v>892.64</c:v>
                </c:pt>
                <c:pt idx="1110">
                  <c:v>892.65</c:v>
                </c:pt>
                <c:pt idx="1111">
                  <c:v>892.66</c:v>
                </c:pt>
                <c:pt idx="1112">
                  <c:v>892.68</c:v>
                </c:pt>
                <c:pt idx="1113">
                  <c:v>892.69</c:v>
                </c:pt>
                <c:pt idx="1114">
                  <c:v>892.7</c:v>
                </c:pt>
                <c:pt idx="1115">
                  <c:v>892.71</c:v>
                </c:pt>
                <c:pt idx="1116">
                  <c:v>892.72</c:v>
                </c:pt>
                <c:pt idx="1117">
                  <c:v>892.74</c:v>
                </c:pt>
                <c:pt idx="1118">
                  <c:v>892.75</c:v>
                </c:pt>
                <c:pt idx="1119">
                  <c:v>892.76</c:v>
                </c:pt>
                <c:pt idx="1120">
                  <c:v>892.77</c:v>
                </c:pt>
                <c:pt idx="1121">
                  <c:v>892.78</c:v>
                </c:pt>
                <c:pt idx="1122">
                  <c:v>892.78</c:v>
                </c:pt>
                <c:pt idx="1123">
                  <c:v>892.79</c:v>
                </c:pt>
                <c:pt idx="1124">
                  <c:v>892.8</c:v>
                </c:pt>
                <c:pt idx="1125">
                  <c:v>892.8</c:v>
                </c:pt>
                <c:pt idx="1126">
                  <c:v>892.81</c:v>
                </c:pt>
                <c:pt idx="1127">
                  <c:v>892.82</c:v>
                </c:pt>
                <c:pt idx="1128">
                  <c:v>892.83</c:v>
                </c:pt>
                <c:pt idx="1129">
                  <c:v>892.83</c:v>
                </c:pt>
                <c:pt idx="1130">
                  <c:v>892.84</c:v>
                </c:pt>
                <c:pt idx="1131">
                  <c:v>892.85</c:v>
                </c:pt>
                <c:pt idx="1132">
                  <c:v>892.86</c:v>
                </c:pt>
                <c:pt idx="1133">
                  <c:v>892.86</c:v>
                </c:pt>
                <c:pt idx="1134">
                  <c:v>892.87</c:v>
                </c:pt>
                <c:pt idx="1135">
                  <c:v>892.88</c:v>
                </c:pt>
                <c:pt idx="1136">
                  <c:v>892.88</c:v>
                </c:pt>
                <c:pt idx="1137">
                  <c:v>892.89</c:v>
                </c:pt>
                <c:pt idx="1138">
                  <c:v>892.89</c:v>
                </c:pt>
                <c:pt idx="1139">
                  <c:v>892.9</c:v>
                </c:pt>
                <c:pt idx="1140">
                  <c:v>892.9</c:v>
                </c:pt>
                <c:pt idx="1141">
                  <c:v>892.91</c:v>
                </c:pt>
                <c:pt idx="1142">
                  <c:v>892.92</c:v>
                </c:pt>
                <c:pt idx="1143">
                  <c:v>892.92</c:v>
                </c:pt>
                <c:pt idx="1144">
                  <c:v>892.93</c:v>
                </c:pt>
                <c:pt idx="1145">
                  <c:v>892.93</c:v>
                </c:pt>
                <c:pt idx="1146">
                  <c:v>892.94</c:v>
                </c:pt>
                <c:pt idx="1147">
                  <c:v>892.94</c:v>
                </c:pt>
                <c:pt idx="1148">
                  <c:v>892.95</c:v>
                </c:pt>
                <c:pt idx="1149">
                  <c:v>892.95</c:v>
                </c:pt>
                <c:pt idx="1150">
                  <c:v>892.96</c:v>
                </c:pt>
                <c:pt idx="1151">
                  <c:v>892.96</c:v>
                </c:pt>
                <c:pt idx="1152">
                  <c:v>892.97</c:v>
                </c:pt>
                <c:pt idx="1153">
                  <c:v>892.97</c:v>
                </c:pt>
                <c:pt idx="1154">
                  <c:v>892.98</c:v>
                </c:pt>
                <c:pt idx="1155">
                  <c:v>892.98</c:v>
                </c:pt>
                <c:pt idx="1156">
                  <c:v>892.99</c:v>
                </c:pt>
                <c:pt idx="1157">
                  <c:v>892.99</c:v>
                </c:pt>
                <c:pt idx="1158">
                  <c:v>893</c:v>
                </c:pt>
                <c:pt idx="1159">
                  <c:v>893</c:v>
                </c:pt>
                <c:pt idx="1160">
                  <c:v>893.01</c:v>
                </c:pt>
                <c:pt idx="1161">
                  <c:v>893.01</c:v>
                </c:pt>
                <c:pt idx="1162">
                  <c:v>893.02</c:v>
                </c:pt>
                <c:pt idx="1163">
                  <c:v>893.02</c:v>
                </c:pt>
                <c:pt idx="1164">
                  <c:v>893.03</c:v>
                </c:pt>
                <c:pt idx="1165">
                  <c:v>893.03</c:v>
                </c:pt>
                <c:pt idx="1166">
                  <c:v>893.04</c:v>
                </c:pt>
                <c:pt idx="1167">
                  <c:v>893.04</c:v>
                </c:pt>
                <c:pt idx="1168">
                  <c:v>893.05</c:v>
                </c:pt>
                <c:pt idx="1169">
                  <c:v>893.05</c:v>
                </c:pt>
                <c:pt idx="1170">
                  <c:v>893.05</c:v>
                </c:pt>
                <c:pt idx="1171">
                  <c:v>893.06</c:v>
                </c:pt>
                <c:pt idx="1172">
                  <c:v>893.06</c:v>
                </c:pt>
                <c:pt idx="1173">
                  <c:v>893.06</c:v>
                </c:pt>
                <c:pt idx="1174">
                  <c:v>893.07</c:v>
                </c:pt>
                <c:pt idx="1175">
                  <c:v>893.07</c:v>
                </c:pt>
                <c:pt idx="1176">
                  <c:v>893.07</c:v>
                </c:pt>
                <c:pt idx="1177">
                  <c:v>893.08</c:v>
                </c:pt>
                <c:pt idx="1178">
                  <c:v>893.08</c:v>
                </c:pt>
                <c:pt idx="1179">
                  <c:v>893.09</c:v>
                </c:pt>
                <c:pt idx="1180">
                  <c:v>893.09</c:v>
                </c:pt>
                <c:pt idx="1181">
                  <c:v>893.09</c:v>
                </c:pt>
                <c:pt idx="1182">
                  <c:v>893.1</c:v>
                </c:pt>
                <c:pt idx="1183">
                  <c:v>893.1</c:v>
                </c:pt>
                <c:pt idx="1184">
                  <c:v>893.1</c:v>
                </c:pt>
                <c:pt idx="1185">
                  <c:v>893.11</c:v>
                </c:pt>
                <c:pt idx="1186">
                  <c:v>893.11</c:v>
                </c:pt>
                <c:pt idx="1187">
                  <c:v>893.11</c:v>
                </c:pt>
                <c:pt idx="1188">
                  <c:v>893.12</c:v>
                </c:pt>
                <c:pt idx="1189">
                  <c:v>893.12</c:v>
                </c:pt>
                <c:pt idx="1190">
                  <c:v>893.12</c:v>
                </c:pt>
                <c:pt idx="1191">
                  <c:v>893.12</c:v>
                </c:pt>
                <c:pt idx="1192">
                  <c:v>893.13</c:v>
                </c:pt>
                <c:pt idx="1193">
                  <c:v>893.13</c:v>
                </c:pt>
                <c:pt idx="1194">
                  <c:v>893.13</c:v>
                </c:pt>
                <c:pt idx="1195">
                  <c:v>893.14</c:v>
                </c:pt>
                <c:pt idx="1196">
                  <c:v>893.14</c:v>
                </c:pt>
                <c:pt idx="1197">
                  <c:v>893.15</c:v>
                </c:pt>
                <c:pt idx="1198">
                  <c:v>893.15</c:v>
                </c:pt>
                <c:pt idx="1199">
                  <c:v>893.15</c:v>
                </c:pt>
                <c:pt idx="1200">
                  <c:v>893.16</c:v>
                </c:pt>
                <c:pt idx="1201">
                  <c:v>893.16</c:v>
                </c:pt>
                <c:pt idx="1202">
                  <c:v>893.17</c:v>
                </c:pt>
                <c:pt idx="1203">
                  <c:v>893.17</c:v>
                </c:pt>
                <c:pt idx="1204">
                  <c:v>893.17</c:v>
                </c:pt>
                <c:pt idx="1205">
                  <c:v>893.18</c:v>
                </c:pt>
                <c:pt idx="1206">
                  <c:v>893.18</c:v>
                </c:pt>
                <c:pt idx="1207">
                  <c:v>893.19</c:v>
                </c:pt>
                <c:pt idx="1208">
                  <c:v>893.19</c:v>
                </c:pt>
                <c:pt idx="1209">
                  <c:v>893.2</c:v>
                </c:pt>
                <c:pt idx="1210">
                  <c:v>893.2</c:v>
                </c:pt>
                <c:pt idx="1211">
                  <c:v>893.21</c:v>
                </c:pt>
                <c:pt idx="1212">
                  <c:v>893.21</c:v>
                </c:pt>
                <c:pt idx="1213">
                  <c:v>893.22</c:v>
                </c:pt>
                <c:pt idx="1214">
                  <c:v>893.23</c:v>
                </c:pt>
                <c:pt idx="1215">
                  <c:v>893.23</c:v>
                </c:pt>
                <c:pt idx="1216">
                  <c:v>893.24</c:v>
                </c:pt>
                <c:pt idx="1217">
                  <c:v>893.24</c:v>
                </c:pt>
                <c:pt idx="1218">
                  <c:v>893.25</c:v>
                </c:pt>
                <c:pt idx="1219">
                  <c:v>893.26</c:v>
                </c:pt>
                <c:pt idx="1220">
                  <c:v>893.26</c:v>
                </c:pt>
                <c:pt idx="1221">
                  <c:v>893.27</c:v>
                </c:pt>
                <c:pt idx="1222">
                  <c:v>893.28</c:v>
                </c:pt>
                <c:pt idx="1223">
                  <c:v>893.29</c:v>
                </c:pt>
                <c:pt idx="1224">
                  <c:v>893.29</c:v>
                </c:pt>
                <c:pt idx="1225">
                  <c:v>893.3</c:v>
                </c:pt>
                <c:pt idx="1226">
                  <c:v>893.31</c:v>
                </c:pt>
                <c:pt idx="1227">
                  <c:v>893.32</c:v>
                </c:pt>
                <c:pt idx="1228">
                  <c:v>893.32</c:v>
                </c:pt>
                <c:pt idx="1229">
                  <c:v>893.33</c:v>
                </c:pt>
                <c:pt idx="1230">
                  <c:v>893.34</c:v>
                </c:pt>
                <c:pt idx="1231">
                  <c:v>893.35</c:v>
                </c:pt>
                <c:pt idx="1232">
                  <c:v>893.36</c:v>
                </c:pt>
                <c:pt idx="1233">
                  <c:v>893.36</c:v>
                </c:pt>
                <c:pt idx="1234">
                  <c:v>893.37</c:v>
                </c:pt>
                <c:pt idx="1235">
                  <c:v>893.38</c:v>
                </c:pt>
                <c:pt idx="1236">
                  <c:v>893.39</c:v>
                </c:pt>
                <c:pt idx="1237">
                  <c:v>893.4</c:v>
                </c:pt>
                <c:pt idx="1238">
                  <c:v>893.41</c:v>
                </c:pt>
                <c:pt idx="1239">
                  <c:v>893.41</c:v>
                </c:pt>
                <c:pt idx="1240">
                  <c:v>893.42</c:v>
                </c:pt>
                <c:pt idx="1241">
                  <c:v>893.43</c:v>
                </c:pt>
                <c:pt idx="1242">
                  <c:v>893.44</c:v>
                </c:pt>
                <c:pt idx="1243">
                  <c:v>893.45</c:v>
                </c:pt>
                <c:pt idx="1244">
                  <c:v>893.46</c:v>
                </c:pt>
                <c:pt idx="1245">
                  <c:v>893.47</c:v>
                </c:pt>
                <c:pt idx="1246">
                  <c:v>893.48</c:v>
                </c:pt>
                <c:pt idx="1247">
                  <c:v>893.49</c:v>
                </c:pt>
                <c:pt idx="1248">
                  <c:v>893.5</c:v>
                </c:pt>
                <c:pt idx="1249">
                  <c:v>893.51</c:v>
                </c:pt>
                <c:pt idx="1250">
                  <c:v>893.52</c:v>
                </c:pt>
                <c:pt idx="1251">
                  <c:v>893.53</c:v>
                </c:pt>
                <c:pt idx="1252">
                  <c:v>893.54</c:v>
                </c:pt>
                <c:pt idx="1253">
                  <c:v>893.56</c:v>
                </c:pt>
                <c:pt idx="1254">
                  <c:v>893.56</c:v>
                </c:pt>
                <c:pt idx="1255">
                  <c:v>893.57</c:v>
                </c:pt>
                <c:pt idx="1256">
                  <c:v>893.58</c:v>
                </c:pt>
                <c:pt idx="1257">
                  <c:v>893.59</c:v>
                </c:pt>
                <c:pt idx="1258">
                  <c:v>893.6</c:v>
                </c:pt>
                <c:pt idx="1259">
                  <c:v>893.61</c:v>
                </c:pt>
                <c:pt idx="1260">
                  <c:v>893.62</c:v>
                </c:pt>
                <c:pt idx="1261">
                  <c:v>893.63</c:v>
                </c:pt>
                <c:pt idx="1262">
                  <c:v>893.64</c:v>
                </c:pt>
                <c:pt idx="1263">
                  <c:v>893.65</c:v>
                </c:pt>
                <c:pt idx="1264">
                  <c:v>893.65</c:v>
                </c:pt>
                <c:pt idx="1265">
                  <c:v>893.66</c:v>
                </c:pt>
                <c:pt idx="1266">
                  <c:v>893.67</c:v>
                </c:pt>
                <c:pt idx="1267">
                  <c:v>893.68</c:v>
                </c:pt>
                <c:pt idx="1268">
                  <c:v>893.69</c:v>
                </c:pt>
                <c:pt idx="1269">
                  <c:v>893.7</c:v>
                </c:pt>
                <c:pt idx="1270">
                  <c:v>893.71</c:v>
                </c:pt>
                <c:pt idx="1271">
                  <c:v>893.71</c:v>
                </c:pt>
                <c:pt idx="1272">
                  <c:v>893.72</c:v>
                </c:pt>
                <c:pt idx="1273">
                  <c:v>893.72</c:v>
                </c:pt>
                <c:pt idx="1274">
                  <c:v>893.73</c:v>
                </c:pt>
                <c:pt idx="1275">
                  <c:v>893.73</c:v>
                </c:pt>
                <c:pt idx="1276">
                  <c:v>893.74</c:v>
                </c:pt>
                <c:pt idx="1277">
                  <c:v>893.75</c:v>
                </c:pt>
                <c:pt idx="1278">
                  <c:v>893.76</c:v>
                </c:pt>
                <c:pt idx="1279">
                  <c:v>893.76</c:v>
                </c:pt>
                <c:pt idx="1280">
                  <c:v>893.77</c:v>
                </c:pt>
                <c:pt idx="1281">
                  <c:v>893.78</c:v>
                </c:pt>
                <c:pt idx="1282">
                  <c:v>893.79</c:v>
                </c:pt>
                <c:pt idx="1283">
                  <c:v>893.8</c:v>
                </c:pt>
                <c:pt idx="1284">
                  <c:v>893.8</c:v>
                </c:pt>
                <c:pt idx="1285">
                  <c:v>893.81</c:v>
                </c:pt>
                <c:pt idx="1286">
                  <c:v>893.82</c:v>
                </c:pt>
                <c:pt idx="1287">
                  <c:v>893.82</c:v>
                </c:pt>
                <c:pt idx="1288">
                  <c:v>893.83</c:v>
                </c:pt>
                <c:pt idx="1289">
                  <c:v>893.84</c:v>
                </c:pt>
                <c:pt idx="1290">
                  <c:v>893.84</c:v>
                </c:pt>
                <c:pt idx="1291">
                  <c:v>893.85</c:v>
                </c:pt>
                <c:pt idx="1292">
                  <c:v>893.86</c:v>
                </c:pt>
                <c:pt idx="1293">
                  <c:v>893.87</c:v>
                </c:pt>
                <c:pt idx="1294">
                  <c:v>893.87</c:v>
                </c:pt>
                <c:pt idx="1295">
                  <c:v>893.88</c:v>
                </c:pt>
                <c:pt idx="1296">
                  <c:v>893.89</c:v>
                </c:pt>
                <c:pt idx="1297">
                  <c:v>893.89</c:v>
                </c:pt>
                <c:pt idx="1298">
                  <c:v>893.9</c:v>
                </c:pt>
                <c:pt idx="1299">
                  <c:v>893.9</c:v>
                </c:pt>
                <c:pt idx="1300">
                  <c:v>893.91</c:v>
                </c:pt>
                <c:pt idx="1301">
                  <c:v>893.92</c:v>
                </c:pt>
                <c:pt idx="1302">
                  <c:v>893.92</c:v>
                </c:pt>
                <c:pt idx="1303">
                  <c:v>893.93</c:v>
                </c:pt>
                <c:pt idx="1304">
                  <c:v>893.93</c:v>
                </c:pt>
                <c:pt idx="1305">
                  <c:v>893.94</c:v>
                </c:pt>
                <c:pt idx="1306">
                  <c:v>893.95</c:v>
                </c:pt>
                <c:pt idx="1307">
                  <c:v>893.95</c:v>
                </c:pt>
                <c:pt idx="1308">
                  <c:v>893.96</c:v>
                </c:pt>
                <c:pt idx="1309">
                  <c:v>893.96</c:v>
                </c:pt>
                <c:pt idx="1310">
                  <c:v>893.97</c:v>
                </c:pt>
                <c:pt idx="1311">
                  <c:v>893.98</c:v>
                </c:pt>
                <c:pt idx="1312">
                  <c:v>893.98</c:v>
                </c:pt>
                <c:pt idx="1313">
                  <c:v>893.99</c:v>
                </c:pt>
                <c:pt idx="1314">
                  <c:v>893.99</c:v>
                </c:pt>
                <c:pt idx="1315">
                  <c:v>894</c:v>
                </c:pt>
                <c:pt idx="1316">
                  <c:v>894.01</c:v>
                </c:pt>
                <c:pt idx="1317">
                  <c:v>894.01</c:v>
                </c:pt>
                <c:pt idx="1318">
                  <c:v>894.02</c:v>
                </c:pt>
                <c:pt idx="1319">
                  <c:v>894.02</c:v>
                </c:pt>
                <c:pt idx="1320">
                  <c:v>894.03</c:v>
                </c:pt>
                <c:pt idx="1321">
                  <c:v>894.03</c:v>
                </c:pt>
                <c:pt idx="1322">
                  <c:v>894.04</c:v>
                </c:pt>
                <c:pt idx="1323">
                  <c:v>894.04</c:v>
                </c:pt>
                <c:pt idx="1324">
                  <c:v>894.05</c:v>
                </c:pt>
                <c:pt idx="1325">
                  <c:v>894.05</c:v>
                </c:pt>
                <c:pt idx="1326">
                  <c:v>894.06</c:v>
                </c:pt>
                <c:pt idx="1327">
                  <c:v>894.06</c:v>
                </c:pt>
                <c:pt idx="1328">
                  <c:v>894.07</c:v>
                </c:pt>
                <c:pt idx="1329">
                  <c:v>894.07</c:v>
                </c:pt>
                <c:pt idx="1330">
                  <c:v>894.08</c:v>
                </c:pt>
                <c:pt idx="1331">
                  <c:v>894.08</c:v>
                </c:pt>
                <c:pt idx="1332">
                  <c:v>894.09</c:v>
                </c:pt>
                <c:pt idx="1333">
                  <c:v>894.09</c:v>
                </c:pt>
                <c:pt idx="1334">
                  <c:v>894.1</c:v>
                </c:pt>
                <c:pt idx="1335">
                  <c:v>894.1</c:v>
                </c:pt>
                <c:pt idx="1336">
                  <c:v>894.11</c:v>
                </c:pt>
                <c:pt idx="1337">
                  <c:v>894.11</c:v>
                </c:pt>
                <c:pt idx="1338">
                  <c:v>894.12</c:v>
                </c:pt>
                <c:pt idx="1339">
                  <c:v>894.12</c:v>
                </c:pt>
                <c:pt idx="1340">
                  <c:v>894.12</c:v>
                </c:pt>
                <c:pt idx="1341">
                  <c:v>894.13</c:v>
                </c:pt>
                <c:pt idx="1342">
                  <c:v>894.13</c:v>
                </c:pt>
                <c:pt idx="1343">
                  <c:v>894.14</c:v>
                </c:pt>
                <c:pt idx="1344">
                  <c:v>894.14</c:v>
                </c:pt>
                <c:pt idx="1345">
                  <c:v>894.15</c:v>
                </c:pt>
                <c:pt idx="1346">
                  <c:v>894.15</c:v>
                </c:pt>
                <c:pt idx="1347">
                  <c:v>894.16</c:v>
                </c:pt>
                <c:pt idx="1348">
                  <c:v>894.16</c:v>
                </c:pt>
                <c:pt idx="1349">
                  <c:v>894.16</c:v>
                </c:pt>
                <c:pt idx="1350">
                  <c:v>894.17</c:v>
                </c:pt>
                <c:pt idx="1351">
                  <c:v>894.17</c:v>
                </c:pt>
                <c:pt idx="1352">
                  <c:v>894.18</c:v>
                </c:pt>
                <c:pt idx="1353">
                  <c:v>894.18</c:v>
                </c:pt>
                <c:pt idx="1354">
                  <c:v>894.19</c:v>
                </c:pt>
                <c:pt idx="1355">
                  <c:v>894.19</c:v>
                </c:pt>
                <c:pt idx="1356">
                  <c:v>894.19</c:v>
                </c:pt>
                <c:pt idx="1357">
                  <c:v>894.2</c:v>
                </c:pt>
                <c:pt idx="1358">
                  <c:v>894.2</c:v>
                </c:pt>
                <c:pt idx="1359">
                  <c:v>894.21</c:v>
                </c:pt>
                <c:pt idx="1360">
                  <c:v>894.21</c:v>
                </c:pt>
                <c:pt idx="1361">
                  <c:v>894.22</c:v>
                </c:pt>
                <c:pt idx="1362">
                  <c:v>894.22</c:v>
                </c:pt>
                <c:pt idx="1363">
                  <c:v>894.23</c:v>
                </c:pt>
                <c:pt idx="1364">
                  <c:v>894.23</c:v>
                </c:pt>
                <c:pt idx="1365">
                  <c:v>894.23</c:v>
                </c:pt>
                <c:pt idx="1366">
                  <c:v>894.24</c:v>
                </c:pt>
                <c:pt idx="1367">
                  <c:v>894.24</c:v>
                </c:pt>
                <c:pt idx="1368">
                  <c:v>894.25</c:v>
                </c:pt>
                <c:pt idx="1369">
                  <c:v>894.25</c:v>
                </c:pt>
                <c:pt idx="1370">
                  <c:v>894.26</c:v>
                </c:pt>
                <c:pt idx="1371">
                  <c:v>894.26</c:v>
                </c:pt>
                <c:pt idx="1372">
                  <c:v>894.26</c:v>
                </c:pt>
                <c:pt idx="1373">
                  <c:v>894.27</c:v>
                </c:pt>
                <c:pt idx="1374">
                  <c:v>894.27</c:v>
                </c:pt>
                <c:pt idx="1375">
                  <c:v>894.28</c:v>
                </c:pt>
                <c:pt idx="1376">
                  <c:v>894.28</c:v>
                </c:pt>
                <c:pt idx="1377">
                  <c:v>894.29</c:v>
                </c:pt>
                <c:pt idx="1378">
                  <c:v>894.29</c:v>
                </c:pt>
                <c:pt idx="1379">
                  <c:v>894.3</c:v>
                </c:pt>
                <c:pt idx="1380">
                  <c:v>894.3</c:v>
                </c:pt>
                <c:pt idx="1381">
                  <c:v>894.3</c:v>
                </c:pt>
                <c:pt idx="1382">
                  <c:v>894.31</c:v>
                </c:pt>
                <c:pt idx="1383">
                  <c:v>894.31</c:v>
                </c:pt>
                <c:pt idx="1384">
                  <c:v>894.32</c:v>
                </c:pt>
                <c:pt idx="1385">
                  <c:v>894.32</c:v>
                </c:pt>
                <c:pt idx="1386">
                  <c:v>894.33</c:v>
                </c:pt>
                <c:pt idx="1387">
                  <c:v>894.33</c:v>
                </c:pt>
                <c:pt idx="1388">
                  <c:v>894.34</c:v>
                </c:pt>
                <c:pt idx="1389">
                  <c:v>894.34</c:v>
                </c:pt>
                <c:pt idx="1390">
                  <c:v>894.34</c:v>
                </c:pt>
                <c:pt idx="1391">
                  <c:v>894.35</c:v>
                </c:pt>
                <c:pt idx="1392">
                  <c:v>894.35</c:v>
                </c:pt>
                <c:pt idx="1393">
                  <c:v>894.36</c:v>
                </c:pt>
                <c:pt idx="1394">
                  <c:v>894.36</c:v>
                </c:pt>
                <c:pt idx="1395">
                  <c:v>894.37</c:v>
                </c:pt>
                <c:pt idx="1396">
                  <c:v>894.37</c:v>
                </c:pt>
                <c:pt idx="1397">
                  <c:v>894.38</c:v>
                </c:pt>
                <c:pt idx="1398">
                  <c:v>894.38</c:v>
                </c:pt>
                <c:pt idx="1399">
                  <c:v>894.38</c:v>
                </c:pt>
                <c:pt idx="1400">
                  <c:v>894.39</c:v>
                </c:pt>
                <c:pt idx="1401">
                  <c:v>894.39</c:v>
                </c:pt>
                <c:pt idx="1402">
                  <c:v>894.4</c:v>
                </c:pt>
                <c:pt idx="1403">
                  <c:v>894.4</c:v>
                </c:pt>
                <c:pt idx="1404">
                  <c:v>894.41</c:v>
                </c:pt>
                <c:pt idx="1405">
                  <c:v>894.41</c:v>
                </c:pt>
                <c:pt idx="1406">
                  <c:v>894.42</c:v>
                </c:pt>
                <c:pt idx="1407">
                  <c:v>894.42</c:v>
                </c:pt>
                <c:pt idx="1408">
                  <c:v>894.42</c:v>
                </c:pt>
                <c:pt idx="1409">
                  <c:v>894.43</c:v>
                </c:pt>
                <c:pt idx="1410">
                  <c:v>894.43</c:v>
                </c:pt>
                <c:pt idx="1411">
                  <c:v>894.44</c:v>
                </c:pt>
                <c:pt idx="1412">
                  <c:v>894.44</c:v>
                </c:pt>
                <c:pt idx="1413">
                  <c:v>894.44</c:v>
                </c:pt>
                <c:pt idx="1414">
                  <c:v>894.45</c:v>
                </c:pt>
                <c:pt idx="1415">
                  <c:v>894.45</c:v>
                </c:pt>
                <c:pt idx="1416">
                  <c:v>894.46</c:v>
                </c:pt>
                <c:pt idx="1417">
                  <c:v>894.46</c:v>
                </c:pt>
                <c:pt idx="1418">
                  <c:v>894.47</c:v>
                </c:pt>
                <c:pt idx="1419">
                  <c:v>894.47</c:v>
                </c:pt>
                <c:pt idx="1420">
                  <c:v>894.47</c:v>
                </c:pt>
                <c:pt idx="1421">
                  <c:v>894.48</c:v>
                </c:pt>
                <c:pt idx="1422">
                  <c:v>894.48</c:v>
                </c:pt>
                <c:pt idx="1423">
                  <c:v>894.49</c:v>
                </c:pt>
                <c:pt idx="1424">
                  <c:v>894.49</c:v>
                </c:pt>
                <c:pt idx="1425">
                  <c:v>894.49</c:v>
                </c:pt>
                <c:pt idx="1426">
                  <c:v>894.5</c:v>
                </c:pt>
                <c:pt idx="1427">
                  <c:v>894.5</c:v>
                </c:pt>
                <c:pt idx="1428">
                  <c:v>894.5</c:v>
                </c:pt>
                <c:pt idx="1429">
                  <c:v>894.51</c:v>
                </c:pt>
                <c:pt idx="1430">
                  <c:v>894.51</c:v>
                </c:pt>
                <c:pt idx="1431">
                  <c:v>894.52</c:v>
                </c:pt>
                <c:pt idx="1432">
                  <c:v>894.52</c:v>
                </c:pt>
                <c:pt idx="1433">
                  <c:v>894.52</c:v>
                </c:pt>
                <c:pt idx="1434">
                  <c:v>894.53</c:v>
                </c:pt>
                <c:pt idx="1435">
                  <c:v>894.53</c:v>
                </c:pt>
                <c:pt idx="1436">
                  <c:v>894.53</c:v>
                </c:pt>
                <c:pt idx="1437">
                  <c:v>894.54</c:v>
                </c:pt>
                <c:pt idx="1438">
                  <c:v>894.54</c:v>
                </c:pt>
                <c:pt idx="1439">
                  <c:v>894.54</c:v>
                </c:pt>
                <c:pt idx="1440">
                  <c:v>894.55</c:v>
                </c:pt>
                <c:pt idx="1441">
                  <c:v>894.55</c:v>
                </c:pt>
                <c:pt idx="1442">
                  <c:v>894.55</c:v>
                </c:pt>
                <c:pt idx="1443">
                  <c:v>894.55</c:v>
                </c:pt>
                <c:pt idx="1444">
                  <c:v>894.56</c:v>
                </c:pt>
                <c:pt idx="1445">
                  <c:v>894.56</c:v>
                </c:pt>
                <c:pt idx="1446">
                  <c:v>894.56</c:v>
                </c:pt>
                <c:pt idx="1447">
                  <c:v>894.57</c:v>
                </c:pt>
                <c:pt idx="1448">
                  <c:v>894.57</c:v>
                </c:pt>
                <c:pt idx="1449">
                  <c:v>894.57</c:v>
                </c:pt>
                <c:pt idx="1450">
                  <c:v>894.58</c:v>
                </c:pt>
                <c:pt idx="1451">
                  <c:v>894.58</c:v>
                </c:pt>
                <c:pt idx="1452">
                  <c:v>894.59</c:v>
                </c:pt>
                <c:pt idx="1453">
                  <c:v>894.59</c:v>
                </c:pt>
                <c:pt idx="1454">
                  <c:v>894.59</c:v>
                </c:pt>
                <c:pt idx="1455">
                  <c:v>894.6</c:v>
                </c:pt>
                <c:pt idx="1456">
                  <c:v>894.6</c:v>
                </c:pt>
                <c:pt idx="1457">
                  <c:v>894.6</c:v>
                </c:pt>
                <c:pt idx="1458">
                  <c:v>894.6</c:v>
                </c:pt>
                <c:pt idx="1459">
                  <c:v>894.61</c:v>
                </c:pt>
                <c:pt idx="1460">
                  <c:v>894.61</c:v>
                </c:pt>
                <c:pt idx="1461">
                  <c:v>894.61</c:v>
                </c:pt>
                <c:pt idx="1462">
                  <c:v>894.62</c:v>
                </c:pt>
                <c:pt idx="1463">
                  <c:v>894.62</c:v>
                </c:pt>
                <c:pt idx="1464">
                  <c:v>894.62</c:v>
                </c:pt>
                <c:pt idx="1465">
                  <c:v>894.63</c:v>
                </c:pt>
                <c:pt idx="1466">
                  <c:v>894.63</c:v>
                </c:pt>
                <c:pt idx="1467">
                  <c:v>894.63</c:v>
                </c:pt>
                <c:pt idx="1468">
                  <c:v>894.63</c:v>
                </c:pt>
                <c:pt idx="1469">
                  <c:v>894.64</c:v>
                </c:pt>
                <c:pt idx="1470">
                  <c:v>894.64</c:v>
                </c:pt>
                <c:pt idx="1471">
                  <c:v>894.64</c:v>
                </c:pt>
                <c:pt idx="1472">
                  <c:v>894.64</c:v>
                </c:pt>
                <c:pt idx="1473">
                  <c:v>894.65</c:v>
                </c:pt>
                <c:pt idx="1474">
                  <c:v>894.65</c:v>
                </c:pt>
                <c:pt idx="1475">
                  <c:v>894.65</c:v>
                </c:pt>
                <c:pt idx="1476">
                  <c:v>894.66</c:v>
                </c:pt>
                <c:pt idx="1477">
                  <c:v>894.66</c:v>
                </c:pt>
                <c:pt idx="1478">
                  <c:v>894.66</c:v>
                </c:pt>
                <c:pt idx="1479">
                  <c:v>894.66</c:v>
                </c:pt>
                <c:pt idx="1480">
                  <c:v>894.67</c:v>
                </c:pt>
                <c:pt idx="1481">
                  <c:v>894.67</c:v>
                </c:pt>
                <c:pt idx="1482">
                  <c:v>894.67</c:v>
                </c:pt>
                <c:pt idx="1483">
                  <c:v>894.68</c:v>
                </c:pt>
                <c:pt idx="1484">
                  <c:v>894.68</c:v>
                </c:pt>
                <c:pt idx="1485">
                  <c:v>894.68</c:v>
                </c:pt>
                <c:pt idx="1486">
                  <c:v>894.68</c:v>
                </c:pt>
                <c:pt idx="1487">
                  <c:v>894.69</c:v>
                </c:pt>
                <c:pt idx="1488">
                  <c:v>894.69</c:v>
                </c:pt>
                <c:pt idx="1489">
                  <c:v>894.69</c:v>
                </c:pt>
                <c:pt idx="1490">
                  <c:v>894.69</c:v>
                </c:pt>
                <c:pt idx="1491">
                  <c:v>894.7</c:v>
                </c:pt>
                <c:pt idx="1492">
                  <c:v>894.7</c:v>
                </c:pt>
                <c:pt idx="1493">
                  <c:v>894.7</c:v>
                </c:pt>
                <c:pt idx="1494">
                  <c:v>894.71</c:v>
                </c:pt>
                <c:pt idx="1495">
                  <c:v>894.71</c:v>
                </c:pt>
                <c:pt idx="1496">
                  <c:v>894.71</c:v>
                </c:pt>
                <c:pt idx="1497">
                  <c:v>894.72</c:v>
                </c:pt>
                <c:pt idx="1498">
                  <c:v>894.72</c:v>
                </c:pt>
                <c:pt idx="1499">
                  <c:v>894.72</c:v>
                </c:pt>
                <c:pt idx="1500">
                  <c:v>894.73</c:v>
                </c:pt>
                <c:pt idx="1501">
                  <c:v>894.73</c:v>
                </c:pt>
                <c:pt idx="1502">
                  <c:v>894.73</c:v>
                </c:pt>
                <c:pt idx="1503">
                  <c:v>894.74</c:v>
                </c:pt>
                <c:pt idx="1504">
                  <c:v>894.74</c:v>
                </c:pt>
                <c:pt idx="1505">
                  <c:v>894.74</c:v>
                </c:pt>
                <c:pt idx="1506">
                  <c:v>894.75</c:v>
                </c:pt>
                <c:pt idx="1507">
                  <c:v>894.75</c:v>
                </c:pt>
                <c:pt idx="1508">
                  <c:v>894.76</c:v>
                </c:pt>
                <c:pt idx="1509">
                  <c:v>894.76</c:v>
                </c:pt>
                <c:pt idx="1510">
                  <c:v>894.76</c:v>
                </c:pt>
                <c:pt idx="1511">
                  <c:v>894.77</c:v>
                </c:pt>
                <c:pt idx="1512">
                  <c:v>894.77</c:v>
                </c:pt>
                <c:pt idx="1513">
                  <c:v>894.77</c:v>
                </c:pt>
                <c:pt idx="1514">
                  <c:v>894.78</c:v>
                </c:pt>
                <c:pt idx="1515">
                  <c:v>894.78</c:v>
                </c:pt>
                <c:pt idx="1516">
                  <c:v>894.78</c:v>
                </c:pt>
                <c:pt idx="1517">
                  <c:v>894.79</c:v>
                </c:pt>
                <c:pt idx="1518">
                  <c:v>894.79</c:v>
                </c:pt>
                <c:pt idx="1519">
                  <c:v>894.79</c:v>
                </c:pt>
                <c:pt idx="1520">
                  <c:v>894.8</c:v>
                </c:pt>
                <c:pt idx="1521">
                  <c:v>894.8</c:v>
                </c:pt>
                <c:pt idx="1522">
                  <c:v>894.8</c:v>
                </c:pt>
                <c:pt idx="1523">
                  <c:v>894.81</c:v>
                </c:pt>
                <c:pt idx="1524">
                  <c:v>894.81</c:v>
                </c:pt>
                <c:pt idx="1525">
                  <c:v>894.81</c:v>
                </c:pt>
                <c:pt idx="1526">
                  <c:v>894.82</c:v>
                </c:pt>
                <c:pt idx="1527">
                  <c:v>894.82</c:v>
                </c:pt>
                <c:pt idx="1528">
                  <c:v>894.82</c:v>
                </c:pt>
                <c:pt idx="1529">
                  <c:v>894.83</c:v>
                </c:pt>
                <c:pt idx="1530">
                  <c:v>894.83</c:v>
                </c:pt>
                <c:pt idx="1531">
                  <c:v>894.83</c:v>
                </c:pt>
                <c:pt idx="1532">
                  <c:v>894.84</c:v>
                </c:pt>
                <c:pt idx="1533">
                  <c:v>894.84</c:v>
                </c:pt>
                <c:pt idx="1534">
                  <c:v>894.84</c:v>
                </c:pt>
                <c:pt idx="1535">
                  <c:v>894.85</c:v>
                </c:pt>
                <c:pt idx="1536">
                  <c:v>894.85</c:v>
                </c:pt>
                <c:pt idx="1537">
                  <c:v>894.85</c:v>
                </c:pt>
                <c:pt idx="1538">
                  <c:v>894.86</c:v>
                </c:pt>
                <c:pt idx="1539">
                  <c:v>894.86</c:v>
                </c:pt>
                <c:pt idx="1540">
                  <c:v>894.86</c:v>
                </c:pt>
                <c:pt idx="1541">
                  <c:v>894.87</c:v>
                </c:pt>
                <c:pt idx="1542">
                  <c:v>894.87</c:v>
                </c:pt>
                <c:pt idx="1543">
                  <c:v>894.87</c:v>
                </c:pt>
                <c:pt idx="1544">
                  <c:v>894.88</c:v>
                </c:pt>
                <c:pt idx="1545">
                  <c:v>894.88</c:v>
                </c:pt>
                <c:pt idx="1546">
                  <c:v>894.88</c:v>
                </c:pt>
                <c:pt idx="1547">
                  <c:v>894.89</c:v>
                </c:pt>
                <c:pt idx="1548">
                  <c:v>894.89</c:v>
                </c:pt>
                <c:pt idx="1549">
                  <c:v>894.89</c:v>
                </c:pt>
                <c:pt idx="1550">
                  <c:v>894.9</c:v>
                </c:pt>
                <c:pt idx="1551">
                  <c:v>894.9</c:v>
                </c:pt>
                <c:pt idx="1552">
                  <c:v>894.9</c:v>
                </c:pt>
                <c:pt idx="1553">
                  <c:v>894.91</c:v>
                </c:pt>
                <c:pt idx="1554">
                  <c:v>894.91</c:v>
                </c:pt>
                <c:pt idx="1555">
                  <c:v>894.91</c:v>
                </c:pt>
                <c:pt idx="1556">
                  <c:v>894.92</c:v>
                </c:pt>
                <c:pt idx="1557">
                  <c:v>894.92</c:v>
                </c:pt>
                <c:pt idx="1558">
                  <c:v>894.92</c:v>
                </c:pt>
                <c:pt idx="1559">
                  <c:v>894.92</c:v>
                </c:pt>
                <c:pt idx="1560">
                  <c:v>894.93</c:v>
                </c:pt>
                <c:pt idx="1561">
                  <c:v>894.93</c:v>
                </c:pt>
                <c:pt idx="1562">
                  <c:v>894.93</c:v>
                </c:pt>
                <c:pt idx="1563">
                  <c:v>894.93</c:v>
                </c:pt>
                <c:pt idx="1564">
                  <c:v>894.94</c:v>
                </c:pt>
                <c:pt idx="1565">
                  <c:v>894.94</c:v>
                </c:pt>
                <c:pt idx="1566">
                  <c:v>894.94</c:v>
                </c:pt>
                <c:pt idx="1567">
                  <c:v>894.95</c:v>
                </c:pt>
                <c:pt idx="1568">
                  <c:v>894.95</c:v>
                </c:pt>
                <c:pt idx="1569">
                  <c:v>894.95</c:v>
                </c:pt>
                <c:pt idx="1570">
                  <c:v>894.96</c:v>
                </c:pt>
                <c:pt idx="1571">
                  <c:v>894.96</c:v>
                </c:pt>
                <c:pt idx="1572">
                  <c:v>894.96</c:v>
                </c:pt>
                <c:pt idx="1573">
                  <c:v>894.97</c:v>
                </c:pt>
                <c:pt idx="1574">
                  <c:v>894.97</c:v>
                </c:pt>
                <c:pt idx="1575">
                  <c:v>894.97</c:v>
                </c:pt>
                <c:pt idx="1576">
                  <c:v>894.98</c:v>
                </c:pt>
                <c:pt idx="1577">
                  <c:v>894.98</c:v>
                </c:pt>
                <c:pt idx="1578">
                  <c:v>894.98</c:v>
                </c:pt>
                <c:pt idx="1579">
                  <c:v>894.99</c:v>
                </c:pt>
                <c:pt idx="1580">
                  <c:v>894.99</c:v>
                </c:pt>
                <c:pt idx="1581">
                  <c:v>894.99</c:v>
                </c:pt>
                <c:pt idx="1582">
                  <c:v>895</c:v>
                </c:pt>
                <c:pt idx="1583">
                  <c:v>895</c:v>
                </c:pt>
                <c:pt idx="1584">
                  <c:v>895</c:v>
                </c:pt>
                <c:pt idx="1585">
                  <c:v>895.01</c:v>
                </c:pt>
                <c:pt idx="1586">
                  <c:v>895.01</c:v>
                </c:pt>
                <c:pt idx="1587">
                  <c:v>895.01</c:v>
                </c:pt>
                <c:pt idx="1588">
                  <c:v>895.01</c:v>
                </c:pt>
                <c:pt idx="1589">
                  <c:v>895.02</c:v>
                </c:pt>
                <c:pt idx="1590">
                  <c:v>895.02</c:v>
                </c:pt>
                <c:pt idx="1591">
                  <c:v>895.02</c:v>
                </c:pt>
                <c:pt idx="1592">
                  <c:v>895.03</c:v>
                </c:pt>
                <c:pt idx="1593">
                  <c:v>895.03</c:v>
                </c:pt>
                <c:pt idx="1594">
                  <c:v>895.03</c:v>
                </c:pt>
                <c:pt idx="1595">
                  <c:v>895.03</c:v>
                </c:pt>
                <c:pt idx="1596">
                  <c:v>895.04</c:v>
                </c:pt>
                <c:pt idx="1597">
                  <c:v>895.04</c:v>
                </c:pt>
                <c:pt idx="1598">
                  <c:v>895.04</c:v>
                </c:pt>
                <c:pt idx="1599">
                  <c:v>895.05</c:v>
                </c:pt>
                <c:pt idx="1600">
                  <c:v>895.05</c:v>
                </c:pt>
                <c:pt idx="1601">
                  <c:v>895.05</c:v>
                </c:pt>
                <c:pt idx="1602">
                  <c:v>895.06</c:v>
                </c:pt>
                <c:pt idx="1603">
                  <c:v>895.06</c:v>
                </c:pt>
                <c:pt idx="1604">
                  <c:v>895.06</c:v>
                </c:pt>
                <c:pt idx="1605">
                  <c:v>895.06</c:v>
                </c:pt>
                <c:pt idx="1606">
                  <c:v>895.07</c:v>
                </c:pt>
                <c:pt idx="1607">
                  <c:v>895.07</c:v>
                </c:pt>
                <c:pt idx="1608">
                  <c:v>895.07</c:v>
                </c:pt>
                <c:pt idx="1609">
                  <c:v>895.08</c:v>
                </c:pt>
                <c:pt idx="1610">
                  <c:v>895.08</c:v>
                </c:pt>
                <c:pt idx="1611">
                  <c:v>895.08</c:v>
                </c:pt>
                <c:pt idx="1612">
                  <c:v>895.08</c:v>
                </c:pt>
                <c:pt idx="1613">
                  <c:v>895.09</c:v>
                </c:pt>
                <c:pt idx="1614">
                  <c:v>895.09</c:v>
                </c:pt>
                <c:pt idx="1615">
                  <c:v>895.09</c:v>
                </c:pt>
                <c:pt idx="1616">
                  <c:v>895.1</c:v>
                </c:pt>
                <c:pt idx="1617">
                  <c:v>895.1</c:v>
                </c:pt>
                <c:pt idx="1618">
                  <c:v>895.1</c:v>
                </c:pt>
                <c:pt idx="1619">
                  <c:v>895.1</c:v>
                </c:pt>
                <c:pt idx="1620">
                  <c:v>895.11</c:v>
                </c:pt>
                <c:pt idx="1621">
                  <c:v>895.11</c:v>
                </c:pt>
                <c:pt idx="1622">
                  <c:v>895.11</c:v>
                </c:pt>
                <c:pt idx="1623">
                  <c:v>895.12</c:v>
                </c:pt>
                <c:pt idx="1624">
                  <c:v>895.12</c:v>
                </c:pt>
                <c:pt idx="1625">
                  <c:v>895.12</c:v>
                </c:pt>
                <c:pt idx="1626">
                  <c:v>895.12</c:v>
                </c:pt>
                <c:pt idx="1627">
                  <c:v>895.13</c:v>
                </c:pt>
                <c:pt idx="1628">
                  <c:v>895.13</c:v>
                </c:pt>
                <c:pt idx="1629">
                  <c:v>895.13</c:v>
                </c:pt>
                <c:pt idx="1630">
                  <c:v>895.14</c:v>
                </c:pt>
                <c:pt idx="1631">
                  <c:v>895.14</c:v>
                </c:pt>
                <c:pt idx="1632">
                  <c:v>895.14</c:v>
                </c:pt>
                <c:pt idx="1633">
                  <c:v>895.15</c:v>
                </c:pt>
                <c:pt idx="1634">
                  <c:v>895.15</c:v>
                </c:pt>
                <c:pt idx="1635">
                  <c:v>895.15</c:v>
                </c:pt>
                <c:pt idx="1636">
                  <c:v>895.16</c:v>
                </c:pt>
                <c:pt idx="1637">
                  <c:v>895.16</c:v>
                </c:pt>
                <c:pt idx="1638">
                  <c:v>895.16</c:v>
                </c:pt>
                <c:pt idx="1639">
                  <c:v>895.17</c:v>
                </c:pt>
                <c:pt idx="1640">
                  <c:v>895.17</c:v>
                </c:pt>
                <c:pt idx="1641">
                  <c:v>895.17</c:v>
                </c:pt>
                <c:pt idx="1642">
                  <c:v>895.17</c:v>
                </c:pt>
                <c:pt idx="1643">
                  <c:v>895.18</c:v>
                </c:pt>
                <c:pt idx="1644">
                  <c:v>895.18</c:v>
                </c:pt>
                <c:pt idx="1645">
                  <c:v>895.18</c:v>
                </c:pt>
                <c:pt idx="1646">
                  <c:v>895.19</c:v>
                </c:pt>
                <c:pt idx="1647">
                  <c:v>895.19</c:v>
                </c:pt>
                <c:pt idx="1648">
                  <c:v>895.19</c:v>
                </c:pt>
                <c:pt idx="1649">
                  <c:v>895.19</c:v>
                </c:pt>
                <c:pt idx="1650">
                  <c:v>895.19</c:v>
                </c:pt>
                <c:pt idx="1651">
                  <c:v>895.2</c:v>
                </c:pt>
                <c:pt idx="1652">
                  <c:v>895.2</c:v>
                </c:pt>
                <c:pt idx="1653">
                  <c:v>895.2</c:v>
                </c:pt>
                <c:pt idx="1654">
                  <c:v>895.2</c:v>
                </c:pt>
                <c:pt idx="1655">
                  <c:v>895.21</c:v>
                </c:pt>
                <c:pt idx="1656">
                  <c:v>895.21</c:v>
                </c:pt>
                <c:pt idx="1657">
                  <c:v>895.21</c:v>
                </c:pt>
                <c:pt idx="1658">
                  <c:v>895.21</c:v>
                </c:pt>
                <c:pt idx="1659">
                  <c:v>895.21</c:v>
                </c:pt>
                <c:pt idx="1660">
                  <c:v>895.22</c:v>
                </c:pt>
                <c:pt idx="1661">
                  <c:v>895.22</c:v>
                </c:pt>
                <c:pt idx="1662">
                  <c:v>895.22</c:v>
                </c:pt>
                <c:pt idx="1663">
                  <c:v>895.22</c:v>
                </c:pt>
                <c:pt idx="1664">
                  <c:v>895.22</c:v>
                </c:pt>
                <c:pt idx="1665">
                  <c:v>895.23</c:v>
                </c:pt>
                <c:pt idx="1666">
                  <c:v>895.23</c:v>
                </c:pt>
                <c:pt idx="1667">
                  <c:v>895.23</c:v>
                </c:pt>
                <c:pt idx="1668">
                  <c:v>895.23</c:v>
                </c:pt>
                <c:pt idx="1669">
                  <c:v>895.23</c:v>
                </c:pt>
                <c:pt idx="1670">
                  <c:v>895.23</c:v>
                </c:pt>
                <c:pt idx="1671">
                  <c:v>895.24</c:v>
                </c:pt>
                <c:pt idx="1672">
                  <c:v>895.24</c:v>
                </c:pt>
                <c:pt idx="1673">
                  <c:v>895.24</c:v>
                </c:pt>
                <c:pt idx="1674">
                  <c:v>895.24</c:v>
                </c:pt>
                <c:pt idx="1675">
                  <c:v>895.24</c:v>
                </c:pt>
                <c:pt idx="1676">
                  <c:v>895.24</c:v>
                </c:pt>
                <c:pt idx="1677">
                  <c:v>895.25</c:v>
                </c:pt>
                <c:pt idx="1678">
                  <c:v>895.25</c:v>
                </c:pt>
                <c:pt idx="1679">
                  <c:v>895.25</c:v>
                </c:pt>
                <c:pt idx="1680">
                  <c:v>895.25</c:v>
                </c:pt>
                <c:pt idx="1681">
                  <c:v>895.25</c:v>
                </c:pt>
                <c:pt idx="1682">
                  <c:v>895.25</c:v>
                </c:pt>
                <c:pt idx="1683">
                  <c:v>895.25</c:v>
                </c:pt>
                <c:pt idx="1684">
                  <c:v>895.26</c:v>
                </c:pt>
                <c:pt idx="1685">
                  <c:v>895.26</c:v>
                </c:pt>
                <c:pt idx="1686">
                  <c:v>895.26</c:v>
                </c:pt>
                <c:pt idx="1687">
                  <c:v>895.26</c:v>
                </c:pt>
                <c:pt idx="1688">
                  <c:v>895.26</c:v>
                </c:pt>
                <c:pt idx="1689">
                  <c:v>895.26</c:v>
                </c:pt>
                <c:pt idx="1690">
                  <c:v>895.26</c:v>
                </c:pt>
                <c:pt idx="1691">
                  <c:v>895.27</c:v>
                </c:pt>
                <c:pt idx="1692">
                  <c:v>895.27</c:v>
                </c:pt>
                <c:pt idx="1693">
                  <c:v>895.27</c:v>
                </c:pt>
                <c:pt idx="1694">
                  <c:v>895.27</c:v>
                </c:pt>
                <c:pt idx="1695">
                  <c:v>895.27</c:v>
                </c:pt>
                <c:pt idx="1696">
                  <c:v>895.27</c:v>
                </c:pt>
                <c:pt idx="1697">
                  <c:v>895.27</c:v>
                </c:pt>
                <c:pt idx="1698">
                  <c:v>895.27</c:v>
                </c:pt>
                <c:pt idx="1699">
                  <c:v>895.28</c:v>
                </c:pt>
                <c:pt idx="1700">
                  <c:v>895.28</c:v>
                </c:pt>
                <c:pt idx="1701">
                  <c:v>895.28</c:v>
                </c:pt>
                <c:pt idx="1702">
                  <c:v>895.28</c:v>
                </c:pt>
                <c:pt idx="1703">
                  <c:v>895.28</c:v>
                </c:pt>
                <c:pt idx="1704">
                  <c:v>895.28</c:v>
                </c:pt>
                <c:pt idx="1705">
                  <c:v>895.28</c:v>
                </c:pt>
                <c:pt idx="1706">
                  <c:v>895.28</c:v>
                </c:pt>
                <c:pt idx="1707">
                  <c:v>895.29</c:v>
                </c:pt>
                <c:pt idx="1708">
                  <c:v>895.29</c:v>
                </c:pt>
                <c:pt idx="1709">
                  <c:v>895.29</c:v>
                </c:pt>
                <c:pt idx="1710">
                  <c:v>895.29</c:v>
                </c:pt>
                <c:pt idx="1711">
                  <c:v>895.29</c:v>
                </c:pt>
                <c:pt idx="1712">
                  <c:v>895.29</c:v>
                </c:pt>
                <c:pt idx="1713">
                  <c:v>895.29</c:v>
                </c:pt>
                <c:pt idx="1714">
                  <c:v>895.29</c:v>
                </c:pt>
                <c:pt idx="1715">
                  <c:v>895.3</c:v>
                </c:pt>
                <c:pt idx="1716">
                  <c:v>895.3</c:v>
                </c:pt>
                <c:pt idx="1717">
                  <c:v>895.3</c:v>
                </c:pt>
                <c:pt idx="1718">
                  <c:v>895.3</c:v>
                </c:pt>
                <c:pt idx="1719">
                  <c:v>895.3</c:v>
                </c:pt>
                <c:pt idx="1720">
                  <c:v>895.3</c:v>
                </c:pt>
                <c:pt idx="1721">
                  <c:v>895.3</c:v>
                </c:pt>
                <c:pt idx="1722">
                  <c:v>895.3</c:v>
                </c:pt>
                <c:pt idx="1723">
                  <c:v>895.3</c:v>
                </c:pt>
                <c:pt idx="1724">
                  <c:v>895.3</c:v>
                </c:pt>
                <c:pt idx="1725">
                  <c:v>895.31</c:v>
                </c:pt>
                <c:pt idx="1726">
                  <c:v>895.31</c:v>
                </c:pt>
                <c:pt idx="1727">
                  <c:v>895.31</c:v>
                </c:pt>
                <c:pt idx="1728">
                  <c:v>895.31</c:v>
                </c:pt>
                <c:pt idx="1729">
                  <c:v>895.31</c:v>
                </c:pt>
                <c:pt idx="1730">
                  <c:v>895.31</c:v>
                </c:pt>
                <c:pt idx="1731">
                  <c:v>895.31</c:v>
                </c:pt>
                <c:pt idx="1732">
                  <c:v>895.31</c:v>
                </c:pt>
                <c:pt idx="1733">
                  <c:v>895.31</c:v>
                </c:pt>
                <c:pt idx="1734">
                  <c:v>895.31</c:v>
                </c:pt>
                <c:pt idx="1735">
                  <c:v>895.31</c:v>
                </c:pt>
                <c:pt idx="1736">
                  <c:v>895.32</c:v>
                </c:pt>
                <c:pt idx="1737">
                  <c:v>895.32</c:v>
                </c:pt>
                <c:pt idx="1738">
                  <c:v>895.32</c:v>
                </c:pt>
                <c:pt idx="1739">
                  <c:v>895.32</c:v>
                </c:pt>
                <c:pt idx="1740">
                  <c:v>895.32</c:v>
                </c:pt>
                <c:pt idx="1741">
                  <c:v>895.32</c:v>
                </c:pt>
                <c:pt idx="1742">
                  <c:v>895.32</c:v>
                </c:pt>
                <c:pt idx="1743">
                  <c:v>895.32</c:v>
                </c:pt>
                <c:pt idx="1744">
                  <c:v>895.33</c:v>
                </c:pt>
                <c:pt idx="1745">
                  <c:v>895.33</c:v>
                </c:pt>
                <c:pt idx="1746">
                  <c:v>895.33</c:v>
                </c:pt>
                <c:pt idx="1747">
                  <c:v>895.33</c:v>
                </c:pt>
                <c:pt idx="1748">
                  <c:v>895.33</c:v>
                </c:pt>
                <c:pt idx="1749">
                  <c:v>895.33</c:v>
                </c:pt>
                <c:pt idx="1750">
                  <c:v>895.34</c:v>
                </c:pt>
                <c:pt idx="1751">
                  <c:v>895.34</c:v>
                </c:pt>
                <c:pt idx="1752">
                  <c:v>895.34</c:v>
                </c:pt>
                <c:pt idx="1753">
                  <c:v>895.34</c:v>
                </c:pt>
                <c:pt idx="1754">
                  <c:v>895.34</c:v>
                </c:pt>
                <c:pt idx="1755">
                  <c:v>895.35</c:v>
                </c:pt>
                <c:pt idx="1756">
                  <c:v>895.35</c:v>
                </c:pt>
                <c:pt idx="1757">
                  <c:v>895.35</c:v>
                </c:pt>
                <c:pt idx="1758">
                  <c:v>895.35</c:v>
                </c:pt>
                <c:pt idx="1759">
                  <c:v>895.35</c:v>
                </c:pt>
                <c:pt idx="1760">
                  <c:v>895.36</c:v>
                </c:pt>
                <c:pt idx="1761">
                  <c:v>895.36</c:v>
                </c:pt>
                <c:pt idx="1762">
                  <c:v>895.36</c:v>
                </c:pt>
                <c:pt idx="1763">
                  <c:v>895.36</c:v>
                </c:pt>
                <c:pt idx="1764">
                  <c:v>895.36</c:v>
                </c:pt>
                <c:pt idx="1765">
                  <c:v>895.36</c:v>
                </c:pt>
                <c:pt idx="1766">
                  <c:v>895.36</c:v>
                </c:pt>
                <c:pt idx="1767">
                  <c:v>895.37</c:v>
                </c:pt>
                <c:pt idx="1768">
                  <c:v>895.37</c:v>
                </c:pt>
                <c:pt idx="1769">
                  <c:v>895.37</c:v>
                </c:pt>
                <c:pt idx="1770">
                  <c:v>895.37</c:v>
                </c:pt>
                <c:pt idx="1771">
                  <c:v>895.37</c:v>
                </c:pt>
                <c:pt idx="1772">
                  <c:v>895.37</c:v>
                </c:pt>
                <c:pt idx="1773">
                  <c:v>895.37</c:v>
                </c:pt>
                <c:pt idx="1774">
                  <c:v>895.38</c:v>
                </c:pt>
                <c:pt idx="1775">
                  <c:v>895.38</c:v>
                </c:pt>
                <c:pt idx="1776">
                  <c:v>895.38</c:v>
                </c:pt>
                <c:pt idx="1777">
                  <c:v>895.39</c:v>
                </c:pt>
                <c:pt idx="1778">
                  <c:v>895.4</c:v>
                </c:pt>
                <c:pt idx="1779">
                  <c:v>895.4</c:v>
                </c:pt>
                <c:pt idx="1780">
                  <c:v>895.4</c:v>
                </c:pt>
                <c:pt idx="1781">
                  <c:v>895.4</c:v>
                </c:pt>
                <c:pt idx="1782">
                  <c:v>895.4</c:v>
                </c:pt>
                <c:pt idx="1783">
                  <c:v>895.4</c:v>
                </c:pt>
                <c:pt idx="1784">
                  <c:v>895.4</c:v>
                </c:pt>
                <c:pt idx="1785">
                  <c:v>895.4</c:v>
                </c:pt>
                <c:pt idx="1786">
                  <c:v>895.4</c:v>
                </c:pt>
                <c:pt idx="1787">
                  <c:v>895.4</c:v>
                </c:pt>
                <c:pt idx="1788">
                  <c:v>895.4</c:v>
                </c:pt>
                <c:pt idx="1789">
                  <c:v>895.4</c:v>
                </c:pt>
                <c:pt idx="1790">
                  <c:v>895.4</c:v>
                </c:pt>
                <c:pt idx="1791">
                  <c:v>895.4</c:v>
                </c:pt>
                <c:pt idx="1792">
                  <c:v>895.4</c:v>
                </c:pt>
                <c:pt idx="1793">
                  <c:v>895.4</c:v>
                </c:pt>
                <c:pt idx="1794">
                  <c:v>895.4</c:v>
                </c:pt>
                <c:pt idx="1795">
                  <c:v>895.4</c:v>
                </c:pt>
                <c:pt idx="1796">
                  <c:v>895.4</c:v>
                </c:pt>
                <c:pt idx="1797">
                  <c:v>895.4</c:v>
                </c:pt>
                <c:pt idx="1798">
                  <c:v>895.4</c:v>
                </c:pt>
                <c:pt idx="1799">
                  <c:v>895.4</c:v>
                </c:pt>
                <c:pt idx="1800">
                  <c:v>895.4</c:v>
                </c:pt>
                <c:pt idx="1801">
                  <c:v>895.4</c:v>
                </c:pt>
                <c:pt idx="1802">
                  <c:v>895.4</c:v>
                </c:pt>
                <c:pt idx="1803">
                  <c:v>895.4</c:v>
                </c:pt>
                <c:pt idx="1804">
                  <c:v>895.4</c:v>
                </c:pt>
                <c:pt idx="1805">
                  <c:v>895.4</c:v>
                </c:pt>
                <c:pt idx="1806">
                  <c:v>895.4</c:v>
                </c:pt>
                <c:pt idx="1807">
                  <c:v>895.4</c:v>
                </c:pt>
                <c:pt idx="1808">
                  <c:v>895.4</c:v>
                </c:pt>
                <c:pt idx="1809">
                  <c:v>895.4</c:v>
                </c:pt>
                <c:pt idx="1810">
                  <c:v>895.4</c:v>
                </c:pt>
                <c:pt idx="1811">
                  <c:v>895.4</c:v>
                </c:pt>
                <c:pt idx="1812">
                  <c:v>895.4</c:v>
                </c:pt>
                <c:pt idx="1813">
                  <c:v>895.4</c:v>
                </c:pt>
                <c:pt idx="1814">
                  <c:v>895.4</c:v>
                </c:pt>
                <c:pt idx="1815">
                  <c:v>895.4</c:v>
                </c:pt>
                <c:pt idx="1816">
                  <c:v>895.4</c:v>
                </c:pt>
                <c:pt idx="1817">
                  <c:v>895.4</c:v>
                </c:pt>
                <c:pt idx="1818">
                  <c:v>895.4</c:v>
                </c:pt>
                <c:pt idx="1819">
                  <c:v>895.4</c:v>
                </c:pt>
                <c:pt idx="1820">
                  <c:v>895.4</c:v>
                </c:pt>
                <c:pt idx="1821">
                  <c:v>895.4</c:v>
                </c:pt>
                <c:pt idx="1822">
                  <c:v>895.4</c:v>
                </c:pt>
                <c:pt idx="1823">
                  <c:v>895.4</c:v>
                </c:pt>
                <c:pt idx="1824">
                  <c:v>895.4</c:v>
                </c:pt>
                <c:pt idx="1825">
                  <c:v>895.4</c:v>
                </c:pt>
                <c:pt idx="1826">
                  <c:v>895.4</c:v>
                </c:pt>
                <c:pt idx="1827">
                  <c:v>895.4</c:v>
                </c:pt>
                <c:pt idx="1828">
                  <c:v>895.4</c:v>
                </c:pt>
                <c:pt idx="1829">
                  <c:v>895.4</c:v>
                </c:pt>
                <c:pt idx="1830">
                  <c:v>895.4</c:v>
                </c:pt>
                <c:pt idx="1831">
                  <c:v>895.4</c:v>
                </c:pt>
                <c:pt idx="1832">
                  <c:v>895.4</c:v>
                </c:pt>
                <c:pt idx="1833">
                  <c:v>895.4</c:v>
                </c:pt>
                <c:pt idx="1834">
                  <c:v>895.4</c:v>
                </c:pt>
                <c:pt idx="1835">
                  <c:v>895.4</c:v>
                </c:pt>
                <c:pt idx="1836">
                  <c:v>895.4</c:v>
                </c:pt>
                <c:pt idx="1837">
                  <c:v>895.4</c:v>
                </c:pt>
                <c:pt idx="1838">
                  <c:v>895.4</c:v>
                </c:pt>
                <c:pt idx="1839">
                  <c:v>895.4</c:v>
                </c:pt>
                <c:pt idx="1840">
                  <c:v>895.4</c:v>
                </c:pt>
                <c:pt idx="1841">
                  <c:v>895.4</c:v>
                </c:pt>
                <c:pt idx="1842">
                  <c:v>895.4</c:v>
                </c:pt>
                <c:pt idx="1843">
                  <c:v>895.4</c:v>
                </c:pt>
                <c:pt idx="1844">
                  <c:v>895.4</c:v>
                </c:pt>
                <c:pt idx="1845">
                  <c:v>895.4</c:v>
                </c:pt>
                <c:pt idx="1846">
                  <c:v>895.4</c:v>
                </c:pt>
                <c:pt idx="1847">
                  <c:v>895.4</c:v>
                </c:pt>
                <c:pt idx="1848">
                  <c:v>895.4</c:v>
                </c:pt>
                <c:pt idx="1849">
                  <c:v>895.4</c:v>
                </c:pt>
                <c:pt idx="1850">
                  <c:v>895.4</c:v>
                </c:pt>
                <c:pt idx="1851">
                  <c:v>895.4</c:v>
                </c:pt>
                <c:pt idx="1852">
                  <c:v>895.4</c:v>
                </c:pt>
                <c:pt idx="1853">
                  <c:v>895.4</c:v>
                </c:pt>
                <c:pt idx="1854">
                  <c:v>895.4</c:v>
                </c:pt>
                <c:pt idx="1855">
                  <c:v>895.4</c:v>
                </c:pt>
                <c:pt idx="1856">
                  <c:v>895.4</c:v>
                </c:pt>
                <c:pt idx="1857">
                  <c:v>895.4</c:v>
                </c:pt>
                <c:pt idx="1858">
                  <c:v>895.4</c:v>
                </c:pt>
                <c:pt idx="1859">
                  <c:v>895.4</c:v>
                </c:pt>
                <c:pt idx="1860">
                  <c:v>895.4</c:v>
                </c:pt>
                <c:pt idx="1861">
                  <c:v>895.4</c:v>
                </c:pt>
                <c:pt idx="1862">
                  <c:v>895.41</c:v>
                </c:pt>
                <c:pt idx="1863">
                  <c:v>895.41</c:v>
                </c:pt>
                <c:pt idx="1864">
                  <c:v>895.41</c:v>
                </c:pt>
                <c:pt idx="1865">
                  <c:v>895.41</c:v>
                </c:pt>
                <c:pt idx="1866">
                  <c:v>895.41</c:v>
                </c:pt>
                <c:pt idx="1867">
                  <c:v>895.41</c:v>
                </c:pt>
                <c:pt idx="1868">
                  <c:v>895.41</c:v>
                </c:pt>
                <c:pt idx="1869">
                  <c:v>895.42</c:v>
                </c:pt>
                <c:pt idx="1870">
                  <c:v>895.42</c:v>
                </c:pt>
                <c:pt idx="1871">
                  <c:v>895.42</c:v>
                </c:pt>
                <c:pt idx="1872">
                  <c:v>895.42</c:v>
                </c:pt>
                <c:pt idx="1873">
                  <c:v>895.42</c:v>
                </c:pt>
                <c:pt idx="1874">
                  <c:v>895.42</c:v>
                </c:pt>
                <c:pt idx="1875">
                  <c:v>895.42</c:v>
                </c:pt>
                <c:pt idx="1876">
                  <c:v>895.42</c:v>
                </c:pt>
                <c:pt idx="1877">
                  <c:v>895.42</c:v>
                </c:pt>
                <c:pt idx="1878">
                  <c:v>895.42</c:v>
                </c:pt>
                <c:pt idx="1879">
                  <c:v>895.42</c:v>
                </c:pt>
                <c:pt idx="1880">
                  <c:v>895.42</c:v>
                </c:pt>
                <c:pt idx="1881">
                  <c:v>895.42</c:v>
                </c:pt>
                <c:pt idx="1882">
                  <c:v>895.42</c:v>
                </c:pt>
                <c:pt idx="1883">
                  <c:v>895.42</c:v>
                </c:pt>
                <c:pt idx="1884">
                  <c:v>895.42</c:v>
                </c:pt>
                <c:pt idx="1885">
                  <c:v>895.42</c:v>
                </c:pt>
                <c:pt idx="1886">
                  <c:v>895.42</c:v>
                </c:pt>
                <c:pt idx="1887">
                  <c:v>895.42</c:v>
                </c:pt>
                <c:pt idx="1888">
                  <c:v>895.42</c:v>
                </c:pt>
                <c:pt idx="1889">
                  <c:v>895.42</c:v>
                </c:pt>
                <c:pt idx="1890">
                  <c:v>895.42</c:v>
                </c:pt>
                <c:pt idx="1891">
                  <c:v>895.42</c:v>
                </c:pt>
                <c:pt idx="1892">
                  <c:v>895.42</c:v>
                </c:pt>
                <c:pt idx="1893">
                  <c:v>895.42</c:v>
                </c:pt>
                <c:pt idx="1894">
                  <c:v>895.42</c:v>
                </c:pt>
                <c:pt idx="1895">
                  <c:v>895.42</c:v>
                </c:pt>
                <c:pt idx="1896">
                  <c:v>895.42</c:v>
                </c:pt>
                <c:pt idx="1897">
                  <c:v>895.42</c:v>
                </c:pt>
                <c:pt idx="1898">
                  <c:v>895.42</c:v>
                </c:pt>
                <c:pt idx="1899">
                  <c:v>895.42</c:v>
                </c:pt>
                <c:pt idx="1900">
                  <c:v>895.42</c:v>
                </c:pt>
                <c:pt idx="1901">
                  <c:v>895.42</c:v>
                </c:pt>
                <c:pt idx="1902">
                  <c:v>895.42</c:v>
                </c:pt>
                <c:pt idx="1903">
                  <c:v>895.42</c:v>
                </c:pt>
                <c:pt idx="1904">
                  <c:v>895.42</c:v>
                </c:pt>
                <c:pt idx="1905">
                  <c:v>895.42</c:v>
                </c:pt>
                <c:pt idx="1906">
                  <c:v>895.42</c:v>
                </c:pt>
                <c:pt idx="1907">
                  <c:v>895.42</c:v>
                </c:pt>
                <c:pt idx="1908">
                  <c:v>895.42</c:v>
                </c:pt>
                <c:pt idx="1909">
                  <c:v>895.42</c:v>
                </c:pt>
                <c:pt idx="1910">
                  <c:v>895.42</c:v>
                </c:pt>
                <c:pt idx="1911">
                  <c:v>895.42</c:v>
                </c:pt>
                <c:pt idx="1912">
                  <c:v>895.42</c:v>
                </c:pt>
                <c:pt idx="1913">
                  <c:v>895.42</c:v>
                </c:pt>
                <c:pt idx="1914">
                  <c:v>895.42</c:v>
                </c:pt>
                <c:pt idx="1915">
                  <c:v>895.42</c:v>
                </c:pt>
                <c:pt idx="1916">
                  <c:v>895.42</c:v>
                </c:pt>
                <c:pt idx="1917">
                  <c:v>895.42</c:v>
                </c:pt>
                <c:pt idx="1918">
                  <c:v>895.42</c:v>
                </c:pt>
                <c:pt idx="1919">
                  <c:v>895.42</c:v>
                </c:pt>
                <c:pt idx="1920">
                  <c:v>895.42</c:v>
                </c:pt>
                <c:pt idx="1921">
                  <c:v>895.42</c:v>
                </c:pt>
                <c:pt idx="1922">
                  <c:v>895.42</c:v>
                </c:pt>
                <c:pt idx="1923">
                  <c:v>895.42</c:v>
                </c:pt>
                <c:pt idx="1924">
                  <c:v>895.42</c:v>
                </c:pt>
                <c:pt idx="1925">
                  <c:v>895.42</c:v>
                </c:pt>
                <c:pt idx="1926">
                  <c:v>895.42</c:v>
                </c:pt>
                <c:pt idx="1927">
                  <c:v>895.42</c:v>
                </c:pt>
                <c:pt idx="1928">
                  <c:v>895.42</c:v>
                </c:pt>
                <c:pt idx="1929">
                  <c:v>895.42</c:v>
                </c:pt>
                <c:pt idx="1930">
                  <c:v>895.42</c:v>
                </c:pt>
                <c:pt idx="1931">
                  <c:v>895.42</c:v>
                </c:pt>
                <c:pt idx="1932">
                  <c:v>895.42</c:v>
                </c:pt>
                <c:pt idx="1933">
                  <c:v>895.42</c:v>
                </c:pt>
                <c:pt idx="1934">
                  <c:v>895.42</c:v>
                </c:pt>
                <c:pt idx="1935">
                  <c:v>895.42</c:v>
                </c:pt>
                <c:pt idx="1936">
                  <c:v>895.42</c:v>
                </c:pt>
                <c:pt idx="1937">
                  <c:v>895.42</c:v>
                </c:pt>
                <c:pt idx="1938">
                  <c:v>895.42</c:v>
                </c:pt>
                <c:pt idx="1939">
                  <c:v>895.42</c:v>
                </c:pt>
                <c:pt idx="1940">
                  <c:v>895.42</c:v>
                </c:pt>
                <c:pt idx="1941">
                  <c:v>895.42</c:v>
                </c:pt>
                <c:pt idx="1942">
                  <c:v>895.42</c:v>
                </c:pt>
                <c:pt idx="1943">
                  <c:v>895.42</c:v>
                </c:pt>
                <c:pt idx="1944">
                  <c:v>895.42</c:v>
                </c:pt>
                <c:pt idx="1945">
                  <c:v>895.42</c:v>
                </c:pt>
                <c:pt idx="1946">
                  <c:v>895.42</c:v>
                </c:pt>
                <c:pt idx="1947">
                  <c:v>895.42</c:v>
                </c:pt>
                <c:pt idx="1948">
                  <c:v>895.42</c:v>
                </c:pt>
                <c:pt idx="1949">
                  <c:v>895.42</c:v>
                </c:pt>
                <c:pt idx="1950">
                  <c:v>895.41</c:v>
                </c:pt>
                <c:pt idx="1951">
                  <c:v>895.41</c:v>
                </c:pt>
                <c:pt idx="1952">
                  <c:v>895.41</c:v>
                </c:pt>
                <c:pt idx="1953">
                  <c:v>895.41</c:v>
                </c:pt>
                <c:pt idx="1954">
                  <c:v>895.41</c:v>
                </c:pt>
                <c:pt idx="1955">
                  <c:v>895.41</c:v>
                </c:pt>
                <c:pt idx="1956">
                  <c:v>895.41</c:v>
                </c:pt>
                <c:pt idx="1957">
                  <c:v>895.41</c:v>
                </c:pt>
                <c:pt idx="1958">
                  <c:v>895.41</c:v>
                </c:pt>
                <c:pt idx="1959">
                  <c:v>895.41</c:v>
                </c:pt>
                <c:pt idx="1960">
                  <c:v>895.41</c:v>
                </c:pt>
                <c:pt idx="1961">
                  <c:v>895.41</c:v>
                </c:pt>
                <c:pt idx="1962">
                  <c:v>895.41</c:v>
                </c:pt>
                <c:pt idx="1963">
                  <c:v>895.41</c:v>
                </c:pt>
                <c:pt idx="1964">
                  <c:v>895.41</c:v>
                </c:pt>
                <c:pt idx="1965">
                  <c:v>895.41</c:v>
                </c:pt>
                <c:pt idx="1966">
                  <c:v>895.41</c:v>
                </c:pt>
                <c:pt idx="1967">
                  <c:v>895.41</c:v>
                </c:pt>
                <c:pt idx="1968">
                  <c:v>895.41</c:v>
                </c:pt>
                <c:pt idx="1969">
                  <c:v>895.41</c:v>
                </c:pt>
                <c:pt idx="1970">
                  <c:v>895.41</c:v>
                </c:pt>
                <c:pt idx="1971">
                  <c:v>895.41</c:v>
                </c:pt>
                <c:pt idx="1972">
                  <c:v>895.41</c:v>
                </c:pt>
                <c:pt idx="1973">
                  <c:v>895.41</c:v>
                </c:pt>
                <c:pt idx="1974">
                  <c:v>895.41</c:v>
                </c:pt>
                <c:pt idx="1975">
                  <c:v>895.4</c:v>
                </c:pt>
                <c:pt idx="1976">
                  <c:v>895.4</c:v>
                </c:pt>
                <c:pt idx="1977">
                  <c:v>895.4</c:v>
                </c:pt>
                <c:pt idx="1978">
                  <c:v>895.4</c:v>
                </c:pt>
                <c:pt idx="1979">
                  <c:v>895.4</c:v>
                </c:pt>
                <c:pt idx="1980">
                  <c:v>895.4</c:v>
                </c:pt>
                <c:pt idx="1981">
                  <c:v>895.4</c:v>
                </c:pt>
                <c:pt idx="1982">
                  <c:v>895.4</c:v>
                </c:pt>
                <c:pt idx="1983">
                  <c:v>895.4</c:v>
                </c:pt>
                <c:pt idx="1984">
                  <c:v>895.4</c:v>
                </c:pt>
                <c:pt idx="1985">
                  <c:v>895.4</c:v>
                </c:pt>
                <c:pt idx="1986">
                  <c:v>895.4</c:v>
                </c:pt>
                <c:pt idx="1987">
                  <c:v>895.4</c:v>
                </c:pt>
                <c:pt idx="1988">
                  <c:v>895.4</c:v>
                </c:pt>
                <c:pt idx="1989">
                  <c:v>895.4</c:v>
                </c:pt>
                <c:pt idx="1990">
                  <c:v>895.4</c:v>
                </c:pt>
                <c:pt idx="1991">
                  <c:v>895.4</c:v>
                </c:pt>
                <c:pt idx="1992">
                  <c:v>895.39</c:v>
                </c:pt>
                <c:pt idx="1993">
                  <c:v>895.39</c:v>
                </c:pt>
                <c:pt idx="1994">
                  <c:v>895.39</c:v>
                </c:pt>
                <c:pt idx="1995">
                  <c:v>895.39</c:v>
                </c:pt>
                <c:pt idx="1996">
                  <c:v>895.39</c:v>
                </c:pt>
                <c:pt idx="1997">
                  <c:v>895.39</c:v>
                </c:pt>
                <c:pt idx="1998">
                  <c:v>895.39</c:v>
                </c:pt>
                <c:pt idx="1999">
                  <c:v>895.39</c:v>
                </c:pt>
                <c:pt idx="2000">
                  <c:v>895.39</c:v>
                </c:pt>
                <c:pt idx="2001">
                  <c:v>895.39</c:v>
                </c:pt>
                <c:pt idx="2002">
                  <c:v>895.39</c:v>
                </c:pt>
                <c:pt idx="2003">
                  <c:v>895.39</c:v>
                </c:pt>
                <c:pt idx="2004">
                  <c:v>895.39</c:v>
                </c:pt>
                <c:pt idx="2005">
                  <c:v>895.38</c:v>
                </c:pt>
                <c:pt idx="2006">
                  <c:v>895.38</c:v>
                </c:pt>
                <c:pt idx="2007">
                  <c:v>895.38</c:v>
                </c:pt>
                <c:pt idx="2008">
                  <c:v>895.38</c:v>
                </c:pt>
                <c:pt idx="2009">
                  <c:v>895.38</c:v>
                </c:pt>
                <c:pt idx="2010">
                  <c:v>895.38</c:v>
                </c:pt>
                <c:pt idx="2011">
                  <c:v>895.38</c:v>
                </c:pt>
                <c:pt idx="2012">
                  <c:v>895.38</c:v>
                </c:pt>
                <c:pt idx="2013">
                  <c:v>895.38</c:v>
                </c:pt>
                <c:pt idx="2014">
                  <c:v>895.38</c:v>
                </c:pt>
                <c:pt idx="2015">
                  <c:v>895.38</c:v>
                </c:pt>
                <c:pt idx="2016">
                  <c:v>895.37</c:v>
                </c:pt>
                <c:pt idx="2017">
                  <c:v>895.37</c:v>
                </c:pt>
                <c:pt idx="2018">
                  <c:v>895.37</c:v>
                </c:pt>
                <c:pt idx="2019">
                  <c:v>895.37</c:v>
                </c:pt>
                <c:pt idx="2020">
                  <c:v>895.37</c:v>
                </c:pt>
                <c:pt idx="2021">
                  <c:v>895.37</c:v>
                </c:pt>
                <c:pt idx="2022">
                  <c:v>895.37</c:v>
                </c:pt>
                <c:pt idx="2023">
                  <c:v>895.37</c:v>
                </c:pt>
                <c:pt idx="2024">
                  <c:v>895.37</c:v>
                </c:pt>
                <c:pt idx="2025">
                  <c:v>895.37</c:v>
                </c:pt>
                <c:pt idx="2026">
                  <c:v>895.36</c:v>
                </c:pt>
                <c:pt idx="2027">
                  <c:v>895.36</c:v>
                </c:pt>
                <c:pt idx="2028">
                  <c:v>895.36</c:v>
                </c:pt>
                <c:pt idx="2029">
                  <c:v>895.36</c:v>
                </c:pt>
                <c:pt idx="2030">
                  <c:v>895.36</c:v>
                </c:pt>
                <c:pt idx="2031">
                  <c:v>895.36</c:v>
                </c:pt>
                <c:pt idx="2032">
                  <c:v>895.36</c:v>
                </c:pt>
                <c:pt idx="2033">
                  <c:v>895.36</c:v>
                </c:pt>
                <c:pt idx="2034">
                  <c:v>895.36</c:v>
                </c:pt>
                <c:pt idx="2035">
                  <c:v>895.35</c:v>
                </c:pt>
                <c:pt idx="2036">
                  <c:v>895.35</c:v>
                </c:pt>
                <c:pt idx="2037">
                  <c:v>895.35</c:v>
                </c:pt>
                <c:pt idx="2038">
                  <c:v>895.35</c:v>
                </c:pt>
                <c:pt idx="2039">
                  <c:v>895.35</c:v>
                </c:pt>
                <c:pt idx="2040">
                  <c:v>895.35</c:v>
                </c:pt>
                <c:pt idx="2041">
                  <c:v>895.35</c:v>
                </c:pt>
                <c:pt idx="2042">
                  <c:v>895.35</c:v>
                </c:pt>
                <c:pt idx="2043">
                  <c:v>895.35</c:v>
                </c:pt>
                <c:pt idx="2044">
                  <c:v>895.34</c:v>
                </c:pt>
                <c:pt idx="2045">
                  <c:v>895.34</c:v>
                </c:pt>
                <c:pt idx="2046">
                  <c:v>895.34</c:v>
                </c:pt>
                <c:pt idx="2047">
                  <c:v>895.34</c:v>
                </c:pt>
                <c:pt idx="2048">
                  <c:v>895.34</c:v>
                </c:pt>
                <c:pt idx="2049">
                  <c:v>895.34</c:v>
                </c:pt>
                <c:pt idx="2050">
                  <c:v>895.34</c:v>
                </c:pt>
                <c:pt idx="2051">
                  <c:v>895.34</c:v>
                </c:pt>
                <c:pt idx="2052">
                  <c:v>895.34</c:v>
                </c:pt>
                <c:pt idx="2053">
                  <c:v>895.33</c:v>
                </c:pt>
                <c:pt idx="2054">
                  <c:v>895.33</c:v>
                </c:pt>
                <c:pt idx="2055">
                  <c:v>895.33</c:v>
                </c:pt>
                <c:pt idx="2056">
                  <c:v>895.33</c:v>
                </c:pt>
                <c:pt idx="2057">
                  <c:v>895.33</c:v>
                </c:pt>
                <c:pt idx="2058">
                  <c:v>895.33</c:v>
                </c:pt>
                <c:pt idx="2059">
                  <c:v>895.33</c:v>
                </c:pt>
                <c:pt idx="2060">
                  <c:v>895.33</c:v>
                </c:pt>
                <c:pt idx="2061">
                  <c:v>895.33</c:v>
                </c:pt>
                <c:pt idx="2062">
                  <c:v>895.32</c:v>
                </c:pt>
                <c:pt idx="2063">
                  <c:v>895.32</c:v>
                </c:pt>
                <c:pt idx="2064">
                  <c:v>895.32</c:v>
                </c:pt>
                <c:pt idx="2065">
                  <c:v>895.32</c:v>
                </c:pt>
                <c:pt idx="2066">
                  <c:v>895.32</c:v>
                </c:pt>
                <c:pt idx="2067">
                  <c:v>895.32</c:v>
                </c:pt>
                <c:pt idx="2068">
                  <c:v>895.32</c:v>
                </c:pt>
                <c:pt idx="2069">
                  <c:v>895.32</c:v>
                </c:pt>
                <c:pt idx="2070">
                  <c:v>895.31</c:v>
                </c:pt>
                <c:pt idx="2071">
                  <c:v>895.31</c:v>
                </c:pt>
                <c:pt idx="2072">
                  <c:v>895.31</c:v>
                </c:pt>
                <c:pt idx="2073">
                  <c:v>895.31</c:v>
                </c:pt>
                <c:pt idx="2074">
                  <c:v>895.31</c:v>
                </c:pt>
                <c:pt idx="2075">
                  <c:v>895.31</c:v>
                </c:pt>
                <c:pt idx="2076">
                  <c:v>895.31</c:v>
                </c:pt>
                <c:pt idx="2077">
                  <c:v>895.31</c:v>
                </c:pt>
                <c:pt idx="2078">
                  <c:v>895.32</c:v>
                </c:pt>
                <c:pt idx="2079">
                  <c:v>895.32</c:v>
                </c:pt>
                <c:pt idx="2080">
                  <c:v>895.32</c:v>
                </c:pt>
                <c:pt idx="2081">
                  <c:v>895.33</c:v>
                </c:pt>
                <c:pt idx="2082">
                  <c:v>895.33</c:v>
                </c:pt>
                <c:pt idx="2083">
                  <c:v>895.33</c:v>
                </c:pt>
                <c:pt idx="2084">
                  <c:v>895.33</c:v>
                </c:pt>
                <c:pt idx="2085">
                  <c:v>895.33</c:v>
                </c:pt>
                <c:pt idx="2086">
                  <c:v>895.33</c:v>
                </c:pt>
                <c:pt idx="2087">
                  <c:v>895.33</c:v>
                </c:pt>
                <c:pt idx="2088">
                  <c:v>895.32</c:v>
                </c:pt>
                <c:pt idx="2089">
                  <c:v>895.32</c:v>
                </c:pt>
                <c:pt idx="2090">
                  <c:v>895.32</c:v>
                </c:pt>
                <c:pt idx="2091">
                  <c:v>895.32</c:v>
                </c:pt>
                <c:pt idx="2092">
                  <c:v>895.32</c:v>
                </c:pt>
                <c:pt idx="2093">
                  <c:v>895.32</c:v>
                </c:pt>
                <c:pt idx="2094">
                  <c:v>895.31</c:v>
                </c:pt>
                <c:pt idx="2095">
                  <c:v>895.31</c:v>
                </c:pt>
                <c:pt idx="2096">
                  <c:v>895.31</c:v>
                </c:pt>
                <c:pt idx="2097">
                  <c:v>895.31</c:v>
                </c:pt>
                <c:pt idx="2098">
                  <c:v>895.31</c:v>
                </c:pt>
                <c:pt idx="2099">
                  <c:v>895.3</c:v>
                </c:pt>
                <c:pt idx="2100">
                  <c:v>895.3</c:v>
                </c:pt>
                <c:pt idx="2101">
                  <c:v>895.3</c:v>
                </c:pt>
                <c:pt idx="2102">
                  <c:v>895.3</c:v>
                </c:pt>
                <c:pt idx="2103">
                  <c:v>895.29</c:v>
                </c:pt>
                <c:pt idx="2104">
                  <c:v>895.29</c:v>
                </c:pt>
                <c:pt idx="2105">
                  <c:v>895.29</c:v>
                </c:pt>
                <c:pt idx="2106">
                  <c:v>895.29</c:v>
                </c:pt>
                <c:pt idx="2107">
                  <c:v>895.28</c:v>
                </c:pt>
                <c:pt idx="2108">
                  <c:v>895.28</c:v>
                </c:pt>
                <c:pt idx="2109">
                  <c:v>895.28</c:v>
                </c:pt>
                <c:pt idx="2110">
                  <c:v>895.28</c:v>
                </c:pt>
                <c:pt idx="2111">
                  <c:v>895.27</c:v>
                </c:pt>
                <c:pt idx="2112">
                  <c:v>895.27</c:v>
                </c:pt>
                <c:pt idx="2113">
                  <c:v>895.27</c:v>
                </c:pt>
                <c:pt idx="2114">
                  <c:v>895.27</c:v>
                </c:pt>
                <c:pt idx="2115">
                  <c:v>895.26</c:v>
                </c:pt>
                <c:pt idx="2116">
                  <c:v>895.26</c:v>
                </c:pt>
                <c:pt idx="2117">
                  <c:v>895.26</c:v>
                </c:pt>
                <c:pt idx="2118">
                  <c:v>895.26</c:v>
                </c:pt>
                <c:pt idx="2119">
                  <c:v>895.25</c:v>
                </c:pt>
                <c:pt idx="2120">
                  <c:v>895.25</c:v>
                </c:pt>
                <c:pt idx="2121">
                  <c:v>895.25</c:v>
                </c:pt>
                <c:pt idx="2122">
                  <c:v>895.24</c:v>
                </c:pt>
                <c:pt idx="2123">
                  <c:v>895.24</c:v>
                </c:pt>
                <c:pt idx="2124">
                  <c:v>895.24</c:v>
                </c:pt>
                <c:pt idx="2125">
                  <c:v>895.24</c:v>
                </c:pt>
                <c:pt idx="2126">
                  <c:v>895.23</c:v>
                </c:pt>
                <c:pt idx="2127">
                  <c:v>895.23</c:v>
                </c:pt>
                <c:pt idx="2128">
                  <c:v>895.23</c:v>
                </c:pt>
                <c:pt idx="2129">
                  <c:v>895.23</c:v>
                </c:pt>
                <c:pt idx="2130">
                  <c:v>895.22</c:v>
                </c:pt>
                <c:pt idx="2131">
                  <c:v>895.22</c:v>
                </c:pt>
                <c:pt idx="2132">
                  <c:v>895.22</c:v>
                </c:pt>
                <c:pt idx="2133">
                  <c:v>895.21</c:v>
                </c:pt>
                <c:pt idx="2134">
                  <c:v>895.21</c:v>
                </c:pt>
                <c:pt idx="2135">
                  <c:v>895.21</c:v>
                </c:pt>
                <c:pt idx="2136">
                  <c:v>895.21</c:v>
                </c:pt>
                <c:pt idx="2137">
                  <c:v>895.2</c:v>
                </c:pt>
                <c:pt idx="2138">
                  <c:v>895.2</c:v>
                </c:pt>
                <c:pt idx="2139">
                  <c:v>895.2</c:v>
                </c:pt>
                <c:pt idx="2140">
                  <c:v>895.19</c:v>
                </c:pt>
                <c:pt idx="2141">
                  <c:v>895.19</c:v>
                </c:pt>
                <c:pt idx="2142">
                  <c:v>895.19</c:v>
                </c:pt>
                <c:pt idx="2143">
                  <c:v>895.18</c:v>
                </c:pt>
                <c:pt idx="2144">
                  <c:v>895.18</c:v>
                </c:pt>
                <c:pt idx="2145">
                  <c:v>895.18</c:v>
                </c:pt>
                <c:pt idx="2146">
                  <c:v>895.18</c:v>
                </c:pt>
                <c:pt idx="2147">
                  <c:v>895.17</c:v>
                </c:pt>
                <c:pt idx="2148">
                  <c:v>895.17</c:v>
                </c:pt>
                <c:pt idx="2149">
                  <c:v>895.17</c:v>
                </c:pt>
                <c:pt idx="2150">
                  <c:v>895.16</c:v>
                </c:pt>
                <c:pt idx="2151">
                  <c:v>895.16</c:v>
                </c:pt>
                <c:pt idx="2152">
                  <c:v>895.16</c:v>
                </c:pt>
                <c:pt idx="2153">
                  <c:v>895.15</c:v>
                </c:pt>
                <c:pt idx="2154">
                  <c:v>895.15</c:v>
                </c:pt>
                <c:pt idx="2155">
                  <c:v>895.15</c:v>
                </c:pt>
                <c:pt idx="2156">
                  <c:v>895.14</c:v>
                </c:pt>
                <c:pt idx="2157">
                  <c:v>895.14</c:v>
                </c:pt>
                <c:pt idx="2158">
                  <c:v>895.14</c:v>
                </c:pt>
                <c:pt idx="2159">
                  <c:v>895.13</c:v>
                </c:pt>
                <c:pt idx="2160">
                  <c:v>895.13</c:v>
                </c:pt>
                <c:pt idx="2161">
                  <c:v>895.13</c:v>
                </c:pt>
                <c:pt idx="2162">
                  <c:v>895.12</c:v>
                </c:pt>
                <c:pt idx="2163">
                  <c:v>895.12</c:v>
                </c:pt>
                <c:pt idx="2164">
                  <c:v>895.12</c:v>
                </c:pt>
                <c:pt idx="2165">
                  <c:v>895.11</c:v>
                </c:pt>
                <c:pt idx="2166">
                  <c:v>895.11</c:v>
                </c:pt>
                <c:pt idx="2167">
                  <c:v>895.11</c:v>
                </c:pt>
                <c:pt idx="2168">
                  <c:v>895.1</c:v>
                </c:pt>
                <c:pt idx="2169">
                  <c:v>895.1</c:v>
                </c:pt>
                <c:pt idx="2170">
                  <c:v>895.1</c:v>
                </c:pt>
                <c:pt idx="2171">
                  <c:v>895.1</c:v>
                </c:pt>
                <c:pt idx="2172">
                  <c:v>895.09</c:v>
                </c:pt>
                <c:pt idx="2173">
                  <c:v>895.09</c:v>
                </c:pt>
                <c:pt idx="2174">
                  <c:v>895.09</c:v>
                </c:pt>
                <c:pt idx="2175">
                  <c:v>895.08</c:v>
                </c:pt>
                <c:pt idx="2176">
                  <c:v>895.08</c:v>
                </c:pt>
                <c:pt idx="2177">
                  <c:v>895.07</c:v>
                </c:pt>
                <c:pt idx="2178">
                  <c:v>895.07</c:v>
                </c:pt>
                <c:pt idx="2179">
                  <c:v>895.05</c:v>
                </c:pt>
                <c:pt idx="2180">
                  <c:v>895.04</c:v>
                </c:pt>
                <c:pt idx="2181">
                  <c:v>895.03</c:v>
                </c:pt>
                <c:pt idx="2182">
                  <c:v>895.03</c:v>
                </c:pt>
                <c:pt idx="2183">
                  <c:v>895.02</c:v>
                </c:pt>
                <c:pt idx="2184">
                  <c:v>895.02</c:v>
                </c:pt>
                <c:pt idx="2185">
                  <c:v>895.01</c:v>
                </c:pt>
                <c:pt idx="2186">
                  <c:v>895.01</c:v>
                </c:pt>
                <c:pt idx="2187">
                  <c:v>895</c:v>
                </c:pt>
                <c:pt idx="2188">
                  <c:v>895</c:v>
                </c:pt>
                <c:pt idx="2189">
                  <c:v>894.99</c:v>
                </c:pt>
                <c:pt idx="2190">
                  <c:v>894.99</c:v>
                </c:pt>
                <c:pt idx="2191">
                  <c:v>894.98</c:v>
                </c:pt>
                <c:pt idx="2192">
                  <c:v>894.98</c:v>
                </c:pt>
                <c:pt idx="2193">
                  <c:v>894.98</c:v>
                </c:pt>
                <c:pt idx="2194">
                  <c:v>894.97</c:v>
                </c:pt>
                <c:pt idx="2195">
                  <c:v>894.97</c:v>
                </c:pt>
                <c:pt idx="2196">
                  <c:v>894.96</c:v>
                </c:pt>
                <c:pt idx="2197">
                  <c:v>894.96</c:v>
                </c:pt>
                <c:pt idx="2198">
                  <c:v>894.95</c:v>
                </c:pt>
                <c:pt idx="2199">
                  <c:v>894.95</c:v>
                </c:pt>
                <c:pt idx="2200">
                  <c:v>894.94</c:v>
                </c:pt>
                <c:pt idx="2201">
                  <c:v>894.94</c:v>
                </c:pt>
                <c:pt idx="2202">
                  <c:v>894.94</c:v>
                </c:pt>
                <c:pt idx="2203">
                  <c:v>894.93</c:v>
                </c:pt>
                <c:pt idx="2204">
                  <c:v>894.93</c:v>
                </c:pt>
                <c:pt idx="2205">
                  <c:v>894.92</c:v>
                </c:pt>
                <c:pt idx="2206">
                  <c:v>894.92</c:v>
                </c:pt>
                <c:pt idx="2207">
                  <c:v>894.91</c:v>
                </c:pt>
                <c:pt idx="2208">
                  <c:v>894.91</c:v>
                </c:pt>
                <c:pt idx="2209">
                  <c:v>894.9</c:v>
                </c:pt>
                <c:pt idx="2210">
                  <c:v>894.9</c:v>
                </c:pt>
                <c:pt idx="2211">
                  <c:v>894.89</c:v>
                </c:pt>
                <c:pt idx="2212">
                  <c:v>894.89</c:v>
                </c:pt>
                <c:pt idx="2213">
                  <c:v>894.89</c:v>
                </c:pt>
                <c:pt idx="2214">
                  <c:v>894.88</c:v>
                </c:pt>
                <c:pt idx="2215">
                  <c:v>894.88</c:v>
                </c:pt>
                <c:pt idx="2216">
                  <c:v>894.87</c:v>
                </c:pt>
                <c:pt idx="2217">
                  <c:v>894.87</c:v>
                </c:pt>
                <c:pt idx="2218">
                  <c:v>894.86</c:v>
                </c:pt>
                <c:pt idx="2219">
                  <c:v>894.86</c:v>
                </c:pt>
                <c:pt idx="2220">
                  <c:v>894.85</c:v>
                </c:pt>
                <c:pt idx="2221">
                  <c:v>894.85</c:v>
                </c:pt>
                <c:pt idx="2222">
                  <c:v>894.84</c:v>
                </c:pt>
                <c:pt idx="2223">
                  <c:v>894.84</c:v>
                </c:pt>
                <c:pt idx="2224">
                  <c:v>894.83</c:v>
                </c:pt>
                <c:pt idx="2225">
                  <c:v>894.83</c:v>
                </c:pt>
                <c:pt idx="2226">
                  <c:v>894.82</c:v>
                </c:pt>
                <c:pt idx="2227">
                  <c:v>894.81</c:v>
                </c:pt>
                <c:pt idx="2228">
                  <c:v>894.81</c:v>
                </c:pt>
                <c:pt idx="2229">
                  <c:v>894.8</c:v>
                </c:pt>
                <c:pt idx="2230">
                  <c:v>894.8</c:v>
                </c:pt>
                <c:pt idx="2231">
                  <c:v>894.79</c:v>
                </c:pt>
                <c:pt idx="2232">
                  <c:v>894.79</c:v>
                </c:pt>
                <c:pt idx="2233">
                  <c:v>894.78</c:v>
                </c:pt>
                <c:pt idx="2234">
                  <c:v>894.78</c:v>
                </c:pt>
                <c:pt idx="2235">
                  <c:v>894.77</c:v>
                </c:pt>
                <c:pt idx="2236">
                  <c:v>894.77</c:v>
                </c:pt>
                <c:pt idx="2237">
                  <c:v>894.76</c:v>
                </c:pt>
                <c:pt idx="2238">
                  <c:v>894.76</c:v>
                </c:pt>
                <c:pt idx="2239">
                  <c:v>894.75</c:v>
                </c:pt>
                <c:pt idx="2240">
                  <c:v>894.74</c:v>
                </c:pt>
                <c:pt idx="2241">
                  <c:v>894.74</c:v>
                </c:pt>
                <c:pt idx="2242">
                  <c:v>894.73</c:v>
                </c:pt>
                <c:pt idx="2243">
                  <c:v>894.73</c:v>
                </c:pt>
                <c:pt idx="2244">
                  <c:v>894.72</c:v>
                </c:pt>
                <c:pt idx="2245">
                  <c:v>894.72</c:v>
                </c:pt>
                <c:pt idx="2246">
                  <c:v>894.71</c:v>
                </c:pt>
                <c:pt idx="2247">
                  <c:v>894.71</c:v>
                </c:pt>
                <c:pt idx="2248">
                  <c:v>894.7</c:v>
                </c:pt>
                <c:pt idx="2249">
                  <c:v>894.69</c:v>
                </c:pt>
                <c:pt idx="2250">
                  <c:v>894.69</c:v>
                </c:pt>
                <c:pt idx="2251">
                  <c:v>894.68</c:v>
                </c:pt>
                <c:pt idx="2252">
                  <c:v>894.68</c:v>
                </c:pt>
                <c:pt idx="2253">
                  <c:v>894.67</c:v>
                </c:pt>
                <c:pt idx="2254">
                  <c:v>894.67</c:v>
                </c:pt>
                <c:pt idx="2255">
                  <c:v>894.66</c:v>
                </c:pt>
                <c:pt idx="2256">
                  <c:v>894.65</c:v>
                </c:pt>
                <c:pt idx="2257">
                  <c:v>894.65</c:v>
                </c:pt>
                <c:pt idx="2258">
                  <c:v>894.64</c:v>
                </c:pt>
                <c:pt idx="2259">
                  <c:v>894.64</c:v>
                </c:pt>
                <c:pt idx="2260">
                  <c:v>894.63</c:v>
                </c:pt>
                <c:pt idx="2261">
                  <c:v>894.62</c:v>
                </c:pt>
                <c:pt idx="2262">
                  <c:v>894.62</c:v>
                </c:pt>
                <c:pt idx="2263">
                  <c:v>894.61</c:v>
                </c:pt>
                <c:pt idx="2264">
                  <c:v>894.61</c:v>
                </c:pt>
                <c:pt idx="2265">
                  <c:v>894.6</c:v>
                </c:pt>
                <c:pt idx="2266">
                  <c:v>894.59</c:v>
                </c:pt>
                <c:pt idx="2267">
                  <c:v>894.59</c:v>
                </c:pt>
                <c:pt idx="2268">
                  <c:v>894.58</c:v>
                </c:pt>
                <c:pt idx="2269">
                  <c:v>894.58</c:v>
                </c:pt>
                <c:pt idx="2270">
                  <c:v>894.57</c:v>
                </c:pt>
                <c:pt idx="2271">
                  <c:v>894.56</c:v>
                </c:pt>
                <c:pt idx="2272">
                  <c:v>894.56</c:v>
                </c:pt>
                <c:pt idx="2273">
                  <c:v>894.55</c:v>
                </c:pt>
                <c:pt idx="2274">
                  <c:v>894.54</c:v>
                </c:pt>
                <c:pt idx="2275">
                  <c:v>894.54</c:v>
                </c:pt>
                <c:pt idx="2276">
                  <c:v>894.53</c:v>
                </c:pt>
                <c:pt idx="2277">
                  <c:v>894.52</c:v>
                </c:pt>
                <c:pt idx="2278">
                  <c:v>894.52</c:v>
                </c:pt>
                <c:pt idx="2279">
                  <c:v>894.51</c:v>
                </c:pt>
                <c:pt idx="2280">
                  <c:v>894.5</c:v>
                </c:pt>
                <c:pt idx="2281">
                  <c:v>894.5</c:v>
                </c:pt>
                <c:pt idx="2282">
                  <c:v>894.49</c:v>
                </c:pt>
                <c:pt idx="2283">
                  <c:v>894.48</c:v>
                </c:pt>
                <c:pt idx="2284">
                  <c:v>894.48</c:v>
                </c:pt>
                <c:pt idx="2285">
                  <c:v>894.47</c:v>
                </c:pt>
                <c:pt idx="2286">
                  <c:v>894.46</c:v>
                </c:pt>
                <c:pt idx="2287">
                  <c:v>894.45</c:v>
                </c:pt>
                <c:pt idx="2288">
                  <c:v>894.45</c:v>
                </c:pt>
                <c:pt idx="2289">
                  <c:v>894.44</c:v>
                </c:pt>
                <c:pt idx="2290">
                  <c:v>894.43</c:v>
                </c:pt>
                <c:pt idx="2291">
                  <c:v>894.43</c:v>
                </c:pt>
                <c:pt idx="2292">
                  <c:v>894.42</c:v>
                </c:pt>
                <c:pt idx="2293">
                  <c:v>894.41</c:v>
                </c:pt>
                <c:pt idx="2294">
                  <c:v>894.41</c:v>
                </c:pt>
                <c:pt idx="2295">
                  <c:v>894.4</c:v>
                </c:pt>
                <c:pt idx="2296">
                  <c:v>894.39</c:v>
                </c:pt>
                <c:pt idx="2297">
                  <c:v>894.38</c:v>
                </c:pt>
                <c:pt idx="2298">
                  <c:v>894.38</c:v>
                </c:pt>
                <c:pt idx="2299">
                  <c:v>894.37</c:v>
                </c:pt>
                <c:pt idx="2300">
                  <c:v>894.36</c:v>
                </c:pt>
                <c:pt idx="2301">
                  <c:v>894.36</c:v>
                </c:pt>
                <c:pt idx="2302">
                  <c:v>894.35</c:v>
                </c:pt>
                <c:pt idx="2303">
                  <c:v>894.34</c:v>
                </c:pt>
                <c:pt idx="2304">
                  <c:v>894.34</c:v>
                </c:pt>
                <c:pt idx="2305">
                  <c:v>894.33</c:v>
                </c:pt>
                <c:pt idx="2306">
                  <c:v>894.32</c:v>
                </c:pt>
                <c:pt idx="2307">
                  <c:v>894.31</c:v>
                </c:pt>
                <c:pt idx="2308">
                  <c:v>894.31</c:v>
                </c:pt>
                <c:pt idx="2309">
                  <c:v>894.3</c:v>
                </c:pt>
                <c:pt idx="2310">
                  <c:v>894.29</c:v>
                </c:pt>
                <c:pt idx="2311">
                  <c:v>894.29</c:v>
                </c:pt>
                <c:pt idx="2312">
                  <c:v>894.28</c:v>
                </c:pt>
                <c:pt idx="2313">
                  <c:v>894.27</c:v>
                </c:pt>
                <c:pt idx="2314">
                  <c:v>894.27</c:v>
                </c:pt>
                <c:pt idx="2315">
                  <c:v>894.26</c:v>
                </c:pt>
                <c:pt idx="2316">
                  <c:v>894.25</c:v>
                </c:pt>
                <c:pt idx="2317">
                  <c:v>894.24</c:v>
                </c:pt>
                <c:pt idx="2318">
                  <c:v>894.24</c:v>
                </c:pt>
                <c:pt idx="2319">
                  <c:v>894.23</c:v>
                </c:pt>
                <c:pt idx="2320">
                  <c:v>894.22</c:v>
                </c:pt>
                <c:pt idx="2321">
                  <c:v>894.21</c:v>
                </c:pt>
                <c:pt idx="2322">
                  <c:v>894.21</c:v>
                </c:pt>
                <c:pt idx="2323">
                  <c:v>894.2</c:v>
                </c:pt>
                <c:pt idx="2324">
                  <c:v>894.19</c:v>
                </c:pt>
                <c:pt idx="2325">
                  <c:v>894.19</c:v>
                </c:pt>
                <c:pt idx="2326">
                  <c:v>894.18</c:v>
                </c:pt>
                <c:pt idx="2327">
                  <c:v>894.17</c:v>
                </c:pt>
                <c:pt idx="2328">
                  <c:v>894.16</c:v>
                </c:pt>
                <c:pt idx="2329">
                  <c:v>894.16</c:v>
                </c:pt>
                <c:pt idx="2330">
                  <c:v>894.15</c:v>
                </c:pt>
                <c:pt idx="2331">
                  <c:v>894.14</c:v>
                </c:pt>
                <c:pt idx="2332">
                  <c:v>894.14</c:v>
                </c:pt>
                <c:pt idx="2333">
                  <c:v>894.13</c:v>
                </c:pt>
                <c:pt idx="2334">
                  <c:v>894.12</c:v>
                </c:pt>
                <c:pt idx="2335">
                  <c:v>894.12</c:v>
                </c:pt>
                <c:pt idx="2336">
                  <c:v>894.11</c:v>
                </c:pt>
                <c:pt idx="2337">
                  <c:v>894.1</c:v>
                </c:pt>
                <c:pt idx="2338">
                  <c:v>894.1</c:v>
                </c:pt>
                <c:pt idx="2339">
                  <c:v>894.09</c:v>
                </c:pt>
                <c:pt idx="2340">
                  <c:v>894.08</c:v>
                </c:pt>
                <c:pt idx="2341">
                  <c:v>894.07</c:v>
                </c:pt>
                <c:pt idx="2342">
                  <c:v>894.07</c:v>
                </c:pt>
                <c:pt idx="2343">
                  <c:v>894.06</c:v>
                </c:pt>
                <c:pt idx="2344">
                  <c:v>894.05</c:v>
                </c:pt>
                <c:pt idx="2345">
                  <c:v>894.05</c:v>
                </c:pt>
                <c:pt idx="2346">
                  <c:v>894.04</c:v>
                </c:pt>
                <c:pt idx="2347">
                  <c:v>894.03</c:v>
                </c:pt>
                <c:pt idx="2348">
                  <c:v>894.02</c:v>
                </c:pt>
                <c:pt idx="2349">
                  <c:v>894.02</c:v>
                </c:pt>
                <c:pt idx="2350">
                  <c:v>894.01</c:v>
                </c:pt>
                <c:pt idx="2351">
                  <c:v>894</c:v>
                </c:pt>
                <c:pt idx="2352">
                  <c:v>894</c:v>
                </c:pt>
                <c:pt idx="2353">
                  <c:v>893.99</c:v>
                </c:pt>
                <c:pt idx="2354">
                  <c:v>893.98</c:v>
                </c:pt>
                <c:pt idx="2355">
                  <c:v>893.97</c:v>
                </c:pt>
                <c:pt idx="2356">
                  <c:v>893.97</c:v>
                </c:pt>
                <c:pt idx="2357">
                  <c:v>893.96</c:v>
                </c:pt>
                <c:pt idx="2358">
                  <c:v>893.95</c:v>
                </c:pt>
                <c:pt idx="2359">
                  <c:v>893.95</c:v>
                </c:pt>
                <c:pt idx="2360">
                  <c:v>893.94</c:v>
                </c:pt>
                <c:pt idx="2361">
                  <c:v>893.93</c:v>
                </c:pt>
                <c:pt idx="2362">
                  <c:v>893.93</c:v>
                </c:pt>
                <c:pt idx="2363">
                  <c:v>893.92</c:v>
                </c:pt>
                <c:pt idx="2364">
                  <c:v>893.91</c:v>
                </c:pt>
                <c:pt idx="2365">
                  <c:v>893.9</c:v>
                </c:pt>
                <c:pt idx="2366">
                  <c:v>893.9</c:v>
                </c:pt>
                <c:pt idx="2367">
                  <c:v>893.89</c:v>
                </c:pt>
                <c:pt idx="2368">
                  <c:v>893.88</c:v>
                </c:pt>
                <c:pt idx="2369">
                  <c:v>893.88</c:v>
                </c:pt>
                <c:pt idx="2370">
                  <c:v>893.87</c:v>
                </c:pt>
                <c:pt idx="2371">
                  <c:v>893.86</c:v>
                </c:pt>
                <c:pt idx="2372">
                  <c:v>893.86</c:v>
                </c:pt>
                <c:pt idx="2373">
                  <c:v>893.85</c:v>
                </c:pt>
                <c:pt idx="2374">
                  <c:v>893.84</c:v>
                </c:pt>
                <c:pt idx="2375">
                  <c:v>893.83</c:v>
                </c:pt>
                <c:pt idx="2376">
                  <c:v>893.83</c:v>
                </c:pt>
                <c:pt idx="2377">
                  <c:v>893.82</c:v>
                </c:pt>
                <c:pt idx="2378">
                  <c:v>893.81</c:v>
                </c:pt>
                <c:pt idx="2379">
                  <c:v>893.8</c:v>
                </c:pt>
                <c:pt idx="2380">
                  <c:v>893.8</c:v>
                </c:pt>
                <c:pt idx="2381">
                  <c:v>893.79</c:v>
                </c:pt>
                <c:pt idx="2382">
                  <c:v>893.78</c:v>
                </c:pt>
                <c:pt idx="2383">
                  <c:v>893.77</c:v>
                </c:pt>
                <c:pt idx="2384">
                  <c:v>893.77</c:v>
                </c:pt>
                <c:pt idx="2385">
                  <c:v>893.76</c:v>
                </c:pt>
                <c:pt idx="2386">
                  <c:v>893.75</c:v>
                </c:pt>
                <c:pt idx="2387">
                  <c:v>893.74</c:v>
                </c:pt>
                <c:pt idx="2388">
                  <c:v>893.74</c:v>
                </c:pt>
                <c:pt idx="2389">
                  <c:v>893.73</c:v>
                </c:pt>
                <c:pt idx="2390">
                  <c:v>893.72</c:v>
                </c:pt>
                <c:pt idx="2391">
                  <c:v>893.71</c:v>
                </c:pt>
                <c:pt idx="2392">
                  <c:v>893.7</c:v>
                </c:pt>
                <c:pt idx="2393">
                  <c:v>893.7</c:v>
                </c:pt>
                <c:pt idx="2394">
                  <c:v>893.69</c:v>
                </c:pt>
                <c:pt idx="2395">
                  <c:v>893.68</c:v>
                </c:pt>
                <c:pt idx="2396">
                  <c:v>893.67</c:v>
                </c:pt>
                <c:pt idx="2397">
                  <c:v>893.66</c:v>
                </c:pt>
                <c:pt idx="2398">
                  <c:v>893.66</c:v>
                </c:pt>
                <c:pt idx="2399">
                  <c:v>893.65</c:v>
                </c:pt>
                <c:pt idx="2400">
                  <c:v>893.64</c:v>
                </c:pt>
                <c:pt idx="2401">
                  <c:v>893.63</c:v>
                </c:pt>
                <c:pt idx="2402">
                  <c:v>893.62</c:v>
                </c:pt>
                <c:pt idx="2403">
                  <c:v>893.61</c:v>
                </c:pt>
                <c:pt idx="2404">
                  <c:v>893.61</c:v>
                </c:pt>
                <c:pt idx="2405">
                  <c:v>893.6</c:v>
                </c:pt>
                <c:pt idx="2406">
                  <c:v>893.59</c:v>
                </c:pt>
                <c:pt idx="2407">
                  <c:v>893.58</c:v>
                </c:pt>
                <c:pt idx="2408">
                  <c:v>893.57</c:v>
                </c:pt>
                <c:pt idx="2409">
                  <c:v>893.57</c:v>
                </c:pt>
                <c:pt idx="2410">
                  <c:v>893.56</c:v>
                </c:pt>
                <c:pt idx="2411">
                  <c:v>893.55</c:v>
                </c:pt>
                <c:pt idx="2412">
                  <c:v>893.54</c:v>
                </c:pt>
                <c:pt idx="2413">
                  <c:v>893.54</c:v>
                </c:pt>
                <c:pt idx="2414">
                  <c:v>893.53</c:v>
                </c:pt>
                <c:pt idx="2415">
                  <c:v>893.52</c:v>
                </c:pt>
                <c:pt idx="2416">
                  <c:v>893.51</c:v>
                </c:pt>
                <c:pt idx="2417">
                  <c:v>893.5</c:v>
                </c:pt>
                <c:pt idx="2418">
                  <c:v>893.5</c:v>
                </c:pt>
                <c:pt idx="2419">
                  <c:v>893.49</c:v>
                </c:pt>
                <c:pt idx="2420">
                  <c:v>893.48</c:v>
                </c:pt>
                <c:pt idx="2421">
                  <c:v>893.47</c:v>
                </c:pt>
                <c:pt idx="2422">
                  <c:v>893.46</c:v>
                </c:pt>
                <c:pt idx="2423">
                  <c:v>893.45</c:v>
                </c:pt>
                <c:pt idx="2424">
                  <c:v>893.44</c:v>
                </c:pt>
                <c:pt idx="2425">
                  <c:v>893.44</c:v>
                </c:pt>
                <c:pt idx="2426">
                  <c:v>893.43</c:v>
                </c:pt>
                <c:pt idx="2427">
                  <c:v>893.42</c:v>
                </c:pt>
                <c:pt idx="2428">
                  <c:v>893.41</c:v>
                </c:pt>
                <c:pt idx="2429">
                  <c:v>893.4</c:v>
                </c:pt>
                <c:pt idx="2430">
                  <c:v>893.39</c:v>
                </c:pt>
                <c:pt idx="2431">
                  <c:v>893.38</c:v>
                </c:pt>
                <c:pt idx="2432">
                  <c:v>893.37</c:v>
                </c:pt>
                <c:pt idx="2433">
                  <c:v>893.36</c:v>
                </c:pt>
                <c:pt idx="2434">
                  <c:v>893.35</c:v>
                </c:pt>
                <c:pt idx="2435">
                  <c:v>893.34</c:v>
                </c:pt>
                <c:pt idx="2436">
                  <c:v>893.33</c:v>
                </c:pt>
                <c:pt idx="2437">
                  <c:v>893.32</c:v>
                </c:pt>
                <c:pt idx="2438">
                  <c:v>893.31</c:v>
                </c:pt>
                <c:pt idx="2439">
                  <c:v>893.3</c:v>
                </c:pt>
                <c:pt idx="2440">
                  <c:v>893.29</c:v>
                </c:pt>
                <c:pt idx="2441">
                  <c:v>893.28</c:v>
                </c:pt>
                <c:pt idx="2442">
                  <c:v>893.28</c:v>
                </c:pt>
                <c:pt idx="2443">
                  <c:v>893.27</c:v>
                </c:pt>
                <c:pt idx="2444">
                  <c:v>893.26</c:v>
                </c:pt>
                <c:pt idx="2445">
                  <c:v>893.25</c:v>
                </c:pt>
                <c:pt idx="2446">
                  <c:v>893.24</c:v>
                </c:pt>
                <c:pt idx="2447">
                  <c:v>893.23</c:v>
                </c:pt>
                <c:pt idx="2448">
                  <c:v>893.22</c:v>
                </c:pt>
                <c:pt idx="2449">
                  <c:v>893.2</c:v>
                </c:pt>
                <c:pt idx="2450">
                  <c:v>893.19</c:v>
                </c:pt>
                <c:pt idx="2451">
                  <c:v>893.18</c:v>
                </c:pt>
                <c:pt idx="2452">
                  <c:v>893.17</c:v>
                </c:pt>
                <c:pt idx="2453">
                  <c:v>893.16</c:v>
                </c:pt>
                <c:pt idx="2454">
                  <c:v>893.15</c:v>
                </c:pt>
                <c:pt idx="2455">
                  <c:v>893.13</c:v>
                </c:pt>
                <c:pt idx="2456">
                  <c:v>893.12</c:v>
                </c:pt>
                <c:pt idx="2457">
                  <c:v>893.11</c:v>
                </c:pt>
                <c:pt idx="2458">
                  <c:v>893.1</c:v>
                </c:pt>
                <c:pt idx="2459">
                  <c:v>893.09</c:v>
                </c:pt>
                <c:pt idx="2460">
                  <c:v>893.07</c:v>
                </c:pt>
                <c:pt idx="2461">
                  <c:v>893.06</c:v>
                </c:pt>
                <c:pt idx="2462">
                  <c:v>893.05</c:v>
                </c:pt>
                <c:pt idx="2463">
                  <c:v>893.03</c:v>
                </c:pt>
                <c:pt idx="2464">
                  <c:v>893.02</c:v>
                </c:pt>
                <c:pt idx="2465">
                  <c:v>893.01</c:v>
                </c:pt>
                <c:pt idx="2466">
                  <c:v>893</c:v>
                </c:pt>
                <c:pt idx="2467">
                  <c:v>892.99</c:v>
                </c:pt>
                <c:pt idx="2468">
                  <c:v>892.97</c:v>
                </c:pt>
                <c:pt idx="2469">
                  <c:v>892.96</c:v>
                </c:pt>
                <c:pt idx="2470">
                  <c:v>892.95</c:v>
                </c:pt>
                <c:pt idx="2471">
                  <c:v>892.94</c:v>
                </c:pt>
                <c:pt idx="2472">
                  <c:v>892.93</c:v>
                </c:pt>
                <c:pt idx="2473">
                  <c:v>892.92</c:v>
                </c:pt>
                <c:pt idx="2474">
                  <c:v>892.9</c:v>
                </c:pt>
                <c:pt idx="2475">
                  <c:v>892.89</c:v>
                </c:pt>
                <c:pt idx="2476">
                  <c:v>892.88</c:v>
                </c:pt>
                <c:pt idx="2477">
                  <c:v>892.87</c:v>
                </c:pt>
                <c:pt idx="2478">
                  <c:v>892.86</c:v>
                </c:pt>
                <c:pt idx="2479">
                  <c:v>892.85</c:v>
                </c:pt>
                <c:pt idx="2480">
                  <c:v>892.83</c:v>
                </c:pt>
                <c:pt idx="2481">
                  <c:v>892.82</c:v>
                </c:pt>
                <c:pt idx="2482">
                  <c:v>892.81</c:v>
                </c:pt>
                <c:pt idx="2483">
                  <c:v>892.8</c:v>
                </c:pt>
                <c:pt idx="2484">
                  <c:v>892.79</c:v>
                </c:pt>
                <c:pt idx="2485">
                  <c:v>892.78</c:v>
                </c:pt>
                <c:pt idx="2486">
                  <c:v>892.77</c:v>
                </c:pt>
                <c:pt idx="2487">
                  <c:v>892.76</c:v>
                </c:pt>
                <c:pt idx="2488">
                  <c:v>892.74</c:v>
                </c:pt>
                <c:pt idx="2489">
                  <c:v>892.73</c:v>
                </c:pt>
                <c:pt idx="2490">
                  <c:v>892.72</c:v>
                </c:pt>
                <c:pt idx="2491">
                  <c:v>892.71</c:v>
                </c:pt>
                <c:pt idx="2492">
                  <c:v>892.7</c:v>
                </c:pt>
                <c:pt idx="2493">
                  <c:v>892.69</c:v>
                </c:pt>
                <c:pt idx="2494">
                  <c:v>892.68</c:v>
                </c:pt>
                <c:pt idx="2495">
                  <c:v>892.67</c:v>
                </c:pt>
                <c:pt idx="2496">
                  <c:v>892.66</c:v>
                </c:pt>
                <c:pt idx="2497">
                  <c:v>892.65</c:v>
                </c:pt>
                <c:pt idx="2498">
                  <c:v>892.64</c:v>
                </c:pt>
                <c:pt idx="2499">
                  <c:v>892.63</c:v>
                </c:pt>
                <c:pt idx="2500">
                  <c:v>892.62</c:v>
                </c:pt>
                <c:pt idx="2501">
                  <c:v>892.61</c:v>
                </c:pt>
                <c:pt idx="2502">
                  <c:v>892.6</c:v>
                </c:pt>
                <c:pt idx="2503">
                  <c:v>892.59</c:v>
                </c:pt>
                <c:pt idx="2504">
                  <c:v>892.58</c:v>
                </c:pt>
                <c:pt idx="2505">
                  <c:v>892.57</c:v>
                </c:pt>
                <c:pt idx="2506">
                  <c:v>892.56</c:v>
                </c:pt>
                <c:pt idx="2507">
                  <c:v>892.55</c:v>
                </c:pt>
                <c:pt idx="2508">
                  <c:v>892.54</c:v>
                </c:pt>
                <c:pt idx="2509">
                  <c:v>892.53</c:v>
                </c:pt>
                <c:pt idx="2510">
                  <c:v>892.52</c:v>
                </c:pt>
                <c:pt idx="2511">
                  <c:v>892.51</c:v>
                </c:pt>
                <c:pt idx="2512">
                  <c:v>892.5</c:v>
                </c:pt>
                <c:pt idx="2513">
                  <c:v>892.49</c:v>
                </c:pt>
                <c:pt idx="2514">
                  <c:v>892.48</c:v>
                </c:pt>
                <c:pt idx="2515">
                  <c:v>892.47</c:v>
                </c:pt>
                <c:pt idx="2516">
                  <c:v>892.46</c:v>
                </c:pt>
                <c:pt idx="2517">
                  <c:v>892.45</c:v>
                </c:pt>
                <c:pt idx="2518">
                  <c:v>892.44</c:v>
                </c:pt>
                <c:pt idx="2519">
                  <c:v>892.43</c:v>
                </c:pt>
                <c:pt idx="2520">
                  <c:v>892.42</c:v>
                </c:pt>
                <c:pt idx="2521">
                  <c:v>892.41</c:v>
                </c:pt>
                <c:pt idx="2522">
                  <c:v>892.4</c:v>
                </c:pt>
                <c:pt idx="2523">
                  <c:v>892.39</c:v>
                </c:pt>
                <c:pt idx="2524">
                  <c:v>892.38</c:v>
                </c:pt>
                <c:pt idx="2525">
                  <c:v>892.38</c:v>
                </c:pt>
                <c:pt idx="2526">
                  <c:v>892.37</c:v>
                </c:pt>
                <c:pt idx="2527">
                  <c:v>892.36</c:v>
                </c:pt>
                <c:pt idx="2528">
                  <c:v>892.35</c:v>
                </c:pt>
                <c:pt idx="2529">
                  <c:v>892.34</c:v>
                </c:pt>
                <c:pt idx="2530">
                  <c:v>892.33</c:v>
                </c:pt>
                <c:pt idx="2531">
                  <c:v>892.32</c:v>
                </c:pt>
                <c:pt idx="2532">
                  <c:v>892.31</c:v>
                </c:pt>
                <c:pt idx="2533">
                  <c:v>892.3</c:v>
                </c:pt>
                <c:pt idx="2534">
                  <c:v>892.29</c:v>
                </c:pt>
                <c:pt idx="2535">
                  <c:v>892.28</c:v>
                </c:pt>
                <c:pt idx="2536">
                  <c:v>892.27</c:v>
                </c:pt>
                <c:pt idx="2537">
                  <c:v>892.27</c:v>
                </c:pt>
                <c:pt idx="2538">
                  <c:v>892.26</c:v>
                </c:pt>
                <c:pt idx="2539">
                  <c:v>892.25</c:v>
                </c:pt>
                <c:pt idx="2540">
                  <c:v>892.24</c:v>
                </c:pt>
                <c:pt idx="2541">
                  <c:v>892.23</c:v>
                </c:pt>
                <c:pt idx="2542">
                  <c:v>892.22</c:v>
                </c:pt>
                <c:pt idx="2543">
                  <c:v>892.21</c:v>
                </c:pt>
                <c:pt idx="2544">
                  <c:v>892.2</c:v>
                </c:pt>
                <c:pt idx="2545">
                  <c:v>892.19</c:v>
                </c:pt>
                <c:pt idx="2546">
                  <c:v>892.19</c:v>
                </c:pt>
                <c:pt idx="2547">
                  <c:v>892.18</c:v>
                </c:pt>
                <c:pt idx="2548">
                  <c:v>892.17</c:v>
                </c:pt>
                <c:pt idx="2549">
                  <c:v>892.16</c:v>
                </c:pt>
                <c:pt idx="2550">
                  <c:v>892.15</c:v>
                </c:pt>
                <c:pt idx="2551">
                  <c:v>892.14</c:v>
                </c:pt>
                <c:pt idx="2552">
                  <c:v>892.13</c:v>
                </c:pt>
                <c:pt idx="2553">
                  <c:v>892.12</c:v>
                </c:pt>
                <c:pt idx="2554">
                  <c:v>892.11</c:v>
                </c:pt>
                <c:pt idx="2555">
                  <c:v>892.1</c:v>
                </c:pt>
                <c:pt idx="2556">
                  <c:v>892.1</c:v>
                </c:pt>
                <c:pt idx="2557">
                  <c:v>892.09</c:v>
                </c:pt>
                <c:pt idx="2558">
                  <c:v>892.08</c:v>
                </c:pt>
                <c:pt idx="2559">
                  <c:v>892.07</c:v>
                </c:pt>
                <c:pt idx="2560">
                  <c:v>892.06</c:v>
                </c:pt>
                <c:pt idx="2561">
                  <c:v>892.05</c:v>
                </c:pt>
                <c:pt idx="2562">
                  <c:v>892.04</c:v>
                </c:pt>
                <c:pt idx="2563">
                  <c:v>892.03</c:v>
                </c:pt>
                <c:pt idx="2564">
                  <c:v>892.02</c:v>
                </c:pt>
                <c:pt idx="2565">
                  <c:v>892.01</c:v>
                </c:pt>
                <c:pt idx="2566">
                  <c:v>892</c:v>
                </c:pt>
                <c:pt idx="2567">
                  <c:v>891.99</c:v>
                </c:pt>
                <c:pt idx="2568">
                  <c:v>891.98</c:v>
                </c:pt>
                <c:pt idx="2569">
                  <c:v>891.97</c:v>
                </c:pt>
                <c:pt idx="2570">
                  <c:v>891.96</c:v>
                </c:pt>
                <c:pt idx="2571">
                  <c:v>891.95</c:v>
                </c:pt>
                <c:pt idx="2572">
                  <c:v>891.94</c:v>
                </c:pt>
                <c:pt idx="2573">
                  <c:v>891.93</c:v>
                </c:pt>
                <c:pt idx="2574">
                  <c:v>891.92</c:v>
                </c:pt>
                <c:pt idx="2575">
                  <c:v>891.91</c:v>
                </c:pt>
                <c:pt idx="2576">
                  <c:v>891.9</c:v>
                </c:pt>
                <c:pt idx="2577">
                  <c:v>891.89</c:v>
                </c:pt>
                <c:pt idx="2578">
                  <c:v>891.88</c:v>
                </c:pt>
                <c:pt idx="2579">
                  <c:v>891.88</c:v>
                </c:pt>
                <c:pt idx="2580">
                  <c:v>891.87</c:v>
                </c:pt>
                <c:pt idx="2581">
                  <c:v>891.86</c:v>
                </c:pt>
                <c:pt idx="2582">
                  <c:v>891.85</c:v>
                </c:pt>
                <c:pt idx="2583">
                  <c:v>891.84</c:v>
                </c:pt>
                <c:pt idx="2584">
                  <c:v>891.83</c:v>
                </c:pt>
                <c:pt idx="2585">
                  <c:v>891.82</c:v>
                </c:pt>
                <c:pt idx="2586">
                  <c:v>891.81</c:v>
                </c:pt>
                <c:pt idx="2587">
                  <c:v>891.8</c:v>
                </c:pt>
                <c:pt idx="2588">
                  <c:v>891.79</c:v>
                </c:pt>
                <c:pt idx="2589">
                  <c:v>891.78</c:v>
                </c:pt>
                <c:pt idx="2590">
                  <c:v>891.77</c:v>
                </c:pt>
                <c:pt idx="2591">
                  <c:v>891.75</c:v>
                </c:pt>
                <c:pt idx="2592">
                  <c:v>891.74</c:v>
                </c:pt>
                <c:pt idx="2593">
                  <c:v>891.73</c:v>
                </c:pt>
                <c:pt idx="2594">
                  <c:v>891.72</c:v>
                </c:pt>
                <c:pt idx="2595">
                  <c:v>891.71</c:v>
                </c:pt>
                <c:pt idx="2596">
                  <c:v>891.7</c:v>
                </c:pt>
                <c:pt idx="2597">
                  <c:v>891.69</c:v>
                </c:pt>
                <c:pt idx="2598">
                  <c:v>891.68</c:v>
                </c:pt>
                <c:pt idx="2599">
                  <c:v>891.67</c:v>
                </c:pt>
                <c:pt idx="2600">
                  <c:v>891.65</c:v>
                </c:pt>
                <c:pt idx="2601">
                  <c:v>891.64</c:v>
                </c:pt>
                <c:pt idx="2602">
                  <c:v>891.63</c:v>
                </c:pt>
                <c:pt idx="2603">
                  <c:v>891.62</c:v>
                </c:pt>
                <c:pt idx="2604">
                  <c:v>891.61</c:v>
                </c:pt>
                <c:pt idx="2605">
                  <c:v>891.6</c:v>
                </c:pt>
                <c:pt idx="2606">
                  <c:v>891.59</c:v>
                </c:pt>
                <c:pt idx="2607">
                  <c:v>891.58</c:v>
                </c:pt>
                <c:pt idx="2608">
                  <c:v>891.56</c:v>
                </c:pt>
                <c:pt idx="2609">
                  <c:v>891.55</c:v>
                </c:pt>
                <c:pt idx="2610">
                  <c:v>891.54</c:v>
                </c:pt>
                <c:pt idx="2611">
                  <c:v>891.53</c:v>
                </c:pt>
                <c:pt idx="2612">
                  <c:v>891.52</c:v>
                </c:pt>
                <c:pt idx="2613">
                  <c:v>891.5</c:v>
                </c:pt>
                <c:pt idx="2614">
                  <c:v>891.49</c:v>
                </c:pt>
                <c:pt idx="2615">
                  <c:v>891.47</c:v>
                </c:pt>
                <c:pt idx="2616">
                  <c:v>891.46</c:v>
                </c:pt>
                <c:pt idx="2617">
                  <c:v>891.45</c:v>
                </c:pt>
                <c:pt idx="2618">
                  <c:v>891.44</c:v>
                </c:pt>
                <c:pt idx="2619">
                  <c:v>891.42</c:v>
                </c:pt>
                <c:pt idx="2620">
                  <c:v>891.41</c:v>
                </c:pt>
                <c:pt idx="2621">
                  <c:v>891.4</c:v>
                </c:pt>
                <c:pt idx="2622">
                  <c:v>891.39</c:v>
                </c:pt>
                <c:pt idx="2623">
                  <c:v>891.38</c:v>
                </c:pt>
                <c:pt idx="2624">
                  <c:v>891.37</c:v>
                </c:pt>
                <c:pt idx="2625">
                  <c:v>891.36</c:v>
                </c:pt>
                <c:pt idx="2626">
                  <c:v>891.35</c:v>
                </c:pt>
                <c:pt idx="2627">
                  <c:v>891.33</c:v>
                </c:pt>
                <c:pt idx="2628">
                  <c:v>891.32</c:v>
                </c:pt>
                <c:pt idx="2629">
                  <c:v>891.31</c:v>
                </c:pt>
                <c:pt idx="2630">
                  <c:v>891.3</c:v>
                </c:pt>
                <c:pt idx="2631">
                  <c:v>891.29</c:v>
                </c:pt>
                <c:pt idx="2632">
                  <c:v>891.28</c:v>
                </c:pt>
                <c:pt idx="2633">
                  <c:v>891.27</c:v>
                </c:pt>
                <c:pt idx="2634">
                  <c:v>891.26</c:v>
                </c:pt>
                <c:pt idx="2635">
                  <c:v>891.25</c:v>
                </c:pt>
                <c:pt idx="2636">
                  <c:v>891.24</c:v>
                </c:pt>
                <c:pt idx="2637">
                  <c:v>891.22</c:v>
                </c:pt>
                <c:pt idx="2638">
                  <c:v>891.21</c:v>
                </c:pt>
                <c:pt idx="2639">
                  <c:v>891.2</c:v>
                </c:pt>
                <c:pt idx="2640">
                  <c:v>891.19</c:v>
                </c:pt>
                <c:pt idx="2641">
                  <c:v>891.17</c:v>
                </c:pt>
                <c:pt idx="2642">
                  <c:v>891.16</c:v>
                </c:pt>
                <c:pt idx="2643">
                  <c:v>891.15</c:v>
                </c:pt>
                <c:pt idx="2644">
                  <c:v>891.14</c:v>
                </c:pt>
                <c:pt idx="2645">
                  <c:v>891.13</c:v>
                </c:pt>
                <c:pt idx="2646">
                  <c:v>891.12</c:v>
                </c:pt>
                <c:pt idx="2647">
                  <c:v>891.11</c:v>
                </c:pt>
                <c:pt idx="2648">
                  <c:v>891.11</c:v>
                </c:pt>
                <c:pt idx="2649">
                  <c:v>891.11</c:v>
                </c:pt>
                <c:pt idx="2650">
                  <c:v>891.11</c:v>
                </c:pt>
                <c:pt idx="2651">
                  <c:v>891.09</c:v>
                </c:pt>
                <c:pt idx="2652">
                  <c:v>891.08</c:v>
                </c:pt>
                <c:pt idx="2653">
                  <c:v>891.07</c:v>
                </c:pt>
                <c:pt idx="2654">
                  <c:v>891.05</c:v>
                </c:pt>
                <c:pt idx="2655">
                  <c:v>891.04</c:v>
                </c:pt>
                <c:pt idx="2656">
                  <c:v>891.03</c:v>
                </c:pt>
                <c:pt idx="2657">
                  <c:v>891.01</c:v>
                </c:pt>
                <c:pt idx="2658">
                  <c:v>891</c:v>
                </c:pt>
                <c:pt idx="2659">
                  <c:v>890.99</c:v>
                </c:pt>
                <c:pt idx="2660">
                  <c:v>890.98</c:v>
                </c:pt>
                <c:pt idx="2661">
                  <c:v>890.96</c:v>
                </c:pt>
                <c:pt idx="2662">
                  <c:v>890.95</c:v>
                </c:pt>
                <c:pt idx="2663">
                  <c:v>890.94</c:v>
                </c:pt>
                <c:pt idx="2664">
                  <c:v>890.93</c:v>
                </c:pt>
                <c:pt idx="2665">
                  <c:v>890.92</c:v>
                </c:pt>
                <c:pt idx="2666">
                  <c:v>890.91</c:v>
                </c:pt>
                <c:pt idx="2667">
                  <c:v>890.89</c:v>
                </c:pt>
                <c:pt idx="2668">
                  <c:v>890.88</c:v>
                </c:pt>
                <c:pt idx="2669">
                  <c:v>890.87</c:v>
                </c:pt>
                <c:pt idx="2670">
                  <c:v>890.86</c:v>
                </c:pt>
                <c:pt idx="2671">
                  <c:v>890.85</c:v>
                </c:pt>
                <c:pt idx="2672">
                  <c:v>890.84</c:v>
                </c:pt>
                <c:pt idx="2673">
                  <c:v>890.83</c:v>
                </c:pt>
                <c:pt idx="2674">
                  <c:v>890.82</c:v>
                </c:pt>
                <c:pt idx="2675">
                  <c:v>890.81</c:v>
                </c:pt>
                <c:pt idx="2676">
                  <c:v>890.8</c:v>
                </c:pt>
                <c:pt idx="2677">
                  <c:v>890.79</c:v>
                </c:pt>
                <c:pt idx="2678">
                  <c:v>890.78</c:v>
                </c:pt>
                <c:pt idx="2679">
                  <c:v>890.77</c:v>
                </c:pt>
                <c:pt idx="2680">
                  <c:v>890.76</c:v>
                </c:pt>
                <c:pt idx="2681">
                  <c:v>890.75</c:v>
                </c:pt>
                <c:pt idx="2682">
                  <c:v>890.74</c:v>
                </c:pt>
                <c:pt idx="2683">
                  <c:v>890.73</c:v>
                </c:pt>
                <c:pt idx="2684">
                  <c:v>890.72</c:v>
                </c:pt>
                <c:pt idx="2685">
                  <c:v>890.71</c:v>
                </c:pt>
                <c:pt idx="2686">
                  <c:v>890.71</c:v>
                </c:pt>
                <c:pt idx="2687">
                  <c:v>890.7</c:v>
                </c:pt>
                <c:pt idx="2688">
                  <c:v>890.69</c:v>
                </c:pt>
                <c:pt idx="2689">
                  <c:v>890.68</c:v>
                </c:pt>
                <c:pt idx="2690">
                  <c:v>890.67</c:v>
                </c:pt>
                <c:pt idx="2691">
                  <c:v>890.66</c:v>
                </c:pt>
                <c:pt idx="2692">
                  <c:v>890.65</c:v>
                </c:pt>
                <c:pt idx="2693">
                  <c:v>890.64</c:v>
                </c:pt>
                <c:pt idx="2694">
                  <c:v>890.63</c:v>
                </c:pt>
                <c:pt idx="2695">
                  <c:v>890.62</c:v>
                </c:pt>
                <c:pt idx="2696">
                  <c:v>890.61</c:v>
                </c:pt>
                <c:pt idx="2697">
                  <c:v>890.6</c:v>
                </c:pt>
                <c:pt idx="2698">
                  <c:v>890.59</c:v>
                </c:pt>
                <c:pt idx="2699">
                  <c:v>890.58</c:v>
                </c:pt>
                <c:pt idx="2700">
                  <c:v>890.58</c:v>
                </c:pt>
                <c:pt idx="2701">
                  <c:v>890.56</c:v>
                </c:pt>
                <c:pt idx="2702">
                  <c:v>890.55</c:v>
                </c:pt>
                <c:pt idx="2703">
                  <c:v>890.54</c:v>
                </c:pt>
                <c:pt idx="2704">
                  <c:v>890.53</c:v>
                </c:pt>
                <c:pt idx="2705">
                  <c:v>890.52</c:v>
                </c:pt>
                <c:pt idx="2706">
                  <c:v>890.51</c:v>
                </c:pt>
                <c:pt idx="2707">
                  <c:v>890.5</c:v>
                </c:pt>
                <c:pt idx="2708">
                  <c:v>890.49</c:v>
                </c:pt>
                <c:pt idx="2709">
                  <c:v>890.48</c:v>
                </c:pt>
                <c:pt idx="2710">
                  <c:v>890.48</c:v>
                </c:pt>
                <c:pt idx="2711">
                  <c:v>890.47</c:v>
                </c:pt>
                <c:pt idx="2712">
                  <c:v>890.46</c:v>
                </c:pt>
                <c:pt idx="2713">
                  <c:v>890.45</c:v>
                </c:pt>
                <c:pt idx="2714">
                  <c:v>890.41</c:v>
                </c:pt>
                <c:pt idx="2715">
                  <c:v>890.39</c:v>
                </c:pt>
                <c:pt idx="2716">
                  <c:v>890.38</c:v>
                </c:pt>
                <c:pt idx="2717">
                  <c:v>890.37</c:v>
                </c:pt>
                <c:pt idx="2718">
                  <c:v>890.36</c:v>
                </c:pt>
                <c:pt idx="2719">
                  <c:v>890.36</c:v>
                </c:pt>
                <c:pt idx="2720">
                  <c:v>890.36</c:v>
                </c:pt>
                <c:pt idx="2721">
                  <c:v>890.35</c:v>
                </c:pt>
                <c:pt idx="2722">
                  <c:v>890.34</c:v>
                </c:pt>
                <c:pt idx="2723">
                  <c:v>890.34</c:v>
                </c:pt>
                <c:pt idx="2724">
                  <c:v>890.33</c:v>
                </c:pt>
                <c:pt idx="2725">
                  <c:v>890.32</c:v>
                </c:pt>
                <c:pt idx="2726">
                  <c:v>890.31</c:v>
                </c:pt>
                <c:pt idx="2727">
                  <c:v>890.31</c:v>
                </c:pt>
                <c:pt idx="2728">
                  <c:v>890.3</c:v>
                </c:pt>
                <c:pt idx="2729">
                  <c:v>890.29</c:v>
                </c:pt>
                <c:pt idx="2730">
                  <c:v>890.28</c:v>
                </c:pt>
                <c:pt idx="2731">
                  <c:v>890.28</c:v>
                </c:pt>
                <c:pt idx="2732">
                  <c:v>890.27</c:v>
                </c:pt>
                <c:pt idx="2733">
                  <c:v>890.26</c:v>
                </c:pt>
                <c:pt idx="2734">
                  <c:v>890.25</c:v>
                </c:pt>
                <c:pt idx="2735">
                  <c:v>890.25</c:v>
                </c:pt>
                <c:pt idx="2736">
                  <c:v>890.24</c:v>
                </c:pt>
                <c:pt idx="2737">
                  <c:v>890.23</c:v>
                </c:pt>
                <c:pt idx="2738">
                  <c:v>890.22</c:v>
                </c:pt>
                <c:pt idx="2739">
                  <c:v>890.22</c:v>
                </c:pt>
                <c:pt idx="2740">
                  <c:v>890.21</c:v>
                </c:pt>
                <c:pt idx="2741">
                  <c:v>890.2</c:v>
                </c:pt>
                <c:pt idx="2742">
                  <c:v>890.19</c:v>
                </c:pt>
                <c:pt idx="2743">
                  <c:v>890.18</c:v>
                </c:pt>
                <c:pt idx="2744">
                  <c:v>890.18</c:v>
                </c:pt>
                <c:pt idx="2745">
                  <c:v>890.17</c:v>
                </c:pt>
                <c:pt idx="2746">
                  <c:v>890.16</c:v>
                </c:pt>
                <c:pt idx="2747">
                  <c:v>890.15</c:v>
                </c:pt>
                <c:pt idx="2748">
                  <c:v>890.15</c:v>
                </c:pt>
                <c:pt idx="2749">
                  <c:v>890.14</c:v>
                </c:pt>
                <c:pt idx="2750">
                  <c:v>890.13</c:v>
                </c:pt>
                <c:pt idx="2751">
                  <c:v>890.12</c:v>
                </c:pt>
                <c:pt idx="2752">
                  <c:v>890.11</c:v>
                </c:pt>
                <c:pt idx="2753">
                  <c:v>890.11</c:v>
                </c:pt>
                <c:pt idx="2754">
                  <c:v>890.1</c:v>
                </c:pt>
                <c:pt idx="2755">
                  <c:v>890.09</c:v>
                </c:pt>
                <c:pt idx="2756">
                  <c:v>890.08</c:v>
                </c:pt>
                <c:pt idx="2757">
                  <c:v>890.08</c:v>
                </c:pt>
                <c:pt idx="2758">
                  <c:v>890.07</c:v>
                </c:pt>
                <c:pt idx="2759">
                  <c:v>890.06</c:v>
                </c:pt>
                <c:pt idx="2760">
                  <c:v>890.05</c:v>
                </c:pt>
                <c:pt idx="2761">
                  <c:v>890.05</c:v>
                </c:pt>
                <c:pt idx="2762">
                  <c:v>890.04</c:v>
                </c:pt>
                <c:pt idx="2763">
                  <c:v>890.03</c:v>
                </c:pt>
                <c:pt idx="2764">
                  <c:v>890.02</c:v>
                </c:pt>
                <c:pt idx="2765">
                  <c:v>890.02</c:v>
                </c:pt>
                <c:pt idx="2766">
                  <c:v>890.01</c:v>
                </c:pt>
                <c:pt idx="2767">
                  <c:v>890</c:v>
                </c:pt>
                <c:pt idx="2768">
                  <c:v>889.99</c:v>
                </c:pt>
                <c:pt idx="2769">
                  <c:v>889.98</c:v>
                </c:pt>
                <c:pt idx="2770">
                  <c:v>889.98</c:v>
                </c:pt>
                <c:pt idx="2771">
                  <c:v>889.97</c:v>
                </c:pt>
                <c:pt idx="2772">
                  <c:v>889.96</c:v>
                </c:pt>
                <c:pt idx="2773">
                  <c:v>889.95</c:v>
                </c:pt>
                <c:pt idx="2774">
                  <c:v>889.94</c:v>
                </c:pt>
                <c:pt idx="2775">
                  <c:v>889.94</c:v>
                </c:pt>
                <c:pt idx="2776">
                  <c:v>889.93</c:v>
                </c:pt>
                <c:pt idx="2777">
                  <c:v>889.92</c:v>
                </c:pt>
                <c:pt idx="2778">
                  <c:v>889.91</c:v>
                </c:pt>
                <c:pt idx="2779">
                  <c:v>889.91</c:v>
                </c:pt>
                <c:pt idx="2780">
                  <c:v>889.9</c:v>
                </c:pt>
                <c:pt idx="2781">
                  <c:v>889.89</c:v>
                </c:pt>
                <c:pt idx="2782">
                  <c:v>889.88</c:v>
                </c:pt>
                <c:pt idx="2783">
                  <c:v>889.88</c:v>
                </c:pt>
                <c:pt idx="2784">
                  <c:v>889.87</c:v>
                </c:pt>
                <c:pt idx="2785">
                  <c:v>889.86</c:v>
                </c:pt>
                <c:pt idx="2786">
                  <c:v>889.85</c:v>
                </c:pt>
                <c:pt idx="2787">
                  <c:v>889.85</c:v>
                </c:pt>
                <c:pt idx="2788">
                  <c:v>889.84</c:v>
                </c:pt>
                <c:pt idx="2789">
                  <c:v>889.83</c:v>
                </c:pt>
                <c:pt idx="2790">
                  <c:v>889.82</c:v>
                </c:pt>
                <c:pt idx="2791">
                  <c:v>889.82</c:v>
                </c:pt>
                <c:pt idx="2792">
                  <c:v>889.81</c:v>
                </c:pt>
                <c:pt idx="2793">
                  <c:v>889.8</c:v>
                </c:pt>
                <c:pt idx="2794">
                  <c:v>889.79</c:v>
                </c:pt>
                <c:pt idx="2795">
                  <c:v>889.79</c:v>
                </c:pt>
                <c:pt idx="2796">
                  <c:v>889.78</c:v>
                </c:pt>
                <c:pt idx="2797">
                  <c:v>889.77</c:v>
                </c:pt>
                <c:pt idx="2798">
                  <c:v>889.76</c:v>
                </c:pt>
                <c:pt idx="2799">
                  <c:v>889.76</c:v>
                </c:pt>
                <c:pt idx="2800">
                  <c:v>889.75</c:v>
                </c:pt>
                <c:pt idx="2801">
                  <c:v>889.74</c:v>
                </c:pt>
                <c:pt idx="2802">
                  <c:v>889.74</c:v>
                </c:pt>
                <c:pt idx="2803">
                  <c:v>889.73</c:v>
                </c:pt>
                <c:pt idx="2804">
                  <c:v>889.72</c:v>
                </c:pt>
                <c:pt idx="2805">
                  <c:v>889.71</c:v>
                </c:pt>
                <c:pt idx="2806">
                  <c:v>889.71</c:v>
                </c:pt>
                <c:pt idx="2807">
                  <c:v>889.7</c:v>
                </c:pt>
                <c:pt idx="2808">
                  <c:v>889.69</c:v>
                </c:pt>
                <c:pt idx="2809">
                  <c:v>889.69</c:v>
                </c:pt>
                <c:pt idx="2810">
                  <c:v>889.68</c:v>
                </c:pt>
                <c:pt idx="2811">
                  <c:v>889.67</c:v>
                </c:pt>
                <c:pt idx="2812">
                  <c:v>889.67</c:v>
                </c:pt>
                <c:pt idx="2813">
                  <c:v>889.66</c:v>
                </c:pt>
                <c:pt idx="2814">
                  <c:v>889.65</c:v>
                </c:pt>
                <c:pt idx="2815">
                  <c:v>889.65</c:v>
                </c:pt>
                <c:pt idx="2816">
                  <c:v>889.64</c:v>
                </c:pt>
                <c:pt idx="2817">
                  <c:v>889.63</c:v>
                </c:pt>
                <c:pt idx="2818">
                  <c:v>889.63</c:v>
                </c:pt>
                <c:pt idx="2819">
                  <c:v>889.62</c:v>
                </c:pt>
                <c:pt idx="2820">
                  <c:v>889.62</c:v>
                </c:pt>
                <c:pt idx="2821">
                  <c:v>889.61</c:v>
                </c:pt>
                <c:pt idx="2822">
                  <c:v>889.6</c:v>
                </c:pt>
                <c:pt idx="2823">
                  <c:v>889.6</c:v>
                </c:pt>
                <c:pt idx="2824">
                  <c:v>889.59</c:v>
                </c:pt>
                <c:pt idx="2825">
                  <c:v>889.59</c:v>
                </c:pt>
                <c:pt idx="2826">
                  <c:v>889.58</c:v>
                </c:pt>
                <c:pt idx="2827">
                  <c:v>889.57</c:v>
                </c:pt>
                <c:pt idx="2828">
                  <c:v>889.57</c:v>
                </c:pt>
                <c:pt idx="2829">
                  <c:v>889.56</c:v>
                </c:pt>
                <c:pt idx="2830">
                  <c:v>889.55</c:v>
                </c:pt>
                <c:pt idx="2831">
                  <c:v>889.55</c:v>
                </c:pt>
                <c:pt idx="2832">
                  <c:v>889.54</c:v>
                </c:pt>
                <c:pt idx="2833">
                  <c:v>889.53</c:v>
                </c:pt>
                <c:pt idx="2834">
                  <c:v>889.53</c:v>
                </c:pt>
                <c:pt idx="2835">
                  <c:v>889.52</c:v>
                </c:pt>
                <c:pt idx="2836">
                  <c:v>889.51</c:v>
                </c:pt>
                <c:pt idx="2837">
                  <c:v>889.51</c:v>
                </c:pt>
                <c:pt idx="2838">
                  <c:v>889.5</c:v>
                </c:pt>
                <c:pt idx="2839">
                  <c:v>889.49</c:v>
                </c:pt>
                <c:pt idx="2840">
                  <c:v>889.49</c:v>
                </c:pt>
                <c:pt idx="2841">
                  <c:v>889.48</c:v>
                </c:pt>
                <c:pt idx="2842">
                  <c:v>889.47</c:v>
                </c:pt>
                <c:pt idx="2843">
                  <c:v>889.47</c:v>
                </c:pt>
                <c:pt idx="2844">
                  <c:v>889.46</c:v>
                </c:pt>
                <c:pt idx="2845">
                  <c:v>889.45</c:v>
                </c:pt>
                <c:pt idx="2846">
                  <c:v>889.45</c:v>
                </c:pt>
                <c:pt idx="2847">
                  <c:v>889.44</c:v>
                </c:pt>
                <c:pt idx="2848">
                  <c:v>889.43</c:v>
                </c:pt>
                <c:pt idx="2849">
                  <c:v>889.43</c:v>
                </c:pt>
                <c:pt idx="2850">
                  <c:v>889.42</c:v>
                </c:pt>
                <c:pt idx="2851">
                  <c:v>889.41</c:v>
                </c:pt>
                <c:pt idx="2852">
                  <c:v>889.41</c:v>
                </c:pt>
                <c:pt idx="2853">
                  <c:v>889.4</c:v>
                </c:pt>
                <c:pt idx="2854">
                  <c:v>889.4</c:v>
                </c:pt>
                <c:pt idx="2855">
                  <c:v>889.39</c:v>
                </c:pt>
                <c:pt idx="2856">
                  <c:v>889.38</c:v>
                </c:pt>
                <c:pt idx="2857">
                  <c:v>889.38</c:v>
                </c:pt>
                <c:pt idx="2858">
                  <c:v>889.37</c:v>
                </c:pt>
                <c:pt idx="2859">
                  <c:v>889.36</c:v>
                </c:pt>
                <c:pt idx="2860">
                  <c:v>889.36</c:v>
                </c:pt>
                <c:pt idx="2861">
                  <c:v>889.35</c:v>
                </c:pt>
                <c:pt idx="2862">
                  <c:v>889.35</c:v>
                </c:pt>
                <c:pt idx="2863">
                  <c:v>889.34</c:v>
                </c:pt>
                <c:pt idx="2864">
                  <c:v>889.33</c:v>
                </c:pt>
                <c:pt idx="2865">
                  <c:v>889.33</c:v>
                </c:pt>
                <c:pt idx="2866">
                  <c:v>889.32</c:v>
                </c:pt>
                <c:pt idx="2867">
                  <c:v>889.32</c:v>
                </c:pt>
                <c:pt idx="2868">
                  <c:v>889.31</c:v>
                </c:pt>
                <c:pt idx="2869">
                  <c:v>889.3</c:v>
                </c:pt>
                <c:pt idx="2870">
                  <c:v>889.3</c:v>
                </c:pt>
                <c:pt idx="2871">
                  <c:v>889.29</c:v>
                </c:pt>
                <c:pt idx="2872">
                  <c:v>889.28</c:v>
                </c:pt>
                <c:pt idx="2873">
                  <c:v>889.28</c:v>
                </c:pt>
                <c:pt idx="2874">
                  <c:v>889.27</c:v>
                </c:pt>
                <c:pt idx="2875">
                  <c:v>889.27</c:v>
                </c:pt>
                <c:pt idx="2876">
                  <c:v>889.26</c:v>
                </c:pt>
                <c:pt idx="2877">
                  <c:v>889.26</c:v>
                </c:pt>
                <c:pt idx="2878">
                  <c:v>889.25</c:v>
                </c:pt>
                <c:pt idx="2879">
                  <c:v>889.24</c:v>
                </c:pt>
                <c:pt idx="2880">
                  <c:v>889.24</c:v>
                </c:pt>
                <c:pt idx="2881">
                  <c:v>889.23</c:v>
                </c:pt>
                <c:pt idx="2882">
                  <c:v>889.23</c:v>
                </c:pt>
                <c:pt idx="2883">
                  <c:v>889.22</c:v>
                </c:pt>
                <c:pt idx="2884">
                  <c:v>889.21</c:v>
                </c:pt>
                <c:pt idx="2885">
                  <c:v>889.21</c:v>
                </c:pt>
                <c:pt idx="2886">
                  <c:v>889.2</c:v>
                </c:pt>
                <c:pt idx="2887">
                  <c:v>889.2</c:v>
                </c:pt>
                <c:pt idx="2888">
                  <c:v>889.19</c:v>
                </c:pt>
                <c:pt idx="2889">
                  <c:v>889.18</c:v>
                </c:pt>
                <c:pt idx="2890">
                  <c:v>889.18</c:v>
                </c:pt>
                <c:pt idx="2891">
                  <c:v>889.17</c:v>
                </c:pt>
                <c:pt idx="2892">
                  <c:v>889.17</c:v>
                </c:pt>
                <c:pt idx="2893">
                  <c:v>889.16</c:v>
                </c:pt>
                <c:pt idx="2894">
                  <c:v>889.15</c:v>
                </c:pt>
                <c:pt idx="2895">
                  <c:v>889.15</c:v>
                </c:pt>
                <c:pt idx="2896">
                  <c:v>889.14</c:v>
                </c:pt>
                <c:pt idx="2897">
                  <c:v>889.14</c:v>
                </c:pt>
                <c:pt idx="2898">
                  <c:v>889.13</c:v>
                </c:pt>
                <c:pt idx="2899">
                  <c:v>889.12</c:v>
                </c:pt>
                <c:pt idx="2900">
                  <c:v>889.12</c:v>
                </c:pt>
                <c:pt idx="2901">
                  <c:v>889.11</c:v>
                </c:pt>
                <c:pt idx="2902">
                  <c:v>889.11</c:v>
                </c:pt>
                <c:pt idx="2903">
                  <c:v>889.1</c:v>
                </c:pt>
                <c:pt idx="2904">
                  <c:v>889.1</c:v>
                </c:pt>
                <c:pt idx="2905">
                  <c:v>889.09</c:v>
                </c:pt>
                <c:pt idx="2906">
                  <c:v>889.08</c:v>
                </c:pt>
                <c:pt idx="2907">
                  <c:v>889.08</c:v>
                </c:pt>
                <c:pt idx="2908">
                  <c:v>889.07</c:v>
                </c:pt>
                <c:pt idx="2909">
                  <c:v>889.07</c:v>
                </c:pt>
                <c:pt idx="2910">
                  <c:v>889.06</c:v>
                </c:pt>
                <c:pt idx="2911">
                  <c:v>889.05</c:v>
                </c:pt>
                <c:pt idx="2912">
                  <c:v>889.05</c:v>
                </c:pt>
                <c:pt idx="2913">
                  <c:v>889.04</c:v>
                </c:pt>
                <c:pt idx="2914">
                  <c:v>889.04</c:v>
                </c:pt>
                <c:pt idx="2915">
                  <c:v>889.03</c:v>
                </c:pt>
                <c:pt idx="2916">
                  <c:v>889.03</c:v>
                </c:pt>
                <c:pt idx="2917">
                  <c:v>889.02</c:v>
                </c:pt>
                <c:pt idx="2918">
                  <c:v>889.01</c:v>
                </c:pt>
                <c:pt idx="2919">
                  <c:v>889.01</c:v>
                </c:pt>
                <c:pt idx="2920">
                  <c:v>889</c:v>
                </c:pt>
                <c:pt idx="2921">
                  <c:v>889</c:v>
                </c:pt>
                <c:pt idx="2922">
                  <c:v>888.99</c:v>
                </c:pt>
                <c:pt idx="2923">
                  <c:v>888.98</c:v>
                </c:pt>
                <c:pt idx="2924">
                  <c:v>888.98</c:v>
                </c:pt>
                <c:pt idx="2925">
                  <c:v>888.97</c:v>
                </c:pt>
                <c:pt idx="2926">
                  <c:v>888.97</c:v>
                </c:pt>
                <c:pt idx="2927">
                  <c:v>888.96</c:v>
                </c:pt>
                <c:pt idx="2928">
                  <c:v>888.95</c:v>
                </c:pt>
                <c:pt idx="2929">
                  <c:v>888.95</c:v>
                </c:pt>
                <c:pt idx="2930">
                  <c:v>888.94</c:v>
                </c:pt>
                <c:pt idx="2931">
                  <c:v>888.94</c:v>
                </c:pt>
                <c:pt idx="2932">
                  <c:v>888.93</c:v>
                </c:pt>
                <c:pt idx="2933">
                  <c:v>888.93</c:v>
                </c:pt>
                <c:pt idx="2934">
                  <c:v>888.92</c:v>
                </c:pt>
                <c:pt idx="2935">
                  <c:v>888.91</c:v>
                </c:pt>
                <c:pt idx="2936">
                  <c:v>888.91</c:v>
                </c:pt>
                <c:pt idx="2937">
                  <c:v>888.9</c:v>
                </c:pt>
                <c:pt idx="2938">
                  <c:v>888.9</c:v>
                </c:pt>
                <c:pt idx="2939">
                  <c:v>888.89</c:v>
                </c:pt>
                <c:pt idx="2940">
                  <c:v>888.89</c:v>
                </c:pt>
                <c:pt idx="2941">
                  <c:v>888.88</c:v>
                </c:pt>
                <c:pt idx="2942">
                  <c:v>888.87</c:v>
                </c:pt>
                <c:pt idx="2943">
                  <c:v>888.87</c:v>
                </c:pt>
                <c:pt idx="2944">
                  <c:v>888.86</c:v>
                </c:pt>
                <c:pt idx="2945">
                  <c:v>888.86</c:v>
                </c:pt>
                <c:pt idx="2946">
                  <c:v>888.85</c:v>
                </c:pt>
                <c:pt idx="2947">
                  <c:v>888.85</c:v>
                </c:pt>
                <c:pt idx="2948">
                  <c:v>888.84</c:v>
                </c:pt>
                <c:pt idx="2949">
                  <c:v>888.84</c:v>
                </c:pt>
                <c:pt idx="2950">
                  <c:v>888.83</c:v>
                </c:pt>
                <c:pt idx="2951">
                  <c:v>888.82</c:v>
                </c:pt>
                <c:pt idx="2952">
                  <c:v>888.82</c:v>
                </c:pt>
                <c:pt idx="2953">
                  <c:v>888.81</c:v>
                </c:pt>
                <c:pt idx="2954">
                  <c:v>888.81</c:v>
                </c:pt>
                <c:pt idx="2955">
                  <c:v>888.8</c:v>
                </c:pt>
                <c:pt idx="2956">
                  <c:v>888.8</c:v>
                </c:pt>
                <c:pt idx="2957">
                  <c:v>888.79</c:v>
                </c:pt>
                <c:pt idx="2958">
                  <c:v>888.79</c:v>
                </c:pt>
                <c:pt idx="2959">
                  <c:v>888.78</c:v>
                </c:pt>
                <c:pt idx="2960">
                  <c:v>888.77</c:v>
                </c:pt>
                <c:pt idx="2961">
                  <c:v>888.77</c:v>
                </c:pt>
                <c:pt idx="2962">
                  <c:v>888.76</c:v>
                </c:pt>
                <c:pt idx="2963">
                  <c:v>888.76</c:v>
                </c:pt>
                <c:pt idx="2964">
                  <c:v>888.75</c:v>
                </c:pt>
                <c:pt idx="2965">
                  <c:v>888.75</c:v>
                </c:pt>
                <c:pt idx="2966">
                  <c:v>888.74</c:v>
                </c:pt>
                <c:pt idx="2967">
                  <c:v>888.74</c:v>
                </c:pt>
                <c:pt idx="2968">
                  <c:v>888.73</c:v>
                </c:pt>
                <c:pt idx="2969">
                  <c:v>888.73</c:v>
                </c:pt>
                <c:pt idx="2970">
                  <c:v>888.72</c:v>
                </c:pt>
                <c:pt idx="2971">
                  <c:v>888.71</c:v>
                </c:pt>
                <c:pt idx="2972">
                  <c:v>888.71</c:v>
                </c:pt>
                <c:pt idx="2973">
                  <c:v>888.7</c:v>
                </c:pt>
                <c:pt idx="2974">
                  <c:v>888.7</c:v>
                </c:pt>
                <c:pt idx="2975">
                  <c:v>888.69</c:v>
                </c:pt>
                <c:pt idx="2976">
                  <c:v>888.69</c:v>
                </c:pt>
                <c:pt idx="2977">
                  <c:v>888.68</c:v>
                </c:pt>
                <c:pt idx="2978">
                  <c:v>888.68</c:v>
                </c:pt>
                <c:pt idx="2979">
                  <c:v>888.67</c:v>
                </c:pt>
                <c:pt idx="2980">
                  <c:v>888.67</c:v>
                </c:pt>
                <c:pt idx="2981">
                  <c:v>888.66</c:v>
                </c:pt>
                <c:pt idx="2982">
                  <c:v>888.66</c:v>
                </c:pt>
                <c:pt idx="2983">
                  <c:v>888.65</c:v>
                </c:pt>
                <c:pt idx="2984">
                  <c:v>888.65</c:v>
                </c:pt>
                <c:pt idx="2985">
                  <c:v>888.64</c:v>
                </c:pt>
                <c:pt idx="2986">
                  <c:v>888.63</c:v>
                </c:pt>
                <c:pt idx="2987">
                  <c:v>888.63</c:v>
                </c:pt>
                <c:pt idx="2988">
                  <c:v>888.62</c:v>
                </c:pt>
                <c:pt idx="2989">
                  <c:v>888.62</c:v>
                </c:pt>
                <c:pt idx="2990">
                  <c:v>888.61</c:v>
                </c:pt>
                <c:pt idx="2991">
                  <c:v>888.61</c:v>
                </c:pt>
                <c:pt idx="2992">
                  <c:v>888.6</c:v>
                </c:pt>
                <c:pt idx="2993">
                  <c:v>888.6</c:v>
                </c:pt>
                <c:pt idx="2994">
                  <c:v>888.59</c:v>
                </c:pt>
                <c:pt idx="2995">
                  <c:v>888.59</c:v>
                </c:pt>
                <c:pt idx="2996">
                  <c:v>888.58</c:v>
                </c:pt>
                <c:pt idx="2997">
                  <c:v>888.58</c:v>
                </c:pt>
                <c:pt idx="2998">
                  <c:v>888.57</c:v>
                </c:pt>
                <c:pt idx="2999">
                  <c:v>888.57</c:v>
                </c:pt>
                <c:pt idx="3000">
                  <c:v>888.56</c:v>
                </c:pt>
                <c:pt idx="3001">
                  <c:v>888.56</c:v>
                </c:pt>
                <c:pt idx="3002">
                  <c:v>888.55</c:v>
                </c:pt>
                <c:pt idx="3003">
                  <c:v>888.55</c:v>
                </c:pt>
                <c:pt idx="3004">
                  <c:v>888.54</c:v>
                </c:pt>
                <c:pt idx="3005">
                  <c:v>888.54</c:v>
                </c:pt>
                <c:pt idx="3006">
                  <c:v>888.53</c:v>
                </c:pt>
                <c:pt idx="3007">
                  <c:v>888.52</c:v>
                </c:pt>
                <c:pt idx="3008">
                  <c:v>888.52</c:v>
                </c:pt>
                <c:pt idx="3009">
                  <c:v>888.52</c:v>
                </c:pt>
                <c:pt idx="3010">
                  <c:v>888.51</c:v>
                </c:pt>
                <c:pt idx="3011">
                  <c:v>888.51</c:v>
                </c:pt>
                <c:pt idx="3012">
                  <c:v>888.5</c:v>
                </c:pt>
                <c:pt idx="3013">
                  <c:v>888.5</c:v>
                </c:pt>
                <c:pt idx="3014">
                  <c:v>888.49</c:v>
                </c:pt>
                <c:pt idx="3015">
                  <c:v>888.49</c:v>
                </c:pt>
                <c:pt idx="3016">
                  <c:v>888.48</c:v>
                </c:pt>
                <c:pt idx="3017">
                  <c:v>888.47</c:v>
                </c:pt>
                <c:pt idx="3018">
                  <c:v>888.47</c:v>
                </c:pt>
                <c:pt idx="3019">
                  <c:v>888.46</c:v>
                </c:pt>
                <c:pt idx="3020">
                  <c:v>888.46</c:v>
                </c:pt>
                <c:pt idx="3021">
                  <c:v>888.45</c:v>
                </c:pt>
                <c:pt idx="3022">
                  <c:v>888.45</c:v>
                </c:pt>
                <c:pt idx="3023">
                  <c:v>888.44</c:v>
                </c:pt>
                <c:pt idx="3024">
                  <c:v>888.44</c:v>
                </c:pt>
                <c:pt idx="3025">
                  <c:v>888.43</c:v>
                </c:pt>
                <c:pt idx="3026">
                  <c:v>888.43</c:v>
                </c:pt>
                <c:pt idx="3027">
                  <c:v>888.43</c:v>
                </c:pt>
                <c:pt idx="3028">
                  <c:v>888.42</c:v>
                </c:pt>
                <c:pt idx="3029">
                  <c:v>888.42</c:v>
                </c:pt>
                <c:pt idx="3030">
                  <c:v>888.41</c:v>
                </c:pt>
                <c:pt idx="3031">
                  <c:v>888.41</c:v>
                </c:pt>
                <c:pt idx="3032">
                  <c:v>888.4</c:v>
                </c:pt>
                <c:pt idx="3033">
                  <c:v>888.4</c:v>
                </c:pt>
                <c:pt idx="3034">
                  <c:v>888.39</c:v>
                </c:pt>
                <c:pt idx="3035">
                  <c:v>888.39</c:v>
                </c:pt>
                <c:pt idx="3036">
                  <c:v>888.38</c:v>
                </c:pt>
                <c:pt idx="3037">
                  <c:v>888.38</c:v>
                </c:pt>
                <c:pt idx="3038">
                  <c:v>888.37</c:v>
                </c:pt>
                <c:pt idx="3039">
                  <c:v>888.37</c:v>
                </c:pt>
                <c:pt idx="3040">
                  <c:v>888.37</c:v>
                </c:pt>
                <c:pt idx="3041">
                  <c:v>888.36</c:v>
                </c:pt>
                <c:pt idx="3042">
                  <c:v>888.36</c:v>
                </c:pt>
                <c:pt idx="3043">
                  <c:v>888.35</c:v>
                </c:pt>
                <c:pt idx="3044">
                  <c:v>888.35</c:v>
                </c:pt>
                <c:pt idx="3045">
                  <c:v>888.34</c:v>
                </c:pt>
                <c:pt idx="3046">
                  <c:v>888.34</c:v>
                </c:pt>
                <c:pt idx="3047">
                  <c:v>888.33</c:v>
                </c:pt>
                <c:pt idx="3048">
                  <c:v>888.33</c:v>
                </c:pt>
                <c:pt idx="3049">
                  <c:v>888.33</c:v>
                </c:pt>
                <c:pt idx="3050">
                  <c:v>888.32</c:v>
                </c:pt>
                <c:pt idx="3051">
                  <c:v>888.32</c:v>
                </c:pt>
                <c:pt idx="3052">
                  <c:v>888.31</c:v>
                </c:pt>
                <c:pt idx="3053">
                  <c:v>888.31</c:v>
                </c:pt>
                <c:pt idx="3054">
                  <c:v>888.3</c:v>
                </c:pt>
                <c:pt idx="3055">
                  <c:v>888.3</c:v>
                </c:pt>
                <c:pt idx="3056">
                  <c:v>888.29</c:v>
                </c:pt>
                <c:pt idx="3057">
                  <c:v>888.29</c:v>
                </c:pt>
                <c:pt idx="3058">
                  <c:v>888.29</c:v>
                </c:pt>
                <c:pt idx="3059">
                  <c:v>888.28</c:v>
                </c:pt>
                <c:pt idx="3060">
                  <c:v>888.28</c:v>
                </c:pt>
                <c:pt idx="3061">
                  <c:v>888.27</c:v>
                </c:pt>
                <c:pt idx="3062">
                  <c:v>888.27</c:v>
                </c:pt>
                <c:pt idx="3063">
                  <c:v>888.26</c:v>
                </c:pt>
                <c:pt idx="3064">
                  <c:v>888.26</c:v>
                </c:pt>
                <c:pt idx="3065">
                  <c:v>888.26</c:v>
                </c:pt>
                <c:pt idx="3066">
                  <c:v>888.25</c:v>
                </c:pt>
                <c:pt idx="3067">
                  <c:v>888.25</c:v>
                </c:pt>
                <c:pt idx="3068">
                  <c:v>888.24</c:v>
                </c:pt>
                <c:pt idx="3069">
                  <c:v>888.24</c:v>
                </c:pt>
                <c:pt idx="3070">
                  <c:v>888.24</c:v>
                </c:pt>
                <c:pt idx="3071">
                  <c:v>888.23</c:v>
                </c:pt>
                <c:pt idx="3072">
                  <c:v>888.23</c:v>
                </c:pt>
                <c:pt idx="3073">
                  <c:v>888.22</c:v>
                </c:pt>
                <c:pt idx="3074">
                  <c:v>888.22</c:v>
                </c:pt>
                <c:pt idx="3075">
                  <c:v>888.22</c:v>
                </c:pt>
                <c:pt idx="3076">
                  <c:v>888.21</c:v>
                </c:pt>
                <c:pt idx="3077">
                  <c:v>888.21</c:v>
                </c:pt>
                <c:pt idx="3078">
                  <c:v>888.2</c:v>
                </c:pt>
                <c:pt idx="3079">
                  <c:v>888.2</c:v>
                </c:pt>
                <c:pt idx="3080">
                  <c:v>888.19</c:v>
                </c:pt>
                <c:pt idx="3081">
                  <c:v>888.19</c:v>
                </c:pt>
                <c:pt idx="3082">
                  <c:v>888.19</c:v>
                </c:pt>
                <c:pt idx="3083">
                  <c:v>888.18</c:v>
                </c:pt>
                <c:pt idx="3084">
                  <c:v>888.18</c:v>
                </c:pt>
                <c:pt idx="3085">
                  <c:v>888.17</c:v>
                </c:pt>
                <c:pt idx="3086">
                  <c:v>888.17</c:v>
                </c:pt>
                <c:pt idx="3087">
                  <c:v>888.17</c:v>
                </c:pt>
                <c:pt idx="3088">
                  <c:v>888.16</c:v>
                </c:pt>
                <c:pt idx="3089">
                  <c:v>888.16</c:v>
                </c:pt>
                <c:pt idx="3090">
                  <c:v>888.15</c:v>
                </c:pt>
                <c:pt idx="3091">
                  <c:v>888.15</c:v>
                </c:pt>
                <c:pt idx="3092">
                  <c:v>888.14</c:v>
                </c:pt>
                <c:pt idx="3093">
                  <c:v>888.14</c:v>
                </c:pt>
                <c:pt idx="3094">
                  <c:v>888.14</c:v>
                </c:pt>
                <c:pt idx="3095">
                  <c:v>888.13</c:v>
                </c:pt>
                <c:pt idx="3096">
                  <c:v>888.13</c:v>
                </c:pt>
                <c:pt idx="3097">
                  <c:v>888.12</c:v>
                </c:pt>
                <c:pt idx="3098">
                  <c:v>888.12</c:v>
                </c:pt>
                <c:pt idx="3099">
                  <c:v>888.12</c:v>
                </c:pt>
                <c:pt idx="3100">
                  <c:v>888.11</c:v>
                </c:pt>
                <c:pt idx="3101">
                  <c:v>888.11</c:v>
                </c:pt>
                <c:pt idx="3102">
                  <c:v>888.1</c:v>
                </c:pt>
                <c:pt idx="3103">
                  <c:v>888.1</c:v>
                </c:pt>
                <c:pt idx="3104">
                  <c:v>888.1</c:v>
                </c:pt>
                <c:pt idx="3105">
                  <c:v>888.09</c:v>
                </c:pt>
                <c:pt idx="3106">
                  <c:v>888.09</c:v>
                </c:pt>
                <c:pt idx="3107">
                  <c:v>888.08</c:v>
                </c:pt>
                <c:pt idx="3108">
                  <c:v>888.08</c:v>
                </c:pt>
                <c:pt idx="3109">
                  <c:v>888.08</c:v>
                </c:pt>
                <c:pt idx="3110">
                  <c:v>888.07</c:v>
                </c:pt>
                <c:pt idx="3111">
                  <c:v>888.07</c:v>
                </c:pt>
                <c:pt idx="3112">
                  <c:v>888.07</c:v>
                </c:pt>
                <c:pt idx="3113">
                  <c:v>888.06</c:v>
                </c:pt>
                <c:pt idx="3114">
                  <c:v>888.06</c:v>
                </c:pt>
                <c:pt idx="3115">
                  <c:v>888.06</c:v>
                </c:pt>
                <c:pt idx="3116">
                  <c:v>888.05</c:v>
                </c:pt>
                <c:pt idx="3117">
                  <c:v>888.05</c:v>
                </c:pt>
                <c:pt idx="3118">
                  <c:v>888.05</c:v>
                </c:pt>
                <c:pt idx="3119">
                  <c:v>888.04</c:v>
                </c:pt>
                <c:pt idx="3120">
                  <c:v>888.04</c:v>
                </c:pt>
                <c:pt idx="3121">
                  <c:v>888.04</c:v>
                </c:pt>
                <c:pt idx="3122">
                  <c:v>888.03</c:v>
                </c:pt>
                <c:pt idx="3123">
                  <c:v>888.03</c:v>
                </c:pt>
                <c:pt idx="3124">
                  <c:v>888.03</c:v>
                </c:pt>
                <c:pt idx="3125">
                  <c:v>888.02</c:v>
                </c:pt>
                <c:pt idx="3126">
                  <c:v>888.02</c:v>
                </c:pt>
                <c:pt idx="3127">
                  <c:v>888.02</c:v>
                </c:pt>
                <c:pt idx="3128">
                  <c:v>888.01</c:v>
                </c:pt>
                <c:pt idx="3129">
                  <c:v>888.01</c:v>
                </c:pt>
                <c:pt idx="3130">
                  <c:v>888.01</c:v>
                </c:pt>
                <c:pt idx="3131">
                  <c:v>888</c:v>
                </c:pt>
                <c:pt idx="3132">
                  <c:v>888</c:v>
                </c:pt>
                <c:pt idx="3133">
                  <c:v>887.99</c:v>
                </c:pt>
                <c:pt idx="3134">
                  <c:v>887.99</c:v>
                </c:pt>
                <c:pt idx="3135">
                  <c:v>887.99</c:v>
                </c:pt>
                <c:pt idx="3136">
                  <c:v>887.98</c:v>
                </c:pt>
                <c:pt idx="3137">
                  <c:v>887.98</c:v>
                </c:pt>
                <c:pt idx="3138">
                  <c:v>887.98</c:v>
                </c:pt>
                <c:pt idx="3139">
                  <c:v>887.97</c:v>
                </c:pt>
                <c:pt idx="3140">
                  <c:v>887.97</c:v>
                </c:pt>
                <c:pt idx="3141">
                  <c:v>887.97</c:v>
                </c:pt>
                <c:pt idx="3142">
                  <c:v>887.96</c:v>
                </c:pt>
                <c:pt idx="3143">
                  <c:v>887.96</c:v>
                </c:pt>
                <c:pt idx="3144">
                  <c:v>887.95</c:v>
                </c:pt>
                <c:pt idx="3145">
                  <c:v>887.95</c:v>
                </c:pt>
                <c:pt idx="3146">
                  <c:v>887.95</c:v>
                </c:pt>
                <c:pt idx="3147">
                  <c:v>887.94</c:v>
                </c:pt>
                <c:pt idx="3148">
                  <c:v>887.94</c:v>
                </c:pt>
                <c:pt idx="3149">
                  <c:v>887.94</c:v>
                </c:pt>
                <c:pt idx="3150">
                  <c:v>887.93</c:v>
                </c:pt>
                <c:pt idx="3151">
                  <c:v>887.93</c:v>
                </c:pt>
                <c:pt idx="3152">
                  <c:v>887.93</c:v>
                </c:pt>
                <c:pt idx="3153">
                  <c:v>887.92</c:v>
                </c:pt>
                <c:pt idx="3154">
                  <c:v>887.92</c:v>
                </c:pt>
                <c:pt idx="3155">
                  <c:v>887.91</c:v>
                </c:pt>
                <c:pt idx="3156">
                  <c:v>887.91</c:v>
                </c:pt>
                <c:pt idx="3157">
                  <c:v>887.91</c:v>
                </c:pt>
                <c:pt idx="3158">
                  <c:v>887.9</c:v>
                </c:pt>
                <c:pt idx="3159">
                  <c:v>887.9</c:v>
                </c:pt>
                <c:pt idx="3160">
                  <c:v>887.9</c:v>
                </c:pt>
                <c:pt idx="3161">
                  <c:v>887.89</c:v>
                </c:pt>
                <c:pt idx="3162">
                  <c:v>887.89</c:v>
                </c:pt>
                <c:pt idx="3163">
                  <c:v>887.89</c:v>
                </c:pt>
                <c:pt idx="3164">
                  <c:v>887.88</c:v>
                </c:pt>
                <c:pt idx="3165">
                  <c:v>887.88</c:v>
                </c:pt>
                <c:pt idx="3166">
                  <c:v>887.88</c:v>
                </c:pt>
                <c:pt idx="3167">
                  <c:v>887.87</c:v>
                </c:pt>
                <c:pt idx="3168">
                  <c:v>887.87</c:v>
                </c:pt>
                <c:pt idx="3169">
                  <c:v>887.86</c:v>
                </c:pt>
                <c:pt idx="3170">
                  <c:v>887.86</c:v>
                </c:pt>
                <c:pt idx="3171">
                  <c:v>887.86</c:v>
                </c:pt>
                <c:pt idx="3172">
                  <c:v>887.85</c:v>
                </c:pt>
                <c:pt idx="3173">
                  <c:v>887.85</c:v>
                </c:pt>
                <c:pt idx="3174">
                  <c:v>887.85</c:v>
                </c:pt>
                <c:pt idx="3175">
                  <c:v>887.84</c:v>
                </c:pt>
                <c:pt idx="3176">
                  <c:v>887.84</c:v>
                </c:pt>
                <c:pt idx="3177">
                  <c:v>887.84</c:v>
                </c:pt>
                <c:pt idx="3178">
                  <c:v>887.83</c:v>
                </c:pt>
                <c:pt idx="3179">
                  <c:v>887.83</c:v>
                </c:pt>
                <c:pt idx="3180">
                  <c:v>887.83</c:v>
                </c:pt>
                <c:pt idx="3181">
                  <c:v>887.82</c:v>
                </c:pt>
                <c:pt idx="3182">
                  <c:v>887.82</c:v>
                </c:pt>
                <c:pt idx="3183">
                  <c:v>887.82</c:v>
                </c:pt>
                <c:pt idx="3184">
                  <c:v>887.81</c:v>
                </c:pt>
                <c:pt idx="3185">
                  <c:v>887.81</c:v>
                </c:pt>
                <c:pt idx="3186">
                  <c:v>887.81</c:v>
                </c:pt>
                <c:pt idx="3187">
                  <c:v>887.8</c:v>
                </c:pt>
                <c:pt idx="3188">
                  <c:v>887.8</c:v>
                </c:pt>
                <c:pt idx="3189">
                  <c:v>887.8</c:v>
                </c:pt>
                <c:pt idx="3190">
                  <c:v>887.79</c:v>
                </c:pt>
                <c:pt idx="3191">
                  <c:v>887.79</c:v>
                </c:pt>
                <c:pt idx="3192">
                  <c:v>887.79</c:v>
                </c:pt>
                <c:pt idx="3193">
                  <c:v>887.78</c:v>
                </c:pt>
                <c:pt idx="3194">
                  <c:v>887.78</c:v>
                </c:pt>
                <c:pt idx="3195">
                  <c:v>887.78</c:v>
                </c:pt>
                <c:pt idx="3196">
                  <c:v>887.77</c:v>
                </c:pt>
                <c:pt idx="3197">
                  <c:v>887.77</c:v>
                </c:pt>
                <c:pt idx="3198">
                  <c:v>887.77</c:v>
                </c:pt>
                <c:pt idx="3199">
                  <c:v>887.76</c:v>
                </c:pt>
                <c:pt idx="3200">
                  <c:v>887.76</c:v>
                </c:pt>
                <c:pt idx="3201">
                  <c:v>887.72</c:v>
                </c:pt>
                <c:pt idx="3202">
                  <c:v>887.7</c:v>
                </c:pt>
                <c:pt idx="3203">
                  <c:v>887.69</c:v>
                </c:pt>
                <c:pt idx="3204">
                  <c:v>887.68</c:v>
                </c:pt>
                <c:pt idx="3205">
                  <c:v>887.67</c:v>
                </c:pt>
                <c:pt idx="3206">
                  <c:v>887.66</c:v>
                </c:pt>
                <c:pt idx="3207">
                  <c:v>887.66</c:v>
                </c:pt>
                <c:pt idx="3208">
                  <c:v>887.65</c:v>
                </c:pt>
                <c:pt idx="3209">
                  <c:v>887.65</c:v>
                </c:pt>
                <c:pt idx="3210">
                  <c:v>887.64</c:v>
                </c:pt>
                <c:pt idx="3211">
                  <c:v>887.64</c:v>
                </c:pt>
                <c:pt idx="3212">
                  <c:v>887.63</c:v>
                </c:pt>
                <c:pt idx="3213">
                  <c:v>887.63</c:v>
                </c:pt>
                <c:pt idx="3214">
                  <c:v>887.63</c:v>
                </c:pt>
                <c:pt idx="3215">
                  <c:v>887.62</c:v>
                </c:pt>
                <c:pt idx="3216">
                  <c:v>887.62</c:v>
                </c:pt>
                <c:pt idx="3217">
                  <c:v>887.61</c:v>
                </c:pt>
                <c:pt idx="3218">
                  <c:v>887.61</c:v>
                </c:pt>
                <c:pt idx="3219">
                  <c:v>887.61</c:v>
                </c:pt>
                <c:pt idx="3220">
                  <c:v>887.6</c:v>
                </c:pt>
                <c:pt idx="3221">
                  <c:v>887.6</c:v>
                </c:pt>
                <c:pt idx="3222">
                  <c:v>887.6</c:v>
                </c:pt>
                <c:pt idx="3223">
                  <c:v>887.59</c:v>
                </c:pt>
                <c:pt idx="3224">
                  <c:v>887.59</c:v>
                </c:pt>
                <c:pt idx="3225">
                  <c:v>887.59</c:v>
                </c:pt>
                <c:pt idx="3226">
                  <c:v>887.58</c:v>
                </c:pt>
                <c:pt idx="3227">
                  <c:v>887.58</c:v>
                </c:pt>
                <c:pt idx="3228">
                  <c:v>887.58</c:v>
                </c:pt>
                <c:pt idx="3229">
                  <c:v>887.57</c:v>
                </c:pt>
                <c:pt idx="3230">
                  <c:v>887.57</c:v>
                </c:pt>
                <c:pt idx="3231">
                  <c:v>887.57</c:v>
                </c:pt>
                <c:pt idx="3232">
                  <c:v>887.56</c:v>
                </c:pt>
                <c:pt idx="3233">
                  <c:v>887.56</c:v>
                </c:pt>
                <c:pt idx="3234">
                  <c:v>887.56</c:v>
                </c:pt>
                <c:pt idx="3235">
                  <c:v>887.55</c:v>
                </c:pt>
                <c:pt idx="3236">
                  <c:v>887.55</c:v>
                </c:pt>
                <c:pt idx="3237">
                  <c:v>887.55</c:v>
                </c:pt>
                <c:pt idx="3238">
                  <c:v>887.54</c:v>
                </c:pt>
                <c:pt idx="3239">
                  <c:v>887.54</c:v>
                </c:pt>
                <c:pt idx="3240">
                  <c:v>887.54</c:v>
                </c:pt>
                <c:pt idx="3241">
                  <c:v>887.53</c:v>
                </c:pt>
                <c:pt idx="3242">
                  <c:v>887.53</c:v>
                </c:pt>
                <c:pt idx="3243">
                  <c:v>887.53</c:v>
                </c:pt>
                <c:pt idx="3244">
                  <c:v>887.53</c:v>
                </c:pt>
                <c:pt idx="3245">
                  <c:v>887.52</c:v>
                </c:pt>
                <c:pt idx="3246">
                  <c:v>887.52</c:v>
                </c:pt>
                <c:pt idx="3247">
                  <c:v>887.52</c:v>
                </c:pt>
                <c:pt idx="3248">
                  <c:v>887.51</c:v>
                </c:pt>
                <c:pt idx="3249">
                  <c:v>887.51</c:v>
                </c:pt>
                <c:pt idx="3250">
                  <c:v>887.51</c:v>
                </c:pt>
                <c:pt idx="3251">
                  <c:v>887.5</c:v>
                </c:pt>
                <c:pt idx="3252">
                  <c:v>887.5</c:v>
                </c:pt>
                <c:pt idx="3253">
                  <c:v>887.5</c:v>
                </c:pt>
                <c:pt idx="3254">
                  <c:v>887.49</c:v>
                </c:pt>
                <c:pt idx="3255">
                  <c:v>887.49</c:v>
                </c:pt>
                <c:pt idx="3256">
                  <c:v>887.49</c:v>
                </c:pt>
                <c:pt idx="3257">
                  <c:v>887.48</c:v>
                </c:pt>
                <c:pt idx="3258">
                  <c:v>887.48</c:v>
                </c:pt>
                <c:pt idx="3259">
                  <c:v>887.48</c:v>
                </c:pt>
                <c:pt idx="3260">
                  <c:v>887.48</c:v>
                </c:pt>
                <c:pt idx="3261">
                  <c:v>887.47</c:v>
                </c:pt>
                <c:pt idx="3262">
                  <c:v>887.47</c:v>
                </c:pt>
                <c:pt idx="3263">
                  <c:v>887.47</c:v>
                </c:pt>
                <c:pt idx="3264">
                  <c:v>887.46</c:v>
                </c:pt>
                <c:pt idx="3265">
                  <c:v>887.46</c:v>
                </c:pt>
                <c:pt idx="3266">
                  <c:v>887.46</c:v>
                </c:pt>
                <c:pt idx="3267">
                  <c:v>887.45</c:v>
                </c:pt>
                <c:pt idx="3268">
                  <c:v>887.45</c:v>
                </c:pt>
                <c:pt idx="3269">
                  <c:v>887.45</c:v>
                </c:pt>
                <c:pt idx="3270">
                  <c:v>887.44</c:v>
                </c:pt>
                <c:pt idx="3271">
                  <c:v>887.44</c:v>
                </c:pt>
                <c:pt idx="3272">
                  <c:v>887.44</c:v>
                </c:pt>
                <c:pt idx="3273">
                  <c:v>887.44</c:v>
                </c:pt>
                <c:pt idx="3274">
                  <c:v>887.43</c:v>
                </c:pt>
                <c:pt idx="3275">
                  <c:v>887.43</c:v>
                </c:pt>
                <c:pt idx="3276">
                  <c:v>887.43</c:v>
                </c:pt>
                <c:pt idx="3277">
                  <c:v>887.42</c:v>
                </c:pt>
                <c:pt idx="3278">
                  <c:v>887.42</c:v>
                </c:pt>
                <c:pt idx="3279">
                  <c:v>887.42</c:v>
                </c:pt>
                <c:pt idx="3280">
                  <c:v>887.41</c:v>
                </c:pt>
                <c:pt idx="3281">
                  <c:v>887.41</c:v>
                </c:pt>
                <c:pt idx="3282">
                  <c:v>887.41</c:v>
                </c:pt>
                <c:pt idx="3283">
                  <c:v>887.4</c:v>
                </c:pt>
                <c:pt idx="3284">
                  <c:v>887.4</c:v>
                </c:pt>
                <c:pt idx="3285">
                  <c:v>887.4</c:v>
                </c:pt>
                <c:pt idx="3286">
                  <c:v>887.4</c:v>
                </c:pt>
                <c:pt idx="3287">
                  <c:v>887.39</c:v>
                </c:pt>
                <c:pt idx="3288">
                  <c:v>887.39</c:v>
                </c:pt>
                <c:pt idx="3289">
                  <c:v>887.39</c:v>
                </c:pt>
                <c:pt idx="3290">
                  <c:v>887.38</c:v>
                </c:pt>
                <c:pt idx="3291">
                  <c:v>887.38</c:v>
                </c:pt>
                <c:pt idx="3292">
                  <c:v>887.38</c:v>
                </c:pt>
                <c:pt idx="3293">
                  <c:v>887.37</c:v>
                </c:pt>
                <c:pt idx="3294">
                  <c:v>887.37</c:v>
                </c:pt>
                <c:pt idx="3295">
                  <c:v>887.37</c:v>
                </c:pt>
                <c:pt idx="3296">
                  <c:v>887.37</c:v>
                </c:pt>
                <c:pt idx="3297">
                  <c:v>887.36</c:v>
                </c:pt>
                <c:pt idx="3298">
                  <c:v>887.36</c:v>
                </c:pt>
                <c:pt idx="3299">
                  <c:v>887.36</c:v>
                </c:pt>
                <c:pt idx="3300">
                  <c:v>887.35</c:v>
                </c:pt>
                <c:pt idx="3301">
                  <c:v>887.35</c:v>
                </c:pt>
                <c:pt idx="3302">
                  <c:v>887.35</c:v>
                </c:pt>
                <c:pt idx="3303">
                  <c:v>887.34</c:v>
                </c:pt>
                <c:pt idx="3304">
                  <c:v>887.34</c:v>
                </c:pt>
                <c:pt idx="3305">
                  <c:v>887.34</c:v>
                </c:pt>
                <c:pt idx="3306">
                  <c:v>887.33</c:v>
                </c:pt>
                <c:pt idx="3307">
                  <c:v>887.33</c:v>
                </c:pt>
                <c:pt idx="3308">
                  <c:v>887.33</c:v>
                </c:pt>
                <c:pt idx="3309">
                  <c:v>887.33</c:v>
                </c:pt>
                <c:pt idx="3310">
                  <c:v>887.32</c:v>
                </c:pt>
                <c:pt idx="3311">
                  <c:v>887.32</c:v>
                </c:pt>
                <c:pt idx="3312">
                  <c:v>887.32</c:v>
                </c:pt>
                <c:pt idx="3313">
                  <c:v>887.31</c:v>
                </c:pt>
                <c:pt idx="3314">
                  <c:v>887.31</c:v>
                </c:pt>
                <c:pt idx="3315">
                  <c:v>887.31</c:v>
                </c:pt>
                <c:pt idx="3316">
                  <c:v>887.3</c:v>
                </c:pt>
                <c:pt idx="3317">
                  <c:v>887.3</c:v>
                </c:pt>
                <c:pt idx="3318">
                  <c:v>887.3</c:v>
                </c:pt>
                <c:pt idx="3319">
                  <c:v>887.3</c:v>
                </c:pt>
                <c:pt idx="3320">
                  <c:v>887.29</c:v>
                </c:pt>
                <c:pt idx="3321">
                  <c:v>887.29</c:v>
                </c:pt>
                <c:pt idx="3322">
                  <c:v>887.29</c:v>
                </c:pt>
                <c:pt idx="3323">
                  <c:v>887.28</c:v>
                </c:pt>
                <c:pt idx="3324">
                  <c:v>887.28</c:v>
                </c:pt>
                <c:pt idx="3325">
                  <c:v>887.28</c:v>
                </c:pt>
                <c:pt idx="3326">
                  <c:v>887.27</c:v>
                </c:pt>
                <c:pt idx="3327">
                  <c:v>887.27</c:v>
                </c:pt>
                <c:pt idx="3328">
                  <c:v>887.27</c:v>
                </c:pt>
                <c:pt idx="3329">
                  <c:v>887.26</c:v>
                </c:pt>
                <c:pt idx="3330">
                  <c:v>887.26</c:v>
                </c:pt>
                <c:pt idx="3331">
                  <c:v>887.26</c:v>
                </c:pt>
                <c:pt idx="3332">
                  <c:v>887.26</c:v>
                </c:pt>
                <c:pt idx="3333">
                  <c:v>887.25</c:v>
                </c:pt>
                <c:pt idx="3334">
                  <c:v>887.25</c:v>
                </c:pt>
                <c:pt idx="3335">
                  <c:v>887.25</c:v>
                </c:pt>
                <c:pt idx="3336">
                  <c:v>887.24</c:v>
                </c:pt>
                <c:pt idx="3337">
                  <c:v>887.24</c:v>
                </c:pt>
                <c:pt idx="3338">
                  <c:v>887.24</c:v>
                </c:pt>
                <c:pt idx="3339">
                  <c:v>887.24</c:v>
                </c:pt>
                <c:pt idx="3340">
                  <c:v>887.23</c:v>
                </c:pt>
                <c:pt idx="3341">
                  <c:v>887.23</c:v>
                </c:pt>
                <c:pt idx="3342">
                  <c:v>887.23</c:v>
                </c:pt>
                <c:pt idx="3343">
                  <c:v>887.23</c:v>
                </c:pt>
                <c:pt idx="3344">
                  <c:v>887.22</c:v>
                </c:pt>
                <c:pt idx="3345">
                  <c:v>887.22</c:v>
                </c:pt>
                <c:pt idx="3346">
                  <c:v>887.22</c:v>
                </c:pt>
                <c:pt idx="3347">
                  <c:v>887.21</c:v>
                </c:pt>
                <c:pt idx="3348">
                  <c:v>887.21</c:v>
                </c:pt>
                <c:pt idx="3349">
                  <c:v>887.21</c:v>
                </c:pt>
                <c:pt idx="3350">
                  <c:v>887.21</c:v>
                </c:pt>
                <c:pt idx="3351">
                  <c:v>887.2</c:v>
                </c:pt>
                <c:pt idx="3352">
                  <c:v>887.2</c:v>
                </c:pt>
                <c:pt idx="3353">
                  <c:v>887.2</c:v>
                </c:pt>
                <c:pt idx="3354">
                  <c:v>887.2</c:v>
                </c:pt>
                <c:pt idx="3355">
                  <c:v>887.19</c:v>
                </c:pt>
                <c:pt idx="3356">
                  <c:v>887.19</c:v>
                </c:pt>
                <c:pt idx="3357">
                  <c:v>887.19</c:v>
                </c:pt>
                <c:pt idx="3358">
                  <c:v>887.18</c:v>
                </c:pt>
                <c:pt idx="3359">
                  <c:v>887.18</c:v>
                </c:pt>
                <c:pt idx="3360">
                  <c:v>887.18</c:v>
                </c:pt>
                <c:pt idx="3361">
                  <c:v>887.18</c:v>
                </c:pt>
                <c:pt idx="3362">
                  <c:v>887.17</c:v>
                </c:pt>
                <c:pt idx="3363">
                  <c:v>887.17</c:v>
                </c:pt>
                <c:pt idx="3364">
                  <c:v>887.17</c:v>
                </c:pt>
                <c:pt idx="3365">
                  <c:v>887.17</c:v>
                </c:pt>
                <c:pt idx="3366">
                  <c:v>887.16</c:v>
                </c:pt>
                <c:pt idx="3367">
                  <c:v>887.16</c:v>
                </c:pt>
                <c:pt idx="3368">
                  <c:v>887.16</c:v>
                </c:pt>
                <c:pt idx="3369">
                  <c:v>887.15</c:v>
                </c:pt>
                <c:pt idx="3370">
                  <c:v>887.15</c:v>
                </c:pt>
                <c:pt idx="3371">
                  <c:v>887.15</c:v>
                </c:pt>
                <c:pt idx="3372">
                  <c:v>887.14</c:v>
                </c:pt>
                <c:pt idx="3373">
                  <c:v>887.14</c:v>
                </c:pt>
                <c:pt idx="3374">
                  <c:v>887.14</c:v>
                </c:pt>
                <c:pt idx="3375">
                  <c:v>887.14</c:v>
                </c:pt>
                <c:pt idx="3376">
                  <c:v>887.13</c:v>
                </c:pt>
                <c:pt idx="3377">
                  <c:v>887.13</c:v>
                </c:pt>
                <c:pt idx="3378">
                  <c:v>887.13</c:v>
                </c:pt>
                <c:pt idx="3379">
                  <c:v>887.12</c:v>
                </c:pt>
                <c:pt idx="3380">
                  <c:v>887.12</c:v>
                </c:pt>
                <c:pt idx="3381">
                  <c:v>887.12</c:v>
                </c:pt>
                <c:pt idx="3382">
                  <c:v>887.12</c:v>
                </c:pt>
                <c:pt idx="3383">
                  <c:v>887.11</c:v>
                </c:pt>
                <c:pt idx="3384">
                  <c:v>887.11</c:v>
                </c:pt>
                <c:pt idx="3385">
                  <c:v>887.11</c:v>
                </c:pt>
                <c:pt idx="3386">
                  <c:v>887.1</c:v>
                </c:pt>
                <c:pt idx="3387">
                  <c:v>887.1</c:v>
                </c:pt>
                <c:pt idx="3388">
                  <c:v>887.1</c:v>
                </c:pt>
                <c:pt idx="3389">
                  <c:v>887.1</c:v>
                </c:pt>
                <c:pt idx="3390">
                  <c:v>887.09</c:v>
                </c:pt>
                <c:pt idx="3391">
                  <c:v>887.09</c:v>
                </c:pt>
                <c:pt idx="3392">
                  <c:v>887.09</c:v>
                </c:pt>
                <c:pt idx="3393">
                  <c:v>887.08</c:v>
                </c:pt>
                <c:pt idx="3394">
                  <c:v>887.08</c:v>
                </c:pt>
                <c:pt idx="3395">
                  <c:v>887.08</c:v>
                </c:pt>
                <c:pt idx="3396">
                  <c:v>887.08</c:v>
                </c:pt>
                <c:pt idx="3397">
                  <c:v>887.07</c:v>
                </c:pt>
                <c:pt idx="3398">
                  <c:v>887.07</c:v>
                </c:pt>
                <c:pt idx="3399">
                  <c:v>887.07</c:v>
                </c:pt>
                <c:pt idx="3400">
                  <c:v>887.07</c:v>
                </c:pt>
                <c:pt idx="3401">
                  <c:v>887.06</c:v>
                </c:pt>
                <c:pt idx="3402">
                  <c:v>887.06</c:v>
                </c:pt>
                <c:pt idx="3403">
                  <c:v>887.06</c:v>
                </c:pt>
                <c:pt idx="3404">
                  <c:v>887.05</c:v>
                </c:pt>
                <c:pt idx="3405">
                  <c:v>887.05</c:v>
                </c:pt>
                <c:pt idx="3406">
                  <c:v>887.05</c:v>
                </c:pt>
                <c:pt idx="3407">
                  <c:v>887.05</c:v>
                </c:pt>
                <c:pt idx="3408">
                  <c:v>887.04</c:v>
                </c:pt>
                <c:pt idx="3409">
                  <c:v>887.04</c:v>
                </c:pt>
                <c:pt idx="3410">
                  <c:v>887.04</c:v>
                </c:pt>
                <c:pt idx="3411">
                  <c:v>887.04</c:v>
                </c:pt>
                <c:pt idx="3412">
                  <c:v>887.03</c:v>
                </c:pt>
                <c:pt idx="3413">
                  <c:v>887.03</c:v>
                </c:pt>
                <c:pt idx="3414">
                  <c:v>887.03</c:v>
                </c:pt>
                <c:pt idx="3415">
                  <c:v>887.03</c:v>
                </c:pt>
                <c:pt idx="3416">
                  <c:v>887.02</c:v>
                </c:pt>
                <c:pt idx="3417">
                  <c:v>887.02</c:v>
                </c:pt>
                <c:pt idx="3418">
                  <c:v>887.02</c:v>
                </c:pt>
                <c:pt idx="3419">
                  <c:v>887.02</c:v>
                </c:pt>
                <c:pt idx="3420">
                  <c:v>887.01</c:v>
                </c:pt>
                <c:pt idx="3421">
                  <c:v>887.01</c:v>
                </c:pt>
                <c:pt idx="3422">
                  <c:v>887.01</c:v>
                </c:pt>
                <c:pt idx="3423">
                  <c:v>887.01</c:v>
                </c:pt>
                <c:pt idx="3424">
                  <c:v>887</c:v>
                </c:pt>
                <c:pt idx="3425">
                  <c:v>887</c:v>
                </c:pt>
                <c:pt idx="3426">
                  <c:v>887</c:v>
                </c:pt>
                <c:pt idx="3427">
                  <c:v>887</c:v>
                </c:pt>
                <c:pt idx="3428">
                  <c:v>886.99</c:v>
                </c:pt>
                <c:pt idx="3429">
                  <c:v>886.99</c:v>
                </c:pt>
                <c:pt idx="3430">
                  <c:v>886.99</c:v>
                </c:pt>
                <c:pt idx="3431">
                  <c:v>886.98</c:v>
                </c:pt>
                <c:pt idx="3432">
                  <c:v>886.98</c:v>
                </c:pt>
                <c:pt idx="3433">
                  <c:v>886.98</c:v>
                </c:pt>
                <c:pt idx="3434">
                  <c:v>886.98</c:v>
                </c:pt>
                <c:pt idx="3435">
                  <c:v>886.97</c:v>
                </c:pt>
                <c:pt idx="3436">
                  <c:v>886.97</c:v>
                </c:pt>
                <c:pt idx="3437">
                  <c:v>886.97</c:v>
                </c:pt>
                <c:pt idx="3438">
                  <c:v>886.97</c:v>
                </c:pt>
                <c:pt idx="3439">
                  <c:v>886.96</c:v>
                </c:pt>
                <c:pt idx="3440">
                  <c:v>886.96</c:v>
                </c:pt>
                <c:pt idx="3441">
                  <c:v>886.96</c:v>
                </c:pt>
                <c:pt idx="3442">
                  <c:v>886.96</c:v>
                </c:pt>
                <c:pt idx="3443">
                  <c:v>886.95</c:v>
                </c:pt>
                <c:pt idx="3444">
                  <c:v>886.95</c:v>
                </c:pt>
                <c:pt idx="3445">
                  <c:v>886.95</c:v>
                </c:pt>
                <c:pt idx="3446">
                  <c:v>886.95</c:v>
                </c:pt>
                <c:pt idx="3447">
                  <c:v>886.94</c:v>
                </c:pt>
                <c:pt idx="3448">
                  <c:v>886.94</c:v>
                </c:pt>
                <c:pt idx="3449">
                  <c:v>886.94</c:v>
                </c:pt>
                <c:pt idx="3450">
                  <c:v>886.94</c:v>
                </c:pt>
                <c:pt idx="3451">
                  <c:v>886.93</c:v>
                </c:pt>
                <c:pt idx="3452">
                  <c:v>886.93</c:v>
                </c:pt>
                <c:pt idx="3453">
                  <c:v>886.93</c:v>
                </c:pt>
                <c:pt idx="3454">
                  <c:v>886.93</c:v>
                </c:pt>
                <c:pt idx="3455">
                  <c:v>886.92</c:v>
                </c:pt>
                <c:pt idx="3456">
                  <c:v>886.92</c:v>
                </c:pt>
                <c:pt idx="3457">
                  <c:v>886.92</c:v>
                </c:pt>
                <c:pt idx="3458">
                  <c:v>886.92</c:v>
                </c:pt>
                <c:pt idx="3459">
                  <c:v>886.92</c:v>
                </c:pt>
                <c:pt idx="3460">
                  <c:v>886.91</c:v>
                </c:pt>
                <c:pt idx="3461">
                  <c:v>886.91</c:v>
                </c:pt>
                <c:pt idx="3462">
                  <c:v>886.91</c:v>
                </c:pt>
                <c:pt idx="3463">
                  <c:v>886.91</c:v>
                </c:pt>
                <c:pt idx="3464">
                  <c:v>886.9</c:v>
                </c:pt>
                <c:pt idx="3465">
                  <c:v>886.9</c:v>
                </c:pt>
                <c:pt idx="3466">
                  <c:v>886.9</c:v>
                </c:pt>
                <c:pt idx="3467">
                  <c:v>886.9</c:v>
                </c:pt>
                <c:pt idx="3468">
                  <c:v>886.89</c:v>
                </c:pt>
                <c:pt idx="3469">
                  <c:v>886.89</c:v>
                </c:pt>
                <c:pt idx="3470">
                  <c:v>886.89</c:v>
                </c:pt>
                <c:pt idx="3471">
                  <c:v>886.89</c:v>
                </c:pt>
                <c:pt idx="3472">
                  <c:v>886.88</c:v>
                </c:pt>
                <c:pt idx="3473">
                  <c:v>886.88</c:v>
                </c:pt>
                <c:pt idx="3474">
                  <c:v>886.88</c:v>
                </c:pt>
                <c:pt idx="3475">
                  <c:v>886.88</c:v>
                </c:pt>
                <c:pt idx="3476">
                  <c:v>886.88</c:v>
                </c:pt>
                <c:pt idx="3477">
                  <c:v>886.87</c:v>
                </c:pt>
                <c:pt idx="3478">
                  <c:v>886.87</c:v>
                </c:pt>
                <c:pt idx="3479">
                  <c:v>886.87</c:v>
                </c:pt>
                <c:pt idx="3480">
                  <c:v>886.87</c:v>
                </c:pt>
                <c:pt idx="3481">
                  <c:v>886.86</c:v>
                </c:pt>
                <c:pt idx="3482">
                  <c:v>886.86</c:v>
                </c:pt>
                <c:pt idx="3483">
                  <c:v>886.86</c:v>
                </c:pt>
                <c:pt idx="3484">
                  <c:v>886.86</c:v>
                </c:pt>
                <c:pt idx="3485">
                  <c:v>886.85</c:v>
                </c:pt>
                <c:pt idx="3486">
                  <c:v>886.85</c:v>
                </c:pt>
                <c:pt idx="3487">
                  <c:v>886.85</c:v>
                </c:pt>
                <c:pt idx="3488">
                  <c:v>886.85</c:v>
                </c:pt>
                <c:pt idx="3489">
                  <c:v>886.84</c:v>
                </c:pt>
                <c:pt idx="3490">
                  <c:v>886.84</c:v>
                </c:pt>
                <c:pt idx="3491">
                  <c:v>886.84</c:v>
                </c:pt>
                <c:pt idx="3492">
                  <c:v>886.84</c:v>
                </c:pt>
                <c:pt idx="3493">
                  <c:v>886.83</c:v>
                </c:pt>
                <c:pt idx="3494">
                  <c:v>886.83</c:v>
                </c:pt>
                <c:pt idx="3495">
                  <c:v>886.83</c:v>
                </c:pt>
                <c:pt idx="3496">
                  <c:v>886.83</c:v>
                </c:pt>
                <c:pt idx="3497">
                  <c:v>886.82</c:v>
                </c:pt>
                <c:pt idx="3498">
                  <c:v>886.82</c:v>
                </c:pt>
                <c:pt idx="3499">
                  <c:v>886.82</c:v>
                </c:pt>
                <c:pt idx="3500">
                  <c:v>886.82</c:v>
                </c:pt>
                <c:pt idx="3501">
                  <c:v>886.81</c:v>
                </c:pt>
                <c:pt idx="3502">
                  <c:v>886.81</c:v>
                </c:pt>
                <c:pt idx="3503">
                  <c:v>886.81</c:v>
                </c:pt>
                <c:pt idx="3504">
                  <c:v>886.81</c:v>
                </c:pt>
                <c:pt idx="3505">
                  <c:v>886.8</c:v>
                </c:pt>
                <c:pt idx="3506">
                  <c:v>886.8</c:v>
                </c:pt>
                <c:pt idx="3507">
                  <c:v>886.8</c:v>
                </c:pt>
                <c:pt idx="3508">
                  <c:v>886.8</c:v>
                </c:pt>
                <c:pt idx="3509">
                  <c:v>886.79</c:v>
                </c:pt>
                <c:pt idx="3510">
                  <c:v>886.79</c:v>
                </c:pt>
                <c:pt idx="3511">
                  <c:v>886.79</c:v>
                </c:pt>
                <c:pt idx="3512">
                  <c:v>886.79</c:v>
                </c:pt>
                <c:pt idx="3513">
                  <c:v>886.78</c:v>
                </c:pt>
                <c:pt idx="3514">
                  <c:v>886.78</c:v>
                </c:pt>
                <c:pt idx="3515">
                  <c:v>886.78</c:v>
                </c:pt>
                <c:pt idx="3516">
                  <c:v>886.78</c:v>
                </c:pt>
                <c:pt idx="3517">
                  <c:v>886.77</c:v>
                </c:pt>
                <c:pt idx="3518">
                  <c:v>886.77</c:v>
                </c:pt>
                <c:pt idx="3519">
                  <c:v>886.77</c:v>
                </c:pt>
                <c:pt idx="3520">
                  <c:v>886.77</c:v>
                </c:pt>
                <c:pt idx="3521">
                  <c:v>886.76</c:v>
                </c:pt>
                <c:pt idx="3522">
                  <c:v>886.76</c:v>
                </c:pt>
                <c:pt idx="3523">
                  <c:v>886.76</c:v>
                </c:pt>
                <c:pt idx="3524">
                  <c:v>886.76</c:v>
                </c:pt>
                <c:pt idx="3525">
                  <c:v>886.76</c:v>
                </c:pt>
                <c:pt idx="3526">
                  <c:v>886.75</c:v>
                </c:pt>
                <c:pt idx="3527">
                  <c:v>886.75</c:v>
                </c:pt>
                <c:pt idx="3528">
                  <c:v>886.75</c:v>
                </c:pt>
                <c:pt idx="3529">
                  <c:v>886.75</c:v>
                </c:pt>
                <c:pt idx="3530">
                  <c:v>886.74</c:v>
                </c:pt>
                <c:pt idx="3531">
                  <c:v>886.74</c:v>
                </c:pt>
                <c:pt idx="3532">
                  <c:v>886.74</c:v>
                </c:pt>
                <c:pt idx="3533">
                  <c:v>886.74</c:v>
                </c:pt>
                <c:pt idx="3534">
                  <c:v>886.73</c:v>
                </c:pt>
                <c:pt idx="3535">
                  <c:v>886.73</c:v>
                </c:pt>
                <c:pt idx="3536">
                  <c:v>886.73</c:v>
                </c:pt>
                <c:pt idx="3537">
                  <c:v>886.73</c:v>
                </c:pt>
                <c:pt idx="3538">
                  <c:v>886.72</c:v>
                </c:pt>
                <c:pt idx="3539">
                  <c:v>886.72</c:v>
                </c:pt>
                <c:pt idx="3540">
                  <c:v>886.72</c:v>
                </c:pt>
                <c:pt idx="3541">
                  <c:v>886.72</c:v>
                </c:pt>
                <c:pt idx="3542">
                  <c:v>886.71</c:v>
                </c:pt>
                <c:pt idx="3543">
                  <c:v>886.71</c:v>
                </c:pt>
                <c:pt idx="3544">
                  <c:v>886.71</c:v>
                </c:pt>
                <c:pt idx="3545">
                  <c:v>886.71</c:v>
                </c:pt>
                <c:pt idx="3546">
                  <c:v>886.7</c:v>
                </c:pt>
                <c:pt idx="3547">
                  <c:v>886.7</c:v>
                </c:pt>
                <c:pt idx="3548">
                  <c:v>886.7</c:v>
                </c:pt>
                <c:pt idx="3549">
                  <c:v>886.7</c:v>
                </c:pt>
                <c:pt idx="3550">
                  <c:v>886.69</c:v>
                </c:pt>
                <c:pt idx="3551">
                  <c:v>886.69</c:v>
                </c:pt>
                <c:pt idx="3552">
                  <c:v>886.69</c:v>
                </c:pt>
                <c:pt idx="3553">
                  <c:v>886.69</c:v>
                </c:pt>
                <c:pt idx="3554">
                  <c:v>886.68</c:v>
                </c:pt>
                <c:pt idx="3555">
                  <c:v>886.68</c:v>
                </c:pt>
                <c:pt idx="3556">
                  <c:v>886.68</c:v>
                </c:pt>
                <c:pt idx="3557">
                  <c:v>886.68</c:v>
                </c:pt>
                <c:pt idx="3558">
                  <c:v>886.68</c:v>
                </c:pt>
                <c:pt idx="3559">
                  <c:v>886.67</c:v>
                </c:pt>
                <c:pt idx="3560">
                  <c:v>886.67</c:v>
                </c:pt>
                <c:pt idx="3561">
                  <c:v>886.67</c:v>
                </c:pt>
                <c:pt idx="3562">
                  <c:v>886.67</c:v>
                </c:pt>
                <c:pt idx="3563">
                  <c:v>886.66</c:v>
                </c:pt>
                <c:pt idx="3564">
                  <c:v>886.66</c:v>
                </c:pt>
                <c:pt idx="3565">
                  <c:v>886.66</c:v>
                </c:pt>
                <c:pt idx="3566">
                  <c:v>886.66</c:v>
                </c:pt>
                <c:pt idx="3567">
                  <c:v>886.65</c:v>
                </c:pt>
                <c:pt idx="3568">
                  <c:v>886.65</c:v>
                </c:pt>
                <c:pt idx="3569">
                  <c:v>886.65</c:v>
                </c:pt>
                <c:pt idx="3570">
                  <c:v>886.65</c:v>
                </c:pt>
                <c:pt idx="3571">
                  <c:v>886.64</c:v>
                </c:pt>
                <c:pt idx="3572">
                  <c:v>886.64</c:v>
                </c:pt>
                <c:pt idx="3573">
                  <c:v>886.64</c:v>
                </c:pt>
                <c:pt idx="3574">
                  <c:v>886.64</c:v>
                </c:pt>
                <c:pt idx="3575">
                  <c:v>886.63</c:v>
                </c:pt>
                <c:pt idx="3576">
                  <c:v>886.63</c:v>
                </c:pt>
                <c:pt idx="3577">
                  <c:v>886.63</c:v>
                </c:pt>
                <c:pt idx="3578">
                  <c:v>886.63</c:v>
                </c:pt>
                <c:pt idx="3579">
                  <c:v>886.62</c:v>
                </c:pt>
                <c:pt idx="3580">
                  <c:v>886.62</c:v>
                </c:pt>
                <c:pt idx="3581">
                  <c:v>886.62</c:v>
                </c:pt>
                <c:pt idx="3582">
                  <c:v>886.62</c:v>
                </c:pt>
                <c:pt idx="3583">
                  <c:v>886.61</c:v>
                </c:pt>
                <c:pt idx="3584">
                  <c:v>886.61</c:v>
                </c:pt>
                <c:pt idx="3585">
                  <c:v>886.61</c:v>
                </c:pt>
                <c:pt idx="3586">
                  <c:v>886.61</c:v>
                </c:pt>
                <c:pt idx="3587">
                  <c:v>886.61</c:v>
                </c:pt>
                <c:pt idx="3588">
                  <c:v>886.6</c:v>
                </c:pt>
                <c:pt idx="3589">
                  <c:v>886.6</c:v>
                </c:pt>
                <c:pt idx="3590">
                  <c:v>886.6</c:v>
                </c:pt>
                <c:pt idx="3591">
                  <c:v>886.6</c:v>
                </c:pt>
                <c:pt idx="3592">
                  <c:v>886.59</c:v>
                </c:pt>
                <c:pt idx="3593">
                  <c:v>886.59</c:v>
                </c:pt>
                <c:pt idx="3594">
                  <c:v>886.59</c:v>
                </c:pt>
                <c:pt idx="3595">
                  <c:v>886.59</c:v>
                </c:pt>
                <c:pt idx="3596">
                  <c:v>886.58</c:v>
                </c:pt>
                <c:pt idx="3597">
                  <c:v>886.58</c:v>
                </c:pt>
                <c:pt idx="3598">
                  <c:v>886.58</c:v>
                </c:pt>
                <c:pt idx="3599">
                  <c:v>886.58</c:v>
                </c:pt>
                <c:pt idx="3600">
                  <c:v>886.57</c:v>
                </c:pt>
                <c:pt idx="3601">
                  <c:v>886.57</c:v>
                </c:pt>
                <c:pt idx="3602">
                  <c:v>886.57</c:v>
                </c:pt>
                <c:pt idx="3603">
                  <c:v>886.57</c:v>
                </c:pt>
                <c:pt idx="3604">
                  <c:v>886.57</c:v>
                </c:pt>
                <c:pt idx="3605">
                  <c:v>886.56</c:v>
                </c:pt>
                <c:pt idx="3606">
                  <c:v>886.56</c:v>
                </c:pt>
                <c:pt idx="3607">
                  <c:v>886.56</c:v>
                </c:pt>
                <c:pt idx="3608">
                  <c:v>886.56</c:v>
                </c:pt>
                <c:pt idx="3609">
                  <c:v>886.55</c:v>
                </c:pt>
                <c:pt idx="3610">
                  <c:v>886.55</c:v>
                </c:pt>
                <c:pt idx="3611">
                  <c:v>886.55</c:v>
                </c:pt>
                <c:pt idx="3612">
                  <c:v>886.55</c:v>
                </c:pt>
                <c:pt idx="3613">
                  <c:v>886.56</c:v>
                </c:pt>
                <c:pt idx="3614">
                  <c:v>886.56</c:v>
                </c:pt>
                <c:pt idx="3615">
                  <c:v>886.57</c:v>
                </c:pt>
                <c:pt idx="3616">
                  <c:v>886.57</c:v>
                </c:pt>
                <c:pt idx="3617">
                  <c:v>886.57</c:v>
                </c:pt>
                <c:pt idx="3618">
                  <c:v>886.57</c:v>
                </c:pt>
                <c:pt idx="3619">
                  <c:v>886.56</c:v>
                </c:pt>
                <c:pt idx="3620">
                  <c:v>886.56</c:v>
                </c:pt>
                <c:pt idx="3621">
                  <c:v>886.56</c:v>
                </c:pt>
                <c:pt idx="3622">
                  <c:v>886.55</c:v>
                </c:pt>
                <c:pt idx="3623">
                  <c:v>886.55</c:v>
                </c:pt>
                <c:pt idx="3624">
                  <c:v>886.55</c:v>
                </c:pt>
                <c:pt idx="3625">
                  <c:v>886.54</c:v>
                </c:pt>
                <c:pt idx="3626">
                  <c:v>886.54</c:v>
                </c:pt>
                <c:pt idx="3627">
                  <c:v>886.54</c:v>
                </c:pt>
                <c:pt idx="3628">
                  <c:v>886.53</c:v>
                </c:pt>
                <c:pt idx="3629">
                  <c:v>886.53</c:v>
                </c:pt>
                <c:pt idx="3630">
                  <c:v>886.53</c:v>
                </c:pt>
                <c:pt idx="3631">
                  <c:v>886.52</c:v>
                </c:pt>
                <c:pt idx="3632">
                  <c:v>886.52</c:v>
                </c:pt>
                <c:pt idx="3633">
                  <c:v>886.52</c:v>
                </c:pt>
                <c:pt idx="3634">
                  <c:v>886.52</c:v>
                </c:pt>
                <c:pt idx="3635">
                  <c:v>886.51</c:v>
                </c:pt>
                <c:pt idx="3636">
                  <c:v>886.51</c:v>
                </c:pt>
                <c:pt idx="3637">
                  <c:v>886.51</c:v>
                </c:pt>
                <c:pt idx="3638">
                  <c:v>886.51</c:v>
                </c:pt>
                <c:pt idx="3639">
                  <c:v>886.5</c:v>
                </c:pt>
                <c:pt idx="3640">
                  <c:v>886.5</c:v>
                </c:pt>
                <c:pt idx="3641">
                  <c:v>886.5</c:v>
                </c:pt>
                <c:pt idx="3642">
                  <c:v>886.49</c:v>
                </c:pt>
                <c:pt idx="3643">
                  <c:v>886.49</c:v>
                </c:pt>
                <c:pt idx="3644">
                  <c:v>886.49</c:v>
                </c:pt>
                <c:pt idx="3645">
                  <c:v>886.49</c:v>
                </c:pt>
                <c:pt idx="3646">
                  <c:v>886.48</c:v>
                </c:pt>
                <c:pt idx="3647">
                  <c:v>886.48</c:v>
                </c:pt>
                <c:pt idx="3648">
                  <c:v>886.48</c:v>
                </c:pt>
                <c:pt idx="3649">
                  <c:v>886.48</c:v>
                </c:pt>
                <c:pt idx="3650">
                  <c:v>886.48</c:v>
                </c:pt>
                <c:pt idx="3651">
                  <c:v>886.47</c:v>
                </c:pt>
                <c:pt idx="3652">
                  <c:v>886.47</c:v>
                </c:pt>
                <c:pt idx="3653">
                  <c:v>886.47</c:v>
                </c:pt>
                <c:pt idx="3654">
                  <c:v>886.47</c:v>
                </c:pt>
                <c:pt idx="3655">
                  <c:v>886.46</c:v>
                </c:pt>
                <c:pt idx="3656">
                  <c:v>886.46</c:v>
                </c:pt>
                <c:pt idx="3657">
                  <c:v>886.46</c:v>
                </c:pt>
                <c:pt idx="3658">
                  <c:v>886.46</c:v>
                </c:pt>
                <c:pt idx="3659">
                  <c:v>886.45</c:v>
                </c:pt>
                <c:pt idx="3660">
                  <c:v>886.45</c:v>
                </c:pt>
                <c:pt idx="3661">
                  <c:v>886.45</c:v>
                </c:pt>
                <c:pt idx="3662">
                  <c:v>886.45</c:v>
                </c:pt>
                <c:pt idx="3663">
                  <c:v>886.44</c:v>
                </c:pt>
                <c:pt idx="3664">
                  <c:v>886.44</c:v>
                </c:pt>
                <c:pt idx="3665">
                  <c:v>886.44</c:v>
                </c:pt>
                <c:pt idx="3666">
                  <c:v>886.44</c:v>
                </c:pt>
                <c:pt idx="3667">
                  <c:v>886.44</c:v>
                </c:pt>
                <c:pt idx="3668">
                  <c:v>886.43</c:v>
                </c:pt>
                <c:pt idx="3669">
                  <c:v>886.43</c:v>
                </c:pt>
                <c:pt idx="3670">
                  <c:v>886.43</c:v>
                </c:pt>
                <c:pt idx="3671">
                  <c:v>886.43</c:v>
                </c:pt>
                <c:pt idx="3672">
                  <c:v>886.42</c:v>
                </c:pt>
                <c:pt idx="3673">
                  <c:v>886.42</c:v>
                </c:pt>
                <c:pt idx="3674">
                  <c:v>886.42</c:v>
                </c:pt>
                <c:pt idx="3675">
                  <c:v>886.42</c:v>
                </c:pt>
                <c:pt idx="3676">
                  <c:v>886.42</c:v>
                </c:pt>
                <c:pt idx="3677">
                  <c:v>886.41</c:v>
                </c:pt>
                <c:pt idx="3678">
                  <c:v>886.41</c:v>
                </c:pt>
                <c:pt idx="3679">
                  <c:v>886.41</c:v>
                </c:pt>
                <c:pt idx="3680">
                  <c:v>886.41</c:v>
                </c:pt>
                <c:pt idx="3681">
                  <c:v>886.4</c:v>
                </c:pt>
                <c:pt idx="3682">
                  <c:v>886.4</c:v>
                </c:pt>
                <c:pt idx="3683">
                  <c:v>886.4</c:v>
                </c:pt>
                <c:pt idx="3684">
                  <c:v>886.4</c:v>
                </c:pt>
                <c:pt idx="3685">
                  <c:v>886.4</c:v>
                </c:pt>
                <c:pt idx="3686">
                  <c:v>886.39</c:v>
                </c:pt>
                <c:pt idx="3687">
                  <c:v>886.39</c:v>
                </c:pt>
                <c:pt idx="3688">
                  <c:v>886.39</c:v>
                </c:pt>
                <c:pt idx="3689">
                  <c:v>886.39</c:v>
                </c:pt>
                <c:pt idx="3690">
                  <c:v>886.39</c:v>
                </c:pt>
                <c:pt idx="3691">
                  <c:v>886.38</c:v>
                </c:pt>
                <c:pt idx="3692">
                  <c:v>886.38</c:v>
                </c:pt>
                <c:pt idx="3693">
                  <c:v>886.38</c:v>
                </c:pt>
                <c:pt idx="3694">
                  <c:v>886.38</c:v>
                </c:pt>
                <c:pt idx="3695">
                  <c:v>886.38</c:v>
                </c:pt>
                <c:pt idx="3696">
                  <c:v>886.37</c:v>
                </c:pt>
                <c:pt idx="3697">
                  <c:v>886.37</c:v>
                </c:pt>
                <c:pt idx="3698">
                  <c:v>886.37</c:v>
                </c:pt>
                <c:pt idx="3699">
                  <c:v>886.37</c:v>
                </c:pt>
                <c:pt idx="3700">
                  <c:v>886.36</c:v>
                </c:pt>
                <c:pt idx="3701">
                  <c:v>886.36</c:v>
                </c:pt>
                <c:pt idx="3702">
                  <c:v>886.36</c:v>
                </c:pt>
                <c:pt idx="3703">
                  <c:v>886.36</c:v>
                </c:pt>
                <c:pt idx="3704">
                  <c:v>886.36</c:v>
                </c:pt>
                <c:pt idx="3705">
                  <c:v>886.35</c:v>
                </c:pt>
                <c:pt idx="3706">
                  <c:v>886.35</c:v>
                </c:pt>
                <c:pt idx="3707">
                  <c:v>886.35</c:v>
                </c:pt>
                <c:pt idx="3708">
                  <c:v>886.35</c:v>
                </c:pt>
                <c:pt idx="3709">
                  <c:v>886.35</c:v>
                </c:pt>
                <c:pt idx="3710">
                  <c:v>886.34</c:v>
                </c:pt>
                <c:pt idx="3711">
                  <c:v>886.34</c:v>
                </c:pt>
                <c:pt idx="3712">
                  <c:v>886.34</c:v>
                </c:pt>
                <c:pt idx="3713">
                  <c:v>886.34</c:v>
                </c:pt>
                <c:pt idx="3714">
                  <c:v>886.34</c:v>
                </c:pt>
                <c:pt idx="3715">
                  <c:v>886.33</c:v>
                </c:pt>
                <c:pt idx="3716">
                  <c:v>886.33</c:v>
                </c:pt>
                <c:pt idx="3717">
                  <c:v>886.33</c:v>
                </c:pt>
                <c:pt idx="3718">
                  <c:v>886.33</c:v>
                </c:pt>
                <c:pt idx="3719">
                  <c:v>886.33</c:v>
                </c:pt>
                <c:pt idx="3720">
                  <c:v>886.33</c:v>
                </c:pt>
                <c:pt idx="3721">
                  <c:v>886.32</c:v>
                </c:pt>
                <c:pt idx="3722">
                  <c:v>886.32</c:v>
                </c:pt>
                <c:pt idx="3723">
                  <c:v>886.32</c:v>
                </c:pt>
                <c:pt idx="3724">
                  <c:v>886.32</c:v>
                </c:pt>
                <c:pt idx="3725">
                  <c:v>886.32</c:v>
                </c:pt>
                <c:pt idx="3726">
                  <c:v>886.31</c:v>
                </c:pt>
                <c:pt idx="3727">
                  <c:v>886.31</c:v>
                </c:pt>
                <c:pt idx="3728">
                  <c:v>886.31</c:v>
                </c:pt>
                <c:pt idx="3729">
                  <c:v>886.31</c:v>
                </c:pt>
                <c:pt idx="3730">
                  <c:v>886.31</c:v>
                </c:pt>
                <c:pt idx="3731">
                  <c:v>886.31</c:v>
                </c:pt>
                <c:pt idx="3732">
                  <c:v>886.3</c:v>
                </c:pt>
                <c:pt idx="3733">
                  <c:v>886.3</c:v>
                </c:pt>
                <c:pt idx="3734">
                  <c:v>886.3</c:v>
                </c:pt>
                <c:pt idx="3735">
                  <c:v>886.3</c:v>
                </c:pt>
                <c:pt idx="3736">
                  <c:v>886.3</c:v>
                </c:pt>
                <c:pt idx="3737">
                  <c:v>886.3</c:v>
                </c:pt>
                <c:pt idx="3738">
                  <c:v>886.29</c:v>
                </c:pt>
                <c:pt idx="3739">
                  <c:v>886.29</c:v>
                </c:pt>
                <c:pt idx="3740">
                  <c:v>886.29</c:v>
                </c:pt>
                <c:pt idx="3741">
                  <c:v>886.29</c:v>
                </c:pt>
                <c:pt idx="3742">
                  <c:v>886.29</c:v>
                </c:pt>
                <c:pt idx="3743">
                  <c:v>886.29</c:v>
                </c:pt>
                <c:pt idx="3744">
                  <c:v>886.29</c:v>
                </c:pt>
                <c:pt idx="3745">
                  <c:v>886.28</c:v>
                </c:pt>
                <c:pt idx="3746">
                  <c:v>886.28</c:v>
                </c:pt>
                <c:pt idx="3747">
                  <c:v>886.28</c:v>
                </c:pt>
                <c:pt idx="3748">
                  <c:v>886.28</c:v>
                </c:pt>
                <c:pt idx="3749">
                  <c:v>886.28</c:v>
                </c:pt>
                <c:pt idx="3750">
                  <c:v>886.28</c:v>
                </c:pt>
                <c:pt idx="3751">
                  <c:v>886.28</c:v>
                </c:pt>
                <c:pt idx="3752">
                  <c:v>886.28</c:v>
                </c:pt>
                <c:pt idx="3753">
                  <c:v>886.27</c:v>
                </c:pt>
                <c:pt idx="3754">
                  <c:v>886.27</c:v>
                </c:pt>
                <c:pt idx="3755">
                  <c:v>886.27</c:v>
                </c:pt>
                <c:pt idx="3756">
                  <c:v>886.27</c:v>
                </c:pt>
                <c:pt idx="3757">
                  <c:v>886.27</c:v>
                </c:pt>
                <c:pt idx="3758">
                  <c:v>886.27</c:v>
                </c:pt>
                <c:pt idx="3759">
                  <c:v>886.27</c:v>
                </c:pt>
                <c:pt idx="3760">
                  <c:v>886.27</c:v>
                </c:pt>
                <c:pt idx="3761">
                  <c:v>886.26</c:v>
                </c:pt>
                <c:pt idx="3762">
                  <c:v>886.26</c:v>
                </c:pt>
                <c:pt idx="3763">
                  <c:v>886.26</c:v>
                </c:pt>
                <c:pt idx="3764">
                  <c:v>886.26</c:v>
                </c:pt>
                <c:pt idx="3765">
                  <c:v>886.25</c:v>
                </c:pt>
                <c:pt idx="3766">
                  <c:v>886.24</c:v>
                </c:pt>
                <c:pt idx="3767">
                  <c:v>886.23</c:v>
                </c:pt>
                <c:pt idx="3768">
                  <c:v>886.22</c:v>
                </c:pt>
                <c:pt idx="3769">
                  <c:v>886.21</c:v>
                </c:pt>
                <c:pt idx="3770">
                  <c:v>886.21</c:v>
                </c:pt>
                <c:pt idx="3771">
                  <c:v>886.2</c:v>
                </c:pt>
                <c:pt idx="3772">
                  <c:v>886.2</c:v>
                </c:pt>
                <c:pt idx="3773">
                  <c:v>886.2</c:v>
                </c:pt>
                <c:pt idx="3774">
                  <c:v>886.19</c:v>
                </c:pt>
                <c:pt idx="3775">
                  <c:v>886.19</c:v>
                </c:pt>
                <c:pt idx="3776">
                  <c:v>886.19</c:v>
                </c:pt>
                <c:pt idx="3777">
                  <c:v>886.18</c:v>
                </c:pt>
                <c:pt idx="3778">
                  <c:v>886.18</c:v>
                </c:pt>
                <c:pt idx="3779">
                  <c:v>886.18</c:v>
                </c:pt>
                <c:pt idx="3780">
                  <c:v>886.18</c:v>
                </c:pt>
                <c:pt idx="3781">
                  <c:v>886.18</c:v>
                </c:pt>
                <c:pt idx="3782">
                  <c:v>886.17</c:v>
                </c:pt>
                <c:pt idx="3783">
                  <c:v>886.17</c:v>
                </c:pt>
                <c:pt idx="3784">
                  <c:v>886.17</c:v>
                </c:pt>
                <c:pt idx="3785">
                  <c:v>886.17</c:v>
                </c:pt>
                <c:pt idx="3786">
                  <c:v>886.17</c:v>
                </c:pt>
                <c:pt idx="3787">
                  <c:v>886.16</c:v>
                </c:pt>
                <c:pt idx="3788">
                  <c:v>886.16</c:v>
                </c:pt>
                <c:pt idx="3789">
                  <c:v>886.16</c:v>
                </c:pt>
                <c:pt idx="3790">
                  <c:v>886.16</c:v>
                </c:pt>
                <c:pt idx="3791">
                  <c:v>886.16</c:v>
                </c:pt>
                <c:pt idx="3792">
                  <c:v>886.15</c:v>
                </c:pt>
                <c:pt idx="3793">
                  <c:v>886.15</c:v>
                </c:pt>
                <c:pt idx="3794">
                  <c:v>886.15</c:v>
                </c:pt>
                <c:pt idx="3795">
                  <c:v>886.15</c:v>
                </c:pt>
                <c:pt idx="3796">
                  <c:v>886.15</c:v>
                </c:pt>
                <c:pt idx="3797">
                  <c:v>886.14</c:v>
                </c:pt>
                <c:pt idx="3798">
                  <c:v>886.14</c:v>
                </c:pt>
                <c:pt idx="3799">
                  <c:v>886.14</c:v>
                </c:pt>
                <c:pt idx="3800">
                  <c:v>886.14</c:v>
                </c:pt>
                <c:pt idx="3801">
                  <c:v>886.14</c:v>
                </c:pt>
                <c:pt idx="3802">
                  <c:v>886.13</c:v>
                </c:pt>
                <c:pt idx="3803">
                  <c:v>886.13</c:v>
                </c:pt>
                <c:pt idx="3804">
                  <c:v>886.13</c:v>
                </c:pt>
                <c:pt idx="3805">
                  <c:v>886.13</c:v>
                </c:pt>
                <c:pt idx="3806">
                  <c:v>886.13</c:v>
                </c:pt>
                <c:pt idx="3807">
                  <c:v>886.12</c:v>
                </c:pt>
                <c:pt idx="3808">
                  <c:v>886.12</c:v>
                </c:pt>
                <c:pt idx="3809">
                  <c:v>886.12</c:v>
                </c:pt>
                <c:pt idx="3810">
                  <c:v>886.12</c:v>
                </c:pt>
                <c:pt idx="3811">
                  <c:v>886.12</c:v>
                </c:pt>
                <c:pt idx="3812">
                  <c:v>886.12</c:v>
                </c:pt>
                <c:pt idx="3813">
                  <c:v>886.11</c:v>
                </c:pt>
                <c:pt idx="3814">
                  <c:v>886.11</c:v>
                </c:pt>
                <c:pt idx="3815">
                  <c:v>886.11</c:v>
                </c:pt>
                <c:pt idx="3816">
                  <c:v>886.11</c:v>
                </c:pt>
                <c:pt idx="3817">
                  <c:v>886.11</c:v>
                </c:pt>
                <c:pt idx="3818">
                  <c:v>886.1</c:v>
                </c:pt>
                <c:pt idx="3819">
                  <c:v>886.1</c:v>
                </c:pt>
                <c:pt idx="3820">
                  <c:v>886.1</c:v>
                </c:pt>
                <c:pt idx="3821">
                  <c:v>886.1</c:v>
                </c:pt>
                <c:pt idx="3822">
                  <c:v>886.1</c:v>
                </c:pt>
                <c:pt idx="3823">
                  <c:v>886.09</c:v>
                </c:pt>
                <c:pt idx="3824">
                  <c:v>886.09</c:v>
                </c:pt>
                <c:pt idx="3825">
                  <c:v>886.08</c:v>
                </c:pt>
                <c:pt idx="3826">
                  <c:v>886.08</c:v>
                </c:pt>
                <c:pt idx="3827">
                  <c:v>886.08</c:v>
                </c:pt>
                <c:pt idx="3828">
                  <c:v>886.08</c:v>
                </c:pt>
                <c:pt idx="3829">
                  <c:v>886.07</c:v>
                </c:pt>
                <c:pt idx="3830">
                  <c:v>886.07</c:v>
                </c:pt>
                <c:pt idx="3831">
                  <c:v>886.07</c:v>
                </c:pt>
                <c:pt idx="3832">
                  <c:v>886.07</c:v>
                </c:pt>
                <c:pt idx="3833">
                  <c:v>886.07</c:v>
                </c:pt>
                <c:pt idx="3834">
                  <c:v>886.06</c:v>
                </c:pt>
                <c:pt idx="3835">
                  <c:v>886.06</c:v>
                </c:pt>
                <c:pt idx="3836">
                  <c:v>886.06</c:v>
                </c:pt>
                <c:pt idx="3837">
                  <c:v>886.06</c:v>
                </c:pt>
                <c:pt idx="3838">
                  <c:v>886.06</c:v>
                </c:pt>
                <c:pt idx="3839">
                  <c:v>886.05</c:v>
                </c:pt>
                <c:pt idx="3840">
                  <c:v>886.05</c:v>
                </c:pt>
                <c:pt idx="3841">
                  <c:v>886.05</c:v>
                </c:pt>
                <c:pt idx="3842">
                  <c:v>886.05</c:v>
                </c:pt>
                <c:pt idx="3843">
                  <c:v>886.05</c:v>
                </c:pt>
                <c:pt idx="3844">
                  <c:v>886.04</c:v>
                </c:pt>
                <c:pt idx="3845">
                  <c:v>886.04</c:v>
                </c:pt>
                <c:pt idx="3846">
                  <c:v>886.04</c:v>
                </c:pt>
                <c:pt idx="3847">
                  <c:v>886.04</c:v>
                </c:pt>
                <c:pt idx="3848">
                  <c:v>886.04</c:v>
                </c:pt>
                <c:pt idx="3849">
                  <c:v>886.03</c:v>
                </c:pt>
                <c:pt idx="3850">
                  <c:v>886.03</c:v>
                </c:pt>
                <c:pt idx="3851">
                  <c:v>886.03</c:v>
                </c:pt>
                <c:pt idx="3852">
                  <c:v>886.03</c:v>
                </c:pt>
                <c:pt idx="3853">
                  <c:v>886.03</c:v>
                </c:pt>
                <c:pt idx="3854">
                  <c:v>886.03</c:v>
                </c:pt>
                <c:pt idx="3855">
                  <c:v>886.02</c:v>
                </c:pt>
                <c:pt idx="3856">
                  <c:v>886.02</c:v>
                </c:pt>
                <c:pt idx="3857">
                  <c:v>886.02</c:v>
                </c:pt>
                <c:pt idx="3858">
                  <c:v>886.02</c:v>
                </c:pt>
                <c:pt idx="3859">
                  <c:v>886.02</c:v>
                </c:pt>
                <c:pt idx="3860">
                  <c:v>886.02</c:v>
                </c:pt>
                <c:pt idx="3861">
                  <c:v>886.01</c:v>
                </c:pt>
                <c:pt idx="3862">
                  <c:v>886.01</c:v>
                </c:pt>
                <c:pt idx="3863">
                  <c:v>886.01</c:v>
                </c:pt>
                <c:pt idx="3864">
                  <c:v>886.01</c:v>
                </c:pt>
                <c:pt idx="3865">
                  <c:v>886.01</c:v>
                </c:pt>
                <c:pt idx="3866">
                  <c:v>886</c:v>
                </c:pt>
                <c:pt idx="3867">
                  <c:v>886</c:v>
                </c:pt>
                <c:pt idx="3868">
                  <c:v>886</c:v>
                </c:pt>
                <c:pt idx="3869">
                  <c:v>886</c:v>
                </c:pt>
                <c:pt idx="3870">
                  <c:v>886</c:v>
                </c:pt>
                <c:pt idx="3871">
                  <c:v>886</c:v>
                </c:pt>
                <c:pt idx="3872">
                  <c:v>885.99</c:v>
                </c:pt>
                <c:pt idx="3873">
                  <c:v>885.99</c:v>
                </c:pt>
                <c:pt idx="3874">
                  <c:v>885.99</c:v>
                </c:pt>
                <c:pt idx="3875">
                  <c:v>885.99</c:v>
                </c:pt>
                <c:pt idx="3876">
                  <c:v>885.99</c:v>
                </c:pt>
                <c:pt idx="3877">
                  <c:v>885.99</c:v>
                </c:pt>
                <c:pt idx="3878">
                  <c:v>885.98</c:v>
                </c:pt>
                <c:pt idx="3879">
                  <c:v>885.98</c:v>
                </c:pt>
                <c:pt idx="3880">
                  <c:v>885.98</c:v>
                </c:pt>
                <c:pt idx="3881">
                  <c:v>885.98</c:v>
                </c:pt>
                <c:pt idx="3882">
                  <c:v>885.98</c:v>
                </c:pt>
                <c:pt idx="3883">
                  <c:v>885.98</c:v>
                </c:pt>
                <c:pt idx="3884">
                  <c:v>885.97</c:v>
                </c:pt>
                <c:pt idx="3885">
                  <c:v>885.97</c:v>
                </c:pt>
                <c:pt idx="3886">
                  <c:v>885.97</c:v>
                </c:pt>
                <c:pt idx="3887">
                  <c:v>885.97</c:v>
                </c:pt>
                <c:pt idx="3888">
                  <c:v>885.97</c:v>
                </c:pt>
                <c:pt idx="3889">
                  <c:v>885.97</c:v>
                </c:pt>
                <c:pt idx="3890">
                  <c:v>885.96</c:v>
                </c:pt>
                <c:pt idx="3891">
                  <c:v>885.96</c:v>
                </c:pt>
                <c:pt idx="3892">
                  <c:v>885.96</c:v>
                </c:pt>
                <c:pt idx="3893">
                  <c:v>885.96</c:v>
                </c:pt>
                <c:pt idx="3894">
                  <c:v>885.96</c:v>
                </c:pt>
                <c:pt idx="3895">
                  <c:v>885.96</c:v>
                </c:pt>
                <c:pt idx="3896">
                  <c:v>885.99</c:v>
                </c:pt>
                <c:pt idx="3897">
                  <c:v>886</c:v>
                </c:pt>
                <c:pt idx="3898">
                  <c:v>886.02</c:v>
                </c:pt>
                <c:pt idx="3899">
                  <c:v>886.02</c:v>
                </c:pt>
                <c:pt idx="3900">
                  <c:v>886.02</c:v>
                </c:pt>
                <c:pt idx="3901">
                  <c:v>886.02</c:v>
                </c:pt>
                <c:pt idx="3902">
                  <c:v>886.02</c:v>
                </c:pt>
                <c:pt idx="3903">
                  <c:v>886.01</c:v>
                </c:pt>
                <c:pt idx="3904">
                  <c:v>886.01</c:v>
                </c:pt>
                <c:pt idx="3905">
                  <c:v>886</c:v>
                </c:pt>
                <c:pt idx="3906">
                  <c:v>886</c:v>
                </c:pt>
                <c:pt idx="3907">
                  <c:v>885.99</c:v>
                </c:pt>
                <c:pt idx="3908">
                  <c:v>885.99</c:v>
                </c:pt>
                <c:pt idx="3909">
                  <c:v>885.98</c:v>
                </c:pt>
                <c:pt idx="3910">
                  <c:v>885.98</c:v>
                </c:pt>
                <c:pt idx="3911">
                  <c:v>885.97</c:v>
                </c:pt>
                <c:pt idx="3912">
                  <c:v>885.97</c:v>
                </c:pt>
                <c:pt idx="3913">
                  <c:v>885.97</c:v>
                </c:pt>
                <c:pt idx="3914">
                  <c:v>885.96</c:v>
                </c:pt>
                <c:pt idx="3915">
                  <c:v>885.96</c:v>
                </c:pt>
                <c:pt idx="3916">
                  <c:v>885.96</c:v>
                </c:pt>
                <c:pt idx="3917">
                  <c:v>885.95</c:v>
                </c:pt>
                <c:pt idx="3918">
                  <c:v>885.95</c:v>
                </c:pt>
                <c:pt idx="3919">
                  <c:v>885.95</c:v>
                </c:pt>
                <c:pt idx="3920">
                  <c:v>885.94</c:v>
                </c:pt>
                <c:pt idx="3921">
                  <c:v>885.94</c:v>
                </c:pt>
                <c:pt idx="3922">
                  <c:v>885.94</c:v>
                </c:pt>
                <c:pt idx="3923">
                  <c:v>885.93</c:v>
                </c:pt>
                <c:pt idx="3924">
                  <c:v>885.93</c:v>
                </c:pt>
                <c:pt idx="3925">
                  <c:v>885.93</c:v>
                </c:pt>
                <c:pt idx="3926">
                  <c:v>885.93</c:v>
                </c:pt>
                <c:pt idx="3927">
                  <c:v>885.92</c:v>
                </c:pt>
                <c:pt idx="3928">
                  <c:v>885.92</c:v>
                </c:pt>
                <c:pt idx="3929">
                  <c:v>885.92</c:v>
                </c:pt>
                <c:pt idx="3930">
                  <c:v>885.92</c:v>
                </c:pt>
                <c:pt idx="3931">
                  <c:v>885.91</c:v>
                </c:pt>
                <c:pt idx="3932">
                  <c:v>885.91</c:v>
                </c:pt>
                <c:pt idx="3933">
                  <c:v>885.91</c:v>
                </c:pt>
                <c:pt idx="3934">
                  <c:v>885.91</c:v>
                </c:pt>
                <c:pt idx="3935">
                  <c:v>885.9</c:v>
                </c:pt>
                <c:pt idx="3936">
                  <c:v>885.9</c:v>
                </c:pt>
                <c:pt idx="3937">
                  <c:v>885.9</c:v>
                </c:pt>
                <c:pt idx="3938">
                  <c:v>885.9</c:v>
                </c:pt>
                <c:pt idx="3939">
                  <c:v>885.9</c:v>
                </c:pt>
                <c:pt idx="3940">
                  <c:v>885.89</c:v>
                </c:pt>
                <c:pt idx="3941">
                  <c:v>885.89</c:v>
                </c:pt>
                <c:pt idx="3942">
                  <c:v>885.89</c:v>
                </c:pt>
                <c:pt idx="3943">
                  <c:v>885.89</c:v>
                </c:pt>
                <c:pt idx="3944">
                  <c:v>885.89</c:v>
                </c:pt>
                <c:pt idx="3945">
                  <c:v>885.88</c:v>
                </c:pt>
                <c:pt idx="3946">
                  <c:v>885.88</c:v>
                </c:pt>
                <c:pt idx="3947">
                  <c:v>885.88</c:v>
                </c:pt>
                <c:pt idx="3948">
                  <c:v>885.88</c:v>
                </c:pt>
                <c:pt idx="3949">
                  <c:v>885.88</c:v>
                </c:pt>
                <c:pt idx="3950">
                  <c:v>885.87</c:v>
                </c:pt>
                <c:pt idx="3951">
                  <c:v>885.87</c:v>
                </c:pt>
                <c:pt idx="3952">
                  <c:v>885.87</c:v>
                </c:pt>
                <c:pt idx="3953">
                  <c:v>885.87</c:v>
                </c:pt>
                <c:pt idx="3954">
                  <c:v>885.87</c:v>
                </c:pt>
                <c:pt idx="3955">
                  <c:v>885.86</c:v>
                </c:pt>
                <c:pt idx="3956">
                  <c:v>885.86</c:v>
                </c:pt>
                <c:pt idx="3957">
                  <c:v>885.86</c:v>
                </c:pt>
                <c:pt idx="3958">
                  <c:v>885.86</c:v>
                </c:pt>
                <c:pt idx="3959">
                  <c:v>885.86</c:v>
                </c:pt>
                <c:pt idx="3960">
                  <c:v>885.85</c:v>
                </c:pt>
                <c:pt idx="3961">
                  <c:v>885.85</c:v>
                </c:pt>
                <c:pt idx="3962">
                  <c:v>885.85</c:v>
                </c:pt>
                <c:pt idx="3963">
                  <c:v>885.85</c:v>
                </c:pt>
                <c:pt idx="3964">
                  <c:v>885.85</c:v>
                </c:pt>
                <c:pt idx="3965">
                  <c:v>885.85</c:v>
                </c:pt>
                <c:pt idx="3966">
                  <c:v>885.84</c:v>
                </c:pt>
                <c:pt idx="3967">
                  <c:v>885.84</c:v>
                </c:pt>
                <c:pt idx="3968">
                  <c:v>885.84</c:v>
                </c:pt>
                <c:pt idx="3969">
                  <c:v>885.84</c:v>
                </c:pt>
                <c:pt idx="3970">
                  <c:v>885.84</c:v>
                </c:pt>
                <c:pt idx="3971">
                  <c:v>885.84</c:v>
                </c:pt>
                <c:pt idx="3972">
                  <c:v>885.83</c:v>
                </c:pt>
                <c:pt idx="3973">
                  <c:v>885.83</c:v>
                </c:pt>
                <c:pt idx="3974">
                  <c:v>885.83</c:v>
                </c:pt>
                <c:pt idx="3975">
                  <c:v>885.83</c:v>
                </c:pt>
                <c:pt idx="3976">
                  <c:v>885.83</c:v>
                </c:pt>
                <c:pt idx="3977">
                  <c:v>885.82</c:v>
                </c:pt>
                <c:pt idx="3978">
                  <c:v>885.82</c:v>
                </c:pt>
                <c:pt idx="3979">
                  <c:v>885.82</c:v>
                </c:pt>
                <c:pt idx="3980">
                  <c:v>885.82</c:v>
                </c:pt>
                <c:pt idx="3981">
                  <c:v>885.82</c:v>
                </c:pt>
                <c:pt idx="3982">
                  <c:v>885.82</c:v>
                </c:pt>
                <c:pt idx="3983">
                  <c:v>885.81</c:v>
                </c:pt>
                <c:pt idx="3984">
                  <c:v>885.81</c:v>
                </c:pt>
                <c:pt idx="3985">
                  <c:v>885.81</c:v>
                </c:pt>
                <c:pt idx="3986">
                  <c:v>885.81</c:v>
                </c:pt>
                <c:pt idx="3987">
                  <c:v>885.81</c:v>
                </c:pt>
                <c:pt idx="3988">
                  <c:v>885.81</c:v>
                </c:pt>
                <c:pt idx="3989">
                  <c:v>885.8</c:v>
                </c:pt>
                <c:pt idx="3990">
                  <c:v>885.8</c:v>
                </c:pt>
                <c:pt idx="3991">
                  <c:v>885.8</c:v>
                </c:pt>
                <c:pt idx="3992">
                  <c:v>885.8</c:v>
                </c:pt>
                <c:pt idx="3993">
                  <c:v>885.8</c:v>
                </c:pt>
                <c:pt idx="3994">
                  <c:v>885.8</c:v>
                </c:pt>
                <c:pt idx="3995">
                  <c:v>885.79</c:v>
                </c:pt>
                <c:pt idx="3996">
                  <c:v>885.79</c:v>
                </c:pt>
                <c:pt idx="3997">
                  <c:v>885.79</c:v>
                </c:pt>
                <c:pt idx="3998">
                  <c:v>885.79</c:v>
                </c:pt>
                <c:pt idx="3999">
                  <c:v>885.79</c:v>
                </c:pt>
                <c:pt idx="4000">
                  <c:v>885.79</c:v>
                </c:pt>
                <c:pt idx="4001">
                  <c:v>885.78</c:v>
                </c:pt>
                <c:pt idx="4002">
                  <c:v>885.78</c:v>
                </c:pt>
                <c:pt idx="4003">
                  <c:v>885.78</c:v>
                </c:pt>
                <c:pt idx="4004">
                  <c:v>885.78</c:v>
                </c:pt>
                <c:pt idx="4005">
                  <c:v>885.78</c:v>
                </c:pt>
                <c:pt idx="4006">
                  <c:v>885.78</c:v>
                </c:pt>
                <c:pt idx="4007">
                  <c:v>885.78</c:v>
                </c:pt>
                <c:pt idx="4008">
                  <c:v>885.77</c:v>
                </c:pt>
                <c:pt idx="4009">
                  <c:v>885.77</c:v>
                </c:pt>
                <c:pt idx="4010">
                  <c:v>885.77</c:v>
                </c:pt>
                <c:pt idx="4011">
                  <c:v>885.77</c:v>
                </c:pt>
                <c:pt idx="4012">
                  <c:v>885.77</c:v>
                </c:pt>
                <c:pt idx="4013">
                  <c:v>885.77</c:v>
                </c:pt>
                <c:pt idx="4014">
                  <c:v>885.76</c:v>
                </c:pt>
                <c:pt idx="4015">
                  <c:v>885.76</c:v>
                </c:pt>
                <c:pt idx="4016">
                  <c:v>885.76</c:v>
                </c:pt>
                <c:pt idx="4017">
                  <c:v>885.76</c:v>
                </c:pt>
                <c:pt idx="4018">
                  <c:v>885.76</c:v>
                </c:pt>
                <c:pt idx="4019">
                  <c:v>885.76</c:v>
                </c:pt>
                <c:pt idx="4020">
                  <c:v>885.76</c:v>
                </c:pt>
                <c:pt idx="4021">
                  <c:v>885.75</c:v>
                </c:pt>
                <c:pt idx="4022">
                  <c:v>885.75</c:v>
                </c:pt>
                <c:pt idx="4023">
                  <c:v>885.75</c:v>
                </c:pt>
                <c:pt idx="4024">
                  <c:v>885.75</c:v>
                </c:pt>
                <c:pt idx="4025">
                  <c:v>885.75</c:v>
                </c:pt>
                <c:pt idx="4026">
                  <c:v>885.75</c:v>
                </c:pt>
                <c:pt idx="4027">
                  <c:v>885.75</c:v>
                </c:pt>
                <c:pt idx="4028">
                  <c:v>885.74</c:v>
                </c:pt>
                <c:pt idx="4029">
                  <c:v>885.74</c:v>
                </c:pt>
                <c:pt idx="4030">
                  <c:v>885.74</c:v>
                </c:pt>
                <c:pt idx="4031">
                  <c:v>885.74</c:v>
                </c:pt>
                <c:pt idx="4032">
                  <c:v>885.74</c:v>
                </c:pt>
                <c:pt idx="4033">
                  <c:v>885.74</c:v>
                </c:pt>
                <c:pt idx="4034">
                  <c:v>885.74</c:v>
                </c:pt>
                <c:pt idx="4035">
                  <c:v>885.73</c:v>
                </c:pt>
                <c:pt idx="4036">
                  <c:v>885.73</c:v>
                </c:pt>
                <c:pt idx="4037">
                  <c:v>885.73</c:v>
                </c:pt>
                <c:pt idx="4038">
                  <c:v>885.73</c:v>
                </c:pt>
                <c:pt idx="4039">
                  <c:v>885.73</c:v>
                </c:pt>
                <c:pt idx="4040">
                  <c:v>885.73</c:v>
                </c:pt>
                <c:pt idx="4041">
                  <c:v>885.73</c:v>
                </c:pt>
                <c:pt idx="4042">
                  <c:v>885.72</c:v>
                </c:pt>
                <c:pt idx="4043">
                  <c:v>885.72</c:v>
                </c:pt>
                <c:pt idx="4044">
                  <c:v>885.72</c:v>
                </c:pt>
                <c:pt idx="4045">
                  <c:v>885.72</c:v>
                </c:pt>
                <c:pt idx="4046">
                  <c:v>885.72</c:v>
                </c:pt>
                <c:pt idx="4047">
                  <c:v>885.72</c:v>
                </c:pt>
                <c:pt idx="4048">
                  <c:v>885.72</c:v>
                </c:pt>
                <c:pt idx="4049">
                  <c:v>885.71</c:v>
                </c:pt>
                <c:pt idx="4050">
                  <c:v>885.71</c:v>
                </c:pt>
                <c:pt idx="4051">
                  <c:v>885.71</c:v>
                </c:pt>
                <c:pt idx="4052">
                  <c:v>885.71</c:v>
                </c:pt>
                <c:pt idx="4053">
                  <c:v>885.71</c:v>
                </c:pt>
                <c:pt idx="4054">
                  <c:v>885.71</c:v>
                </c:pt>
                <c:pt idx="4055">
                  <c:v>885.71</c:v>
                </c:pt>
                <c:pt idx="4056">
                  <c:v>885.7</c:v>
                </c:pt>
                <c:pt idx="4057">
                  <c:v>885.7</c:v>
                </c:pt>
                <c:pt idx="4058">
                  <c:v>885.7</c:v>
                </c:pt>
                <c:pt idx="4059">
                  <c:v>885.7</c:v>
                </c:pt>
                <c:pt idx="4060">
                  <c:v>885.7</c:v>
                </c:pt>
                <c:pt idx="4061">
                  <c:v>885.7</c:v>
                </c:pt>
                <c:pt idx="4062">
                  <c:v>885.7</c:v>
                </c:pt>
                <c:pt idx="4063">
                  <c:v>885.69</c:v>
                </c:pt>
                <c:pt idx="4064">
                  <c:v>885.69</c:v>
                </c:pt>
                <c:pt idx="4065">
                  <c:v>885.69</c:v>
                </c:pt>
                <c:pt idx="4066">
                  <c:v>885.69</c:v>
                </c:pt>
                <c:pt idx="4067">
                  <c:v>885.69</c:v>
                </c:pt>
                <c:pt idx="4068">
                  <c:v>885.69</c:v>
                </c:pt>
                <c:pt idx="4069">
                  <c:v>885.69</c:v>
                </c:pt>
                <c:pt idx="4070">
                  <c:v>885.69</c:v>
                </c:pt>
                <c:pt idx="4071">
                  <c:v>885.68</c:v>
                </c:pt>
                <c:pt idx="4072">
                  <c:v>885.68</c:v>
                </c:pt>
                <c:pt idx="4073">
                  <c:v>885.68</c:v>
                </c:pt>
                <c:pt idx="4074">
                  <c:v>885.68</c:v>
                </c:pt>
                <c:pt idx="4075">
                  <c:v>885.68</c:v>
                </c:pt>
                <c:pt idx="4076">
                  <c:v>885.68</c:v>
                </c:pt>
                <c:pt idx="4077">
                  <c:v>885.68</c:v>
                </c:pt>
                <c:pt idx="4078">
                  <c:v>885.67</c:v>
                </c:pt>
                <c:pt idx="4079">
                  <c:v>885.67</c:v>
                </c:pt>
                <c:pt idx="4080">
                  <c:v>885.67</c:v>
                </c:pt>
                <c:pt idx="4081">
                  <c:v>885.67</c:v>
                </c:pt>
                <c:pt idx="4082">
                  <c:v>885.67</c:v>
                </c:pt>
                <c:pt idx="4083">
                  <c:v>885.67</c:v>
                </c:pt>
                <c:pt idx="4084">
                  <c:v>885.67</c:v>
                </c:pt>
                <c:pt idx="4085">
                  <c:v>885.67</c:v>
                </c:pt>
                <c:pt idx="4086">
                  <c:v>885.66</c:v>
                </c:pt>
                <c:pt idx="4087">
                  <c:v>885.66</c:v>
                </c:pt>
                <c:pt idx="4088">
                  <c:v>885.66</c:v>
                </c:pt>
                <c:pt idx="4089">
                  <c:v>885.66</c:v>
                </c:pt>
                <c:pt idx="4090">
                  <c:v>885.66</c:v>
                </c:pt>
                <c:pt idx="4091">
                  <c:v>885.66</c:v>
                </c:pt>
                <c:pt idx="4092">
                  <c:v>885.66</c:v>
                </c:pt>
                <c:pt idx="4093">
                  <c:v>885.66</c:v>
                </c:pt>
                <c:pt idx="4094">
                  <c:v>885.65</c:v>
                </c:pt>
                <c:pt idx="4095">
                  <c:v>885.65</c:v>
                </c:pt>
                <c:pt idx="4096">
                  <c:v>885.65</c:v>
                </c:pt>
                <c:pt idx="4097">
                  <c:v>885.65</c:v>
                </c:pt>
                <c:pt idx="4098">
                  <c:v>885.65</c:v>
                </c:pt>
                <c:pt idx="4099">
                  <c:v>885.65</c:v>
                </c:pt>
                <c:pt idx="4100">
                  <c:v>885.65</c:v>
                </c:pt>
                <c:pt idx="4101">
                  <c:v>885.64</c:v>
                </c:pt>
                <c:pt idx="4102">
                  <c:v>885.64</c:v>
                </c:pt>
                <c:pt idx="4103">
                  <c:v>885.64</c:v>
                </c:pt>
                <c:pt idx="4104">
                  <c:v>885.64</c:v>
                </c:pt>
                <c:pt idx="4105">
                  <c:v>885.64</c:v>
                </c:pt>
                <c:pt idx="4106">
                  <c:v>885.64</c:v>
                </c:pt>
                <c:pt idx="4107">
                  <c:v>885.64</c:v>
                </c:pt>
                <c:pt idx="4108">
                  <c:v>885.63</c:v>
                </c:pt>
                <c:pt idx="4109">
                  <c:v>885.63</c:v>
                </c:pt>
                <c:pt idx="4110">
                  <c:v>885.63</c:v>
                </c:pt>
                <c:pt idx="4111">
                  <c:v>885.63</c:v>
                </c:pt>
                <c:pt idx="4112">
                  <c:v>885.63</c:v>
                </c:pt>
                <c:pt idx="4113">
                  <c:v>885.63</c:v>
                </c:pt>
                <c:pt idx="4114">
                  <c:v>885.63</c:v>
                </c:pt>
                <c:pt idx="4115">
                  <c:v>885.62</c:v>
                </c:pt>
                <c:pt idx="4116">
                  <c:v>885.62</c:v>
                </c:pt>
                <c:pt idx="4117">
                  <c:v>885.62</c:v>
                </c:pt>
                <c:pt idx="4118">
                  <c:v>885.62</c:v>
                </c:pt>
                <c:pt idx="4119">
                  <c:v>885.62</c:v>
                </c:pt>
                <c:pt idx="4120">
                  <c:v>885.62</c:v>
                </c:pt>
                <c:pt idx="4121">
                  <c:v>885.62</c:v>
                </c:pt>
                <c:pt idx="4122">
                  <c:v>885.61</c:v>
                </c:pt>
                <c:pt idx="4123">
                  <c:v>885.61</c:v>
                </c:pt>
                <c:pt idx="4124">
                  <c:v>885.61</c:v>
                </c:pt>
                <c:pt idx="4125">
                  <c:v>885.61</c:v>
                </c:pt>
                <c:pt idx="4126">
                  <c:v>885.61</c:v>
                </c:pt>
                <c:pt idx="4127">
                  <c:v>885.61</c:v>
                </c:pt>
                <c:pt idx="4128">
                  <c:v>885.6</c:v>
                </c:pt>
                <c:pt idx="4129">
                  <c:v>885.6</c:v>
                </c:pt>
                <c:pt idx="4130">
                  <c:v>885.6</c:v>
                </c:pt>
                <c:pt idx="4131">
                  <c:v>885.6</c:v>
                </c:pt>
                <c:pt idx="4132">
                  <c:v>885.6</c:v>
                </c:pt>
                <c:pt idx="4133">
                  <c:v>885.6</c:v>
                </c:pt>
                <c:pt idx="4134">
                  <c:v>885.6</c:v>
                </c:pt>
                <c:pt idx="4135">
                  <c:v>885.59</c:v>
                </c:pt>
                <c:pt idx="4136">
                  <c:v>885.59</c:v>
                </c:pt>
                <c:pt idx="4137">
                  <c:v>885.59</c:v>
                </c:pt>
                <c:pt idx="4138">
                  <c:v>885.59</c:v>
                </c:pt>
                <c:pt idx="4139">
                  <c:v>885.59</c:v>
                </c:pt>
                <c:pt idx="4140">
                  <c:v>885.59</c:v>
                </c:pt>
                <c:pt idx="4141">
                  <c:v>885.59</c:v>
                </c:pt>
                <c:pt idx="4142">
                  <c:v>885.58</c:v>
                </c:pt>
                <c:pt idx="4143">
                  <c:v>885.58</c:v>
                </c:pt>
                <c:pt idx="4144">
                  <c:v>885.58</c:v>
                </c:pt>
                <c:pt idx="4145">
                  <c:v>885.58</c:v>
                </c:pt>
                <c:pt idx="4146">
                  <c:v>885.58</c:v>
                </c:pt>
                <c:pt idx="4147">
                  <c:v>885.58</c:v>
                </c:pt>
                <c:pt idx="4148">
                  <c:v>885.57</c:v>
                </c:pt>
                <c:pt idx="4149">
                  <c:v>885.57</c:v>
                </c:pt>
                <c:pt idx="4150">
                  <c:v>885.57</c:v>
                </c:pt>
                <c:pt idx="4151">
                  <c:v>885.57</c:v>
                </c:pt>
                <c:pt idx="4152">
                  <c:v>885.57</c:v>
                </c:pt>
                <c:pt idx="4153">
                  <c:v>885.57</c:v>
                </c:pt>
                <c:pt idx="4154">
                  <c:v>885.57</c:v>
                </c:pt>
                <c:pt idx="4155">
                  <c:v>885.56</c:v>
                </c:pt>
                <c:pt idx="4156">
                  <c:v>885.56</c:v>
                </c:pt>
                <c:pt idx="4157">
                  <c:v>885.56</c:v>
                </c:pt>
                <c:pt idx="4158">
                  <c:v>885.56</c:v>
                </c:pt>
                <c:pt idx="4159">
                  <c:v>885.56</c:v>
                </c:pt>
                <c:pt idx="4160">
                  <c:v>885.56</c:v>
                </c:pt>
                <c:pt idx="4161">
                  <c:v>885.56</c:v>
                </c:pt>
                <c:pt idx="4162">
                  <c:v>885.55</c:v>
                </c:pt>
                <c:pt idx="4163">
                  <c:v>885.55</c:v>
                </c:pt>
                <c:pt idx="4164">
                  <c:v>885.55</c:v>
                </c:pt>
                <c:pt idx="4165">
                  <c:v>885.55</c:v>
                </c:pt>
                <c:pt idx="4166">
                  <c:v>885.55</c:v>
                </c:pt>
                <c:pt idx="4167">
                  <c:v>885.55</c:v>
                </c:pt>
                <c:pt idx="4168">
                  <c:v>885.54</c:v>
                </c:pt>
                <c:pt idx="4169">
                  <c:v>885.54</c:v>
                </c:pt>
                <c:pt idx="4170">
                  <c:v>885.54</c:v>
                </c:pt>
                <c:pt idx="4171">
                  <c:v>885.54</c:v>
                </c:pt>
                <c:pt idx="4172">
                  <c:v>885.54</c:v>
                </c:pt>
                <c:pt idx="4173">
                  <c:v>885.54</c:v>
                </c:pt>
                <c:pt idx="4174">
                  <c:v>885.54</c:v>
                </c:pt>
                <c:pt idx="4175">
                  <c:v>885.53</c:v>
                </c:pt>
                <c:pt idx="4176">
                  <c:v>885.53</c:v>
                </c:pt>
                <c:pt idx="4177">
                  <c:v>885.53</c:v>
                </c:pt>
                <c:pt idx="4178">
                  <c:v>885.53</c:v>
                </c:pt>
                <c:pt idx="4179">
                  <c:v>885.53</c:v>
                </c:pt>
                <c:pt idx="4180">
                  <c:v>885.53</c:v>
                </c:pt>
                <c:pt idx="4181">
                  <c:v>885.52</c:v>
                </c:pt>
                <c:pt idx="4182">
                  <c:v>885.52</c:v>
                </c:pt>
                <c:pt idx="4183">
                  <c:v>885.52</c:v>
                </c:pt>
                <c:pt idx="4184">
                  <c:v>885.52</c:v>
                </c:pt>
                <c:pt idx="4185">
                  <c:v>885.52</c:v>
                </c:pt>
                <c:pt idx="4186">
                  <c:v>885.52</c:v>
                </c:pt>
                <c:pt idx="4187">
                  <c:v>885.52</c:v>
                </c:pt>
                <c:pt idx="4188">
                  <c:v>885.51</c:v>
                </c:pt>
                <c:pt idx="4189">
                  <c:v>885.51</c:v>
                </c:pt>
                <c:pt idx="4190">
                  <c:v>885.51</c:v>
                </c:pt>
                <c:pt idx="4191">
                  <c:v>885.51</c:v>
                </c:pt>
                <c:pt idx="4192">
                  <c:v>885.51</c:v>
                </c:pt>
                <c:pt idx="4193">
                  <c:v>885.51</c:v>
                </c:pt>
                <c:pt idx="4194">
                  <c:v>885.5</c:v>
                </c:pt>
                <c:pt idx="4195">
                  <c:v>885.5</c:v>
                </c:pt>
                <c:pt idx="4196">
                  <c:v>885.5</c:v>
                </c:pt>
                <c:pt idx="4197">
                  <c:v>885.5</c:v>
                </c:pt>
                <c:pt idx="4198">
                  <c:v>885.5</c:v>
                </c:pt>
                <c:pt idx="4199">
                  <c:v>885.5</c:v>
                </c:pt>
                <c:pt idx="4200">
                  <c:v>885.5</c:v>
                </c:pt>
                <c:pt idx="4201">
                  <c:v>885.49</c:v>
                </c:pt>
                <c:pt idx="4202">
                  <c:v>885.49</c:v>
                </c:pt>
                <c:pt idx="4203">
                  <c:v>885.49</c:v>
                </c:pt>
                <c:pt idx="4204">
                  <c:v>885.49</c:v>
                </c:pt>
                <c:pt idx="4205">
                  <c:v>885.49</c:v>
                </c:pt>
                <c:pt idx="4206">
                  <c:v>885.49</c:v>
                </c:pt>
                <c:pt idx="4207">
                  <c:v>885.49</c:v>
                </c:pt>
                <c:pt idx="4208">
                  <c:v>885.49</c:v>
                </c:pt>
                <c:pt idx="4209">
                  <c:v>885.48</c:v>
                </c:pt>
                <c:pt idx="4210">
                  <c:v>885.48</c:v>
                </c:pt>
                <c:pt idx="4211">
                  <c:v>885.48</c:v>
                </c:pt>
                <c:pt idx="4212">
                  <c:v>885.48</c:v>
                </c:pt>
                <c:pt idx="4213">
                  <c:v>885.48</c:v>
                </c:pt>
                <c:pt idx="4214">
                  <c:v>885.48</c:v>
                </c:pt>
                <c:pt idx="4215">
                  <c:v>885.48</c:v>
                </c:pt>
                <c:pt idx="4216">
                  <c:v>885.48</c:v>
                </c:pt>
                <c:pt idx="4217">
                  <c:v>885.48</c:v>
                </c:pt>
                <c:pt idx="4218">
                  <c:v>885.48</c:v>
                </c:pt>
                <c:pt idx="4219">
                  <c:v>885.47</c:v>
                </c:pt>
                <c:pt idx="4220">
                  <c:v>885.47</c:v>
                </c:pt>
                <c:pt idx="4221">
                  <c:v>885.47</c:v>
                </c:pt>
                <c:pt idx="4222">
                  <c:v>885.47</c:v>
                </c:pt>
                <c:pt idx="4223">
                  <c:v>885.47</c:v>
                </c:pt>
                <c:pt idx="4224">
                  <c:v>885.47</c:v>
                </c:pt>
                <c:pt idx="4225">
                  <c:v>885.47</c:v>
                </c:pt>
                <c:pt idx="4226">
                  <c:v>885.47</c:v>
                </c:pt>
                <c:pt idx="4227">
                  <c:v>885.47</c:v>
                </c:pt>
                <c:pt idx="4228">
                  <c:v>885.47</c:v>
                </c:pt>
                <c:pt idx="4229">
                  <c:v>885.47</c:v>
                </c:pt>
                <c:pt idx="4230">
                  <c:v>885.46</c:v>
                </c:pt>
                <c:pt idx="4231">
                  <c:v>885.46</c:v>
                </c:pt>
                <c:pt idx="4232">
                  <c:v>885.46</c:v>
                </c:pt>
                <c:pt idx="4233">
                  <c:v>885.46</c:v>
                </c:pt>
                <c:pt idx="4234">
                  <c:v>885.46</c:v>
                </c:pt>
                <c:pt idx="4235">
                  <c:v>885.46</c:v>
                </c:pt>
                <c:pt idx="4236">
                  <c:v>885.46</c:v>
                </c:pt>
                <c:pt idx="4237">
                  <c:v>885.46</c:v>
                </c:pt>
                <c:pt idx="4238">
                  <c:v>885.46</c:v>
                </c:pt>
                <c:pt idx="4239">
                  <c:v>885.45</c:v>
                </c:pt>
                <c:pt idx="4240">
                  <c:v>885.45</c:v>
                </c:pt>
                <c:pt idx="4241">
                  <c:v>885.45</c:v>
                </c:pt>
                <c:pt idx="4242">
                  <c:v>885.45</c:v>
                </c:pt>
                <c:pt idx="4243">
                  <c:v>885.45</c:v>
                </c:pt>
                <c:pt idx="4244">
                  <c:v>885.45</c:v>
                </c:pt>
                <c:pt idx="4245">
                  <c:v>885.45</c:v>
                </c:pt>
                <c:pt idx="4246">
                  <c:v>885.44</c:v>
                </c:pt>
                <c:pt idx="4247">
                  <c:v>885.44</c:v>
                </c:pt>
                <c:pt idx="4248">
                  <c:v>885.44</c:v>
                </c:pt>
                <c:pt idx="4249">
                  <c:v>885.44</c:v>
                </c:pt>
                <c:pt idx="4250">
                  <c:v>885.44</c:v>
                </c:pt>
                <c:pt idx="4251">
                  <c:v>885.44</c:v>
                </c:pt>
                <c:pt idx="4252">
                  <c:v>885.44</c:v>
                </c:pt>
                <c:pt idx="4253">
                  <c:v>885.43</c:v>
                </c:pt>
                <c:pt idx="4254">
                  <c:v>885.43</c:v>
                </c:pt>
                <c:pt idx="4255">
                  <c:v>885.43</c:v>
                </c:pt>
                <c:pt idx="4256">
                  <c:v>885.43</c:v>
                </c:pt>
                <c:pt idx="4257">
                  <c:v>885.43</c:v>
                </c:pt>
                <c:pt idx="4258">
                  <c:v>885.43</c:v>
                </c:pt>
                <c:pt idx="4259">
                  <c:v>885.43</c:v>
                </c:pt>
                <c:pt idx="4260">
                  <c:v>885.42</c:v>
                </c:pt>
                <c:pt idx="4261">
                  <c:v>885.42</c:v>
                </c:pt>
                <c:pt idx="4262">
                  <c:v>885.42</c:v>
                </c:pt>
                <c:pt idx="4263">
                  <c:v>885.42</c:v>
                </c:pt>
                <c:pt idx="4264">
                  <c:v>885.42</c:v>
                </c:pt>
                <c:pt idx="4265">
                  <c:v>885.42</c:v>
                </c:pt>
                <c:pt idx="4266">
                  <c:v>885.42</c:v>
                </c:pt>
                <c:pt idx="4267">
                  <c:v>885.41</c:v>
                </c:pt>
                <c:pt idx="4268">
                  <c:v>885.41</c:v>
                </c:pt>
                <c:pt idx="4269">
                  <c:v>885.41</c:v>
                </c:pt>
                <c:pt idx="4270">
                  <c:v>885.41</c:v>
                </c:pt>
                <c:pt idx="4271">
                  <c:v>885.41</c:v>
                </c:pt>
                <c:pt idx="4272">
                  <c:v>885.41</c:v>
                </c:pt>
                <c:pt idx="4273">
                  <c:v>885.41</c:v>
                </c:pt>
                <c:pt idx="4274">
                  <c:v>885.4</c:v>
                </c:pt>
                <c:pt idx="4275">
                  <c:v>885.4</c:v>
                </c:pt>
                <c:pt idx="4276">
                  <c:v>885.4</c:v>
                </c:pt>
                <c:pt idx="4277">
                  <c:v>885.4</c:v>
                </c:pt>
                <c:pt idx="4278">
                  <c:v>885.4</c:v>
                </c:pt>
                <c:pt idx="4279">
                  <c:v>885.4</c:v>
                </c:pt>
                <c:pt idx="4280">
                  <c:v>885.4</c:v>
                </c:pt>
                <c:pt idx="4281">
                  <c:v>885.4</c:v>
                </c:pt>
                <c:pt idx="4282">
                  <c:v>885.39</c:v>
                </c:pt>
                <c:pt idx="4283">
                  <c:v>885.39</c:v>
                </c:pt>
                <c:pt idx="4284">
                  <c:v>885.39</c:v>
                </c:pt>
                <c:pt idx="4285">
                  <c:v>885.39</c:v>
                </c:pt>
                <c:pt idx="4286">
                  <c:v>885.39</c:v>
                </c:pt>
                <c:pt idx="4287">
                  <c:v>885.39</c:v>
                </c:pt>
                <c:pt idx="4288">
                  <c:v>885.39</c:v>
                </c:pt>
                <c:pt idx="4289">
                  <c:v>885.38</c:v>
                </c:pt>
                <c:pt idx="4290">
                  <c:v>885.38</c:v>
                </c:pt>
                <c:pt idx="4291">
                  <c:v>885.38</c:v>
                </c:pt>
                <c:pt idx="4292">
                  <c:v>885.38</c:v>
                </c:pt>
                <c:pt idx="4293">
                  <c:v>885.38</c:v>
                </c:pt>
                <c:pt idx="4294">
                  <c:v>885.38</c:v>
                </c:pt>
                <c:pt idx="4295">
                  <c:v>885.38</c:v>
                </c:pt>
                <c:pt idx="4296">
                  <c:v>885.38</c:v>
                </c:pt>
                <c:pt idx="4297">
                  <c:v>885.37</c:v>
                </c:pt>
                <c:pt idx="4298">
                  <c:v>885.37</c:v>
                </c:pt>
                <c:pt idx="4299">
                  <c:v>885.37</c:v>
                </c:pt>
                <c:pt idx="4300">
                  <c:v>885.37</c:v>
                </c:pt>
                <c:pt idx="4301">
                  <c:v>885.37</c:v>
                </c:pt>
                <c:pt idx="4302">
                  <c:v>885.37</c:v>
                </c:pt>
                <c:pt idx="4303">
                  <c:v>885.37</c:v>
                </c:pt>
                <c:pt idx="4304">
                  <c:v>885.37</c:v>
                </c:pt>
                <c:pt idx="4305">
                  <c:v>885.36</c:v>
                </c:pt>
                <c:pt idx="4306">
                  <c:v>885.36</c:v>
                </c:pt>
                <c:pt idx="4307">
                  <c:v>885.36</c:v>
                </c:pt>
                <c:pt idx="4308">
                  <c:v>885.36</c:v>
                </c:pt>
                <c:pt idx="4309">
                  <c:v>885.36</c:v>
                </c:pt>
                <c:pt idx="4310">
                  <c:v>885.36</c:v>
                </c:pt>
                <c:pt idx="4311">
                  <c:v>885.36</c:v>
                </c:pt>
                <c:pt idx="4312">
                  <c:v>885.36</c:v>
                </c:pt>
                <c:pt idx="4313">
                  <c:v>885.35</c:v>
                </c:pt>
                <c:pt idx="4314">
                  <c:v>885.35</c:v>
                </c:pt>
                <c:pt idx="4315">
                  <c:v>885.35</c:v>
                </c:pt>
                <c:pt idx="4316">
                  <c:v>885.35</c:v>
                </c:pt>
                <c:pt idx="4317">
                  <c:v>885.35</c:v>
                </c:pt>
                <c:pt idx="4318">
                  <c:v>885.35</c:v>
                </c:pt>
                <c:pt idx="4319">
                  <c:v>885.35</c:v>
                </c:pt>
                <c:pt idx="4320">
                  <c:v>885.35</c:v>
                </c:pt>
                <c:pt idx="4321">
                  <c:v>885.34</c:v>
                </c:pt>
                <c:pt idx="4322">
                  <c:v>885.34</c:v>
                </c:pt>
                <c:pt idx="4323">
                  <c:v>885.34</c:v>
                </c:pt>
                <c:pt idx="4324">
                  <c:v>885.34</c:v>
                </c:pt>
                <c:pt idx="4325">
                  <c:v>885.34</c:v>
                </c:pt>
                <c:pt idx="4326">
                  <c:v>885.34</c:v>
                </c:pt>
                <c:pt idx="4327">
                  <c:v>885.34</c:v>
                </c:pt>
                <c:pt idx="4328">
                  <c:v>885.34</c:v>
                </c:pt>
                <c:pt idx="4329">
                  <c:v>885.34</c:v>
                </c:pt>
                <c:pt idx="4330">
                  <c:v>885.34</c:v>
                </c:pt>
                <c:pt idx="4331">
                  <c:v>885.33</c:v>
                </c:pt>
                <c:pt idx="4332">
                  <c:v>885.33</c:v>
                </c:pt>
                <c:pt idx="4333">
                  <c:v>885.33</c:v>
                </c:pt>
                <c:pt idx="4334">
                  <c:v>885.33</c:v>
                </c:pt>
                <c:pt idx="4335">
                  <c:v>885.33</c:v>
                </c:pt>
                <c:pt idx="4336">
                  <c:v>885.33</c:v>
                </c:pt>
                <c:pt idx="4337">
                  <c:v>885.33</c:v>
                </c:pt>
                <c:pt idx="4338">
                  <c:v>885.32</c:v>
                </c:pt>
                <c:pt idx="4339">
                  <c:v>885.32</c:v>
                </c:pt>
                <c:pt idx="4340">
                  <c:v>885.32</c:v>
                </c:pt>
                <c:pt idx="4341">
                  <c:v>885.32</c:v>
                </c:pt>
                <c:pt idx="4342">
                  <c:v>885.32</c:v>
                </c:pt>
                <c:pt idx="4343">
                  <c:v>885.32</c:v>
                </c:pt>
                <c:pt idx="4344">
                  <c:v>885.32</c:v>
                </c:pt>
                <c:pt idx="4345">
                  <c:v>885.32</c:v>
                </c:pt>
                <c:pt idx="4346">
                  <c:v>885.31</c:v>
                </c:pt>
                <c:pt idx="4347">
                  <c:v>885.31</c:v>
                </c:pt>
                <c:pt idx="4348">
                  <c:v>885.31</c:v>
                </c:pt>
                <c:pt idx="4349">
                  <c:v>885.31</c:v>
                </c:pt>
                <c:pt idx="4350">
                  <c:v>885.31</c:v>
                </c:pt>
                <c:pt idx="4351">
                  <c:v>885.31</c:v>
                </c:pt>
                <c:pt idx="4352">
                  <c:v>885.31</c:v>
                </c:pt>
                <c:pt idx="4353">
                  <c:v>885.3</c:v>
                </c:pt>
                <c:pt idx="4354">
                  <c:v>885.3</c:v>
                </c:pt>
                <c:pt idx="4355">
                  <c:v>885.3</c:v>
                </c:pt>
                <c:pt idx="4356">
                  <c:v>885.3</c:v>
                </c:pt>
                <c:pt idx="4357">
                  <c:v>885.3</c:v>
                </c:pt>
                <c:pt idx="4358">
                  <c:v>885.3</c:v>
                </c:pt>
                <c:pt idx="4359">
                  <c:v>885.3</c:v>
                </c:pt>
                <c:pt idx="4360">
                  <c:v>885.29</c:v>
                </c:pt>
                <c:pt idx="4361">
                  <c:v>885.29</c:v>
                </c:pt>
                <c:pt idx="4362">
                  <c:v>885.29</c:v>
                </c:pt>
                <c:pt idx="4363">
                  <c:v>885.29</c:v>
                </c:pt>
                <c:pt idx="4364">
                  <c:v>885.29</c:v>
                </c:pt>
                <c:pt idx="4365">
                  <c:v>885.29</c:v>
                </c:pt>
                <c:pt idx="4366">
                  <c:v>885.29</c:v>
                </c:pt>
                <c:pt idx="4367">
                  <c:v>885.29</c:v>
                </c:pt>
                <c:pt idx="4368">
                  <c:v>885.28</c:v>
                </c:pt>
                <c:pt idx="4369">
                  <c:v>885.28</c:v>
                </c:pt>
                <c:pt idx="4370">
                  <c:v>885.28</c:v>
                </c:pt>
                <c:pt idx="4371">
                  <c:v>885.28</c:v>
                </c:pt>
                <c:pt idx="4372">
                  <c:v>885.28</c:v>
                </c:pt>
                <c:pt idx="4373">
                  <c:v>885.28</c:v>
                </c:pt>
                <c:pt idx="4374">
                  <c:v>885.28</c:v>
                </c:pt>
                <c:pt idx="4375">
                  <c:v>885.27</c:v>
                </c:pt>
                <c:pt idx="4376">
                  <c:v>885.27</c:v>
                </c:pt>
                <c:pt idx="4377">
                  <c:v>885.27</c:v>
                </c:pt>
                <c:pt idx="4378">
                  <c:v>885.27</c:v>
                </c:pt>
                <c:pt idx="4379">
                  <c:v>885.27</c:v>
                </c:pt>
                <c:pt idx="4380">
                  <c:v>885.27</c:v>
                </c:pt>
                <c:pt idx="4381">
                  <c:v>885.27</c:v>
                </c:pt>
                <c:pt idx="4382">
                  <c:v>885.27</c:v>
                </c:pt>
                <c:pt idx="4383">
                  <c:v>885.26</c:v>
                </c:pt>
                <c:pt idx="4384">
                  <c:v>885.26</c:v>
                </c:pt>
                <c:pt idx="4385">
                  <c:v>885.26</c:v>
                </c:pt>
                <c:pt idx="4386">
                  <c:v>885.26</c:v>
                </c:pt>
                <c:pt idx="4387">
                  <c:v>885.26</c:v>
                </c:pt>
                <c:pt idx="4388">
                  <c:v>885.26</c:v>
                </c:pt>
                <c:pt idx="4389">
                  <c:v>885.26</c:v>
                </c:pt>
                <c:pt idx="4390">
                  <c:v>885.26</c:v>
                </c:pt>
                <c:pt idx="4391">
                  <c:v>885.25</c:v>
                </c:pt>
                <c:pt idx="4392">
                  <c:v>885.25</c:v>
                </c:pt>
                <c:pt idx="4393">
                  <c:v>885.25</c:v>
                </c:pt>
                <c:pt idx="4394">
                  <c:v>885.25</c:v>
                </c:pt>
                <c:pt idx="4395">
                  <c:v>885.25</c:v>
                </c:pt>
                <c:pt idx="4396">
                  <c:v>885.25</c:v>
                </c:pt>
                <c:pt idx="4397">
                  <c:v>885.25</c:v>
                </c:pt>
                <c:pt idx="4398">
                  <c:v>885.25</c:v>
                </c:pt>
                <c:pt idx="4399">
                  <c:v>885.24</c:v>
                </c:pt>
                <c:pt idx="4400">
                  <c:v>885.24</c:v>
                </c:pt>
                <c:pt idx="4401">
                  <c:v>885.24</c:v>
                </c:pt>
                <c:pt idx="4402">
                  <c:v>885.24</c:v>
                </c:pt>
                <c:pt idx="4403">
                  <c:v>885.24</c:v>
                </c:pt>
                <c:pt idx="4404">
                  <c:v>885.24</c:v>
                </c:pt>
                <c:pt idx="4405">
                  <c:v>885.24</c:v>
                </c:pt>
                <c:pt idx="4406">
                  <c:v>885.24</c:v>
                </c:pt>
                <c:pt idx="4407">
                  <c:v>885.23</c:v>
                </c:pt>
                <c:pt idx="4408">
                  <c:v>885.23</c:v>
                </c:pt>
                <c:pt idx="4409">
                  <c:v>885.23</c:v>
                </c:pt>
                <c:pt idx="4410">
                  <c:v>885.23</c:v>
                </c:pt>
                <c:pt idx="4411">
                  <c:v>885.23</c:v>
                </c:pt>
                <c:pt idx="4412">
                  <c:v>885.23</c:v>
                </c:pt>
                <c:pt idx="4413">
                  <c:v>885.23</c:v>
                </c:pt>
                <c:pt idx="4414">
                  <c:v>885.23</c:v>
                </c:pt>
                <c:pt idx="4415">
                  <c:v>885.22</c:v>
                </c:pt>
                <c:pt idx="4416">
                  <c:v>885.22</c:v>
                </c:pt>
                <c:pt idx="4417">
                  <c:v>885.22</c:v>
                </c:pt>
                <c:pt idx="4418">
                  <c:v>885.22</c:v>
                </c:pt>
                <c:pt idx="4419">
                  <c:v>885.22</c:v>
                </c:pt>
                <c:pt idx="4420">
                  <c:v>885.22</c:v>
                </c:pt>
                <c:pt idx="4421">
                  <c:v>885.22</c:v>
                </c:pt>
                <c:pt idx="4422">
                  <c:v>885.21</c:v>
                </c:pt>
                <c:pt idx="4423">
                  <c:v>885.21</c:v>
                </c:pt>
                <c:pt idx="4424">
                  <c:v>885.21</c:v>
                </c:pt>
                <c:pt idx="4425">
                  <c:v>885.21</c:v>
                </c:pt>
                <c:pt idx="4426">
                  <c:v>885.21</c:v>
                </c:pt>
                <c:pt idx="4427">
                  <c:v>885.21</c:v>
                </c:pt>
                <c:pt idx="4428">
                  <c:v>885.21</c:v>
                </c:pt>
                <c:pt idx="4429">
                  <c:v>885.21</c:v>
                </c:pt>
                <c:pt idx="4430">
                  <c:v>885.2</c:v>
                </c:pt>
                <c:pt idx="4431">
                  <c:v>885.2</c:v>
                </c:pt>
                <c:pt idx="4432">
                  <c:v>885.2</c:v>
                </c:pt>
                <c:pt idx="4433">
                  <c:v>885.2</c:v>
                </c:pt>
                <c:pt idx="4434">
                  <c:v>885.2</c:v>
                </c:pt>
                <c:pt idx="4435">
                  <c:v>885.2</c:v>
                </c:pt>
                <c:pt idx="4436">
                  <c:v>885.2</c:v>
                </c:pt>
                <c:pt idx="4437">
                  <c:v>885.2</c:v>
                </c:pt>
                <c:pt idx="4438">
                  <c:v>885.19</c:v>
                </c:pt>
                <c:pt idx="4439">
                  <c:v>885.19</c:v>
                </c:pt>
                <c:pt idx="4440">
                  <c:v>885.19</c:v>
                </c:pt>
                <c:pt idx="4441">
                  <c:v>885.19</c:v>
                </c:pt>
                <c:pt idx="4442">
                  <c:v>885.19</c:v>
                </c:pt>
                <c:pt idx="4443">
                  <c:v>885.19</c:v>
                </c:pt>
                <c:pt idx="4444">
                  <c:v>885.19</c:v>
                </c:pt>
                <c:pt idx="4445">
                  <c:v>885.18</c:v>
                </c:pt>
                <c:pt idx="4446">
                  <c:v>885.18</c:v>
                </c:pt>
                <c:pt idx="4447">
                  <c:v>885.18</c:v>
                </c:pt>
                <c:pt idx="4448">
                  <c:v>885.18</c:v>
                </c:pt>
                <c:pt idx="4449">
                  <c:v>885.18</c:v>
                </c:pt>
                <c:pt idx="4450">
                  <c:v>885.18</c:v>
                </c:pt>
                <c:pt idx="4451">
                  <c:v>885.18</c:v>
                </c:pt>
                <c:pt idx="4452">
                  <c:v>885.18</c:v>
                </c:pt>
                <c:pt idx="4453">
                  <c:v>885.17</c:v>
                </c:pt>
                <c:pt idx="4454">
                  <c:v>885.17</c:v>
                </c:pt>
                <c:pt idx="4455">
                  <c:v>885.17</c:v>
                </c:pt>
                <c:pt idx="4456">
                  <c:v>885.17</c:v>
                </c:pt>
                <c:pt idx="4457">
                  <c:v>885.17</c:v>
                </c:pt>
                <c:pt idx="4458">
                  <c:v>885.17</c:v>
                </c:pt>
                <c:pt idx="4459">
                  <c:v>885.17</c:v>
                </c:pt>
                <c:pt idx="4460">
                  <c:v>885.16</c:v>
                </c:pt>
                <c:pt idx="4461">
                  <c:v>885.16</c:v>
                </c:pt>
                <c:pt idx="4462">
                  <c:v>885.16</c:v>
                </c:pt>
                <c:pt idx="4463">
                  <c:v>885.16</c:v>
                </c:pt>
                <c:pt idx="4464">
                  <c:v>885.16</c:v>
                </c:pt>
                <c:pt idx="4465">
                  <c:v>885.16</c:v>
                </c:pt>
                <c:pt idx="4466">
                  <c:v>885.16</c:v>
                </c:pt>
                <c:pt idx="4467">
                  <c:v>885.16</c:v>
                </c:pt>
                <c:pt idx="4468">
                  <c:v>885.15</c:v>
                </c:pt>
                <c:pt idx="4469">
                  <c:v>885.15</c:v>
                </c:pt>
                <c:pt idx="4470">
                  <c:v>885.15</c:v>
                </c:pt>
                <c:pt idx="4471">
                  <c:v>885.15</c:v>
                </c:pt>
                <c:pt idx="4472">
                  <c:v>885.15</c:v>
                </c:pt>
                <c:pt idx="4473">
                  <c:v>885.15</c:v>
                </c:pt>
                <c:pt idx="4474">
                  <c:v>885.15</c:v>
                </c:pt>
                <c:pt idx="4475">
                  <c:v>885.15</c:v>
                </c:pt>
                <c:pt idx="4476">
                  <c:v>885.14</c:v>
                </c:pt>
                <c:pt idx="4477">
                  <c:v>885.14</c:v>
                </c:pt>
                <c:pt idx="4478">
                  <c:v>885.14</c:v>
                </c:pt>
                <c:pt idx="4479">
                  <c:v>885.14</c:v>
                </c:pt>
                <c:pt idx="4480">
                  <c:v>885.14</c:v>
                </c:pt>
                <c:pt idx="4481">
                  <c:v>885.14</c:v>
                </c:pt>
                <c:pt idx="4482">
                  <c:v>885.14</c:v>
                </c:pt>
                <c:pt idx="4483">
                  <c:v>885.14</c:v>
                </c:pt>
                <c:pt idx="4484">
                  <c:v>885.13</c:v>
                </c:pt>
                <c:pt idx="4485">
                  <c:v>885.13</c:v>
                </c:pt>
                <c:pt idx="4486">
                  <c:v>885.13</c:v>
                </c:pt>
                <c:pt idx="4487">
                  <c:v>885.13</c:v>
                </c:pt>
                <c:pt idx="4488">
                  <c:v>885.13</c:v>
                </c:pt>
                <c:pt idx="4489">
                  <c:v>885.13</c:v>
                </c:pt>
                <c:pt idx="4490">
                  <c:v>885.13</c:v>
                </c:pt>
                <c:pt idx="4491">
                  <c:v>885.13</c:v>
                </c:pt>
                <c:pt idx="4492">
                  <c:v>885.12</c:v>
                </c:pt>
                <c:pt idx="4493">
                  <c:v>885.12</c:v>
                </c:pt>
                <c:pt idx="4494">
                  <c:v>885.12</c:v>
                </c:pt>
                <c:pt idx="4495">
                  <c:v>885.12</c:v>
                </c:pt>
                <c:pt idx="4496">
                  <c:v>885.12</c:v>
                </c:pt>
                <c:pt idx="4497">
                  <c:v>885.12</c:v>
                </c:pt>
                <c:pt idx="4498">
                  <c:v>885.12</c:v>
                </c:pt>
                <c:pt idx="4499">
                  <c:v>885.12</c:v>
                </c:pt>
                <c:pt idx="4500">
                  <c:v>885.11</c:v>
                </c:pt>
                <c:pt idx="4501">
                  <c:v>885.11</c:v>
                </c:pt>
                <c:pt idx="4502">
                  <c:v>885.11</c:v>
                </c:pt>
                <c:pt idx="4503">
                  <c:v>885.11</c:v>
                </c:pt>
                <c:pt idx="4504">
                  <c:v>885.11</c:v>
                </c:pt>
                <c:pt idx="4505">
                  <c:v>885.11</c:v>
                </c:pt>
                <c:pt idx="4506">
                  <c:v>885.11</c:v>
                </c:pt>
                <c:pt idx="4507">
                  <c:v>885.11</c:v>
                </c:pt>
                <c:pt idx="4508">
                  <c:v>885.1</c:v>
                </c:pt>
                <c:pt idx="4509">
                  <c:v>885.1</c:v>
                </c:pt>
                <c:pt idx="4510">
                  <c:v>885.1</c:v>
                </c:pt>
                <c:pt idx="4511">
                  <c:v>885.1</c:v>
                </c:pt>
                <c:pt idx="4512">
                  <c:v>885.1</c:v>
                </c:pt>
                <c:pt idx="4513">
                  <c:v>885.1</c:v>
                </c:pt>
                <c:pt idx="4514">
                  <c:v>885.1</c:v>
                </c:pt>
                <c:pt idx="4515">
                  <c:v>885.1</c:v>
                </c:pt>
                <c:pt idx="4516">
                  <c:v>885.09</c:v>
                </c:pt>
                <c:pt idx="4517">
                  <c:v>885.09</c:v>
                </c:pt>
                <c:pt idx="4518">
                  <c:v>885.09</c:v>
                </c:pt>
                <c:pt idx="4519">
                  <c:v>885.09</c:v>
                </c:pt>
                <c:pt idx="4520">
                  <c:v>885.09</c:v>
                </c:pt>
                <c:pt idx="4521">
                  <c:v>885.09</c:v>
                </c:pt>
                <c:pt idx="4522">
                  <c:v>885.09</c:v>
                </c:pt>
                <c:pt idx="4523">
                  <c:v>885.09</c:v>
                </c:pt>
                <c:pt idx="4524">
                  <c:v>885.09</c:v>
                </c:pt>
                <c:pt idx="4525">
                  <c:v>885.08</c:v>
                </c:pt>
                <c:pt idx="4526">
                  <c:v>885.08</c:v>
                </c:pt>
                <c:pt idx="4527">
                  <c:v>885.08</c:v>
                </c:pt>
                <c:pt idx="4528">
                  <c:v>885.08</c:v>
                </c:pt>
                <c:pt idx="4529">
                  <c:v>885.08</c:v>
                </c:pt>
                <c:pt idx="4530">
                  <c:v>885.08</c:v>
                </c:pt>
                <c:pt idx="4531">
                  <c:v>885.08</c:v>
                </c:pt>
                <c:pt idx="4532">
                  <c:v>885.08</c:v>
                </c:pt>
                <c:pt idx="4533">
                  <c:v>885.08</c:v>
                </c:pt>
                <c:pt idx="4534">
                  <c:v>885.07</c:v>
                </c:pt>
                <c:pt idx="4535">
                  <c:v>885.07</c:v>
                </c:pt>
                <c:pt idx="4536">
                  <c:v>885.07</c:v>
                </c:pt>
                <c:pt idx="4537">
                  <c:v>885.07</c:v>
                </c:pt>
                <c:pt idx="4538">
                  <c:v>885.07</c:v>
                </c:pt>
                <c:pt idx="4539">
                  <c:v>885.07</c:v>
                </c:pt>
                <c:pt idx="4540">
                  <c:v>885.07</c:v>
                </c:pt>
                <c:pt idx="4541">
                  <c:v>885.07</c:v>
                </c:pt>
                <c:pt idx="4542">
                  <c:v>885.07</c:v>
                </c:pt>
                <c:pt idx="4543">
                  <c:v>885.06</c:v>
                </c:pt>
                <c:pt idx="4544">
                  <c:v>885.06</c:v>
                </c:pt>
                <c:pt idx="4545">
                  <c:v>885.06</c:v>
                </c:pt>
                <c:pt idx="4546">
                  <c:v>885.06</c:v>
                </c:pt>
                <c:pt idx="4547">
                  <c:v>885.06</c:v>
                </c:pt>
                <c:pt idx="4548">
                  <c:v>885.06</c:v>
                </c:pt>
                <c:pt idx="4549">
                  <c:v>885.06</c:v>
                </c:pt>
                <c:pt idx="4550">
                  <c:v>885.06</c:v>
                </c:pt>
                <c:pt idx="4551">
                  <c:v>885.06</c:v>
                </c:pt>
                <c:pt idx="4552">
                  <c:v>885.05</c:v>
                </c:pt>
                <c:pt idx="4553">
                  <c:v>885.05</c:v>
                </c:pt>
                <c:pt idx="4554">
                  <c:v>885.05</c:v>
                </c:pt>
                <c:pt idx="4555">
                  <c:v>885.05</c:v>
                </c:pt>
                <c:pt idx="4556">
                  <c:v>885.05</c:v>
                </c:pt>
                <c:pt idx="4557">
                  <c:v>885.05</c:v>
                </c:pt>
                <c:pt idx="4558">
                  <c:v>885.05</c:v>
                </c:pt>
                <c:pt idx="4559">
                  <c:v>885.05</c:v>
                </c:pt>
                <c:pt idx="4560">
                  <c:v>885.05</c:v>
                </c:pt>
                <c:pt idx="4561">
                  <c:v>885.04</c:v>
                </c:pt>
                <c:pt idx="4562">
                  <c:v>885.04</c:v>
                </c:pt>
                <c:pt idx="4563">
                  <c:v>885.04</c:v>
                </c:pt>
                <c:pt idx="4564">
                  <c:v>885.04</c:v>
                </c:pt>
                <c:pt idx="4565">
                  <c:v>885.04</c:v>
                </c:pt>
                <c:pt idx="4566">
                  <c:v>885.04</c:v>
                </c:pt>
                <c:pt idx="4567">
                  <c:v>885.04</c:v>
                </c:pt>
                <c:pt idx="4568">
                  <c:v>885.04</c:v>
                </c:pt>
                <c:pt idx="4569">
                  <c:v>885.04</c:v>
                </c:pt>
                <c:pt idx="4570">
                  <c:v>885.03</c:v>
                </c:pt>
                <c:pt idx="4571">
                  <c:v>885.03</c:v>
                </c:pt>
                <c:pt idx="4572">
                  <c:v>885.03</c:v>
                </c:pt>
                <c:pt idx="4573">
                  <c:v>885.03</c:v>
                </c:pt>
                <c:pt idx="4574">
                  <c:v>885.03</c:v>
                </c:pt>
                <c:pt idx="4575">
                  <c:v>885.03</c:v>
                </c:pt>
                <c:pt idx="4576">
                  <c:v>885.03</c:v>
                </c:pt>
                <c:pt idx="4577">
                  <c:v>885.03</c:v>
                </c:pt>
                <c:pt idx="4578">
                  <c:v>885.03</c:v>
                </c:pt>
                <c:pt idx="4579">
                  <c:v>885.03</c:v>
                </c:pt>
                <c:pt idx="4580">
                  <c:v>885.02</c:v>
                </c:pt>
                <c:pt idx="4581">
                  <c:v>885.02</c:v>
                </c:pt>
                <c:pt idx="4582">
                  <c:v>885.02</c:v>
                </c:pt>
                <c:pt idx="4583">
                  <c:v>885.02</c:v>
                </c:pt>
                <c:pt idx="4584">
                  <c:v>885.02</c:v>
                </c:pt>
                <c:pt idx="4585">
                  <c:v>885.02</c:v>
                </c:pt>
                <c:pt idx="4586">
                  <c:v>885.02</c:v>
                </c:pt>
                <c:pt idx="4587">
                  <c:v>885.02</c:v>
                </c:pt>
                <c:pt idx="4588">
                  <c:v>885.02</c:v>
                </c:pt>
                <c:pt idx="4589">
                  <c:v>885.02</c:v>
                </c:pt>
                <c:pt idx="4590">
                  <c:v>885.02</c:v>
                </c:pt>
                <c:pt idx="4591">
                  <c:v>885.01</c:v>
                </c:pt>
                <c:pt idx="4592">
                  <c:v>885.01</c:v>
                </c:pt>
                <c:pt idx="4593">
                  <c:v>885.01</c:v>
                </c:pt>
                <c:pt idx="4594">
                  <c:v>885.01</c:v>
                </c:pt>
                <c:pt idx="4595">
                  <c:v>885.01</c:v>
                </c:pt>
                <c:pt idx="4596">
                  <c:v>885.01</c:v>
                </c:pt>
                <c:pt idx="4597">
                  <c:v>885.01</c:v>
                </c:pt>
                <c:pt idx="4598">
                  <c:v>885.01</c:v>
                </c:pt>
                <c:pt idx="4599">
                  <c:v>885.01</c:v>
                </c:pt>
                <c:pt idx="4600">
                  <c:v>885.01</c:v>
                </c:pt>
                <c:pt idx="4601">
                  <c:v>885.01</c:v>
                </c:pt>
                <c:pt idx="4602">
                  <c:v>885</c:v>
                </c:pt>
                <c:pt idx="4603">
                  <c:v>885</c:v>
                </c:pt>
                <c:pt idx="4604">
                  <c:v>885</c:v>
                </c:pt>
                <c:pt idx="4605">
                  <c:v>885</c:v>
                </c:pt>
                <c:pt idx="4606">
                  <c:v>885</c:v>
                </c:pt>
                <c:pt idx="4607">
                  <c:v>885</c:v>
                </c:pt>
                <c:pt idx="4608">
                  <c:v>885</c:v>
                </c:pt>
                <c:pt idx="4609">
                  <c:v>885</c:v>
                </c:pt>
                <c:pt idx="4610">
                  <c:v>885</c:v>
                </c:pt>
                <c:pt idx="4611">
                  <c:v>885</c:v>
                </c:pt>
                <c:pt idx="4612">
                  <c:v>885</c:v>
                </c:pt>
                <c:pt idx="4613">
                  <c:v>885</c:v>
                </c:pt>
                <c:pt idx="4614">
                  <c:v>884.99</c:v>
                </c:pt>
                <c:pt idx="4615">
                  <c:v>884.99</c:v>
                </c:pt>
                <c:pt idx="4616">
                  <c:v>884.99</c:v>
                </c:pt>
                <c:pt idx="4617">
                  <c:v>884.99</c:v>
                </c:pt>
                <c:pt idx="4618">
                  <c:v>884.99</c:v>
                </c:pt>
                <c:pt idx="4619">
                  <c:v>884.99</c:v>
                </c:pt>
                <c:pt idx="4620">
                  <c:v>884.99</c:v>
                </c:pt>
                <c:pt idx="4621">
                  <c:v>884.99</c:v>
                </c:pt>
                <c:pt idx="4622">
                  <c:v>884.99</c:v>
                </c:pt>
                <c:pt idx="4623">
                  <c:v>884.99</c:v>
                </c:pt>
                <c:pt idx="4624">
                  <c:v>884.99</c:v>
                </c:pt>
                <c:pt idx="4625">
                  <c:v>884.98</c:v>
                </c:pt>
                <c:pt idx="4626">
                  <c:v>884.98</c:v>
                </c:pt>
                <c:pt idx="4627">
                  <c:v>884.98</c:v>
                </c:pt>
                <c:pt idx="4628">
                  <c:v>884.98</c:v>
                </c:pt>
                <c:pt idx="4629">
                  <c:v>884.98</c:v>
                </c:pt>
                <c:pt idx="4630">
                  <c:v>884.98</c:v>
                </c:pt>
                <c:pt idx="4631">
                  <c:v>884.98</c:v>
                </c:pt>
                <c:pt idx="4632">
                  <c:v>884.98</c:v>
                </c:pt>
                <c:pt idx="4633">
                  <c:v>884.98</c:v>
                </c:pt>
                <c:pt idx="4634">
                  <c:v>884.98</c:v>
                </c:pt>
                <c:pt idx="4635">
                  <c:v>884.98</c:v>
                </c:pt>
                <c:pt idx="4636">
                  <c:v>884.97</c:v>
                </c:pt>
                <c:pt idx="4637">
                  <c:v>884.97</c:v>
                </c:pt>
                <c:pt idx="4638">
                  <c:v>884.97</c:v>
                </c:pt>
                <c:pt idx="4639">
                  <c:v>884.97</c:v>
                </c:pt>
                <c:pt idx="4640">
                  <c:v>884.97</c:v>
                </c:pt>
                <c:pt idx="4641">
                  <c:v>884.97</c:v>
                </c:pt>
                <c:pt idx="4642">
                  <c:v>884.97</c:v>
                </c:pt>
                <c:pt idx="4643">
                  <c:v>884.97</c:v>
                </c:pt>
                <c:pt idx="4644">
                  <c:v>884.97</c:v>
                </c:pt>
                <c:pt idx="4645">
                  <c:v>884.97</c:v>
                </c:pt>
                <c:pt idx="4646">
                  <c:v>884.97</c:v>
                </c:pt>
                <c:pt idx="4647">
                  <c:v>884.96</c:v>
                </c:pt>
                <c:pt idx="4648">
                  <c:v>884.96</c:v>
                </c:pt>
                <c:pt idx="4649">
                  <c:v>884.96</c:v>
                </c:pt>
                <c:pt idx="4650">
                  <c:v>884.96</c:v>
                </c:pt>
                <c:pt idx="4651">
                  <c:v>884.96</c:v>
                </c:pt>
                <c:pt idx="4652">
                  <c:v>884.96</c:v>
                </c:pt>
                <c:pt idx="4653">
                  <c:v>884.96</c:v>
                </c:pt>
                <c:pt idx="4654">
                  <c:v>884.96</c:v>
                </c:pt>
                <c:pt idx="4655">
                  <c:v>884.96</c:v>
                </c:pt>
                <c:pt idx="4656">
                  <c:v>884.96</c:v>
                </c:pt>
                <c:pt idx="4657">
                  <c:v>884.95</c:v>
                </c:pt>
                <c:pt idx="4658">
                  <c:v>884.95</c:v>
                </c:pt>
                <c:pt idx="4659">
                  <c:v>884.95</c:v>
                </c:pt>
                <c:pt idx="4660">
                  <c:v>884.95</c:v>
                </c:pt>
                <c:pt idx="4661">
                  <c:v>884.95</c:v>
                </c:pt>
                <c:pt idx="4662">
                  <c:v>884.95</c:v>
                </c:pt>
                <c:pt idx="4663">
                  <c:v>884.95</c:v>
                </c:pt>
                <c:pt idx="4664">
                  <c:v>884.95</c:v>
                </c:pt>
                <c:pt idx="4665">
                  <c:v>884.95</c:v>
                </c:pt>
                <c:pt idx="4666">
                  <c:v>884.95</c:v>
                </c:pt>
                <c:pt idx="4667">
                  <c:v>884.94</c:v>
                </c:pt>
                <c:pt idx="4668">
                  <c:v>884.94</c:v>
                </c:pt>
                <c:pt idx="4669">
                  <c:v>884.94</c:v>
                </c:pt>
                <c:pt idx="4670">
                  <c:v>884.94</c:v>
                </c:pt>
                <c:pt idx="4671">
                  <c:v>884.94</c:v>
                </c:pt>
                <c:pt idx="4672">
                  <c:v>884.94</c:v>
                </c:pt>
                <c:pt idx="4673">
                  <c:v>884.94</c:v>
                </c:pt>
                <c:pt idx="4674">
                  <c:v>884.94</c:v>
                </c:pt>
                <c:pt idx="4675">
                  <c:v>884.94</c:v>
                </c:pt>
                <c:pt idx="4676">
                  <c:v>884.94</c:v>
                </c:pt>
                <c:pt idx="4677">
                  <c:v>884.93</c:v>
                </c:pt>
                <c:pt idx="4678">
                  <c:v>884.93</c:v>
                </c:pt>
                <c:pt idx="4679">
                  <c:v>884.93</c:v>
                </c:pt>
                <c:pt idx="4680">
                  <c:v>884.93</c:v>
                </c:pt>
                <c:pt idx="4681">
                  <c:v>884.93</c:v>
                </c:pt>
                <c:pt idx="4682">
                  <c:v>884.93</c:v>
                </c:pt>
                <c:pt idx="4683">
                  <c:v>884.93</c:v>
                </c:pt>
                <c:pt idx="4684">
                  <c:v>884.93</c:v>
                </c:pt>
                <c:pt idx="4685">
                  <c:v>884.93</c:v>
                </c:pt>
                <c:pt idx="4686">
                  <c:v>884.93</c:v>
                </c:pt>
                <c:pt idx="4687">
                  <c:v>884.93</c:v>
                </c:pt>
                <c:pt idx="4688">
                  <c:v>884.92</c:v>
                </c:pt>
                <c:pt idx="4689">
                  <c:v>884.92</c:v>
                </c:pt>
                <c:pt idx="4690">
                  <c:v>884.92</c:v>
                </c:pt>
                <c:pt idx="4691">
                  <c:v>884.92</c:v>
                </c:pt>
                <c:pt idx="4692">
                  <c:v>884.92</c:v>
                </c:pt>
                <c:pt idx="4693">
                  <c:v>884.92</c:v>
                </c:pt>
                <c:pt idx="4694">
                  <c:v>884.92</c:v>
                </c:pt>
                <c:pt idx="4695">
                  <c:v>884.92</c:v>
                </c:pt>
                <c:pt idx="4696">
                  <c:v>884.92</c:v>
                </c:pt>
                <c:pt idx="4697">
                  <c:v>884.92</c:v>
                </c:pt>
                <c:pt idx="4698">
                  <c:v>884.92</c:v>
                </c:pt>
                <c:pt idx="4699">
                  <c:v>884.91</c:v>
                </c:pt>
                <c:pt idx="4700">
                  <c:v>884.91</c:v>
                </c:pt>
                <c:pt idx="4701">
                  <c:v>884.91</c:v>
                </c:pt>
                <c:pt idx="4702">
                  <c:v>884.91</c:v>
                </c:pt>
                <c:pt idx="4703">
                  <c:v>884.91</c:v>
                </c:pt>
                <c:pt idx="4704">
                  <c:v>884.91</c:v>
                </c:pt>
                <c:pt idx="4705">
                  <c:v>884.91</c:v>
                </c:pt>
                <c:pt idx="4706">
                  <c:v>884.91</c:v>
                </c:pt>
                <c:pt idx="4707">
                  <c:v>884.91</c:v>
                </c:pt>
                <c:pt idx="4708">
                  <c:v>884.91</c:v>
                </c:pt>
                <c:pt idx="4709">
                  <c:v>884.91</c:v>
                </c:pt>
                <c:pt idx="4710">
                  <c:v>884.9</c:v>
                </c:pt>
                <c:pt idx="4711">
                  <c:v>884.9</c:v>
                </c:pt>
                <c:pt idx="4712">
                  <c:v>884.9</c:v>
                </c:pt>
                <c:pt idx="4713">
                  <c:v>884.9</c:v>
                </c:pt>
                <c:pt idx="4714">
                  <c:v>884.9</c:v>
                </c:pt>
                <c:pt idx="4715">
                  <c:v>884.9</c:v>
                </c:pt>
                <c:pt idx="4716">
                  <c:v>884.9</c:v>
                </c:pt>
                <c:pt idx="4717">
                  <c:v>884.9</c:v>
                </c:pt>
                <c:pt idx="4718">
                  <c:v>884.9</c:v>
                </c:pt>
                <c:pt idx="4719">
                  <c:v>884.9</c:v>
                </c:pt>
                <c:pt idx="4720">
                  <c:v>884.9</c:v>
                </c:pt>
                <c:pt idx="4721">
                  <c:v>884.9</c:v>
                </c:pt>
                <c:pt idx="4722">
                  <c:v>884.89</c:v>
                </c:pt>
                <c:pt idx="4723">
                  <c:v>884.89</c:v>
                </c:pt>
                <c:pt idx="4724">
                  <c:v>884.89</c:v>
                </c:pt>
                <c:pt idx="4725">
                  <c:v>884.89</c:v>
                </c:pt>
                <c:pt idx="4726">
                  <c:v>884.89</c:v>
                </c:pt>
                <c:pt idx="4727">
                  <c:v>884.89</c:v>
                </c:pt>
                <c:pt idx="4728">
                  <c:v>884.89</c:v>
                </c:pt>
                <c:pt idx="4729">
                  <c:v>884.89</c:v>
                </c:pt>
                <c:pt idx="4730">
                  <c:v>884.89</c:v>
                </c:pt>
                <c:pt idx="4731">
                  <c:v>884.89</c:v>
                </c:pt>
                <c:pt idx="4732">
                  <c:v>884.89</c:v>
                </c:pt>
                <c:pt idx="4733">
                  <c:v>884.89</c:v>
                </c:pt>
                <c:pt idx="4734">
                  <c:v>884.89</c:v>
                </c:pt>
                <c:pt idx="4735">
                  <c:v>884.88</c:v>
                </c:pt>
                <c:pt idx="4736">
                  <c:v>884.88</c:v>
                </c:pt>
                <c:pt idx="4737">
                  <c:v>884.88</c:v>
                </c:pt>
                <c:pt idx="4738">
                  <c:v>884.88</c:v>
                </c:pt>
                <c:pt idx="4739">
                  <c:v>884.88</c:v>
                </c:pt>
                <c:pt idx="4740">
                  <c:v>884.88</c:v>
                </c:pt>
                <c:pt idx="4741">
                  <c:v>884.88</c:v>
                </c:pt>
                <c:pt idx="4742">
                  <c:v>884.88</c:v>
                </c:pt>
                <c:pt idx="4743">
                  <c:v>884.88</c:v>
                </c:pt>
                <c:pt idx="4744">
                  <c:v>884.88</c:v>
                </c:pt>
                <c:pt idx="4745">
                  <c:v>884.88</c:v>
                </c:pt>
                <c:pt idx="4746">
                  <c:v>884.88</c:v>
                </c:pt>
                <c:pt idx="4747">
                  <c:v>884.87</c:v>
                </c:pt>
                <c:pt idx="4748">
                  <c:v>884.87</c:v>
                </c:pt>
                <c:pt idx="4749">
                  <c:v>884.87</c:v>
                </c:pt>
                <c:pt idx="4750">
                  <c:v>884.87</c:v>
                </c:pt>
                <c:pt idx="4751">
                  <c:v>884.87</c:v>
                </c:pt>
                <c:pt idx="4752">
                  <c:v>884.87</c:v>
                </c:pt>
                <c:pt idx="4753">
                  <c:v>884.87</c:v>
                </c:pt>
                <c:pt idx="4754">
                  <c:v>884.87</c:v>
                </c:pt>
                <c:pt idx="4755">
                  <c:v>884.87</c:v>
                </c:pt>
                <c:pt idx="4756">
                  <c:v>884.87</c:v>
                </c:pt>
                <c:pt idx="4757">
                  <c:v>884.87</c:v>
                </c:pt>
                <c:pt idx="4758">
                  <c:v>884.87</c:v>
                </c:pt>
                <c:pt idx="4759">
                  <c:v>884.87</c:v>
                </c:pt>
                <c:pt idx="4760">
                  <c:v>884.86</c:v>
                </c:pt>
                <c:pt idx="4761">
                  <c:v>884.86</c:v>
                </c:pt>
                <c:pt idx="4762">
                  <c:v>884.86</c:v>
                </c:pt>
                <c:pt idx="4763">
                  <c:v>884.86</c:v>
                </c:pt>
                <c:pt idx="4764">
                  <c:v>884.86</c:v>
                </c:pt>
                <c:pt idx="4765">
                  <c:v>884.86</c:v>
                </c:pt>
                <c:pt idx="4766">
                  <c:v>884.86</c:v>
                </c:pt>
                <c:pt idx="4767">
                  <c:v>884.86</c:v>
                </c:pt>
                <c:pt idx="4768">
                  <c:v>884.86</c:v>
                </c:pt>
                <c:pt idx="4769">
                  <c:v>884.86</c:v>
                </c:pt>
                <c:pt idx="4770">
                  <c:v>884.86</c:v>
                </c:pt>
                <c:pt idx="4771">
                  <c:v>884.86</c:v>
                </c:pt>
                <c:pt idx="4772">
                  <c:v>884.85</c:v>
                </c:pt>
                <c:pt idx="4773">
                  <c:v>884.85</c:v>
                </c:pt>
                <c:pt idx="4774">
                  <c:v>884.85</c:v>
                </c:pt>
                <c:pt idx="4775">
                  <c:v>884.85</c:v>
                </c:pt>
                <c:pt idx="4776">
                  <c:v>884.85</c:v>
                </c:pt>
                <c:pt idx="4777">
                  <c:v>884.85</c:v>
                </c:pt>
                <c:pt idx="4778">
                  <c:v>884.85</c:v>
                </c:pt>
                <c:pt idx="4779">
                  <c:v>884.85</c:v>
                </c:pt>
                <c:pt idx="4780">
                  <c:v>884.85</c:v>
                </c:pt>
                <c:pt idx="4781">
                  <c:v>884.85</c:v>
                </c:pt>
                <c:pt idx="4782">
                  <c:v>884.85</c:v>
                </c:pt>
                <c:pt idx="4783">
                  <c:v>884.85</c:v>
                </c:pt>
                <c:pt idx="4784">
                  <c:v>884.85</c:v>
                </c:pt>
                <c:pt idx="4785">
                  <c:v>884.84</c:v>
                </c:pt>
                <c:pt idx="4786">
                  <c:v>884.84</c:v>
                </c:pt>
                <c:pt idx="4787">
                  <c:v>884.84</c:v>
                </c:pt>
                <c:pt idx="4788">
                  <c:v>884.84</c:v>
                </c:pt>
                <c:pt idx="4789">
                  <c:v>884.84</c:v>
                </c:pt>
                <c:pt idx="4790">
                  <c:v>884.84</c:v>
                </c:pt>
                <c:pt idx="4791">
                  <c:v>884.84</c:v>
                </c:pt>
                <c:pt idx="4792">
                  <c:v>884.84</c:v>
                </c:pt>
                <c:pt idx="4793">
                  <c:v>884.84</c:v>
                </c:pt>
                <c:pt idx="4794">
                  <c:v>884.84</c:v>
                </c:pt>
                <c:pt idx="4795">
                  <c:v>884.84</c:v>
                </c:pt>
                <c:pt idx="4796">
                  <c:v>884.83</c:v>
                </c:pt>
                <c:pt idx="4797">
                  <c:v>884.83</c:v>
                </c:pt>
                <c:pt idx="4798">
                  <c:v>884.83</c:v>
                </c:pt>
                <c:pt idx="4799">
                  <c:v>884.83</c:v>
                </c:pt>
                <c:pt idx="4800">
                  <c:v>884.83</c:v>
                </c:pt>
                <c:pt idx="4801">
                  <c:v>884.83</c:v>
                </c:pt>
                <c:pt idx="4802">
                  <c:v>884.83</c:v>
                </c:pt>
                <c:pt idx="4803">
                  <c:v>884.83</c:v>
                </c:pt>
                <c:pt idx="4804">
                  <c:v>884.83</c:v>
                </c:pt>
                <c:pt idx="4805">
                  <c:v>884.83</c:v>
                </c:pt>
                <c:pt idx="4806">
                  <c:v>884.83</c:v>
                </c:pt>
                <c:pt idx="4807">
                  <c:v>884.82</c:v>
                </c:pt>
                <c:pt idx="4808">
                  <c:v>884.82</c:v>
                </c:pt>
                <c:pt idx="4809">
                  <c:v>884.82</c:v>
                </c:pt>
                <c:pt idx="4810">
                  <c:v>884.82</c:v>
                </c:pt>
                <c:pt idx="4811">
                  <c:v>884.82</c:v>
                </c:pt>
                <c:pt idx="4812">
                  <c:v>884.82</c:v>
                </c:pt>
                <c:pt idx="4813">
                  <c:v>884.82</c:v>
                </c:pt>
                <c:pt idx="4814">
                  <c:v>884.82</c:v>
                </c:pt>
                <c:pt idx="4815">
                  <c:v>884.82</c:v>
                </c:pt>
                <c:pt idx="4816">
                  <c:v>884.82</c:v>
                </c:pt>
                <c:pt idx="4817">
                  <c:v>884.82</c:v>
                </c:pt>
                <c:pt idx="4818">
                  <c:v>884.82</c:v>
                </c:pt>
                <c:pt idx="4819">
                  <c:v>884.81</c:v>
                </c:pt>
                <c:pt idx="4820">
                  <c:v>884.81</c:v>
                </c:pt>
                <c:pt idx="4821">
                  <c:v>884.81</c:v>
                </c:pt>
                <c:pt idx="4822">
                  <c:v>884.81</c:v>
                </c:pt>
                <c:pt idx="4823">
                  <c:v>884.81</c:v>
                </c:pt>
                <c:pt idx="4824">
                  <c:v>884.81</c:v>
                </c:pt>
                <c:pt idx="4825">
                  <c:v>884.81</c:v>
                </c:pt>
                <c:pt idx="4826">
                  <c:v>884.81</c:v>
                </c:pt>
                <c:pt idx="4827">
                  <c:v>884.81</c:v>
                </c:pt>
                <c:pt idx="4828">
                  <c:v>884.81</c:v>
                </c:pt>
                <c:pt idx="4829">
                  <c:v>884.8</c:v>
                </c:pt>
                <c:pt idx="4830">
                  <c:v>884.8</c:v>
                </c:pt>
                <c:pt idx="4831">
                  <c:v>884.8</c:v>
                </c:pt>
                <c:pt idx="4832">
                  <c:v>884.8</c:v>
                </c:pt>
                <c:pt idx="4833">
                  <c:v>884.8</c:v>
                </c:pt>
                <c:pt idx="4834">
                  <c:v>884.8</c:v>
                </c:pt>
                <c:pt idx="4835">
                  <c:v>884.8</c:v>
                </c:pt>
                <c:pt idx="4836">
                  <c:v>884.8</c:v>
                </c:pt>
                <c:pt idx="4837">
                  <c:v>884.8</c:v>
                </c:pt>
                <c:pt idx="4838">
                  <c:v>884.8</c:v>
                </c:pt>
                <c:pt idx="4839">
                  <c:v>884.8</c:v>
                </c:pt>
                <c:pt idx="4840">
                  <c:v>884.79</c:v>
                </c:pt>
                <c:pt idx="4841">
                  <c:v>884.79</c:v>
                </c:pt>
                <c:pt idx="4842">
                  <c:v>884.79</c:v>
                </c:pt>
                <c:pt idx="4843">
                  <c:v>884.79</c:v>
                </c:pt>
                <c:pt idx="4844">
                  <c:v>884.79</c:v>
                </c:pt>
                <c:pt idx="4845">
                  <c:v>884.79</c:v>
                </c:pt>
                <c:pt idx="4846">
                  <c:v>884.79</c:v>
                </c:pt>
                <c:pt idx="4847">
                  <c:v>884.79</c:v>
                </c:pt>
                <c:pt idx="4848">
                  <c:v>884.79</c:v>
                </c:pt>
                <c:pt idx="4849">
                  <c:v>884.79</c:v>
                </c:pt>
                <c:pt idx="4850">
                  <c:v>884.79</c:v>
                </c:pt>
                <c:pt idx="4851">
                  <c:v>884.78</c:v>
                </c:pt>
                <c:pt idx="4852">
                  <c:v>884.78</c:v>
                </c:pt>
                <c:pt idx="4853">
                  <c:v>884.78</c:v>
                </c:pt>
                <c:pt idx="4854">
                  <c:v>884.78</c:v>
                </c:pt>
                <c:pt idx="4855">
                  <c:v>884.78</c:v>
                </c:pt>
                <c:pt idx="4856">
                  <c:v>884.78</c:v>
                </c:pt>
                <c:pt idx="4857">
                  <c:v>884.78</c:v>
                </c:pt>
                <c:pt idx="4858">
                  <c:v>884.78</c:v>
                </c:pt>
                <c:pt idx="4859">
                  <c:v>884.78</c:v>
                </c:pt>
                <c:pt idx="4860">
                  <c:v>884.78</c:v>
                </c:pt>
                <c:pt idx="4861">
                  <c:v>884.77</c:v>
                </c:pt>
                <c:pt idx="4862">
                  <c:v>884.77</c:v>
                </c:pt>
                <c:pt idx="4863">
                  <c:v>884.77</c:v>
                </c:pt>
                <c:pt idx="4864">
                  <c:v>884.77</c:v>
                </c:pt>
                <c:pt idx="4865">
                  <c:v>884.77</c:v>
                </c:pt>
                <c:pt idx="4866">
                  <c:v>884.77</c:v>
                </c:pt>
                <c:pt idx="4867">
                  <c:v>884.77</c:v>
                </c:pt>
                <c:pt idx="4868">
                  <c:v>884.77</c:v>
                </c:pt>
                <c:pt idx="4869">
                  <c:v>884.77</c:v>
                </c:pt>
                <c:pt idx="4870">
                  <c:v>884.77</c:v>
                </c:pt>
                <c:pt idx="4871">
                  <c:v>884.77</c:v>
                </c:pt>
                <c:pt idx="4872">
                  <c:v>884.76</c:v>
                </c:pt>
                <c:pt idx="4873">
                  <c:v>884.76</c:v>
                </c:pt>
                <c:pt idx="4874">
                  <c:v>884.76</c:v>
                </c:pt>
                <c:pt idx="4875">
                  <c:v>884.76</c:v>
                </c:pt>
                <c:pt idx="4876">
                  <c:v>884.76</c:v>
                </c:pt>
                <c:pt idx="4877">
                  <c:v>884.76</c:v>
                </c:pt>
                <c:pt idx="4878">
                  <c:v>884.76</c:v>
                </c:pt>
                <c:pt idx="4879">
                  <c:v>884.76</c:v>
                </c:pt>
                <c:pt idx="4880">
                  <c:v>884.76</c:v>
                </c:pt>
                <c:pt idx="4881">
                  <c:v>884.76</c:v>
                </c:pt>
                <c:pt idx="4882">
                  <c:v>884.76</c:v>
                </c:pt>
                <c:pt idx="4883">
                  <c:v>884.75</c:v>
                </c:pt>
                <c:pt idx="4884">
                  <c:v>884.75</c:v>
                </c:pt>
                <c:pt idx="4885">
                  <c:v>884.75</c:v>
                </c:pt>
                <c:pt idx="4886">
                  <c:v>884.75</c:v>
                </c:pt>
                <c:pt idx="4887">
                  <c:v>884.75</c:v>
                </c:pt>
                <c:pt idx="4888">
                  <c:v>884.75</c:v>
                </c:pt>
                <c:pt idx="4889">
                  <c:v>884.75</c:v>
                </c:pt>
                <c:pt idx="4890">
                  <c:v>884.75</c:v>
                </c:pt>
                <c:pt idx="4891">
                  <c:v>884.75</c:v>
                </c:pt>
                <c:pt idx="4892">
                  <c:v>884.75</c:v>
                </c:pt>
                <c:pt idx="4893">
                  <c:v>884.74</c:v>
                </c:pt>
                <c:pt idx="4894">
                  <c:v>884.74</c:v>
                </c:pt>
                <c:pt idx="4895">
                  <c:v>884.74</c:v>
                </c:pt>
                <c:pt idx="4896">
                  <c:v>884.74</c:v>
                </c:pt>
                <c:pt idx="4897">
                  <c:v>884.74</c:v>
                </c:pt>
                <c:pt idx="4898">
                  <c:v>884.74</c:v>
                </c:pt>
                <c:pt idx="4899">
                  <c:v>884.74</c:v>
                </c:pt>
                <c:pt idx="4900">
                  <c:v>884.74</c:v>
                </c:pt>
                <c:pt idx="4901">
                  <c:v>884.74</c:v>
                </c:pt>
                <c:pt idx="4902">
                  <c:v>884.74</c:v>
                </c:pt>
                <c:pt idx="4903">
                  <c:v>884.74</c:v>
                </c:pt>
                <c:pt idx="4904">
                  <c:v>884.73</c:v>
                </c:pt>
                <c:pt idx="4905">
                  <c:v>884.73</c:v>
                </c:pt>
                <c:pt idx="4906">
                  <c:v>884.73</c:v>
                </c:pt>
                <c:pt idx="4907">
                  <c:v>884.73</c:v>
                </c:pt>
                <c:pt idx="4908">
                  <c:v>884.73</c:v>
                </c:pt>
                <c:pt idx="4909">
                  <c:v>884.73</c:v>
                </c:pt>
                <c:pt idx="4910">
                  <c:v>884.73</c:v>
                </c:pt>
                <c:pt idx="4911">
                  <c:v>884.73</c:v>
                </c:pt>
                <c:pt idx="4912">
                  <c:v>884.73</c:v>
                </c:pt>
                <c:pt idx="4913">
                  <c:v>884.73</c:v>
                </c:pt>
                <c:pt idx="4914">
                  <c:v>884.73</c:v>
                </c:pt>
                <c:pt idx="4915">
                  <c:v>884.72</c:v>
                </c:pt>
                <c:pt idx="4916">
                  <c:v>884.72</c:v>
                </c:pt>
                <c:pt idx="4917">
                  <c:v>884.72</c:v>
                </c:pt>
                <c:pt idx="4918">
                  <c:v>884.72</c:v>
                </c:pt>
                <c:pt idx="4919">
                  <c:v>884.72</c:v>
                </c:pt>
                <c:pt idx="4920">
                  <c:v>884.72</c:v>
                </c:pt>
                <c:pt idx="4921">
                  <c:v>884.72</c:v>
                </c:pt>
                <c:pt idx="4922">
                  <c:v>884.72</c:v>
                </c:pt>
                <c:pt idx="4923">
                  <c:v>884.72</c:v>
                </c:pt>
                <c:pt idx="4924">
                  <c:v>884.72</c:v>
                </c:pt>
                <c:pt idx="4925">
                  <c:v>884.72</c:v>
                </c:pt>
                <c:pt idx="4926">
                  <c:v>884.71</c:v>
                </c:pt>
                <c:pt idx="4927">
                  <c:v>884.71</c:v>
                </c:pt>
                <c:pt idx="4928">
                  <c:v>884.71</c:v>
                </c:pt>
                <c:pt idx="4929">
                  <c:v>884.71</c:v>
                </c:pt>
                <c:pt idx="4930">
                  <c:v>884.71</c:v>
                </c:pt>
                <c:pt idx="4931">
                  <c:v>884.71</c:v>
                </c:pt>
                <c:pt idx="4932">
                  <c:v>884.71</c:v>
                </c:pt>
                <c:pt idx="4933">
                  <c:v>884.71</c:v>
                </c:pt>
                <c:pt idx="4934">
                  <c:v>884.71</c:v>
                </c:pt>
                <c:pt idx="4935">
                  <c:v>884.71</c:v>
                </c:pt>
                <c:pt idx="4936">
                  <c:v>884.71</c:v>
                </c:pt>
                <c:pt idx="4937">
                  <c:v>884.7</c:v>
                </c:pt>
                <c:pt idx="4938">
                  <c:v>884.7</c:v>
                </c:pt>
                <c:pt idx="4939">
                  <c:v>884.7</c:v>
                </c:pt>
                <c:pt idx="4940">
                  <c:v>884.7</c:v>
                </c:pt>
                <c:pt idx="4941">
                  <c:v>884.7</c:v>
                </c:pt>
                <c:pt idx="4942">
                  <c:v>884.7</c:v>
                </c:pt>
                <c:pt idx="4943">
                  <c:v>884.7</c:v>
                </c:pt>
                <c:pt idx="4944">
                  <c:v>884.7</c:v>
                </c:pt>
                <c:pt idx="4945">
                  <c:v>884.7</c:v>
                </c:pt>
                <c:pt idx="4946">
                  <c:v>884.7</c:v>
                </c:pt>
                <c:pt idx="4947">
                  <c:v>884.7</c:v>
                </c:pt>
                <c:pt idx="4948">
                  <c:v>884.7</c:v>
                </c:pt>
                <c:pt idx="4949">
                  <c:v>884.69</c:v>
                </c:pt>
                <c:pt idx="4950">
                  <c:v>884.69</c:v>
                </c:pt>
                <c:pt idx="4951">
                  <c:v>884.69</c:v>
                </c:pt>
                <c:pt idx="4952">
                  <c:v>884.69</c:v>
                </c:pt>
                <c:pt idx="4953">
                  <c:v>884.69</c:v>
                </c:pt>
                <c:pt idx="4954">
                  <c:v>884.69</c:v>
                </c:pt>
                <c:pt idx="4955">
                  <c:v>884.69</c:v>
                </c:pt>
                <c:pt idx="4956">
                  <c:v>884.69</c:v>
                </c:pt>
                <c:pt idx="4957">
                  <c:v>884.69</c:v>
                </c:pt>
                <c:pt idx="4958">
                  <c:v>884.69</c:v>
                </c:pt>
                <c:pt idx="4959">
                  <c:v>884.69</c:v>
                </c:pt>
                <c:pt idx="4960">
                  <c:v>884.68</c:v>
                </c:pt>
                <c:pt idx="4961">
                  <c:v>884.68</c:v>
                </c:pt>
                <c:pt idx="4962">
                  <c:v>884.68</c:v>
                </c:pt>
                <c:pt idx="4963">
                  <c:v>884.68</c:v>
                </c:pt>
                <c:pt idx="4964">
                  <c:v>884.68</c:v>
                </c:pt>
                <c:pt idx="4965">
                  <c:v>884.68</c:v>
                </c:pt>
                <c:pt idx="4966">
                  <c:v>884.68</c:v>
                </c:pt>
                <c:pt idx="4967">
                  <c:v>884.68</c:v>
                </c:pt>
                <c:pt idx="4968">
                  <c:v>884.68</c:v>
                </c:pt>
                <c:pt idx="4969">
                  <c:v>884.68</c:v>
                </c:pt>
                <c:pt idx="4970">
                  <c:v>884.68</c:v>
                </c:pt>
                <c:pt idx="4971">
                  <c:v>884.68</c:v>
                </c:pt>
                <c:pt idx="4972">
                  <c:v>884.67</c:v>
                </c:pt>
                <c:pt idx="4973">
                  <c:v>884.67</c:v>
                </c:pt>
                <c:pt idx="4974">
                  <c:v>884.67</c:v>
                </c:pt>
                <c:pt idx="4975">
                  <c:v>884.67</c:v>
                </c:pt>
                <c:pt idx="4976">
                  <c:v>884.67</c:v>
                </c:pt>
                <c:pt idx="4977">
                  <c:v>884.67</c:v>
                </c:pt>
                <c:pt idx="4978">
                  <c:v>884.67</c:v>
                </c:pt>
                <c:pt idx="4979">
                  <c:v>884.67</c:v>
                </c:pt>
                <c:pt idx="4980">
                  <c:v>884.67</c:v>
                </c:pt>
                <c:pt idx="4981">
                  <c:v>884.67</c:v>
                </c:pt>
                <c:pt idx="4982">
                  <c:v>884.67</c:v>
                </c:pt>
                <c:pt idx="4983">
                  <c:v>884.67</c:v>
                </c:pt>
                <c:pt idx="4984">
                  <c:v>884.66</c:v>
                </c:pt>
                <c:pt idx="4985">
                  <c:v>884.66</c:v>
                </c:pt>
                <c:pt idx="4986">
                  <c:v>884.66</c:v>
                </c:pt>
                <c:pt idx="4987">
                  <c:v>884.66</c:v>
                </c:pt>
                <c:pt idx="4988">
                  <c:v>884.66</c:v>
                </c:pt>
                <c:pt idx="4989">
                  <c:v>884.66</c:v>
                </c:pt>
                <c:pt idx="4990">
                  <c:v>884.66</c:v>
                </c:pt>
                <c:pt idx="4991">
                  <c:v>884.66</c:v>
                </c:pt>
                <c:pt idx="4992">
                  <c:v>884.66</c:v>
                </c:pt>
                <c:pt idx="4993">
                  <c:v>884.66</c:v>
                </c:pt>
                <c:pt idx="4994">
                  <c:v>884.66</c:v>
                </c:pt>
                <c:pt idx="4995">
                  <c:v>884.65</c:v>
                </c:pt>
                <c:pt idx="4996">
                  <c:v>884.65</c:v>
                </c:pt>
                <c:pt idx="4997">
                  <c:v>884.65</c:v>
                </c:pt>
                <c:pt idx="4998">
                  <c:v>884.65</c:v>
                </c:pt>
                <c:pt idx="4999">
                  <c:v>884.65</c:v>
                </c:pt>
                <c:pt idx="5000">
                  <c:v>884.65</c:v>
                </c:pt>
                <c:pt idx="5001">
                  <c:v>884.65</c:v>
                </c:pt>
                <c:pt idx="5002">
                  <c:v>884.65</c:v>
                </c:pt>
                <c:pt idx="5003">
                  <c:v>884.65</c:v>
                </c:pt>
                <c:pt idx="5004">
                  <c:v>884.65</c:v>
                </c:pt>
                <c:pt idx="5005">
                  <c:v>884.65</c:v>
                </c:pt>
                <c:pt idx="5006">
                  <c:v>884.65</c:v>
                </c:pt>
                <c:pt idx="5007">
                  <c:v>884.64</c:v>
                </c:pt>
                <c:pt idx="5008">
                  <c:v>884.64</c:v>
                </c:pt>
                <c:pt idx="5009">
                  <c:v>884.64</c:v>
                </c:pt>
                <c:pt idx="5010">
                  <c:v>884.64</c:v>
                </c:pt>
                <c:pt idx="5011">
                  <c:v>884.64</c:v>
                </c:pt>
                <c:pt idx="5012">
                  <c:v>884.64</c:v>
                </c:pt>
                <c:pt idx="5013">
                  <c:v>884.64</c:v>
                </c:pt>
                <c:pt idx="5014">
                  <c:v>884.64</c:v>
                </c:pt>
                <c:pt idx="5015">
                  <c:v>884.64</c:v>
                </c:pt>
                <c:pt idx="5016">
                  <c:v>884.64</c:v>
                </c:pt>
                <c:pt idx="5017">
                  <c:v>884.64</c:v>
                </c:pt>
                <c:pt idx="5018">
                  <c:v>884.64</c:v>
                </c:pt>
                <c:pt idx="5019">
                  <c:v>884.63</c:v>
                </c:pt>
                <c:pt idx="5020">
                  <c:v>884.63</c:v>
                </c:pt>
                <c:pt idx="5021">
                  <c:v>884.63</c:v>
                </c:pt>
                <c:pt idx="5022">
                  <c:v>884.63</c:v>
                </c:pt>
                <c:pt idx="5023">
                  <c:v>884.63</c:v>
                </c:pt>
                <c:pt idx="5024">
                  <c:v>884.63</c:v>
                </c:pt>
                <c:pt idx="5025">
                  <c:v>884.63</c:v>
                </c:pt>
                <c:pt idx="5026">
                  <c:v>884.63</c:v>
                </c:pt>
                <c:pt idx="5027">
                  <c:v>884.63</c:v>
                </c:pt>
                <c:pt idx="5028">
                  <c:v>884.63</c:v>
                </c:pt>
                <c:pt idx="5029">
                  <c:v>884.63</c:v>
                </c:pt>
                <c:pt idx="5030">
                  <c:v>884.63</c:v>
                </c:pt>
                <c:pt idx="5031">
                  <c:v>884.62</c:v>
                </c:pt>
                <c:pt idx="5032">
                  <c:v>884.62</c:v>
                </c:pt>
                <c:pt idx="5033">
                  <c:v>884.62</c:v>
                </c:pt>
                <c:pt idx="5034">
                  <c:v>884.62</c:v>
                </c:pt>
                <c:pt idx="5035">
                  <c:v>884.62</c:v>
                </c:pt>
                <c:pt idx="5036">
                  <c:v>884.62</c:v>
                </c:pt>
                <c:pt idx="5037">
                  <c:v>884.62</c:v>
                </c:pt>
                <c:pt idx="5038">
                  <c:v>884.62</c:v>
                </c:pt>
                <c:pt idx="5039">
                  <c:v>884.62</c:v>
                </c:pt>
                <c:pt idx="5040">
                  <c:v>884.62</c:v>
                </c:pt>
                <c:pt idx="5041">
                  <c:v>884.62</c:v>
                </c:pt>
                <c:pt idx="5042">
                  <c:v>884.62</c:v>
                </c:pt>
                <c:pt idx="5043">
                  <c:v>884.61</c:v>
                </c:pt>
                <c:pt idx="5044">
                  <c:v>884.61</c:v>
                </c:pt>
                <c:pt idx="5045">
                  <c:v>884.61</c:v>
                </c:pt>
                <c:pt idx="5046">
                  <c:v>884.61</c:v>
                </c:pt>
                <c:pt idx="5047">
                  <c:v>884.61</c:v>
                </c:pt>
                <c:pt idx="5048">
                  <c:v>884.61</c:v>
                </c:pt>
                <c:pt idx="5049">
                  <c:v>884.61</c:v>
                </c:pt>
                <c:pt idx="5050">
                  <c:v>884.61</c:v>
                </c:pt>
                <c:pt idx="5051">
                  <c:v>884.61</c:v>
                </c:pt>
                <c:pt idx="5052">
                  <c:v>884.61</c:v>
                </c:pt>
                <c:pt idx="5053">
                  <c:v>884.61</c:v>
                </c:pt>
                <c:pt idx="5054">
                  <c:v>884.61</c:v>
                </c:pt>
                <c:pt idx="5055">
                  <c:v>884.61</c:v>
                </c:pt>
                <c:pt idx="5056">
                  <c:v>884.6</c:v>
                </c:pt>
                <c:pt idx="5057">
                  <c:v>884.6</c:v>
                </c:pt>
                <c:pt idx="5058">
                  <c:v>884.6</c:v>
                </c:pt>
                <c:pt idx="5059">
                  <c:v>884.6</c:v>
                </c:pt>
                <c:pt idx="5060">
                  <c:v>884.6</c:v>
                </c:pt>
                <c:pt idx="5061">
                  <c:v>884.6</c:v>
                </c:pt>
                <c:pt idx="5062">
                  <c:v>884.6</c:v>
                </c:pt>
                <c:pt idx="5063">
                  <c:v>884.6</c:v>
                </c:pt>
                <c:pt idx="5064">
                  <c:v>884.6</c:v>
                </c:pt>
                <c:pt idx="5065">
                  <c:v>884.6</c:v>
                </c:pt>
                <c:pt idx="5066">
                  <c:v>884.6</c:v>
                </c:pt>
                <c:pt idx="5067">
                  <c:v>884.6</c:v>
                </c:pt>
                <c:pt idx="5068">
                  <c:v>884.59</c:v>
                </c:pt>
                <c:pt idx="5069">
                  <c:v>884.59</c:v>
                </c:pt>
                <c:pt idx="5070">
                  <c:v>884.59</c:v>
                </c:pt>
                <c:pt idx="5071">
                  <c:v>884.59</c:v>
                </c:pt>
                <c:pt idx="5072">
                  <c:v>884.59</c:v>
                </c:pt>
                <c:pt idx="5073">
                  <c:v>884.59</c:v>
                </c:pt>
                <c:pt idx="5074">
                  <c:v>884.59</c:v>
                </c:pt>
                <c:pt idx="5075">
                  <c:v>884.59</c:v>
                </c:pt>
                <c:pt idx="5076">
                  <c:v>884.59</c:v>
                </c:pt>
                <c:pt idx="5077">
                  <c:v>884.59</c:v>
                </c:pt>
                <c:pt idx="5078">
                  <c:v>884.59</c:v>
                </c:pt>
                <c:pt idx="5079">
                  <c:v>884.59</c:v>
                </c:pt>
                <c:pt idx="5080">
                  <c:v>884.59</c:v>
                </c:pt>
                <c:pt idx="5081">
                  <c:v>884.58</c:v>
                </c:pt>
                <c:pt idx="5082">
                  <c:v>884.58</c:v>
                </c:pt>
                <c:pt idx="5083">
                  <c:v>884.58</c:v>
                </c:pt>
                <c:pt idx="5084">
                  <c:v>884.58</c:v>
                </c:pt>
                <c:pt idx="5085">
                  <c:v>884.58</c:v>
                </c:pt>
                <c:pt idx="5086">
                  <c:v>884.58</c:v>
                </c:pt>
                <c:pt idx="5087">
                  <c:v>884.58</c:v>
                </c:pt>
                <c:pt idx="5088">
                  <c:v>884.58</c:v>
                </c:pt>
                <c:pt idx="5089">
                  <c:v>884.58</c:v>
                </c:pt>
                <c:pt idx="5090">
                  <c:v>884.58</c:v>
                </c:pt>
                <c:pt idx="5091">
                  <c:v>884.58</c:v>
                </c:pt>
                <c:pt idx="5092">
                  <c:v>884.58</c:v>
                </c:pt>
                <c:pt idx="5093">
                  <c:v>884.58</c:v>
                </c:pt>
                <c:pt idx="5094">
                  <c:v>884.57</c:v>
                </c:pt>
                <c:pt idx="5095">
                  <c:v>884.57</c:v>
                </c:pt>
                <c:pt idx="5096">
                  <c:v>884.57</c:v>
                </c:pt>
                <c:pt idx="5097">
                  <c:v>884.57</c:v>
                </c:pt>
                <c:pt idx="5098">
                  <c:v>884.57</c:v>
                </c:pt>
                <c:pt idx="5099">
                  <c:v>884.57</c:v>
                </c:pt>
                <c:pt idx="5100">
                  <c:v>884.57</c:v>
                </c:pt>
                <c:pt idx="5101">
                  <c:v>884.57</c:v>
                </c:pt>
                <c:pt idx="5102">
                  <c:v>884.57</c:v>
                </c:pt>
                <c:pt idx="5103">
                  <c:v>884.57</c:v>
                </c:pt>
                <c:pt idx="5104">
                  <c:v>884.57</c:v>
                </c:pt>
                <c:pt idx="5105">
                  <c:v>884.57</c:v>
                </c:pt>
                <c:pt idx="5106">
                  <c:v>884.57</c:v>
                </c:pt>
                <c:pt idx="5107">
                  <c:v>884.56</c:v>
                </c:pt>
                <c:pt idx="5108">
                  <c:v>884.56</c:v>
                </c:pt>
                <c:pt idx="5109">
                  <c:v>884.56</c:v>
                </c:pt>
                <c:pt idx="5110">
                  <c:v>884.56</c:v>
                </c:pt>
                <c:pt idx="5111">
                  <c:v>884.56</c:v>
                </c:pt>
                <c:pt idx="5112">
                  <c:v>884.56</c:v>
                </c:pt>
                <c:pt idx="5113">
                  <c:v>884.56</c:v>
                </c:pt>
                <c:pt idx="5114">
                  <c:v>884.56</c:v>
                </c:pt>
                <c:pt idx="5115">
                  <c:v>884.56</c:v>
                </c:pt>
                <c:pt idx="5116">
                  <c:v>884.56</c:v>
                </c:pt>
                <c:pt idx="5117">
                  <c:v>884.56</c:v>
                </c:pt>
                <c:pt idx="5118">
                  <c:v>884.56</c:v>
                </c:pt>
                <c:pt idx="5119">
                  <c:v>884.56</c:v>
                </c:pt>
                <c:pt idx="5120">
                  <c:v>884.56</c:v>
                </c:pt>
                <c:pt idx="5121">
                  <c:v>884.55</c:v>
                </c:pt>
                <c:pt idx="5122">
                  <c:v>884.55</c:v>
                </c:pt>
                <c:pt idx="5123">
                  <c:v>884.55</c:v>
                </c:pt>
                <c:pt idx="5124">
                  <c:v>884.55</c:v>
                </c:pt>
                <c:pt idx="5125">
                  <c:v>884.55</c:v>
                </c:pt>
                <c:pt idx="5126">
                  <c:v>884.55</c:v>
                </c:pt>
                <c:pt idx="5127">
                  <c:v>884.55</c:v>
                </c:pt>
                <c:pt idx="5128">
                  <c:v>884.55</c:v>
                </c:pt>
                <c:pt idx="5129">
                  <c:v>884.55</c:v>
                </c:pt>
                <c:pt idx="5130">
                  <c:v>884.55</c:v>
                </c:pt>
                <c:pt idx="5131">
                  <c:v>884.55</c:v>
                </c:pt>
                <c:pt idx="5132">
                  <c:v>884.55</c:v>
                </c:pt>
                <c:pt idx="5133">
                  <c:v>884.55</c:v>
                </c:pt>
                <c:pt idx="5134">
                  <c:v>884.54</c:v>
                </c:pt>
                <c:pt idx="5135">
                  <c:v>884.54</c:v>
                </c:pt>
                <c:pt idx="5136">
                  <c:v>884.54</c:v>
                </c:pt>
                <c:pt idx="5137">
                  <c:v>884.54</c:v>
                </c:pt>
                <c:pt idx="5138">
                  <c:v>884.54</c:v>
                </c:pt>
                <c:pt idx="5139">
                  <c:v>884.54</c:v>
                </c:pt>
                <c:pt idx="5140">
                  <c:v>884.54</c:v>
                </c:pt>
                <c:pt idx="5141">
                  <c:v>884.54</c:v>
                </c:pt>
                <c:pt idx="5142">
                  <c:v>884.54</c:v>
                </c:pt>
                <c:pt idx="5143">
                  <c:v>884.54</c:v>
                </c:pt>
                <c:pt idx="5144">
                  <c:v>884.54</c:v>
                </c:pt>
                <c:pt idx="5145">
                  <c:v>884.54</c:v>
                </c:pt>
                <c:pt idx="5146">
                  <c:v>884.54</c:v>
                </c:pt>
                <c:pt idx="5147">
                  <c:v>884.54</c:v>
                </c:pt>
                <c:pt idx="5148">
                  <c:v>884.53</c:v>
                </c:pt>
                <c:pt idx="5149">
                  <c:v>884.53</c:v>
                </c:pt>
                <c:pt idx="5150">
                  <c:v>884.53</c:v>
                </c:pt>
                <c:pt idx="5151">
                  <c:v>884.53</c:v>
                </c:pt>
                <c:pt idx="5152">
                  <c:v>884.53</c:v>
                </c:pt>
                <c:pt idx="5153">
                  <c:v>884.53</c:v>
                </c:pt>
                <c:pt idx="5154">
                  <c:v>884.53</c:v>
                </c:pt>
                <c:pt idx="5155">
                  <c:v>884.53</c:v>
                </c:pt>
                <c:pt idx="5156">
                  <c:v>884.53</c:v>
                </c:pt>
                <c:pt idx="5157">
                  <c:v>884.53</c:v>
                </c:pt>
                <c:pt idx="5158">
                  <c:v>884.53</c:v>
                </c:pt>
                <c:pt idx="5159">
                  <c:v>884.53</c:v>
                </c:pt>
                <c:pt idx="5160">
                  <c:v>884.53</c:v>
                </c:pt>
                <c:pt idx="5161">
                  <c:v>884.53</c:v>
                </c:pt>
                <c:pt idx="5162">
                  <c:v>884.52</c:v>
                </c:pt>
                <c:pt idx="5163">
                  <c:v>884.52</c:v>
                </c:pt>
                <c:pt idx="5164">
                  <c:v>884.52</c:v>
                </c:pt>
                <c:pt idx="5165">
                  <c:v>884.52</c:v>
                </c:pt>
                <c:pt idx="5166">
                  <c:v>884.52</c:v>
                </c:pt>
                <c:pt idx="5167">
                  <c:v>884.52</c:v>
                </c:pt>
                <c:pt idx="5168">
                  <c:v>884.52</c:v>
                </c:pt>
                <c:pt idx="5169">
                  <c:v>884.52</c:v>
                </c:pt>
                <c:pt idx="5170">
                  <c:v>884.52</c:v>
                </c:pt>
                <c:pt idx="5171">
                  <c:v>884.52</c:v>
                </c:pt>
                <c:pt idx="5172">
                  <c:v>884.52</c:v>
                </c:pt>
                <c:pt idx="5173">
                  <c:v>884.52</c:v>
                </c:pt>
                <c:pt idx="5174">
                  <c:v>884.52</c:v>
                </c:pt>
                <c:pt idx="5175">
                  <c:v>884.52</c:v>
                </c:pt>
                <c:pt idx="5176">
                  <c:v>884.52</c:v>
                </c:pt>
                <c:pt idx="5177">
                  <c:v>884.51</c:v>
                </c:pt>
                <c:pt idx="5178">
                  <c:v>884.51</c:v>
                </c:pt>
                <c:pt idx="5179">
                  <c:v>884.51</c:v>
                </c:pt>
                <c:pt idx="5180">
                  <c:v>884.51</c:v>
                </c:pt>
                <c:pt idx="5181">
                  <c:v>884.51</c:v>
                </c:pt>
                <c:pt idx="5182">
                  <c:v>884.51</c:v>
                </c:pt>
                <c:pt idx="5183">
                  <c:v>884.51</c:v>
                </c:pt>
                <c:pt idx="5184">
                  <c:v>884.51</c:v>
                </c:pt>
                <c:pt idx="5185">
                  <c:v>884.51</c:v>
                </c:pt>
                <c:pt idx="5186">
                  <c:v>884.51</c:v>
                </c:pt>
                <c:pt idx="5187">
                  <c:v>884.51</c:v>
                </c:pt>
                <c:pt idx="5188">
                  <c:v>884.51</c:v>
                </c:pt>
                <c:pt idx="5189">
                  <c:v>884.51</c:v>
                </c:pt>
                <c:pt idx="5190">
                  <c:v>884.51</c:v>
                </c:pt>
                <c:pt idx="5191">
                  <c:v>884.51</c:v>
                </c:pt>
                <c:pt idx="5192">
                  <c:v>884.5</c:v>
                </c:pt>
                <c:pt idx="5193">
                  <c:v>884.5</c:v>
                </c:pt>
                <c:pt idx="5194">
                  <c:v>884.5</c:v>
                </c:pt>
                <c:pt idx="5195">
                  <c:v>884.5</c:v>
                </c:pt>
                <c:pt idx="5196">
                  <c:v>884.5</c:v>
                </c:pt>
                <c:pt idx="5197">
                  <c:v>884.5</c:v>
                </c:pt>
                <c:pt idx="5198">
                  <c:v>884.5</c:v>
                </c:pt>
                <c:pt idx="5199">
                  <c:v>884.5</c:v>
                </c:pt>
                <c:pt idx="5200">
                  <c:v>884.5</c:v>
                </c:pt>
                <c:pt idx="5201">
                  <c:v>884.5</c:v>
                </c:pt>
                <c:pt idx="5202">
                  <c:v>884.5</c:v>
                </c:pt>
                <c:pt idx="5203">
                  <c:v>884.5</c:v>
                </c:pt>
                <c:pt idx="5204">
                  <c:v>884.5</c:v>
                </c:pt>
                <c:pt idx="5205">
                  <c:v>884.5</c:v>
                </c:pt>
                <c:pt idx="5206">
                  <c:v>884.5</c:v>
                </c:pt>
                <c:pt idx="5207">
                  <c:v>884.49</c:v>
                </c:pt>
                <c:pt idx="5208">
                  <c:v>884.49</c:v>
                </c:pt>
                <c:pt idx="5209">
                  <c:v>884.49</c:v>
                </c:pt>
                <c:pt idx="5210">
                  <c:v>884.49</c:v>
                </c:pt>
                <c:pt idx="5211">
                  <c:v>884.49</c:v>
                </c:pt>
                <c:pt idx="5212">
                  <c:v>884.49</c:v>
                </c:pt>
                <c:pt idx="5213">
                  <c:v>884.49</c:v>
                </c:pt>
                <c:pt idx="5214">
                  <c:v>884.49</c:v>
                </c:pt>
                <c:pt idx="5215">
                  <c:v>884.49</c:v>
                </c:pt>
                <c:pt idx="5216">
                  <c:v>884.5</c:v>
                </c:pt>
                <c:pt idx="5217">
                  <c:v>884.5</c:v>
                </c:pt>
                <c:pt idx="5218">
                  <c:v>884.5</c:v>
                </c:pt>
                <c:pt idx="5219">
                  <c:v>884.5</c:v>
                </c:pt>
                <c:pt idx="5220">
                  <c:v>884.5</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6"/>
          <c:order val="6"/>
          <c:tx>
            <c:v>1 Percent Minus Annual Chance</c:v>
          </c:tx>
          <c:marker>
            <c:symbol val="none"/>
          </c:marker>
          <c:xVal>
            <c:numRef>
              <c:f>'Hydrograph - Stage'!$C$3:$C$5223</c:f>
              <c:numCache>
                <c:formatCode>0.00</c:formatCode>
                <c:ptCount val="5221"/>
                <c:pt idx="0">
                  <c:v>0</c:v>
                </c:pt>
                <c:pt idx="1">
                  <c:v>1.6666666666666666E-2</c:v>
                </c:pt>
                <c:pt idx="2">
                  <c:v>3.3333333333333333E-2</c:v>
                </c:pt>
                <c:pt idx="3">
                  <c:v>0.05</c:v>
                </c:pt>
                <c:pt idx="4">
                  <c:v>6.6666666666666666E-2</c:v>
                </c:pt>
                <c:pt idx="5">
                  <c:v>8.3333333333333329E-2</c:v>
                </c:pt>
                <c:pt idx="6">
                  <c:v>0.1</c:v>
                </c:pt>
                <c:pt idx="7">
                  <c:v>0.11666666666666667</c:v>
                </c:pt>
                <c:pt idx="8">
                  <c:v>0.13333333333333333</c:v>
                </c:pt>
                <c:pt idx="9">
                  <c:v>0.15</c:v>
                </c:pt>
                <c:pt idx="10">
                  <c:v>0.16666666666666666</c:v>
                </c:pt>
                <c:pt idx="11">
                  <c:v>0.18333333333333332</c:v>
                </c:pt>
                <c:pt idx="12">
                  <c:v>0.2</c:v>
                </c:pt>
                <c:pt idx="13">
                  <c:v>0.21666666666666667</c:v>
                </c:pt>
                <c:pt idx="14">
                  <c:v>0.23333333333333334</c:v>
                </c:pt>
                <c:pt idx="15">
                  <c:v>0.25</c:v>
                </c:pt>
                <c:pt idx="16">
                  <c:v>0.26666666666666666</c:v>
                </c:pt>
                <c:pt idx="17">
                  <c:v>0.28333333333333333</c:v>
                </c:pt>
                <c:pt idx="18">
                  <c:v>0.3</c:v>
                </c:pt>
                <c:pt idx="19">
                  <c:v>0.31666666666666665</c:v>
                </c:pt>
                <c:pt idx="20">
                  <c:v>0.33333333333333331</c:v>
                </c:pt>
                <c:pt idx="21">
                  <c:v>0.35</c:v>
                </c:pt>
                <c:pt idx="22">
                  <c:v>0.36666666666666664</c:v>
                </c:pt>
                <c:pt idx="23">
                  <c:v>0.38333333333333336</c:v>
                </c:pt>
                <c:pt idx="24">
                  <c:v>0.4</c:v>
                </c:pt>
                <c:pt idx="25">
                  <c:v>0.41666666666666669</c:v>
                </c:pt>
                <c:pt idx="26">
                  <c:v>0.43333333333333335</c:v>
                </c:pt>
                <c:pt idx="27">
                  <c:v>0.45</c:v>
                </c:pt>
                <c:pt idx="28">
                  <c:v>0.46666666666666667</c:v>
                </c:pt>
                <c:pt idx="29">
                  <c:v>0.48333333333333334</c:v>
                </c:pt>
                <c:pt idx="30">
                  <c:v>0.5</c:v>
                </c:pt>
                <c:pt idx="31">
                  <c:v>0.51666666666666672</c:v>
                </c:pt>
                <c:pt idx="32">
                  <c:v>0.53333333333333333</c:v>
                </c:pt>
                <c:pt idx="33">
                  <c:v>0.55000000000000004</c:v>
                </c:pt>
                <c:pt idx="34">
                  <c:v>0.56666666666666665</c:v>
                </c:pt>
                <c:pt idx="35">
                  <c:v>0.58333333333333337</c:v>
                </c:pt>
                <c:pt idx="36">
                  <c:v>0.6</c:v>
                </c:pt>
                <c:pt idx="37">
                  <c:v>0.6166666666666667</c:v>
                </c:pt>
                <c:pt idx="38">
                  <c:v>0.6333333333333333</c:v>
                </c:pt>
                <c:pt idx="39">
                  <c:v>0.65</c:v>
                </c:pt>
                <c:pt idx="40">
                  <c:v>0.66666666666666663</c:v>
                </c:pt>
                <c:pt idx="41">
                  <c:v>0.68333333333333335</c:v>
                </c:pt>
                <c:pt idx="42">
                  <c:v>0.7</c:v>
                </c:pt>
                <c:pt idx="43">
                  <c:v>0.71666666666666667</c:v>
                </c:pt>
                <c:pt idx="44">
                  <c:v>0.73333333333333328</c:v>
                </c:pt>
                <c:pt idx="45">
                  <c:v>0.75</c:v>
                </c:pt>
                <c:pt idx="46">
                  <c:v>0.76666666666666672</c:v>
                </c:pt>
                <c:pt idx="47">
                  <c:v>0.78333333333333333</c:v>
                </c:pt>
                <c:pt idx="48">
                  <c:v>0.8</c:v>
                </c:pt>
                <c:pt idx="49">
                  <c:v>0.81666666666666665</c:v>
                </c:pt>
                <c:pt idx="50">
                  <c:v>0.83333333333333337</c:v>
                </c:pt>
                <c:pt idx="51">
                  <c:v>0.85</c:v>
                </c:pt>
                <c:pt idx="52">
                  <c:v>0.8666666666666667</c:v>
                </c:pt>
                <c:pt idx="53">
                  <c:v>0.8833333333333333</c:v>
                </c:pt>
                <c:pt idx="54">
                  <c:v>0.9</c:v>
                </c:pt>
                <c:pt idx="55">
                  <c:v>0.91666666666666663</c:v>
                </c:pt>
                <c:pt idx="56">
                  <c:v>0.93333333333333335</c:v>
                </c:pt>
                <c:pt idx="57">
                  <c:v>0.95</c:v>
                </c:pt>
                <c:pt idx="58">
                  <c:v>0.96666666666666667</c:v>
                </c:pt>
                <c:pt idx="59">
                  <c:v>0.98333333333333328</c:v>
                </c:pt>
                <c:pt idx="60">
                  <c:v>1</c:v>
                </c:pt>
                <c:pt idx="61">
                  <c:v>1.0166666666666666</c:v>
                </c:pt>
                <c:pt idx="62">
                  <c:v>1.0333333333333334</c:v>
                </c:pt>
                <c:pt idx="63">
                  <c:v>1.05</c:v>
                </c:pt>
                <c:pt idx="64">
                  <c:v>1.0666666666666667</c:v>
                </c:pt>
                <c:pt idx="65">
                  <c:v>1.0833333333333333</c:v>
                </c:pt>
                <c:pt idx="66">
                  <c:v>1.1000000000000001</c:v>
                </c:pt>
                <c:pt idx="67">
                  <c:v>1.1166666666666667</c:v>
                </c:pt>
                <c:pt idx="68">
                  <c:v>1.1333333333333333</c:v>
                </c:pt>
                <c:pt idx="69">
                  <c:v>1.1499999999999999</c:v>
                </c:pt>
                <c:pt idx="70">
                  <c:v>1.1666666666666667</c:v>
                </c:pt>
                <c:pt idx="71">
                  <c:v>1.1833333333333333</c:v>
                </c:pt>
                <c:pt idx="72">
                  <c:v>1.2</c:v>
                </c:pt>
                <c:pt idx="73">
                  <c:v>1.2166666666666666</c:v>
                </c:pt>
                <c:pt idx="74">
                  <c:v>1.2333333333333334</c:v>
                </c:pt>
                <c:pt idx="75">
                  <c:v>1.25</c:v>
                </c:pt>
                <c:pt idx="76">
                  <c:v>1.2666666666666666</c:v>
                </c:pt>
                <c:pt idx="77">
                  <c:v>1.2833333333333334</c:v>
                </c:pt>
                <c:pt idx="78">
                  <c:v>1.3</c:v>
                </c:pt>
                <c:pt idx="79">
                  <c:v>1.3166666666666667</c:v>
                </c:pt>
                <c:pt idx="80">
                  <c:v>1.3333333333333333</c:v>
                </c:pt>
                <c:pt idx="81">
                  <c:v>1.35</c:v>
                </c:pt>
                <c:pt idx="82">
                  <c:v>1.3666666666666667</c:v>
                </c:pt>
                <c:pt idx="83">
                  <c:v>1.3833333333333333</c:v>
                </c:pt>
                <c:pt idx="84">
                  <c:v>1.4</c:v>
                </c:pt>
                <c:pt idx="85">
                  <c:v>1.4166666666666667</c:v>
                </c:pt>
                <c:pt idx="86">
                  <c:v>1.4333333333333333</c:v>
                </c:pt>
                <c:pt idx="87">
                  <c:v>1.45</c:v>
                </c:pt>
                <c:pt idx="88">
                  <c:v>1.4666666666666666</c:v>
                </c:pt>
                <c:pt idx="89">
                  <c:v>1.4833333333333334</c:v>
                </c:pt>
                <c:pt idx="90">
                  <c:v>1.5</c:v>
                </c:pt>
                <c:pt idx="91">
                  <c:v>1.5166666666666666</c:v>
                </c:pt>
                <c:pt idx="92">
                  <c:v>1.5333333333333334</c:v>
                </c:pt>
                <c:pt idx="93">
                  <c:v>1.55</c:v>
                </c:pt>
                <c:pt idx="94">
                  <c:v>1.5666666666666667</c:v>
                </c:pt>
                <c:pt idx="95">
                  <c:v>1.5833333333333333</c:v>
                </c:pt>
                <c:pt idx="96">
                  <c:v>1.6</c:v>
                </c:pt>
                <c:pt idx="97">
                  <c:v>1.6166666666666667</c:v>
                </c:pt>
                <c:pt idx="98">
                  <c:v>1.6333333333333333</c:v>
                </c:pt>
                <c:pt idx="99">
                  <c:v>1.65</c:v>
                </c:pt>
                <c:pt idx="100">
                  <c:v>1.6666666666666667</c:v>
                </c:pt>
                <c:pt idx="101">
                  <c:v>1.6833333333333333</c:v>
                </c:pt>
                <c:pt idx="102">
                  <c:v>1.7</c:v>
                </c:pt>
                <c:pt idx="103">
                  <c:v>1.7166666666666666</c:v>
                </c:pt>
                <c:pt idx="104">
                  <c:v>1.7333333333333334</c:v>
                </c:pt>
                <c:pt idx="105">
                  <c:v>1.75</c:v>
                </c:pt>
                <c:pt idx="106">
                  <c:v>1.7666666666666666</c:v>
                </c:pt>
                <c:pt idx="107">
                  <c:v>1.7833333333333334</c:v>
                </c:pt>
                <c:pt idx="108">
                  <c:v>1.8</c:v>
                </c:pt>
                <c:pt idx="109">
                  <c:v>1.8166666666666667</c:v>
                </c:pt>
                <c:pt idx="110">
                  <c:v>1.8333333333333333</c:v>
                </c:pt>
                <c:pt idx="111">
                  <c:v>1.85</c:v>
                </c:pt>
                <c:pt idx="112">
                  <c:v>1.8666666666666667</c:v>
                </c:pt>
                <c:pt idx="113">
                  <c:v>1.8833333333333333</c:v>
                </c:pt>
                <c:pt idx="114">
                  <c:v>1.9</c:v>
                </c:pt>
                <c:pt idx="115">
                  <c:v>1.9166666666666667</c:v>
                </c:pt>
                <c:pt idx="116">
                  <c:v>1.9333333333333333</c:v>
                </c:pt>
                <c:pt idx="117">
                  <c:v>1.95</c:v>
                </c:pt>
                <c:pt idx="118">
                  <c:v>1.9666666666666666</c:v>
                </c:pt>
                <c:pt idx="119">
                  <c:v>1.9833333333333334</c:v>
                </c:pt>
                <c:pt idx="120">
                  <c:v>2</c:v>
                </c:pt>
                <c:pt idx="121">
                  <c:v>2.0166666666666666</c:v>
                </c:pt>
                <c:pt idx="122">
                  <c:v>2.0333333333333332</c:v>
                </c:pt>
                <c:pt idx="123">
                  <c:v>2.0499999999999998</c:v>
                </c:pt>
                <c:pt idx="124">
                  <c:v>2.0666666666666669</c:v>
                </c:pt>
                <c:pt idx="125">
                  <c:v>2.0833333333333335</c:v>
                </c:pt>
                <c:pt idx="126">
                  <c:v>2.1</c:v>
                </c:pt>
                <c:pt idx="127">
                  <c:v>2.1166666666666667</c:v>
                </c:pt>
                <c:pt idx="128">
                  <c:v>2.1333333333333333</c:v>
                </c:pt>
                <c:pt idx="129">
                  <c:v>2.15</c:v>
                </c:pt>
                <c:pt idx="130">
                  <c:v>2.1666666666666665</c:v>
                </c:pt>
                <c:pt idx="131">
                  <c:v>2.1833333333333331</c:v>
                </c:pt>
                <c:pt idx="132">
                  <c:v>2.2000000000000002</c:v>
                </c:pt>
                <c:pt idx="133">
                  <c:v>2.2166666666666668</c:v>
                </c:pt>
                <c:pt idx="134">
                  <c:v>2.2333333333333334</c:v>
                </c:pt>
                <c:pt idx="135">
                  <c:v>2.25</c:v>
                </c:pt>
                <c:pt idx="136">
                  <c:v>2.2666666666666666</c:v>
                </c:pt>
                <c:pt idx="137">
                  <c:v>2.2833333333333332</c:v>
                </c:pt>
                <c:pt idx="138">
                  <c:v>2.2999999999999998</c:v>
                </c:pt>
                <c:pt idx="139">
                  <c:v>2.3166666666666669</c:v>
                </c:pt>
                <c:pt idx="140">
                  <c:v>2.3333333333333335</c:v>
                </c:pt>
                <c:pt idx="141">
                  <c:v>2.35</c:v>
                </c:pt>
                <c:pt idx="142">
                  <c:v>2.3666666666666667</c:v>
                </c:pt>
                <c:pt idx="143">
                  <c:v>2.3833333333333333</c:v>
                </c:pt>
                <c:pt idx="144">
                  <c:v>2.4</c:v>
                </c:pt>
                <c:pt idx="145">
                  <c:v>2.4166666666666665</c:v>
                </c:pt>
                <c:pt idx="146">
                  <c:v>2.4333333333333331</c:v>
                </c:pt>
                <c:pt idx="147">
                  <c:v>2.4500000000000002</c:v>
                </c:pt>
                <c:pt idx="148">
                  <c:v>2.4666666666666668</c:v>
                </c:pt>
                <c:pt idx="149">
                  <c:v>2.4833333333333334</c:v>
                </c:pt>
                <c:pt idx="150">
                  <c:v>2.5</c:v>
                </c:pt>
                <c:pt idx="151">
                  <c:v>2.5166666666666666</c:v>
                </c:pt>
                <c:pt idx="152">
                  <c:v>2.5333333333333332</c:v>
                </c:pt>
                <c:pt idx="153">
                  <c:v>2.5499999999999998</c:v>
                </c:pt>
                <c:pt idx="154">
                  <c:v>2.5666666666666669</c:v>
                </c:pt>
                <c:pt idx="155">
                  <c:v>2.5833333333333335</c:v>
                </c:pt>
                <c:pt idx="156">
                  <c:v>2.6</c:v>
                </c:pt>
                <c:pt idx="157">
                  <c:v>2.6166666666666667</c:v>
                </c:pt>
                <c:pt idx="158">
                  <c:v>2.6333333333333333</c:v>
                </c:pt>
                <c:pt idx="159">
                  <c:v>2.65</c:v>
                </c:pt>
                <c:pt idx="160">
                  <c:v>2.6666666666666665</c:v>
                </c:pt>
                <c:pt idx="161">
                  <c:v>2.6833333333333331</c:v>
                </c:pt>
                <c:pt idx="162">
                  <c:v>2.7</c:v>
                </c:pt>
                <c:pt idx="163">
                  <c:v>2.7166666666666668</c:v>
                </c:pt>
                <c:pt idx="164">
                  <c:v>2.7333333333333334</c:v>
                </c:pt>
                <c:pt idx="165">
                  <c:v>2.75</c:v>
                </c:pt>
                <c:pt idx="166">
                  <c:v>2.7666666666666666</c:v>
                </c:pt>
                <c:pt idx="167">
                  <c:v>2.7833333333333332</c:v>
                </c:pt>
                <c:pt idx="168">
                  <c:v>2.8</c:v>
                </c:pt>
                <c:pt idx="169">
                  <c:v>2.8166666666666669</c:v>
                </c:pt>
                <c:pt idx="170">
                  <c:v>2.8333333333333335</c:v>
                </c:pt>
                <c:pt idx="171">
                  <c:v>2.85</c:v>
                </c:pt>
                <c:pt idx="172">
                  <c:v>2.8666666666666667</c:v>
                </c:pt>
                <c:pt idx="173">
                  <c:v>2.8833333333333333</c:v>
                </c:pt>
                <c:pt idx="174">
                  <c:v>2.9</c:v>
                </c:pt>
                <c:pt idx="175">
                  <c:v>2.9166666666666665</c:v>
                </c:pt>
                <c:pt idx="176">
                  <c:v>2.9333333333333331</c:v>
                </c:pt>
                <c:pt idx="177">
                  <c:v>2.95</c:v>
                </c:pt>
                <c:pt idx="178">
                  <c:v>2.9666666666666668</c:v>
                </c:pt>
                <c:pt idx="179">
                  <c:v>2.9833333333333334</c:v>
                </c:pt>
                <c:pt idx="180">
                  <c:v>3</c:v>
                </c:pt>
                <c:pt idx="181">
                  <c:v>3.0166666666666666</c:v>
                </c:pt>
                <c:pt idx="182">
                  <c:v>3.0333333333333332</c:v>
                </c:pt>
                <c:pt idx="183">
                  <c:v>3.05</c:v>
                </c:pt>
                <c:pt idx="184">
                  <c:v>3.0666666666666669</c:v>
                </c:pt>
                <c:pt idx="185">
                  <c:v>3.0833333333333335</c:v>
                </c:pt>
                <c:pt idx="186">
                  <c:v>3.1</c:v>
                </c:pt>
                <c:pt idx="187">
                  <c:v>3.1166666666666667</c:v>
                </c:pt>
                <c:pt idx="188">
                  <c:v>3.1333333333333333</c:v>
                </c:pt>
                <c:pt idx="189">
                  <c:v>3.15</c:v>
                </c:pt>
                <c:pt idx="190">
                  <c:v>3.1666666666666665</c:v>
                </c:pt>
                <c:pt idx="191">
                  <c:v>3.1833333333333331</c:v>
                </c:pt>
                <c:pt idx="192">
                  <c:v>3.2</c:v>
                </c:pt>
                <c:pt idx="193">
                  <c:v>3.2166666666666668</c:v>
                </c:pt>
                <c:pt idx="194">
                  <c:v>3.2333333333333334</c:v>
                </c:pt>
                <c:pt idx="195">
                  <c:v>3.25</c:v>
                </c:pt>
                <c:pt idx="196">
                  <c:v>3.2666666666666666</c:v>
                </c:pt>
                <c:pt idx="197">
                  <c:v>3.2833333333333332</c:v>
                </c:pt>
                <c:pt idx="198">
                  <c:v>3.3</c:v>
                </c:pt>
                <c:pt idx="199">
                  <c:v>3.3166666666666669</c:v>
                </c:pt>
                <c:pt idx="200">
                  <c:v>3.3333333333333335</c:v>
                </c:pt>
                <c:pt idx="201">
                  <c:v>3.35</c:v>
                </c:pt>
                <c:pt idx="202">
                  <c:v>3.3666666666666667</c:v>
                </c:pt>
                <c:pt idx="203">
                  <c:v>3.3833333333333333</c:v>
                </c:pt>
                <c:pt idx="204">
                  <c:v>3.4</c:v>
                </c:pt>
                <c:pt idx="205">
                  <c:v>3.4166666666666665</c:v>
                </c:pt>
                <c:pt idx="206">
                  <c:v>3.4333333333333331</c:v>
                </c:pt>
                <c:pt idx="207">
                  <c:v>3.45</c:v>
                </c:pt>
                <c:pt idx="208">
                  <c:v>3.4666666666666668</c:v>
                </c:pt>
                <c:pt idx="209">
                  <c:v>3.4833333333333334</c:v>
                </c:pt>
                <c:pt idx="210">
                  <c:v>3.5</c:v>
                </c:pt>
                <c:pt idx="211">
                  <c:v>3.5166666666666666</c:v>
                </c:pt>
                <c:pt idx="212">
                  <c:v>3.5333333333333332</c:v>
                </c:pt>
                <c:pt idx="213">
                  <c:v>3.55</c:v>
                </c:pt>
                <c:pt idx="214">
                  <c:v>3.5666666666666669</c:v>
                </c:pt>
                <c:pt idx="215">
                  <c:v>3.5833333333333335</c:v>
                </c:pt>
                <c:pt idx="216">
                  <c:v>3.6</c:v>
                </c:pt>
                <c:pt idx="217">
                  <c:v>3.6166666666666667</c:v>
                </c:pt>
                <c:pt idx="218">
                  <c:v>3.6333333333333333</c:v>
                </c:pt>
                <c:pt idx="219">
                  <c:v>3.65</c:v>
                </c:pt>
                <c:pt idx="220">
                  <c:v>3.6666666666666665</c:v>
                </c:pt>
                <c:pt idx="221">
                  <c:v>3.6833333333333331</c:v>
                </c:pt>
                <c:pt idx="222">
                  <c:v>3.7</c:v>
                </c:pt>
                <c:pt idx="223">
                  <c:v>3.7166666666666668</c:v>
                </c:pt>
                <c:pt idx="224">
                  <c:v>3.7333333333333334</c:v>
                </c:pt>
                <c:pt idx="225">
                  <c:v>3.75</c:v>
                </c:pt>
                <c:pt idx="226">
                  <c:v>3.7666666666666666</c:v>
                </c:pt>
                <c:pt idx="227">
                  <c:v>3.7833333333333332</c:v>
                </c:pt>
                <c:pt idx="228">
                  <c:v>3.8</c:v>
                </c:pt>
                <c:pt idx="229">
                  <c:v>3.8166666666666669</c:v>
                </c:pt>
                <c:pt idx="230">
                  <c:v>3.8333333333333335</c:v>
                </c:pt>
                <c:pt idx="231">
                  <c:v>3.85</c:v>
                </c:pt>
                <c:pt idx="232">
                  <c:v>3.8666666666666667</c:v>
                </c:pt>
                <c:pt idx="233">
                  <c:v>3.8833333333333333</c:v>
                </c:pt>
                <c:pt idx="234">
                  <c:v>3.9</c:v>
                </c:pt>
                <c:pt idx="235">
                  <c:v>3.9166666666666665</c:v>
                </c:pt>
                <c:pt idx="236">
                  <c:v>3.9333333333333331</c:v>
                </c:pt>
                <c:pt idx="237">
                  <c:v>3.95</c:v>
                </c:pt>
                <c:pt idx="238">
                  <c:v>3.9666666666666668</c:v>
                </c:pt>
                <c:pt idx="239">
                  <c:v>3.9833333333333334</c:v>
                </c:pt>
                <c:pt idx="240">
                  <c:v>4</c:v>
                </c:pt>
                <c:pt idx="241">
                  <c:v>4.0166666666666666</c:v>
                </c:pt>
                <c:pt idx="242">
                  <c:v>4.0333333333333332</c:v>
                </c:pt>
                <c:pt idx="243">
                  <c:v>4.05</c:v>
                </c:pt>
                <c:pt idx="244">
                  <c:v>4.0666666666666664</c:v>
                </c:pt>
                <c:pt idx="245">
                  <c:v>4.083333333333333</c:v>
                </c:pt>
                <c:pt idx="246">
                  <c:v>4.0999999999999996</c:v>
                </c:pt>
                <c:pt idx="247">
                  <c:v>4.1166666666666663</c:v>
                </c:pt>
                <c:pt idx="248">
                  <c:v>4.1333333333333337</c:v>
                </c:pt>
                <c:pt idx="249">
                  <c:v>4.1500000000000004</c:v>
                </c:pt>
                <c:pt idx="250">
                  <c:v>4.166666666666667</c:v>
                </c:pt>
                <c:pt idx="251">
                  <c:v>4.1833333333333336</c:v>
                </c:pt>
                <c:pt idx="252">
                  <c:v>4.2</c:v>
                </c:pt>
                <c:pt idx="253">
                  <c:v>4.2166666666666668</c:v>
                </c:pt>
                <c:pt idx="254">
                  <c:v>4.2333333333333334</c:v>
                </c:pt>
                <c:pt idx="255">
                  <c:v>4.25</c:v>
                </c:pt>
                <c:pt idx="256">
                  <c:v>4.2666666666666666</c:v>
                </c:pt>
                <c:pt idx="257">
                  <c:v>4.2833333333333332</c:v>
                </c:pt>
                <c:pt idx="258">
                  <c:v>4.3</c:v>
                </c:pt>
                <c:pt idx="259">
                  <c:v>4.3166666666666664</c:v>
                </c:pt>
                <c:pt idx="260">
                  <c:v>4.333333333333333</c:v>
                </c:pt>
                <c:pt idx="261">
                  <c:v>4.3499999999999996</c:v>
                </c:pt>
                <c:pt idx="262">
                  <c:v>4.3666666666666663</c:v>
                </c:pt>
                <c:pt idx="263">
                  <c:v>4.3833333333333337</c:v>
                </c:pt>
                <c:pt idx="264">
                  <c:v>4.4000000000000004</c:v>
                </c:pt>
                <c:pt idx="265">
                  <c:v>4.416666666666667</c:v>
                </c:pt>
                <c:pt idx="266">
                  <c:v>4.4333333333333336</c:v>
                </c:pt>
                <c:pt idx="267">
                  <c:v>4.45</c:v>
                </c:pt>
                <c:pt idx="268">
                  <c:v>4.4666666666666668</c:v>
                </c:pt>
                <c:pt idx="269">
                  <c:v>4.4833333333333334</c:v>
                </c:pt>
                <c:pt idx="270">
                  <c:v>4.5</c:v>
                </c:pt>
                <c:pt idx="271">
                  <c:v>4.5166666666666666</c:v>
                </c:pt>
                <c:pt idx="272">
                  <c:v>4.5333333333333332</c:v>
                </c:pt>
                <c:pt idx="273">
                  <c:v>4.55</c:v>
                </c:pt>
                <c:pt idx="274">
                  <c:v>4.5666666666666664</c:v>
                </c:pt>
                <c:pt idx="275">
                  <c:v>4.583333333333333</c:v>
                </c:pt>
                <c:pt idx="276">
                  <c:v>4.5999999999999996</c:v>
                </c:pt>
                <c:pt idx="277">
                  <c:v>4.6166666666666663</c:v>
                </c:pt>
                <c:pt idx="278">
                  <c:v>4.6333333333333337</c:v>
                </c:pt>
                <c:pt idx="279">
                  <c:v>4.6500000000000004</c:v>
                </c:pt>
                <c:pt idx="280">
                  <c:v>4.666666666666667</c:v>
                </c:pt>
                <c:pt idx="281">
                  <c:v>4.6833333333333336</c:v>
                </c:pt>
                <c:pt idx="282">
                  <c:v>4.7</c:v>
                </c:pt>
                <c:pt idx="283">
                  <c:v>4.7166666666666668</c:v>
                </c:pt>
                <c:pt idx="284">
                  <c:v>4.7333333333333334</c:v>
                </c:pt>
                <c:pt idx="285">
                  <c:v>4.75</c:v>
                </c:pt>
                <c:pt idx="286">
                  <c:v>4.7666666666666666</c:v>
                </c:pt>
                <c:pt idx="287">
                  <c:v>4.7833333333333332</c:v>
                </c:pt>
                <c:pt idx="288">
                  <c:v>4.8</c:v>
                </c:pt>
                <c:pt idx="289">
                  <c:v>4.8166666666666664</c:v>
                </c:pt>
                <c:pt idx="290">
                  <c:v>4.833333333333333</c:v>
                </c:pt>
                <c:pt idx="291">
                  <c:v>4.8499999999999996</c:v>
                </c:pt>
                <c:pt idx="292">
                  <c:v>4.8666666666666663</c:v>
                </c:pt>
                <c:pt idx="293">
                  <c:v>4.8833333333333337</c:v>
                </c:pt>
                <c:pt idx="294">
                  <c:v>4.9000000000000004</c:v>
                </c:pt>
                <c:pt idx="295">
                  <c:v>4.916666666666667</c:v>
                </c:pt>
                <c:pt idx="296">
                  <c:v>4.9333333333333336</c:v>
                </c:pt>
                <c:pt idx="297">
                  <c:v>4.95</c:v>
                </c:pt>
                <c:pt idx="298">
                  <c:v>4.9666666666666668</c:v>
                </c:pt>
                <c:pt idx="299">
                  <c:v>4.9833333333333334</c:v>
                </c:pt>
                <c:pt idx="300">
                  <c:v>5</c:v>
                </c:pt>
                <c:pt idx="301">
                  <c:v>5.0166666666666666</c:v>
                </c:pt>
                <c:pt idx="302">
                  <c:v>5.0333333333333332</c:v>
                </c:pt>
                <c:pt idx="303">
                  <c:v>5.05</c:v>
                </c:pt>
                <c:pt idx="304">
                  <c:v>5.0666666666666664</c:v>
                </c:pt>
                <c:pt idx="305">
                  <c:v>5.083333333333333</c:v>
                </c:pt>
                <c:pt idx="306">
                  <c:v>5.0999999999999996</c:v>
                </c:pt>
                <c:pt idx="307">
                  <c:v>5.1166666666666663</c:v>
                </c:pt>
                <c:pt idx="308">
                  <c:v>5.1333333333333337</c:v>
                </c:pt>
                <c:pt idx="309">
                  <c:v>5.15</c:v>
                </c:pt>
                <c:pt idx="310">
                  <c:v>5.166666666666667</c:v>
                </c:pt>
                <c:pt idx="311">
                  <c:v>5.1833333333333336</c:v>
                </c:pt>
                <c:pt idx="312">
                  <c:v>5.2</c:v>
                </c:pt>
                <c:pt idx="313">
                  <c:v>5.2166666666666668</c:v>
                </c:pt>
                <c:pt idx="314">
                  <c:v>5.2333333333333334</c:v>
                </c:pt>
                <c:pt idx="315">
                  <c:v>5.25</c:v>
                </c:pt>
                <c:pt idx="316">
                  <c:v>5.2666666666666666</c:v>
                </c:pt>
                <c:pt idx="317">
                  <c:v>5.2833333333333332</c:v>
                </c:pt>
                <c:pt idx="318">
                  <c:v>5.3</c:v>
                </c:pt>
                <c:pt idx="319">
                  <c:v>5.3166666666666664</c:v>
                </c:pt>
                <c:pt idx="320">
                  <c:v>5.333333333333333</c:v>
                </c:pt>
                <c:pt idx="321">
                  <c:v>5.35</c:v>
                </c:pt>
                <c:pt idx="322">
                  <c:v>5.3666666666666663</c:v>
                </c:pt>
                <c:pt idx="323">
                  <c:v>5.3833333333333337</c:v>
                </c:pt>
                <c:pt idx="324">
                  <c:v>5.4</c:v>
                </c:pt>
                <c:pt idx="325">
                  <c:v>5.416666666666667</c:v>
                </c:pt>
                <c:pt idx="326">
                  <c:v>5.4333333333333336</c:v>
                </c:pt>
                <c:pt idx="327">
                  <c:v>5.45</c:v>
                </c:pt>
                <c:pt idx="328">
                  <c:v>5.4666666666666668</c:v>
                </c:pt>
                <c:pt idx="329">
                  <c:v>5.4833333333333334</c:v>
                </c:pt>
                <c:pt idx="330">
                  <c:v>5.5</c:v>
                </c:pt>
                <c:pt idx="331">
                  <c:v>5.5166666666666666</c:v>
                </c:pt>
                <c:pt idx="332">
                  <c:v>5.5333333333333332</c:v>
                </c:pt>
                <c:pt idx="333">
                  <c:v>5.55</c:v>
                </c:pt>
                <c:pt idx="334">
                  <c:v>5.5666666666666664</c:v>
                </c:pt>
                <c:pt idx="335">
                  <c:v>5.583333333333333</c:v>
                </c:pt>
                <c:pt idx="336">
                  <c:v>5.6</c:v>
                </c:pt>
                <c:pt idx="337">
                  <c:v>5.6166666666666663</c:v>
                </c:pt>
                <c:pt idx="338">
                  <c:v>5.6333333333333337</c:v>
                </c:pt>
                <c:pt idx="339">
                  <c:v>5.65</c:v>
                </c:pt>
                <c:pt idx="340">
                  <c:v>5.666666666666667</c:v>
                </c:pt>
                <c:pt idx="341">
                  <c:v>5.6833333333333336</c:v>
                </c:pt>
                <c:pt idx="342">
                  <c:v>5.7</c:v>
                </c:pt>
                <c:pt idx="343">
                  <c:v>5.7166666666666668</c:v>
                </c:pt>
                <c:pt idx="344">
                  <c:v>5.7333333333333334</c:v>
                </c:pt>
                <c:pt idx="345">
                  <c:v>5.75</c:v>
                </c:pt>
                <c:pt idx="346">
                  <c:v>5.7666666666666666</c:v>
                </c:pt>
                <c:pt idx="347">
                  <c:v>5.7833333333333332</c:v>
                </c:pt>
                <c:pt idx="348">
                  <c:v>5.8</c:v>
                </c:pt>
                <c:pt idx="349">
                  <c:v>5.8166666666666664</c:v>
                </c:pt>
                <c:pt idx="350">
                  <c:v>5.833333333333333</c:v>
                </c:pt>
                <c:pt idx="351">
                  <c:v>5.85</c:v>
                </c:pt>
                <c:pt idx="352">
                  <c:v>5.8666666666666663</c:v>
                </c:pt>
                <c:pt idx="353">
                  <c:v>5.8833333333333337</c:v>
                </c:pt>
                <c:pt idx="354">
                  <c:v>5.9</c:v>
                </c:pt>
                <c:pt idx="355">
                  <c:v>5.916666666666667</c:v>
                </c:pt>
                <c:pt idx="356">
                  <c:v>5.9333333333333336</c:v>
                </c:pt>
                <c:pt idx="357">
                  <c:v>5.95</c:v>
                </c:pt>
                <c:pt idx="358">
                  <c:v>5.9666666666666668</c:v>
                </c:pt>
                <c:pt idx="359">
                  <c:v>5.9833333333333334</c:v>
                </c:pt>
                <c:pt idx="360">
                  <c:v>6</c:v>
                </c:pt>
                <c:pt idx="361">
                  <c:v>6.0166666666666666</c:v>
                </c:pt>
                <c:pt idx="362">
                  <c:v>6.0333333333333332</c:v>
                </c:pt>
                <c:pt idx="363">
                  <c:v>6.05</c:v>
                </c:pt>
                <c:pt idx="364">
                  <c:v>6.0666666666666664</c:v>
                </c:pt>
                <c:pt idx="365">
                  <c:v>6.083333333333333</c:v>
                </c:pt>
                <c:pt idx="366">
                  <c:v>6.1</c:v>
                </c:pt>
                <c:pt idx="367">
                  <c:v>6.1166666666666663</c:v>
                </c:pt>
                <c:pt idx="368">
                  <c:v>6.1333333333333337</c:v>
                </c:pt>
                <c:pt idx="369">
                  <c:v>6.15</c:v>
                </c:pt>
                <c:pt idx="370">
                  <c:v>6.166666666666667</c:v>
                </c:pt>
                <c:pt idx="371">
                  <c:v>6.1833333333333336</c:v>
                </c:pt>
                <c:pt idx="372">
                  <c:v>6.2</c:v>
                </c:pt>
                <c:pt idx="373">
                  <c:v>6.2166666666666668</c:v>
                </c:pt>
                <c:pt idx="374">
                  <c:v>6.2333333333333334</c:v>
                </c:pt>
                <c:pt idx="375">
                  <c:v>6.25</c:v>
                </c:pt>
                <c:pt idx="376">
                  <c:v>6.2666666666666666</c:v>
                </c:pt>
                <c:pt idx="377">
                  <c:v>6.2833333333333332</c:v>
                </c:pt>
                <c:pt idx="378">
                  <c:v>6.3</c:v>
                </c:pt>
                <c:pt idx="379">
                  <c:v>6.3166666666666664</c:v>
                </c:pt>
                <c:pt idx="380">
                  <c:v>6.333333333333333</c:v>
                </c:pt>
                <c:pt idx="381">
                  <c:v>6.35</c:v>
                </c:pt>
                <c:pt idx="382">
                  <c:v>6.3666666666666663</c:v>
                </c:pt>
                <c:pt idx="383">
                  <c:v>6.3833333333333337</c:v>
                </c:pt>
                <c:pt idx="384">
                  <c:v>6.4</c:v>
                </c:pt>
                <c:pt idx="385">
                  <c:v>6.416666666666667</c:v>
                </c:pt>
                <c:pt idx="386">
                  <c:v>6.4333333333333336</c:v>
                </c:pt>
                <c:pt idx="387">
                  <c:v>6.45</c:v>
                </c:pt>
                <c:pt idx="388">
                  <c:v>6.4666666666666668</c:v>
                </c:pt>
                <c:pt idx="389">
                  <c:v>6.4833333333333334</c:v>
                </c:pt>
                <c:pt idx="390">
                  <c:v>6.5</c:v>
                </c:pt>
                <c:pt idx="391">
                  <c:v>6.5166666666666666</c:v>
                </c:pt>
                <c:pt idx="392">
                  <c:v>6.5333333333333332</c:v>
                </c:pt>
                <c:pt idx="393">
                  <c:v>6.55</c:v>
                </c:pt>
                <c:pt idx="394">
                  <c:v>6.5666666666666664</c:v>
                </c:pt>
                <c:pt idx="395">
                  <c:v>6.583333333333333</c:v>
                </c:pt>
                <c:pt idx="396">
                  <c:v>6.6</c:v>
                </c:pt>
                <c:pt idx="397">
                  <c:v>6.6166666666666663</c:v>
                </c:pt>
                <c:pt idx="398">
                  <c:v>6.6333333333333337</c:v>
                </c:pt>
                <c:pt idx="399">
                  <c:v>6.65</c:v>
                </c:pt>
                <c:pt idx="400">
                  <c:v>6.666666666666667</c:v>
                </c:pt>
                <c:pt idx="401">
                  <c:v>6.6833333333333336</c:v>
                </c:pt>
                <c:pt idx="402">
                  <c:v>6.7</c:v>
                </c:pt>
                <c:pt idx="403">
                  <c:v>6.7166666666666668</c:v>
                </c:pt>
                <c:pt idx="404">
                  <c:v>6.7333333333333334</c:v>
                </c:pt>
                <c:pt idx="405">
                  <c:v>6.75</c:v>
                </c:pt>
                <c:pt idx="406">
                  <c:v>6.7666666666666666</c:v>
                </c:pt>
                <c:pt idx="407">
                  <c:v>6.7833333333333332</c:v>
                </c:pt>
                <c:pt idx="408">
                  <c:v>6.8</c:v>
                </c:pt>
                <c:pt idx="409">
                  <c:v>6.8166666666666664</c:v>
                </c:pt>
                <c:pt idx="410">
                  <c:v>6.833333333333333</c:v>
                </c:pt>
                <c:pt idx="411">
                  <c:v>6.85</c:v>
                </c:pt>
                <c:pt idx="412">
                  <c:v>6.8666666666666663</c:v>
                </c:pt>
                <c:pt idx="413">
                  <c:v>6.8833333333333337</c:v>
                </c:pt>
                <c:pt idx="414">
                  <c:v>6.9</c:v>
                </c:pt>
                <c:pt idx="415">
                  <c:v>6.916666666666667</c:v>
                </c:pt>
                <c:pt idx="416">
                  <c:v>6.9333333333333336</c:v>
                </c:pt>
                <c:pt idx="417">
                  <c:v>6.95</c:v>
                </c:pt>
                <c:pt idx="418">
                  <c:v>6.9666666666666668</c:v>
                </c:pt>
                <c:pt idx="419">
                  <c:v>6.9833333333333334</c:v>
                </c:pt>
                <c:pt idx="420">
                  <c:v>7</c:v>
                </c:pt>
                <c:pt idx="421">
                  <c:v>7.0166666666666666</c:v>
                </c:pt>
                <c:pt idx="422">
                  <c:v>7.0333333333333332</c:v>
                </c:pt>
                <c:pt idx="423">
                  <c:v>7.05</c:v>
                </c:pt>
                <c:pt idx="424">
                  <c:v>7.0666666666666664</c:v>
                </c:pt>
                <c:pt idx="425">
                  <c:v>7.083333333333333</c:v>
                </c:pt>
                <c:pt idx="426">
                  <c:v>7.1</c:v>
                </c:pt>
                <c:pt idx="427">
                  <c:v>7.1166666666666663</c:v>
                </c:pt>
                <c:pt idx="428">
                  <c:v>7.1333333333333337</c:v>
                </c:pt>
                <c:pt idx="429">
                  <c:v>7.15</c:v>
                </c:pt>
                <c:pt idx="430">
                  <c:v>7.166666666666667</c:v>
                </c:pt>
                <c:pt idx="431">
                  <c:v>7.1833333333333336</c:v>
                </c:pt>
                <c:pt idx="432">
                  <c:v>7.2</c:v>
                </c:pt>
                <c:pt idx="433">
                  <c:v>7.2166666666666668</c:v>
                </c:pt>
                <c:pt idx="434">
                  <c:v>7.2333333333333334</c:v>
                </c:pt>
                <c:pt idx="435">
                  <c:v>7.25</c:v>
                </c:pt>
                <c:pt idx="436">
                  <c:v>7.2666666666666666</c:v>
                </c:pt>
                <c:pt idx="437">
                  <c:v>7.2833333333333332</c:v>
                </c:pt>
                <c:pt idx="438">
                  <c:v>7.3</c:v>
                </c:pt>
                <c:pt idx="439">
                  <c:v>7.3166666666666664</c:v>
                </c:pt>
                <c:pt idx="440">
                  <c:v>7.333333333333333</c:v>
                </c:pt>
                <c:pt idx="441">
                  <c:v>7.35</c:v>
                </c:pt>
                <c:pt idx="442">
                  <c:v>7.3666666666666663</c:v>
                </c:pt>
                <c:pt idx="443">
                  <c:v>7.3833333333333337</c:v>
                </c:pt>
                <c:pt idx="444">
                  <c:v>7.4</c:v>
                </c:pt>
                <c:pt idx="445">
                  <c:v>7.416666666666667</c:v>
                </c:pt>
                <c:pt idx="446">
                  <c:v>7.4333333333333336</c:v>
                </c:pt>
                <c:pt idx="447">
                  <c:v>7.45</c:v>
                </c:pt>
                <c:pt idx="448">
                  <c:v>7.4666666666666668</c:v>
                </c:pt>
                <c:pt idx="449">
                  <c:v>7.4833333333333334</c:v>
                </c:pt>
                <c:pt idx="450">
                  <c:v>7.5</c:v>
                </c:pt>
                <c:pt idx="451">
                  <c:v>7.5166666666666666</c:v>
                </c:pt>
                <c:pt idx="452">
                  <c:v>7.5333333333333332</c:v>
                </c:pt>
                <c:pt idx="453">
                  <c:v>7.55</c:v>
                </c:pt>
                <c:pt idx="454">
                  <c:v>7.5666666666666664</c:v>
                </c:pt>
                <c:pt idx="455">
                  <c:v>7.583333333333333</c:v>
                </c:pt>
                <c:pt idx="456">
                  <c:v>7.6</c:v>
                </c:pt>
                <c:pt idx="457">
                  <c:v>7.6166666666666663</c:v>
                </c:pt>
                <c:pt idx="458">
                  <c:v>7.6333333333333337</c:v>
                </c:pt>
                <c:pt idx="459">
                  <c:v>7.65</c:v>
                </c:pt>
                <c:pt idx="460">
                  <c:v>7.666666666666667</c:v>
                </c:pt>
                <c:pt idx="461">
                  <c:v>7.6833333333333336</c:v>
                </c:pt>
                <c:pt idx="462">
                  <c:v>7.7</c:v>
                </c:pt>
                <c:pt idx="463">
                  <c:v>7.7166666666666668</c:v>
                </c:pt>
                <c:pt idx="464">
                  <c:v>7.7333333333333334</c:v>
                </c:pt>
                <c:pt idx="465">
                  <c:v>7.75</c:v>
                </c:pt>
                <c:pt idx="466">
                  <c:v>7.7666666666666666</c:v>
                </c:pt>
                <c:pt idx="467">
                  <c:v>7.7833333333333332</c:v>
                </c:pt>
                <c:pt idx="468">
                  <c:v>7.8</c:v>
                </c:pt>
                <c:pt idx="469">
                  <c:v>7.8166666666666664</c:v>
                </c:pt>
                <c:pt idx="470">
                  <c:v>7.833333333333333</c:v>
                </c:pt>
                <c:pt idx="471">
                  <c:v>7.85</c:v>
                </c:pt>
                <c:pt idx="472">
                  <c:v>7.8666666666666663</c:v>
                </c:pt>
                <c:pt idx="473">
                  <c:v>7.8833333333333337</c:v>
                </c:pt>
                <c:pt idx="474">
                  <c:v>7.9</c:v>
                </c:pt>
                <c:pt idx="475">
                  <c:v>7.916666666666667</c:v>
                </c:pt>
                <c:pt idx="476">
                  <c:v>7.9333333333333336</c:v>
                </c:pt>
                <c:pt idx="477">
                  <c:v>7.95</c:v>
                </c:pt>
                <c:pt idx="478">
                  <c:v>7.9666666666666668</c:v>
                </c:pt>
                <c:pt idx="479">
                  <c:v>7.9833333333333334</c:v>
                </c:pt>
                <c:pt idx="480">
                  <c:v>8</c:v>
                </c:pt>
                <c:pt idx="481">
                  <c:v>8.0166666666666675</c:v>
                </c:pt>
                <c:pt idx="482">
                  <c:v>8.0333333333333332</c:v>
                </c:pt>
                <c:pt idx="483">
                  <c:v>8.0500000000000007</c:v>
                </c:pt>
                <c:pt idx="484">
                  <c:v>8.0666666666666664</c:v>
                </c:pt>
                <c:pt idx="485">
                  <c:v>8.0833333333333339</c:v>
                </c:pt>
                <c:pt idx="486">
                  <c:v>8.1</c:v>
                </c:pt>
                <c:pt idx="487">
                  <c:v>8.1166666666666671</c:v>
                </c:pt>
                <c:pt idx="488">
                  <c:v>8.1333333333333329</c:v>
                </c:pt>
                <c:pt idx="489">
                  <c:v>8.15</c:v>
                </c:pt>
                <c:pt idx="490">
                  <c:v>8.1666666666666661</c:v>
                </c:pt>
                <c:pt idx="491">
                  <c:v>8.1833333333333336</c:v>
                </c:pt>
                <c:pt idx="492">
                  <c:v>8.1999999999999993</c:v>
                </c:pt>
                <c:pt idx="493">
                  <c:v>8.2166666666666668</c:v>
                </c:pt>
                <c:pt idx="494">
                  <c:v>8.2333333333333325</c:v>
                </c:pt>
                <c:pt idx="495">
                  <c:v>8.25</c:v>
                </c:pt>
                <c:pt idx="496">
                  <c:v>8.2666666666666675</c:v>
                </c:pt>
                <c:pt idx="497">
                  <c:v>8.2833333333333332</c:v>
                </c:pt>
                <c:pt idx="498">
                  <c:v>8.3000000000000007</c:v>
                </c:pt>
                <c:pt idx="499">
                  <c:v>8.3166666666666664</c:v>
                </c:pt>
                <c:pt idx="500">
                  <c:v>8.3333333333333339</c:v>
                </c:pt>
                <c:pt idx="501">
                  <c:v>8.35</c:v>
                </c:pt>
                <c:pt idx="502">
                  <c:v>8.3666666666666671</c:v>
                </c:pt>
                <c:pt idx="503">
                  <c:v>8.3833333333333329</c:v>
                </c:pt>
                <c:pt idx="504">
                  <c:v>8.4</c:v>
                </c:pt>
                <c:pt idx="505">
                  <c:v>8.4166666666666661</c:v>
                </c:pt>
                <c:pt idx="506">
                  <c:v>8.4333333333333336</c:v>
                </c:pt>
                <c:pt idx="507">
                  <c:v>8.4499999999999993</c:v>
                </c:pt>
                <c:pt idx="508">
                  <c:v>8.4666666666666668</c:v>
                </c:pt>
                <c:pt idx="509">
                  <c:v>8.4833333333333325</c:v>
                </c:pt>
                <c:pt idx="510">
                  <c:v>8.5</c:v>
                </c:pt>
                <c:pt idx="511">
                  <c:v>8.5166666666666675</c:v>
                </c:pt>
                <c:pt idx="512">
                  <c:v>8.5333333333333332</c:v>
                </c:pt>
                <c:pt idx="513">
                  <c:v>8.5500000000000007</c:v>
                </c:pt>
                <c:pt idx="514">
                  <c:v>8.5666666666666664</c:v>
                </c:pt>
                <c:pt idx="515">
                  <c:v>8.5833333333333339</c:v>
                </c:pt>
                <c:pt idx="516">
                  <c:v>8.6</c:v>
                </c:pt>
                <c:pt idx="517">
                  <c:v>8.6166666666666671</c:v>
                </c:pt>
                <c:pt idx="518">
                  <c:v>8.6333333333333329</c:v>
                </c:pt>
                <c:pt idx="519">
                  <c:v>8.65</c:v>
                </c:pt>
                <c:pt idx="520">
                  <c:v>8.6666666666666661</c:v>
                </c:pt>
                <c:pt idx="521">
                  <c:v>8.6833333333333336</c:v>
                </c:pt>
                <c:pt idx="522">
                  <c:v>8.6999999999999993</c:v>
                </c:pt>
                <c:pt idx="523">
                  <c:v>8.7166666666666668</c:v>
                </c:pt>
                <c:pt idx="524">
                  <c:v>8.7333333333333325</c:v>
                </c:pt>
                <c:pt idx="525">
                  <c:v>8.75</c:v>
                </c:pt>
                <c:pt idx="526">
                  <c:v>8.7666666666666675</c:v>
                </c:pt>
                <c:pt idx="527">
                  <c:v>8.7833333333333332</c:v>
                </c:pt>
                <c:pt idx="528">
                  <c:v>8.8000000000000007</c:v>
                </c:pt>
                <c:pt idx="529">
                  <c:v>8.8166666666666664</c:v>
                </c:pt>
                <c:pt idx="530">
                  <c:v>8.8333333333333339</c:v>
                </c:pt>
                <c:pt idx="531">
                  <c:v>8.85</c:v>
                </c:pt>
                <c:pt idx="532">
                  <c:v>8.8666666666666671</c:v>
                </c:pt>
                <c:pt idx="533">
                  <c:v>8.8833333333333329</c:v>
                </c:pt>
                <c:pt idx="534">
                  <c:v>8.9</c:v>
                </c:pt>
                <c:pt idx="535">
                  <c:v>8.9166666666666661</c:v>
                </c:pt>
                <c:pt idx="536">
                  <c:v>8.9333333333333336</c:v>
                </c:pt>
                <c:pt idx="537">
                  <c:v>8.9499999999999993</c:v>
                </c:pt>
                <c:pt idx="538">
                  <c:v>8.9666666666666668</c:v>
                </c:pt>
                <c:pt idx="539">
                  <c:v>8.9833333333333325</c:v>
                </c:pt>
                <c:pt idx="540">
                  <c:v>9</c:v>
                </c:pt>
                <c:pt idx="541">
                  <c:v>9.0166666666666675</c:v>
                </c:pt>
                <c:pt idx="542">
                  <c:v>9.0333333333333332</c:v>
                </c:pt>
                <c:pt idx="543">
                  <c:v>9.0500000000000007</c:v>
                </c:pt>
                <c:pt idx="544">
                  <c:v>9.0666666666666664</c:v>
                </c:pt>
                <c:pt idx="545">
                  <c:v>9.0833333333333339</c:v>
                </c:pt>
                <c:pt idx="546">
                  <c:v>9.1</c:v>
                </c:pt>
                <c:pt idx="547">
                  <c:v>9.1166666666666671</c:v>
                </c:pt>
                <c:pt idx="548">
                  <c:v>9.1333333333333329</c:v>
                </c:pt>
                <c:pt idx="549">
                  <c:v>9.15</c:v>
                </c:pt>
                <c:pt idx="550">
                  <c:v>9.1666666666666661</c:v>
                </c:pt>
                <c:pt idx="551">
                  <c:v>9.1833333333333336</c:v>
                </c:pt>
                <c:pt idx="552">
                  <c:v>9.1999999999999993</c:v>
                </c:pt>
                <c:pt idx="553">
                  <c:v>9.2166666666666668</c:v>
                </c:pt>
                <c:pt idx="554">
                  <c:v>9.2333333333333325</c:v>
                </c:pt>
                <c:pt idx="555">
                  <c:v>9.25</c:v>
                </c:pt>
                <c:pt idx="556">
                  <c:v>9.2666666666666675</c:v>
                </c:pt>
                <c:pt idx="557">
                  <c:v>9.2833333333333332</c:v>
                </c:pt>
                <c:pt idx="558">
                  <c:v>9.3000000000000007</c:v>
                </c:pt>
                <c:pt idx="559">
                  <c:v>9.3166666666666664</c:v>
                </c:pt>
                <c:pt idx="560">
                  <c:v>9.3333333333333339</c:v>
                </c:pt>
                <c:pt idx="561">
                  <c:v>9.35</c:v>
                </c:pt>
                <c:pt idx="562">
                  <c:v>9.3666666666666671</c:v>
                </c:pt>
                <c:pt idx="563">
                  <c:v>9.3833333333333329</c:v>
                </c:pt>
                <c:pt idx="564">
                  <c:v>9.4</c:v>
                </c:pt>
                <c:pt idx="565">
                  <c:v>9.4166666666666661</c:v>
                </c:pt>
                <c:pt idx="566">
                  <c:v>9.4333333333333336</c:v>
                </c:pt>
                <c:pt idx="567">
                  <c:v>9.4499999999999993</c:v>
                </c:pt>
                <c:pt idx="568">
                  <c:v>9.4666666666666668</c:v>
                </c:pt>
                <c:pt idx="569">
                  <c:v>9.4833333333333325</c:v>
                </c:pt>
                <c:pt idx="570">
                  <c:v>9.5</c:v>
                </c:pt>
                <c:pt idx="571">
                  <c:v>9.5166666666666675</c:v>
                </c:pt>
                <c:pt idx="572">
                  <c:v>9.5333333333333332</c:v>
                </c:pt>
                <c:pt idx="573">
                  <c:v>9.5500000000000007</c:v>
                </c:pt>
                <c:pt idx="574">
                  <c:v>9.5666666666666664</c:v>
                </c:pt>
                <c:pt idx="575">
                  <c:v>9.5833333333333339</c:v>
                </c:pt>
                <c:pt idx="576">
                  <c:v>9.6</c:v>
                </c:pt>
                <c:pt idx="577">
                  <c:v>9.6166666666666671</c:v>
                </c:pt>
                <c:pt idx="578">
                  <c:v>9.6333333333333329</c:v>
                </c:pt>
                <c:pt idx="579">
                  <c:v>9.65</c:v>
                </c:pt>
                <c:pt idx="580">
                  <c:v>9.6666666666666661</c:v>
                </c:pt>
                <c:pt idx="581">
                  <c:v>9.6833333333333336</c:v>
                </c:pt>
                <c:pt idx="582">
                  <c:v>9.6999999999999993</c:v>
                </c:pt>
                <c:pt idx="583">
                  <c:v>9.7166666666666668</c:v>
                </c:pt>
                <c:pt idx="584">
                  <c:v>9.7333333333333325</c:v>
                </c:pt>
                <c:pt idx="585">
                  <c:v>9.75</c:v>
                </c:pt>
                <c:pt idx="586">
                  <c:v>9.7666666666666675</c:v>
                </c:pt>
                <c:pt idx="587">
                  <c:v>9.7833333333333332</c:v>
                </c:pt>
                <c:pt idx="588">
                  <c:v>9.8000000000000007</c:v>
                </c:pt>
                <c:pt idx="589">
                  <c:v>9.8166666666666664</c:v>
                </c:pt>
                <c:pt idx="590">
                  <c:v>9.8333333333333339</c:v>
                </c:pt>
                <c:pt idx="591">
                  <c:v>9.85</c:v>
                </c:pt>
                <c:pt idx="592">
                  <c:v>9.8666666666666671</c:v>
                </c:pt>
                <c:pt idx="593">
                  <c:v>9.8833333333333329</c:v>
                </c:pt>
                <c:pt idx="594">
                  <c:v>9.9</c:v>
                </c:pt>
                <c:pt idx="595">
                  <c:v>9.9166666666666661</c:v>
                </c:pt>
                <c:pt idx="596">
                  <c:v>9.9333333333333336</c:v>
                </c:pt>
                <c:pt idx="597">
                  <c:v>9.9499999999999993</c:v>
                </c:pt>
                <c:pt idx="598">
                  <c:v>9.9666666666666668</c:v>
                </c:pt>
                <c:pt idx="599">
                  <c:v>9.9833333333333325</c:v>
                </c:pt>
                <c:pt idx="600">
                  <c:v>10</c:v>
                </c:pt>
                <c:pt idx="601">
                  <c:v>10.016666666666667</c:v>
                </c:pt>
                <c:pt idx="602">
                  <c:v>10.033333333333333</c:v>
                </c:pt>
                <c:pt idx="603">
                  <c:v>10.050000000000001</c:v>
                </c:pt>
                <c:pt idx="604">
                  <c:v>10.066666666666666</c:v>
                </c:pt>
                <c:pt idx="605">
                  <c:v>10.083333333333334</c:v>
                </c:pt>
                <c:pt idx="606">
                  <c:v>10.1</c:v>
                </c:pt>
                <c:pt idx="607">
                  <c:v>10.116666666666667</c:v>
                </c:pt>
                <c:pt idx="608">
                  <c:v>10.133333333333333</c:v>
                </c:pt>
                <c:pt idx="609">
                  <c:v>10.15</c:v>
                </c:pt>
                <c:pt idx="610">
                  <c:v>10.166666666666666</c:v>
                </c:pt>
                <c:pt idx="611">
                  <c:v>10.183333333333334</c:v>
                </c:pt>
                <c:pt idx="612">
                  <c:v>10.199999999999999</c:v>
                </c:pt>
                <c:pt idx="613">
                  <c:v>10.216666666666667</c:v>
                </c:pt>
                <c:pt idx="614">
                  <c:v>10.233333333333333</c:v>
                </c:pt>
                <c:pt idx="615">
                  <c:v>10.25</c:v>
                </c:pt>
                <c:pt idx="616">
                  <c:v>10.266666666666667</c:v>
                </c:pt>
                <c:pt idx="617">
                  <c:v>10.283333333333333</c:v>
                </c:pt>
                <c:pt idx="618">
                  <c:v>10.3</c:v>
                </c:pt>
                <c:pt idx="619">
                  <c:v>10.316666666666666</c:v>
                </c:pt>
                <c:pt idx="620">
                  <c:v>10.333333333333334</c:v>
                </c:pt>
                <c:pt idx="621">
                  <c:v>10.35</c:v>
                </c:pt>
                <c:pt idx="622">
                  <c:v>10.366666666666667</c:v>
                </c:pt>
                <c:pt idx="623">
                  <c:v>10.383333333333333</c:v>
                </c:pt>
                <c:pt idx="624">
                  <c:v>10.4</c:v>
                </c:pt>
                <c:pt idx="625">
                  <c:v>10.416666666666666</c:v>
                </c:pt>
                <c:pt idx="626">
                  <c:v>10.433333333333334</c:v>
                </c:pt>
                <c:pt idx="627">
                  <c:v>10.45</c:v>
                </c:pt>
                <c:pt idx="628">
                  <c:v>10.466666666666667</c:v>
                </c:pt>
                <c:pt idx="629">
                  <c:v>10.483333333333333</c:v>
                </c:pt>
                <c:pt idx="630">
                  <c:v>10.5</c:v>
                </c:pt>
                <c:pt idx="631">
                  <c:v>10.516666666666667</c:v>
                </c:pt>
                <c:pt idx="632">
                  <c:v>10.533333333333333</c:v>
                </c:pt>
                <c:pt idx="633">
                  <c:v>10.55</c:v>
                </c:pt>
                <c:pt idx="634">
                  <c:v>10.566666666666666</c:v>
                </c:pt>
                <c:pt idx="635">
                  <c:v>10.583333333333334</c:v>
                </c:pt>
                <c:pt idx="636">
                  <c:v>10.6</c:v>
                </c:pt>
                <c:pt idx="637">
                  <c:v>10.616666666666667</c:v>
                </c:pt>
                <c:pt idx="638">
                  <c:v>10.633333333333333</c:v>
                </c:pt>
                <c:pt idx="639">
                  <c:v>10.65</c:v>
                </c:pt>
                <c:pt idx="640">
                  <c:v>10.666666666666666</c:v>
                </c:pt>
                <c:pt idx="641">
                  <c:v>10.683333333333334</c:v>
                </c:pt>
                <c:pt idx="642">
                  <c:v>10.7</c:v>
                </c:pt>
                <c:pt idx="643">
                  <c:v>10.716666666666667</c:v>
                </c:pt>
                <c:pt idx="644">
                  <c:v>10.733333333333333</c:v>
                </c:pt>
                <c:pt idx="645">
                  <c:v>10.75</c:v>
                </c:pt>
                <c:pt idx="646">
                  <c:v>10.766666666666667</c:v>
                </c:pt>
                <c:pt idx="647">
                  <c:v>10.783333333333333</c:v>
                </c:pt>
                <c:pt idx="648">
                  <c:v>10.8</c:v>
                </c:pt>
                <c:pt idx="649">
                  <c:v>10.816666666666666</c:v>
                </c:pt>
                <c:pt idx="650">
                  <c:v>10.833333333333334</c:v>
                </c:pt>
                <c:pt idx="651">
                  <c:v>10.85</c:v>
                </c:pt>
                <c:pt idx="652">
                  <c:v>10.866666666666667</c:v>
                </c:pt>
                <c:pt idx="653">
                  <c:v>10.883333333333333</c:v>
                </c:pt>
                <c:pt idx="654">
                  <c:v>10.9</c:v>
                </c:pt>
                <c:pt idx="655">
                  <c:v>10.916666666666666</c:v>
                </c:pt>
                <c:pt idx="656">
                  <c:v>10.933333333333334</c:v>
                </c:pt>
                <c:pt idx="657">
                  <c:v>10.95</c:v>
                </c:pt>
                <c:pt idx="658">
                  <c:v>10.966666666666667</c:v>
                </c:pt>
                <c:pt idx="659">
                  <c:v>10.983333333333333</c:v>
                </c:pt>
                <c:pt idx="660">
                  <c:v>11</c:v>
                </c:pt>
                <c:pt idx="661">
                  <c:v>11.016666666666667</c:v>
                </c:pt>
                <c:pt idx="662">
                  <c:v>11.033333333333333</c:v>
                </c:pt>
                <c:pt idx="663">
                  <c:v>11.05</c:v>
                </c:pt>
                <c:pt idx="664">
                  <c:v>11.066666666666666</c:v>
                </c:pt>
                <c:pt idx="665">
                  <c:v>11.083333333333334</c:v>
                </c:pt>
                <c:pt idx="666">
                  <c:v>11.1</c:v>
                </c:pt>
                <c:pt idx="667">
                  <c:v>11.116666666666667</c:v>
                </c:pt>
                <c:pt idx="668">
                  <c:v>11.133333333333333</c:v>
                </c:pt>
                <c:pt idx="669">
                  <c:v>11.15</c:v>
                </c:pt>
                <c:pt idx="670">
                  <c:v>11.166666666666666</c:v>
                </c:pt>
                <c:pt idx="671">
                  <c:v>11.183333333333334</c:v>
                </c:pt>
                <c:pt idx="672">
                  <c:v>11.2</c:v>
                </c:pt>
                <c:pt idx="673">
                  <c:v>11.216666666666667</c:v>
                </c:pt>
                <c:pt idx="674">
                  <c:v>11.233333333333333</c:v>
                </c:pt>
                <c:pt idx="675">
                  <c:v>11.25</c:v>
                </c:pt>
                <c:pt idx="676">
                  <c:v>11.266666666666667</c:v>
                </c:pt>
                <c:pt idx="677">
                  <c:v>11.283333333333333</c:v>
                </c:pt>
                <c:pt idx="678">
                  <c:v>11.3</c:v>
                </c:pt>
                <c:pt idx="679">
                  <c:v>11.316666666666666</c:v>
                </c:pt>
                <c:pt idx="680">
                  <c:v>11.333333333333334</c:v>
                </c:pt>
                <c:pt idx="681">
                  <c:v>11.35</c:v>
                </c:pt>
                <c:pt idx="682">
                  <c:v>11.366666666666667</c:v>
                </c:pt>
                <c:pt idx="683">
                  <c:v>11.383333333333333</c:v>
                </c:pt>
                <c:pt idx="684">
                  <c:v>11.4</c:v>
                </c:pt>
                <c:pt idx="685">
                  <c:v>11.416666666666666</c:v>
                </c:pt>
                <c:pt idx="686">
                  <c:v>11.433333333333334</c:v>
                </c:pt>
                <c:pt idx="687">
                  <c:v>11.45</c:v>
                </c:pt>
                <c:pt idx="688">
                  <c:v>11.466666666666667</c:v>
                </c:pt>
                <c:pt idx="689">
                  <c:v>11.483333333333333</c:v>
                </c:pt>
                <c:pt idx="690">
                  <c:v>11.5</c:v>
                </c:pt>
                <c:pt idx="691">
                  <c:v>11.516666666666667</c:v>
                </c:pt>
                <c:pt idx="692">
                  <c:v>11.533333333333333</c:v>
                </c:pt>
                <c:pt idx="693">
                  <c:v>11.55</c:v>
                </c:pt>
                <c:pt idx="694">
                  <c:v>11.566666666666666</c:v>
                </c:pt>
                <c:pt idx="695">
                  <c:v>11.583333333333334</c:v>
                </c:pt>
                <c:pt idx="696">
                  <c:v>11.6</c:v>
                </c:pt>
                <c:pt idx="697">
                  <c:v>11.616666666666667</c:v>
                </c:pt>
                <c:pt idx="698">
                  <c:v>11.633333333333333</c:v>
                </c:pt>
                <c:pt idx="699">
                  <c:v>11.65</c:v>
                </c:pt>
                <c:pt idx="700">
                  <c:v>11.666666666666666</c:v>
                </c:pt>
                <c:pt idx="701">
                  <c:v>11.683333333333334</c:v>
                </c:pt>
                <c:pt idx="702">
                  <c:v>11.7</c:v>
                </c:pt>
                <c:pt idx="703">
                  <c:v>11.716666666666667</c:v>
                </c:pt>
                <c:pt idx="704">
                  <c:v>11.733333333333333</c:v>
                </c:pt>
                <c:pt idx="705">
                  <c:v>11.75</c:v>
                </c:pt>
                <c:pt idx="706">
                  <c:v>11.766666666666667</c:v>
                </c:pt>
                <c:pt idx="707">
                  <c:v>11.783333333333333</c:v>
                </c:pt>
                <c:pt idx="708">
                  <c:v>11.8</c:v>
                </c:pt>
                <c:pt idx="709">
                  <c:v>11.816666666666666</c:v>
                </c:pt>
                <c:pt idx="710">
                  <c:v>11.833333333333334</c:v>
                </c:pt>
                <c:pt idx="711">
                  <c:v>11.85</c:v>
                </c:pt>
                <c:pt idx="712">
                  <c:v>11.866666666666667</c:v>
                </c:pt>
                <c:pt idx="713">
                  <c:v>11.883333333333333</c:v>
                </c:pt>
                <c:pt idx="714">
                  <c:v>11.9</c:v>
                </c:pt>
                <c:pt idx="715">
                  <c:v>11.916666666666666</c:v>
                </c:pt>
                <c:pt idx="716">
                  <c:v>11.933333333333334</c:v>
                </c:pt>
                <c:pt idx="717">
                  <c:v>11.95</c:v>
                </c:pt>
                <c:pt idx="718">
                  <c:v>11.966666666666667</c:v>
                </c:pt>
                <c:pt idx="719">
                  <c:v>11.983333333333333</c:v>
                </c:pt>
                <c:pt idx="720">
                  <c:v>12</c:v>
                </c:pt>
                <c:pt idx="721">
                  <c:v>12.016666666666667</c:v>
                </c:pt>
                <c:pt idx="722">
                  <c:v>12.033333333333333</c:v>
                </c:pt>
                <c:pt idx="723">
                  <c:v>12.05</c:v>
                </c:pt>
                <c:pt idx="724">
                  <c:v>12.066666666666666</c:v>
                </c:pt>
                <c:pt idx="725">
                  <c:v>12.083333333333334</c:v>
                </c:pt>
                <c:pt idx="726">
                  <c:v>12.1</c:v>
                </c:pt>
                <c:pt idx="727">
                  <c:v>12.116666666666667</c:v>
                </c:pt>
                <c:pt idx="728">
                  <c:v>12.133333333333333</c:v>
                </c:pt>
                <c:pt idx="729">
                  <c:v>12.15</c:v>
                </c:pt>
                <c:pt idx="730">
                  <c:v>12.166666666666666</c:v>
                </c:pt>
                <c:pt idx="731">
                  <c:v>12.183333333333334</c:v>
                </c:pt>
                <c:pt idx="732">
                  <c:v>12.2</c:v>
                </c:pt>
                <c:pt idx="733">
                  <c:v>12.216666666666667</c:v>
                </c:pt>
                <c:pt idx="734">
                  <c:v>12.233333333333333</c:v>
                </c:pt>
                <c:pt idx="735">
                  <c:v>12.25</c:v>
                </c:pt>
                <c:pt idx="736">
                  <c:v>12.266666666666667</c:v>
                </c:pt>
                <c:pt idx="737">
                  <c:v>12.283333333333333</c:v>
                </c:pt>
                <c:pt idx="738">
                  <c:v>12.3</c:v>
                </c:pt>
                <c:pt idx="739">
                  <c:v>12.316666666666666</c:v>
                </c:pt>
                <c:pt idx="740">
                  <c:v>12.333333333333334</c:v>
                </c:pt>
                <c:pt idx="741">
                  <c:v>12.35</c:v>
                </c:pt>
                <c:pt idx="742">
                  <c:v>12.366666666666667</c:v>
                </c:pt>
                <c:pt idx="743">
                  <c:v>12.383333333333333</c:v>
                </c:pt>
                <c:pt idx="744">
                  <c:v>12.4</c:v>
                </c:pt>
                <c:pt idx="745">
                  <c:v>12.416666666666666</c:v>
                </c:pt>
                <c:pt idx="746">
                  <c:v>12.433333333333334</c:v>
                </c:pt>
                <c:pt idx="747">
                  <c:v>12.45</c:v>
                </c:pt>
                <c:pt idx="748">
                  <c:v>12.466666666666667</c:v>
                </c:pt>
                <c:pt idx="749">
                  <c:v>12.483333333333333</c:v>
                </c:pt>
                <c:pt idx="750">
                  <c:v>12.5</c:v>
                </c:pt>
                <c:pt idx="751">
                  <c:v>12.516666666666667</c:v>
                </c:pt>
                <c:pt idx="752">
                  <c:v>12.533333333333333</c:v>
                </c:pt>
                <c:pt idx="753">
                  <c:v>12.55</c:v>
                </c:pt>
                <c:pt idx="754">
                  <c:v>12.566666666666666</c:v>
                </c:pt>
                <c:pt idx="755">
                  <c:v>12.583333333333334</c:v>
                </c:pt>
                <c:pt idx="756">
                  <c:v>12.6</c:v>
                </c:pt>
                <c:pt idx="757">
                  <c:v>12.616666666666667</c:v>
                </c:pt>
                <c:pt idx="758">
                  <c:v>12.633333333333333</c:v>
                </c:pt>
                <c:pt idx="759">
                  <c:v>12.65</c:v>
                </c:pt>
                <c:pt idx="760">
                  <c:v>12.666666666666666</c:v>
                </c:pt>
                <c:pt idx="761">
                  <c:v>12.683333333333334</c:v>
                </c:pt>
                <c:pt idx="762">
                  <c:v>12.7</c:v>
                </c:pt>
                <c:pt idx="763">
                  <c:v>12.716666666666667</c:v>
                </c:pt>
                <c:pt idx="764">
                  <c:v>12.733333333333333</c:v>
                </c:pt>
                <c:pt idx="765">
                  <c:v>12.75</c:v>
                </c:pt>
                <c:pt idx="766">
                  <c:v>12.766666666666667</c:v>
                </c:pt>
                <c:pt idx="767">
                  <c:v>12.783333333333333</c:v>
                </c:pt>
                <c:pt idx="768">
                  <c:v>12.8</c:v>
                </c:pt>
                <c:pt idx="769">
                  <c:v>12.816666666666666</c:v>
                </c:pt>
                <c:pt idx="770">
                  <c:v>12.833333333333334</c:v>
                </c:pt>
                <c:pt idx="771">
                  <c:v>12.85</c:v>
                </c:pt>
                <c:pt idx="772">
                  <c:v>12.866666666666667</c:v>
                </c:pt>
                <c:pt idx="773">
                  <c:v>12.883333333333333</c:v>
                </c:pt>
                <c:pt idx="774">
                  <c:v>12.9</c:v>
                </c:pt>
                <c:pt idx="775">
                  <c:v>12.916666666666666</c:v>
                </c:pt>
                <c:pt idx="776">
                  <c:v>12.933333333333334</c:v>
                </c:pt>
                <c:pt idx="777">
                  <c:v>12.95</c:v>
                </c:pt>
                <c:pt idx="778">
                  <c:v>12.966666666666667</c:v>
                </c:pt>
                <c:pt idx="779">
                  <c:v>12.983333333333333</c:v>
                </c:pt>
                <c:pt idx="780">
                  <c:v>13</c:v>
                </c:pt>
                <c:pt idx="781">
                  <c:v>13.016666666666667</c:v>
                </c:pt>
                <c:pt idx="782">
                  <c:v>13.033333333333333</c:v>
                </c:pt>
                <c:pt idx="783">
                  <c:v>13.05</c:v>
                </c:pt>
                <c:pt idx="784">
                  <c:v>13.066666666666666</c:v>
                </c:pt>
                <c:pt idx="785">
                  <c:v>13.083333333333334</c:v>
                </c:pt>
                <c:pt idx="786">
                  <c:v>13.1</c:v>
                </c:pt>
                <c:pt idx="787">
                  <c:v>13.116666666666667</c:v>
                </c:pt>
                <c:pt idx="788">
                  <c:v>13.133333333333333</c:v>
                </c:pt>
                <c:pt idx="789">
                  <c:v>13.15</c:v>
                </c:pt>
                <c:pt idx="790">
                  <c:v>13.166666666666666</c:v>
                </c:pt>
                <c:pt idx="791">
                  <c:v>13.183333333333334</c:v>
                </c:pt>
                <c:pt idx="792">
                  <c:v>13.2</c:v>
                </c:pt>
                <c:pt idx="793">
                  <c:v>13.216666666666667</c:v>
                </c:pt>
                <c:pt idx="794">
                  <c:v>13.233333333333333</c:v>
                </c:pt>
                <c:pt idx="795">
                  <c:v>13.25</c:v>
                </c:pt>
                <c:pt idx="796">
                  <c:v>13.266666666666667</c:v>
                </c:pt>
                <c:pt idx="797">
                  <c:v>13.283333333333333</c:v>
                </c:pt>
                <c:pt idx="798">
                  <c:v>13.3</c:v>
                </c:pt>
                <c:pt idx="799">
                  <c:v>13.316666666666666</c:v>
                </c:pt>
                <c:pt idx="800">
                  <c:v>13.333333333333334</c:v>
                </c:pt>
                <c:pt idx="801">
                  <c:v>13.35</c:v>
                </c:pt>
                <c:pt idx="802">
                  <c:v>13.366666666666667</c:v>
                </c:pt>
                <c:pt idx="803">
                  <c:v>13.383333333333333</c:v>
                </c:pt>
                <c:pt idx="804">
                  <c:v>13.4</c:v>
                </c:pt>
                <c:pt idx="805">
                  <c:v>13.416666666666666</c:v>
                </c:pt>
                <c:pt idx="806">
                  <c:v>13.433333333333334</c:v>
                </c:pt>
                <c:pt idx="807">
                  <c:v>13.45</c:v>
                </c:pt>
                <c:pt idx="808">
                  <c:v>13.466666666666667</c:v>
                </c:pt>
                <c:pt idx="809">
                  <c:v>13.483333333333333</c:v>
                </c:pt>
                <c:pt idx="810">
                  <c:v>13.5</c:v>
                </c:pt>
                <c:pt idx="811">
                  <c:v>13.516666666666667</c:v>
                </c:pt>
                <c:pt idx="812">
                  <c:v>13.533333333333333</c:v>
                </c:pt>
                <c:pt idx="813">
                  <c:v>13.55</c:v>
                </c:pt>
                <c:pt idx="814">
                  <c:v>13.566666666666666</c:v>
                </c:pt>
                <c:pt idx="815">
                  <c:v>13.583333333333334</c:v>
                </c:pt>
                <c:pt idx="816">
                  <c:v>13.6</c:v>
                </c:pt>
                <c:pt idx="817">
                  <c:v>13.616666666666667</c:v>
                </c:pt>
                <c:pt idx="818">
                  <c:v>13.633333333333333</c:v>
                </c:pt>
                <c:pt idx="819">
                  <c:v>13.65</c:v>
                </c:pt>
                <c:pt idx="820">
                  <c:v>13.666666666666666</c:v>
                </c:pt>
                <c:pt idx="821">
                  <c:v>13.683333333333334</c:v>
                </c:pt>
                <c:pt idx="822">
                  <c:v>13.7</c:v>
                </c:pt>
                <c:pt idx="823">
                  <c:v>13.716666666666667</c:v>
                </c:pt>
                <c:pt idx="824">
                  <c:v>13.733333333333333</c:v>
                </c:pt>
                <c:pt idx="825">
                  <c:v>13.75</c:v>
                </c:pt>
                <c:pt idx="826">
                  <c:v>13.766666666666667</c:v>
                </c:pt>
                <c:pt idx="827">
                  <c:v>13.783333333333333</c:v>
                </c:pt>
                <c:pt idx="828">
                  <c:v>13.8</c:v>
                </c:pt>
                <c:pt idx="829">
                  <c:v>13.816666666666666</c:v>
                </c:pt>
                <c:pt idx="830">
                  <c:v>13.833333333333334</c:v>
                </c:pt>
                <c:pt idx="831">
                  <c:v>13.85</c:v>
                </c:pt>
                <c:pt idx="832">
                  <c:v>13.866666666666667</c:v>
                </c:pt>
                <c:pt idx="833">
                  <c:v>13.883333333333333</c:v>
                </c:pt>
                <c:pt idx="834">
                  <c:v>13.9</c:v>
                </c:pt>
                <c:pt idx="835">
                  <c:v>13.916666666666666</c:v>
                </c:pt>
                <c:pt idx="836">
                  <c:v>13.933333333333334</c:v>
                </c:pt>
                <c:pt idx="837">
                  <c:v>13.95</c:v>
                </c:pt>
                <c:pt idx="838">
                  <c:v>13.966666666666667</c:v>
                </c:pt>
                <c:pt idx="839">
                  <c:v>13.983333333333333</c:v>
                </c:pt>
                <c:pt idx="840">
                  <c:v>14</c:v>
                </c:pt>
                <c:pt idx="841">
                  <c:v>14.016666666666667</c:v>
                </c:pt>
                <c:pt idx="842">
                  <c:v>14.033333333333333</c:v>
                </c:pt>
                <c:pt idx="843">
                  <c:v>14.05</c:v>
                </c:pt>
                <c:pt idx="844">
                  <c:v>14.066666666666666</c:v>
                </c:pt>
                <c:pt idx="845">
                  <c:v>14.083333333333334</c:v>
                </c:pt>
                <c:pt idx="846">
                  <c:v>14.1</c:v>
                </c:pt>
                <c:pt idx="847">
                  <c:v>14.116666666666667</c:v>
                </c:pt>
                <c:pt idx="848">
                  <c:v>14.133333333333333</c:v>
                </c:pt>
                <c:pt idx="849">
                  <c:v>14.15</c:v>
                </c:pt>
                <c:pt idx="850">
                  <c:v>14.166666666666666</c:v>
                </c:pt>
                <c:pt idx="851">
                  <c:v>14.183333333333334</c:v>
                </c:pt>
                <c:pt idx="852">
                  <c:v>14.2</c:v>
                </c:pt>
                <c:pt idx="853">
                  <c:v>14.216666666666667</c:v>
                </c:pt>
                <c:pt idx="854">
                  <c:v>14.233333333333333</c:v>
                </c:pt>
                <c:pt idx="855">
                  <c:v>14.25</c:v>
                </c:pt>
                <c:pt idx="856">
                  <c:v>14.266666666666667</c:v>
                </c:pt>
                <c:pt idx="857">
                  <c:v>14.283333333333333</c:v>
                </c:pt>
                <c:pt idx="858">
                  <c:v>14.3</c:v>
                </c:pt>
                <c:pt idx="859">
                  <c:v>14.316666666666666</c:v>
                </c:pt>
                <c:pt idx="860">
                  <c:v>14.333333333333334</c:v>
                </c:pt>
                <c:pt idx="861">
                  <c:v>14.35</c:v>
                </c:pt>
                <c:pt idx="862">
                  <c:v>14.366666666666667</c:v>
                </c:pt>
                <c:pt idx="863">
                  <c:v>14.383333333333333</c:v>
                </c:pt>
                <c:pt idx="864">
                  <c:v>14.4</c:v>
                </c:pt>
                <c:pt idx="865">
                  <c:v>14.416666666666666</c:v>
                </c:pt>
                <c:pt idx="866">
                  <c:v>14.433333333333334</c:v>
                </c:pt>
                <c:pt idx="867">
                  <c:v>14.45</c:v>
                </c:pt>
                <c:pt idx="868">
                  <c:v>14.466666666666667</c:v>
                </c:pt>
                <c:pt idx="869">
                  <c:v>14.483333333333333</c:v>
                </c:pt>
                <c:pt idx="870">
                  <c:v>14.5</c:v>
                </c:pt>
                <c:pt idx="871">
                  <c:v>14.516666666666667</c:v>
                </c:pt>
                <c:pt idx="872">
                  <c:v>14.533333333333333</c:v>
                </c:pt>
                <c:pt idx="873">
                  <c:v>14.55</c:v>
                </c:pt>
                <c:pt idx="874">
                  <c:v>14.566666666666666</c:v>
                </c:pt>
                <c:pt idx="875">
                  <c:v>14.583333333333334</c:v>
                </c:pt>
                <c:pt idx="876">
                  <c:v>14.6</c:v>
                </c:pt>
                <c:pt idx="877">
                  <c:v>14.616666666666667</c:v>
                </c:pt>
                <c:pt idx="878">
                  <c:v>14.633333333333333</c:v>
                </c:pt>
                <c:pt idx="879">
                  <c:v>14.65</c:v>
                </c:pt>
                <c:pt idx="880">
                  <c:v>14.666666666666666</c:v>
                </c:pt>
                <c:pt idx="881">
                  <c:v>14.683333333333334</c:v>
                </c:pt>
                <c:pt idx="882">
                  <c:v>14.7</c:v>
                </c:pt>
                <c:pt idx="883">
                  <c:v>14.716666666666667</c:v>
                </c:pt>
                <c:pt idx="884">
                  <c:v>14.733333333333333</c:v>
                </c:pt>
                <c:pt idx="885">
                  <c:v>14.75</c:v>
                </c:pt>
                <c:pt idx="886">
                  <c:v>14.766666666666667</c:v>
                </c:pt>
                <c:pt idx="887">
                  <c:v>14.783333333333333</c:v>
                </c:pt>
                <c:pt idx="888">
                  <c:v>14.8</c:v>
                </c:pt>
                <c:pt idx="889">
                  <c:v>14.816666666666666</c:v>
                </c:pt>
                <c:pt idx="890">
                  <c:v>14.833333333333334</c:v>
                </c:pt>
                <c:pt idx="891">
                  <c:v>14.85</c:v>
                </c:pt>
                <c:pt idx="892">
                  <c:v>14.866666666666667</c:v>
                </c:pt>
                <c:pt idx="893">
                  <c:v>14.883333333333333</c:v>
                </c:pt>
                <c:pt idx="894">
                  <c:v>14.9</c:v>
                </c:pt>
                <c:pt idx="895">
                  <c:v>14.916666666666666</c:v>
                </c:pt>
                <c:pt idx="896">
                  <c:v>14.933333333333334</c:v>
                </c:pt>
                <c:pt idx="897">
                  <c:v>14.95</c:v>
                </c:pt>
                <c:pt idx="898">
                  <c:v>14.966666666666667</c:v>
                </c:pt>
                <c:pt idx="899">
                  <c:v>14.983333333333333</c:v>
                </c:pt>
                <c:pt idx="900">
                  <c:v>15</c:v>
                </c:pt>
                <c:pt idx="901">
                  <c:v>15.016666666666667</c:v>
                </c:pt>
                <c:pt idx="902">
                  <c:v>15.033333333333333</c:v>
                </c:pt>
                <c:pt idx="903">
                  <c:v>15.05</c:v>
                </c:pt>
                <c:pt idx="904">
                  <c:v>15.066666666666666</c:v>
                </c:pt>
                <c:pt idx="905">
                  <c:v>15.083333333333334</c:v>
                </c:pt>
                <c:pt idx="906">
                  <c:v>15.1</c:v>
                </c:pt>
                <c:pt idx="907">
                  <c:v>15.116666666666667</c:v>
                </c:pt>
                <c:pt idx="908">
                  <c:v>15.133333333333333</c:v>
                </c:pt>
                <c:pt idx="909">
                  <c:v>15.15</c:v>
                </c:pt>
                <c:pt idx="910">
                  <c:v>15.166666666666666</c:v>
                </c:pt>
                <c:pt idx="911">
                  <c:v>15.183333333333334</c:v>
                </c:pt>
                <c:pt idx="912">
                  <c:v>15.2</c:v>
                </c:pt>
                <c:pt idx="913">
                  <c:v>15.216666666666667</c:v>
                </c:pt>
                <c:pt idx="914">
                  <c:v>15.233333333333333</c:v>
                </c:pt>
                <c:pt idx="915">
                  <c:v>15.25</c:v>
                </c:pt>
                <c:pt idx="916">
                  <c:v>15.266666666666667</c:v>
                </c:pt>
                <c:pt idx="917">
                  <c:v>15.283333333333333</c:v>
                </c:pt>
                <c:pt idx="918">
                  <c:v>15.3</c:v>
                </c:pt>
                <c:pt idx="919">
                  <c:v>15.316666666666666</c:v>
                </c:pt>
                <c:pt idx="920">
                  <c:v>15.333333333333334</c:v>
                </c:pt>
                <c:pt idx="921">
                  <c:v>15.35</c:v>
                </c:pt>
                <c:pt idx="922">
                  <c:v>15.366666666666667</c:v>
                </c:pt>
                <c:pt idx="923">
                  <c:v>15.383333333333333</c:v>
                </c:pt>
                <c:pt idx="924">
                  <c:v>15.4</c:v>
                </c:pt>
                <c:pt idx="925">
                  <c:v>15.416666666666666</c:v>
                </c:pt>
                <c:pt idx="926">
                  <c:v>15.433333333333334</c:v>
                </c:pt>
                <c:pt idx="927">
                  <c:v>15.45</c:v>
                </c:pt>
                <c:pt idx="928">
                  <c:v>15.466666666666667</c:v>
                </c:pt>
                <c:pt idx="929">
                  <c:v>15.483333333333333</c:v>
                </c:pt>
                <c:pt idx="930">
                  <c:v>15.5</c:v>
                </c:pt>
                <c:pt idx="931">
                  <c:v>15.516666666666667</c:v>
                </c:pt>
                <c:pt idx="932">
                  <c:v>15.533333333333333</c:v>
                </c:pt>
                <c:pt idx="933">
                  <c:v>15.55</c:v>
                </c:pt>
                <c:pt idx="934">
                  <c:v>15.566666666666666</c:v>
                </c:pt>
                <c:pt idx="935">
                  <c:v>15.583333333333334</c:v>
                </c:pt>
                <c:pt idx="936">
                  <c:v>15.6</c:v>
                </c:pt>
                <c:pt idx="937">
                  <c:v>15.616666666666667</c:v>
                </c:pt>
                <c:pt idx="938">
                  <c:v>15.633333333333333</c:v>
                </c:pt>
                <c:pt idx="939">
                  <c:v>15.65</c:v>
                </c:pt>
                <c:pt idx="940">
                  <c:v>15.666666666666666</c:v>
                </c:pt>
                <c:pt idx="941">
                  <c:v>15.683333333333334</c:v>
                </c:pt>
                <c:pt idx="942">
                  <c:v>15.7</c:v>
                </c:pt>
                <c:pt idx="943">
                  <c:v>15.716666666666667</c:v>
                </c:pt>
                <c:pt idx="944">
                  <c:v>15.733333333333333</c:v>
                </c:pt>
                <c:pt idx="945">
                  <c:v>15.75</c:v>
                </c:pt>
                <c:pt idx="946">
                  <c:v>15.766666666666667</c:v>
                </c:pt>
                <c:pt idx="947">
                  <c:v>15.783333333333333</c:v>
                </c:pt>
                <c:pt idx="948">
                  <c:v>15.8</c:v>
                </c:pt>
                <c:pt idx="949">
                  <c:v>15.816666666666666</c:v>
                </c:pt>
                <c:pt idx="950">
                  <c:v>15.833333333333334</c:v>
                </c:pt>
                <c:pt idx="951">
                  <c:v>15.85</c:v>
                </c:pt>
                <c:pt idx="952">
                  <c:v>15.866666666666667</c:v>
                </c:pt>
                <c:pt idx="953">
                  <c:v>15.883333333333333</c:v>
                </c:pt>
                <c:pt idx="954">
                  <c:v>15.9</c:v>
                </c:pt>
                <c:pt idx="955">
                  <c:v>15.916666666666666</c:v>
                </c:pt>
                <c:pt idx="956">
                  <c:v>15.933333333333334</c:v>
                </c:pt>
                <c:pt idx="957">
                  <c:v>15.95</c:v>
                </c:pt>
                <c:pt idx="958">
                  <c:v>15.966666666666667</c:v>
                </c:pt>
                <c:pt idx="959">
                  <c:v>15.983333333333333</c:v>
                </c:pt>
                <c:pt idx="960">
                  <c:v>16</c:v>
                </c:pt>
                <c:pt idx="961">
                  <c:v>16.016666666666666</c:v>
                </c:pt>
                <c:pt idx="962">
                  <c:v>16.033333333333335</c:v>
                </c:pt>
                <c:pt idx="963">
                  <c:v>16.05</c:v>
                </c:pt>
                <c:pt idx="964">
                  <c:v>16.066666666666666</c:v>
                </c:pt>
                <c:pt idx="965">
                  <c:v>16.083333333333332</c:v>
                </c:pt>
                <c:pt idx="966">
                  <c:v>16.100000000000001</c:v>
                </c:pt>
                <c:pt idx="967">
                  <c:v>16.116666666666667</c:v>
                </c:pt>
                <c:pt idx="968">
                  <c:v>16.133333333333333</c:v>
                </c:pt>
                <c:pt idx="969">
                  <c:v>16.149999999999999</c:v>
                </c:pt>
                <c:pt idx="970">
                  <c:v>16.166666666666668</c:v>
                </c:pt>
                <c:pt idx="971">
                  <c:v>16.183333333333334</c:v>
                </c:pt>
                <c:pt idx="972">
                  <c:v>16.2</c:v>
                </c:pt>
                <c:pt idx="973">
                  <c:v>16.216666666666665</c:v>
                </c:pt>
                <c:pt idx="974">
                  <c:v>16.233333333333334</c:v>
                </c:pt>
                <c:pt idx="975">
                  <c:v>16.25</c:v>
                </c:pt>
                <c:pt idx="976">
                  <c:v>16.266666666666666</c:v>
                </c:pt>
                <c:pt idx="977">
                  <c:v>16.283333333333335</c:v>
                </c:pt>
                <c:pt idx="978">
                  <c:v>16.3</c:v>
                </c:pt>
                <c:pt idx="979">
                  <c:v>16.316666666666666</c:v>
                </c:pt>
                <c:pt idx="980">
                  <c:v>16.333333333333332</c:v>
                </c:pt>
                <c:pt idx="981">
                  <c:v>16.350000000000001</c:v>
                </c:pt>
                <c:pt idx="982">
                  <c:v>16.366666666666667</c:v>
                </c:pt>
                <c:pt idx="983">
                  <c:v>16.383333333333333</c:v>
                </c:pt>
                <c:pt idx="984">
                  <c:v>16.399999999999999</c:v>
                </c:pt>
                <c:pt idx="985">
                  <c:v>16.416666666666668</c:v>
                </c:pt>
                <c:pt idx="986">
                  <c:v>16.433333333333334</c:v>
                </c:pt>
                <c:pt idx="987">
                  <c:v>16.45</c:v>
                </c:pt>
                <c:pt idx="988">
                  <c:v>16.466666666666665</c:v>
                </c:pt>
                <c:pt idx="989">
                  <c:v>16.483333333333334</c:v>
                </c:pt>
                <c:pt idx="990">
                  <c:v>16.5</c:v>
                </c:pt>
                <c:pt idx="991">
                  <c:v>16.516666666666666</c:v>
                </c:pt>
                <c:pt idx="992">
                  <c:v>16.533333333333335</c:v>
                </c:pt>
                <c:pt idx="993">
                  <c:v>16.55</c:v>
                </c:pt>
                <c:pt idx="994">
                  <c:v>16.566666666666666</c:v>
                </c:pt>
                <c:pt idx="995">
                  <c:v>16.583333333333332</c:v>
                </c:pt>
                <c:pt idx="996">
                  <c:v>16.600000000000001</c:v>
                </c:pt>
                <c:pt idx="997">
                  <c:v>16.616666666666667</c:v>
                </c:pt>
                <c:pt idx="998">
                  <c:v>16.633333333333333</c:v>
                </c:pt>
                <c:pt idx="999">
                  <c:v>16.649999999999999</c:v>
                </c:pt>
                <c:pt idx="1000">
                  <c:v>16.666666666666668</c:v>
                </c:pt>
                <c:pt idx="1001">
                  <c:v>16.683333333333334</c:v>
                </c:pt>
                <c:pt idx="1002">
                  <c:v>16.7</c:v>
                </c:pt>
                <c:pt idx="1003">
                  <c:v>16.716666666666665</c:v>
                </c:pt>
                <c:pt idx="1004">
                  <c:v>16.733333333333334</c:v>
                </c:pt>
                <c:pt idx="1005">
                  <c:v>16.75</c:v>
                </c:pt>
                <c:pt idx="1006">
                  <c:v>16.766666666666666</c:v>
                </c:pt>
                <c:pt idx="1007">
                  <c:v>16.783333333333335</c:v>
                </c:pt>
                <c:pt idx="1008">
                  <c:v>16.8</c:v>
                </c:pt>
                <c:pt idx="1009">
                  <c:v>16.816666666666666</c:v>
                </c:pt>
                <c:pt idx="1010">
                  <c:v>16.833333333333332</c:v>
                </c:pt>
                <c:pt idx="1011">
                  <c:v>16.850000000000001</c:v>
                </c:pt>
                <c:pt idx="1012">
                  <c:v>16.866666666666667</c:v>
                </c:pt>
                <c:pt idx="1013">
                  <c:v>16.883333333333333</c:v>
                </c:pt>
                <c:pt idx="1014">
                  <c:v>16.899999999999999</c:v>
                </c:pt>
                <c:pt idx="1015">
                  <c:v>16.916666666666668</c:v>
                </c:pt>
                <c:pt idx="1016">
                  <c:v>16.933333333333334</c:v>
                </c:pt>
                <c:pt idx="1017">
                  <c:v>16.95</c:v>
                </c:pt>
                <c:pt idx="1018">
                  <c:v>16.966666666666665</c:v>
                </c:pt>
                <c:pt idx="1019">
                  <c:v>16.983333333333334</c:v>
                </c:pt>
                <c:pt idx="1020">
                  <c:v>17</c:v>
                </c:pt>
                <c:pt idx="1021">
                  <c:v>17.016666666666666</c:v>
                </c:pt>
                <c:pt idx="1022">
                  <c:v>17.033333333333335</c:v>
                </c:pt>
                <c:pt idx="1023">
                  <c:v>17.05</c:v>
                </c:pt>
                <c:pt idx="1024">
                  <c:v>17.066666666666666</c:v>
                </c:pt>
                <c:pt idx="1025">
                  <c:v>17.083333333333332</c:v>
                </c:pt>
                <c:pt idx="1026">
                  <c:v>17.100000000000001</c:v>
                </c:pt>
                <c:pt idx="1027">
                  <c:v>17.116666666666667</c:v>
                </c:pt>
                <c:pt idx="1028">
                  <c:v>17.133333333333333</c:v>
                </c:pt>
                <c:pt idx="1029">
                  <c:v>17.149999999999999</c:v>
                </c:pt>
                <c:pt idx="1030">
                  <c:v>17.166666666666668</c:v>
                </c:pt>
                <c:pt idx="1031">
                  <c:v>17.183333333333334</c:v>
                </c:pt>
                <c:pt idx="1032">
                  <c:v>17.2</c:v>
                </c:pt>
                <c:pt idx="1033">
                  <c:v>17.216666666666665</c:v>
                </c:pt>
                <c:pt idx="1034">
                  <c:v>17.233333333333334</c:v>
                </c:pt>
                <c:pt idx="1035">
                  <c:v>17.25</c:v>
                </c:pt>
                <c:pt idx="1036">
                  <c:v>17.266666666666666</c:v>
                </c:pt>
                <c:pt idx="1037">
                  <c:v>17.283333333333335</c:v>
                </c:pt>
                <c:pt idx="1038">
                  <c:v>17.3</c:v>
                </c:pt>
                <c:pt idx="1039">
                  <c:v>17.316666666666666</c:v>
                </c:pt>
                <c:pt idx="1040">
                  <c:v>17.333333333333332</c:v>
                </c:pt>
                <c:pt idx="1041">
                  <c:v>17.350000000000001</c:v>
                </c:pt>
                <c:pt idx="1042">
                  <c:v>17.366666666666667</c:v>
                </c:pt>
                <c:pt idx="1043">
                  <c:v>17.383333333333333</c:v>
                </c:pt>
                <c:pt idx="1044">
                  <c:v>17.399999999999999</c:v>
                </c:pt>
                <c:pt idx="1045">
                  <c:v>17.416666666666668</c:v>
                </c:pt>
                <c:pt idx="1046">
                  <c:v>17.433333333333334</c:v>
                </c:pt>
                <c:pt idx="1047">
                  <c:v>17.45</c:v>
                </c:pt>
                <c:pt idx="1048">
                  <c:v>17.466666666666665</c:v>
                </c:pt>
                <c:pt idx="1049">
                  <c:v>17.483333333333334</c:v>
                </c:pt>
                <c:pt idx="1050">
                  <c:v>17.5</c:v>
                </c:pt>
                <c:pt idx="1051">
                  <c:v>17.516666666666666</c:v>
                </c:pt>
                <c:pt idx="1052">
                  <c:v>17.533333333333335</c:v>
                </c:pt>
                <c:pt idx="1053">
                  <c:v>17.55</c:v>
                </c:pt>
                <c:pt idx="1054">
                  <c:v>17.566666666666666</c:v>
                </c:pt>
                <c:pt idx="1055">
                  <c:v>17.583333333333332</c:v>
                </c:pt>
                <c:pt idx="1056">
                  <c:v>17.600000000000001</c:v>
                </c:pt>
                <c:pt idx="1057">
                  <c:v>17.616666666666667</c:v>
                </c:pt>
                <c:pt idx="1058">
                  <c:v>17.633333333333333</c:v>
                </c:pt>
                <c:pt idx="1059">
                  <c:v>17.649999999999999</c:v>
                </c:pt>
                <c:pt idx="1060">
                  <c:v>17.666666666666668</c:v>
                </c:pt>
                <c:pt idx="1061">
                  <c:v>17.683333333333334</c:v>
                </c:pt>
                <c:pt idx="1062">
                  <c:v>17.7</c:v>
                </c:pt>
                <c:pt idx="1063">
                  <c:v>17.716666666666665</c:v>
                </c:pt>
                <c:pt idx="1064">
                  <c:v>17.733333333333334</c:v>
                </c:pt>
                <c:pt idx="1065">
                  <c:v>17.75</c:v>
                </c:pt>
                <c:pt idx="1066">
                  <c:v>17.766666666666666</c:v>
                </c:pt>
                <c:pt idx="1067">
                  <c:v>17.783333333333335</c:v>
                </c:pt>
                <c:pt idx="1068">
                  <c:v>17.8</c:v>
                </c:pt>
                <c:pt idx="1069">
                  <c:v>17.816666666666666</c:v>
                </c:pt>
                <c:pt idx="1070">
                  <c:v>17.833333333333332</c:v>
                </c:pt>
                <c:pt idx="1071">
                  <c:v>17.850000000000001</c:v>
                </c:pt>
                <c:pt idx="1072">
                  <c:v>17.866666666666667</c:v>
                </c:pt>
                <c:pt idx="1073">
                  <c:v>17.883333333333333</c:v>
                </c:pt>
                <c:pt idx="1074">
                  <c:v>17.899999999999999</c:v>
                </c:pt>
                <c:pt idx="1075">
                  <c:v>17.916666666666668</c:v>
                </c:pt>
                <c:pt idx="1076">
                  <c:v>17.933333333333334</c:v>
                </c:pt>
                <c:pt idx="1077">
                  <c:v>17.95</c:v>
                </c:pt>
                <c:pt idx="1078">
                  <c:v>17.966666666666665</c:v>
                </c:pt>
                <c:pt idx="1079">
                  <c:v>17.983333333333334</c:v>
                </c:pt>
                <c:pt idx="1080">
                  <c:v>18</c:v>
                </c:pt>
                <c:pt idx="1081">
                  <c:v>18.016666666666666</c:v>
                </c:pt>
                <c:pt idx="1082">
                  <c:v>18.033333333333335</c:v>
                </c:pt>
                <c:pt idx="1083">
                  <c:v>18.05</c:v>
                </c:pt>
                <c:pt idx="1084">
                  <c:v>18.066666666666666</c:v>
                </c:pt>
                <c:pt idx="1085">
                  <c:v>18.083333333333332</c:v>
                </c:pt>
                <c:pt idx="1086">
                  <c:v>18.100000000000001</c:v>
                </c:pt>
                <c:pt idx="1087">
                  <c:v>18.116666666666667</c:v>
                </c:pt>
                <c:pt idx="1088">
                  <c:v>18.133333333333333</c:v>
                </c:pt>
                <c:pt idx="1089">
                  <c:v>18.149999999999999</c:v>
                </c:pt>
                <c:pt idx="1090">
                  <c:v>18.166666666666668</c:v>
                </c:pt>
                <c:pt idx="1091">
                  <c:v>18.183333333333334</c:v>
                </c:pt>
                <c:pt idx="1092">
                  <c:v>18.2</c:v>
                </c:pt>
                <c:pt idx="1093">
                  <c:v>18.216666666666665</c:v>
                </c:pt>
                <c:pt idx="1094">
                  <c:v>18.233333333333334</c:v>
                </c:pt>
                <c:pt idx="1095">
                  <c:v>18.25</c:v>
                </c:pt>
                <c:pt idx="1096">
                  <c:v>18.266666666666666</c:v>
                </c:pt>
                <c:pt idx="1097">
                  <c:v>18.283333333333335</c:v>
                </c:pt>
                <c:pt idx="1098">
                  <c:v>18.3</c:v>
                </c:pt>
                <c:pt idx="1099">
                  <c:v>18.316666666666666</c:v>
                </c:pt>
                <c:pt idx="1100">
                  <c:v>18.333333333333332</c:v>
                </c:pt>
                <c:pt idx="1101">
                  <c:v>18.350000000000001</c:v>
                </c:pt>
                <c:pt idx="1102">
                  <c:v>18.366666666666667</c:v>
                </c:pt>
                <c:pt idx="1103">
                  <c:v>18.383333333333333</c:v>
                </c:pt>
                <c:pt idx="1104">
                  <c:v>18.399999999999999</c:v>
                </c:pt>
                <c:pt idx="1105">
                  <c:v>18.416666666666668</c:v>
                </c:pt>
                <c:pt idx="1106">
                  <c:v>18.433333333333334</c:v>
                </c:pt>
                <c:pt idx="1107">
                  <c:v>18.45</c:v>
                </c:pt>
                <c:pt idx="1108">
                  <c:v>18.466666666666665</c:v>
                </c:pt>
                <c:pt idx="1109">
                  <c:v>18.483333333333334</c:v>
                </c:pt>
                <c:pt idx="1110">
                  <c:v>18.5</c:v>
                </c:pt>
                <c:pt idx="1111">
                  <c:v>18.516666666666666</c:v>
                </c:pt>
                <c:pt idx="1112">
                  <c:v>18.533333333333335</c:v>
                </c:pt>
                <c:pt idx="1113">
                  <c:v>18.55</c:v>
                </c:pt>
                <c:pt idx="1114">
                  <c:v>18.566666666666666</c:v>
                </c:pt>
                <c:pt idx="1115">
                  <c:v>18.583333333333332</c:v>
                </c:pt>
                <c:pt idx="1116">
                  <c:v>18.600000000000001</c:v>
                </c:pt>
                <c:pt idx="1117">
                  <c:v>18.616666666666667</c:v>
                </c:pt>
                <c:pt idx="1118">
                  <c:v>18.633333333333333</c:v>
                </c:pt>
                <c:pt idx="1119">
                  <c:v>18.649999999999999</c:v>
                </c:pt>
                <c:pt idx="1120">
                  <c:v>18.666666666666668</c:v>
                </c:pt>
                <c:pt idx="1121">
                  <c:v>18.683333333333334</c:v>
                </c:pt>
                <c:pt idx="1122">
                  <c:v>18.7</c:v>
                </c:pt>
                <c:pt idx="1123">
                  <c:v>18.716666666666665</c:v>
                </c:pt>
                <c:pt idx="1124">
                  <c:v>18.733333333333334</c:v>
                </c:pt>
                <c:pt idx="1125">
                  <c:v>18.75</c:v>
                </c:pt>
                <c:pt idx="1126">
                  <c:v>18.766666666666666</c:v>
                </c:pt>
                <c:pt idx="1127">
                  <c:v>18.783333333333335</c:v>
                </c:pt>
                <c:pt idx="1128">
                  <c:v>18.8</c:v>
                </c:pt>
                <c:pt idx="1129">
                  <c:v>18.816666666666666</c:v>
                </c:pt>
                <c:pt idx="1130">
                  <c:v>18.833333333333332</c:v>
                </c:pt>
                <c:pt idx="1131">
                  <c:v>18.850000000000001</c:v>
                </c:pt>
                <c:pt idx="1132">
                  <c:v>18.866666666666667</c:v>
                </c:pt>
                <c:pt idx="1133">
                  <c:v>18.883333333333333</c:v>
                </c:pt>
                <c:pt idx="1134">
                  <c:v>18.899999999999999</c:v>
                </c:pt>
                <c:pt idx="1135">
                  <c:v>18.916666666666668</c:v>
                </c:pt>
                <c:pt idx="1136">
                  <c:v>18.933333333333334</c:v>
                </c:pt>
                <c:pt idx="1137">
                  <c:v>18.95</c:v>
                </c:pt>
                <c:pt idx="1138">
                  <c:v>18.966666666666665</c:v>
                </c:pt>
                <c:pt idx="1139">
                  <c:v>18.983333333333334</c:v>
                </c:pt>
                <c:pt idx="1140">
                  <c:v>19</c:v>
                </c:pt>
                <c:pt idx="1141">
                  <c:v>19.016666666666666</c:v>
                </c:pt>
                <c:pt idx="1142">
                  <c:v>19.033333333333335</c:v>
                </c:pt>
                <c:pt idx="1143">
                  <c:v>19.05</c:v>
                </c:pt>
                <c:pt idx="1144">
                  <c:v>19.066666666666666</c:v>
                </c:pt>
                <c:pt idx="1145">
                  <c:v>19.083333333333332</c:v>
                </c:pt>
                <c:pt idx="1146">
                  <c:v>19.100000000000001</c:v>
                </c:pt>
                <c:pt idx="1147">
                  <c:v>19.116666666666667</c:v>
                </c:pt>
                <c:pt idx="1148">
                  <c:v>19.133333333333333</c:v>
                </c:pt>
                <c:pt idx="1149">
                  <c:v>19.149999999999999</c:v>
                </c:pt>
                <c:pt idx="1150">
                  <c:v>19.166666666666668</c:v>
                </c:pt>
                <c:pt idx="1151">
                  <c:v>19.183333333333334</c:v>
                </c:pt>
                <c:pt idx="1152">
                  <c:v>19.2</c:v>
                </c:pt>
                <c:pt idx="1153">
                  <c:v>19.216666666666665</c:v>
                </c:pt>
                <c:pt idx="1154">
                  <c:v>19.233333333333334</c:v>
                </c:pt>
                <c:pt idx="1155">
                  <c:v>19.25</c:v>
                </c:pt>
                <c:pt idx="1156">
                  <c:v>19.266666666666666</c:v>
                </c:pt>
                <c:pt idx="1157">
                  <c:v>19.283333333333335</c:v>
                </c:pt>
                <c:pt idx="1158">
                  <c:v>19.3</c:v>
                </c:pt>
                <c:pt idx="1159">
                  <c:v>19.316666666666666</c:v>
                </c:pt>
                <c:pt idx="1160">
                  <c:v>19.333333333333332</c:v>
                </c:pt>
                <c:pt idx="1161">
                  <c:v>19.350000000000001</c:v>
                </c:pt>
                <c:pt idx="1162">
                  <c:v>19.366666666666667</c:v>
                </c:pt>
                <c:pt idx="1163">
                  <c:v>19.383333333333333</c:v>
                </c:pt>
                <c:pt idx="1164">
                  <c:v>19.399999999999999</c:v>
                </c:pt>
                <c:pt idx="1165">
                  <c:v>19.416666666666668</c:v>
                </c:pt>
                <c:pt idx="1166">
                  <c:v>19.433333333333334</c:v>
                </c:pt>
                <c:pt idx="1167">
                  <c:v>19.45</c:v>
                </c:pt>
                <c:pt idx="1168">
                  <c:v>19.466666666666665</c:v>
                </c:pt>
                <c:pt idx="1169">
                  <c:v>19.483333333333334</c:v>
                </c:pt>
                <c:pt idx="1170">
                  <c:v>19.5</c:v>
                </c:pt>
                <c:pt idx="1171">
                  <c:v>19.516666666666666</c:v>
                </c:pt>
                <c:pt idx="1172">
                  <c:v>19.533333333333335</c:v>
                </c:pt>
                <c:pt idx="1173">
                  <c:v>19.55</c:v>
                </c:pt>
                <c:pt idx="1174">
                  <c:v>19.566666666666666</c:v>
                </c:pt>
                <c:pt idx="1175">
                  <c:v>19.583333333333332</c:v>
                </c:pt>
                <c:pt idx="1176">
                  <c:v>19.600000000000001</c:v>
                </c:pt>
                <c:pt idx="1177">
                  <c:v>19.616666666666667</c:v>
                </c:pt>
                <c:pt idx="1178">
                  <c:v>19.633333333333333</c:v>
                </c:pt>
                <c:pt idx="1179">
                  <c:v>19.649999999999999</c:v>
                </c:pt>
                <c:pt idx="1180">
                  <c:v>19.666666666666668</c:v>
                </c:pt>
                <c:pt idx="1181">
                  <c:v>19.683333333333334</c:v>
                </c:pt>
                <c:pt idx="1182">
                  <c:v>19.7</c:v>
                </c:pt>
                <c:pt idx="1183">
                  <c:v>19.716666666666665</c:v>
                </c:pt>
                <c:pt idx="1184">
                  <c:v>19.733333333333334</c:v>
                </c:pt>
                <c:pt idx="1185">
                  <c:v>19.75</c:v>
                </c:pt>
                <c:pt idx="1186">
                  <c:v>19.766666666666666</c:v>
                </c:pt>
                <c:pt idx="1187">
                  <c:v>19.783333333333335</c:v>
                </c:pt>
                <c:pt idx="1188">
                  <c:v>19.8</c:v>
                </c:pt>
                <c:pt idx="1189">
                  <c:v>19.816666666666666</c:v>
                </c:pt>
                <c:pt idx="1190">
                  <c:v>19.833333333333332</c:v>
                </c:pt>
                <c:pt idx="1191">
                  <c:v>19.850000000000001</c:v>
                </c:pt>
                <c:pt idx="1192">
                  <c:v>19.866666666666667</c:v>
                </c:pt>
                <c:pt idx="1193">
                  <c:v>19.883333333333333</c:v>
                </c:pt>
                <c:pt idx="1194">
                  <c:v>19.899999999999999</c:v>
                </c:pt>
                <c:pt idx="1195">
                  <c:v>19.916666666666668</c:v>
                </c:pt>
                <c:pt idx="1196">
                  <c:v>19.933333333333334</c:v>
                </c:pt>
                <c:pt idx="1197">
                  <c:v>19.95</c:v>
                </c:pt>
                <c:pt idx="1198">
                  <c:v>19.966666666666665</c:v>
                </c:pt>
                <c:pt idx="1199">
                  <c:v>19.983333333333334</c:v>
                </c:pt>
                <c:pt idx="1200">
                  <c:v>20</c:v>
                </c:pt>
                <c:pt idx="1201">
                  <c:v>20.016666666666666</c:v>
                </c:pt>
                <c:pt idx="1202">
                  <c:v>20.033333333333335</c:v>
                </c:pt>
                <c:pt idx="1203">
                  <c:v>20.05</c:v>
                </c:pt>
                <c:pt idx="1204">
                  <c:v>20.066666666666666</c:v>
                </c:pt>
                <c:pt idx="1205">
                  <c:v>20.083333333333332</c:v>
                </c:pt>
                <c:pt idx="1206">
                  <c:v>20.100000000000001</c:v>
                </c:pt>
                <c:pt idx="1207">
                  <c:v>20.116666666666667</c:v>
                </c:pt>
                <c:pt idx="1208">
                  <c:v>20.133333333333333</c:v>
                </c:pt>
                <c:pt idx="1209">
                  <c:v>20.149999999999999</c:v>
                </c:pt>
                <c:pt idx="1210">
                  <c:v>20.166666666666668</c:v>
                </c:pt>
                <c:pt idx="1211">
                  <c:v>20.183333333333334</c:v>
                </c:pt>
                <c:pt idx="1212">
                  <c:v>20.2</c:v>
                </c:pt>
                <c:pt idx="1213">
                  <c:v>20.216666666666665</c:v>
                </c:pt>
                <c:pt idx="1214">
                  <c:v>20.233333333333334</c:v>
                </c:pt>
                <c:pt idx="1215">
                  <c:v>20.25</c:v>
                </c:pt>
                <c:pt idx="1216">
                  <c:v>20.266666666666666</c:v>
                </c:pt>
                <c:pt idx="1217">
                  <c:v>20.283333333333335</c:v>
                </c:pt>
                <c:pt idx="1218">
                  <c:v>20.3</c:v>
                </c:pt>
                <c:pt idx="1219">
                  <c:v>20.316666666666666</c:v>
                </c:pt>
                <c:pt idx="1220">
                  <c:v>20.333333333333332</c:v>
                </c:pt>
                <c:pt idx="1221">
                  <c:v>20.350000000000001</c:v>
                </c:pt>
                <c:pt idx="1222">
                  <c:v>20.366666666666667</c:v>
                </c:pt>
                <c:pt idx="1223">
                  <c:v>20.383333333333333</c:v>
                </c:pt>
                <c:pt idx="1224">
                  <c:v>20.399999999999999</c:v>
                </c:pt>
                <c:pt idx="1225">
                  <c:v>20.416666666666668</c:v>
                </c:pt>
                <c:pt idx="1226">
                  <c:v>20.433333333333334</c:v>
                </c:pt>
                <c:pt idx="1227">
                  <c:v>20.45</c:v>
                </c:pt>
                <c:pt idx="1228">
                  <c:v>20.466666666666665</c:v>
                </c:pt>
                <c:pt idx="1229">
                  <c:v>20.483333333333334</c:v>
                </c:pt>
                <c:pt idx="1230">
                  <c:v>20.5</c:v>
                </c:pt>
                <c:pt idx="1231">
                  <c:v>20.516666666666666</c:v>
                </c:pt>
                <c:pt idx="1232">
                  <c:v>20.533333333333335</c:v>
                </c:pt>
                <c:pt idx="1233">
                  <c:v>20.55</c:v>
                </c:pt>
                <c:pt idx="1234">
                  <c:v>20.566666666666666</c:v>
                </c:pt>
                <c:pt idx="1235">
                  <c:v>20.583333333333332</c:v>
                </c:pt>
                <c:pt idx="1236">
                  <c:v>20.6</c:v>
                </c:pt>
                <c:pt idx="1237">
                  <c:v>20.616666666666667</c:v>
                </c:pt>
                <c:pt idx="1238">
                  <c:v>20.633333333333333</c:v>
                </c:pt>
                <c:pt idx="1239">
                  <c:v>20.65</c:v>
                </c:pt>
                <c:pt idx="1240">
                  <c:v>20.666666666666668</c:v>
                </c:pt>
                <c:pt idx="1241">
                  <c:v>20.683333333333334</c:v>
                </c:pt>
                <c:pt idx="1242">
                  <c:v>20.7</c:v>
                </c:pt>
                <c:pt idx="1243">
                  <c:v>20.716666666666665</c:v>
                </c:pt>
                <c:pt idx="1244">
                  <c:v>20.733333333333334</c:v>
                </c:pt>
                <c:pt idx="1245">
                  <c:v>20.75</c:v>
                </c:pt>
                <c:pt idx="1246">
                  <c:v>20.766666666666666</c:v>
                </c:pt>
                <c:pt idx="1247">
                  <c:v>20.783333333333335</c:v>
                </c:pt>
                <c:pt idx="1248">
                  <c:v>20.8</c:v>
                </c:pt>
                <c:pt idx="1249">
                  <c:v>20.816666666666666</c:v>
                </c:pt>
                <c:pt idx="1250">
                  <c:v>20.833333333333332</c:v>
                </c:pt>
                <c:pt idx="1251">
                  <c:v>20.85</c:v>
                </c:pt>
                <c:pt idx="1252">
                  <c:v>20.866666666666667</c:v>
                </c:pt>
                <c:pt idx="1253">
                  <c:v>20.883333333333333</c:v>
                </c:pt>
                <c:pt idx="1254">
                  <c:v>20.9</c:v>
                </c:pt>
                <c:pt idx="1255">
                  <c:v>20.916666666666668</c:v>
                </c:pt>
                <c:pt idx="1256">
                  <c:v>20.933333333333334</c:v>
                </c:pt>
                <c:pt idx="1257">
                  <c:v>20.95</c:v>
                </c:pt>
                <c:pt idx="1258">
                  <c:v>20.966666666666665</c:v>
                </c:pt>
                <c:pt idx="1259">
                  <c:v>20.983333333333334</c:v>
                </c:pt>
                <c:pt idx="1260">
                  <c:v>21</c:v>
                </c:pt>
                <c:pt idx="1261">
                  <c:v>21.016666666666666</c:v>
                </c:pt>
                <c:pt idx="1262">
                  <c:v>21.033333333333335</c:v>
                </c:pt>
                <c:pt idx="1263">
                  <c:v>21.05</c:v>
                </c:pt>
                <c:pt idx="1264">
                  <c:v>21.066666666666666</c:v>
                </c:pt>
                <c:pt idx="1265">
                  <c:v>21.083333333333332</c:v>
                </c:pt>
                <c:pt idx="1266">
                  <c:v>21.1</c:v>
                </c:pt>
                <c:pt idx="1267">
                  <c:v>21.116666666666667</c:v>
                </c:pt>
                <c:pt idx="1268">
                  <c:v>21.133333333333333</c:v>
                </c:pt>
                <c:pt idx="1269">
                  <c:v>21.15</c:v>
                </c:pt>
                <c:pt idx="1270">
                  <c:v>21.166666666666668</c:v>
                </c:pt>
                <c:pt idx="1271">
                  <c:v>21.183333333333334</c:v>
                </c:pt>
                <c:pt idx="1272">
                  <c:v>21.2</c:v>
                </c:pt>
                <c:pt idx="1273">
                  <c:v>21.216666666666665</c:v>
                </c:pt>
                <c:pt idx="1274">
                  <c:v>21.233333333333334</c:v>
                </c:pt>
                <c:pt idx="1275">
                  <c:v>21.25</c:v>
                </c:pt>
                <c:pt idx="1276">
                  <c:v>21.266666666666666</c:v>
                </c:pt>
                <c:pt idx="1277">
                  <c:v>21.283333333333335</c:v>
                </c:pt>
                <c:pt idx="1278">
                  <c:v>21.3</c:v>
                </c:pt>
                <c:pt idx="1279">
                  <c:v>21.316666666666666</c:v>
                </c:pt>
                <c:pt idx="1280">
                  <c:v>21.333333333333332</c:v>
                </c:pt>
                <c:pt idx="1281">
                  <c:v>21.35</c:v>
                </c:pt>
                <c:pt idx="1282">
                  <c:v>21.366666666666667</c:v>
                </c:pt>
                <c:pt idx="1283">
                  <c:v>21.383333333333333</c:v>
                </c:pt>
                <c:pt idx="1284">
                  <c:v>21.4</c:v>
                </c:pt>
                <c:pt idx="1285">
                  <c:v>21.416666666666668</c:v>
                </c:pt>
                <c:pt idx="1286">
                  <c:v>21.433333333333334</c:v>
                </c:pt>
                <c:pt idx="1287">
                  <c:v>21.45</c:v>
                </c:pt>
                <c:pt idx="1288">
                  <c:v>21.466666666666665</c:v>
                </c:pt>
                <c:pt idx="1289">
                  <c:v>21.483333333333334</c:v>
                </c:pt>
                <c:pt idx="1290">
                  <c:v>21.5</c:v>
                </c:pt>
                <c:pt idx="1291">
                  <c:v>21.516666666666666</c:v>
                </c:pt>
                <c:pt idx="1292">
                  <c:v>21.533333333333335</c:v>
                </c:pt>
                <c:pt idx="1293">
                  <c:v>21.55</c:v>
                </c:pt>
                <c:pt idx="1294">
                  <c:v>21.566666666666666</c:v>
                </c:pt>
                <c:pt idx="1295">
                  <c:v>21.583333333333332</c:v>
                </c:pt>
                <c:pt idx="1296">
                  <c:v>21.6</c:v>
                </c:pt>
                <c:pt idx="1297">
                  <c:v>21.616666666666667</c:v>
                </c:pt>
                <c:pt idx="1298">
                  <c:v>21.633333333333333</c:v>
                </c:pt>
                <c:pt idx="1299">
                  <c:v>21.65</c:v>
                </c:pt>
                <c:pt idx="1300">
                  <c:v>21.666666666666668</c:v>
                </c:pt>
                <c:pt idx="1301">
                  <c:v>21.683333333333334</c:v>
                </c:pt>
                <c:pt idx="1302">
                  <c:v>21.7</c:v>
                </c:pt>
                <c:pt idx="1303">
                  <c:v>21.716666666666665</c:v>
                </c:pt>
                <c:pt idx="1304">
                  <c:v>21.733333333333334</c:v>
                </c:pt>
                <c:pt idx="1305">
                  <c:v>21.75</c:v>
                </c:pt>
                <c:pt idx="1306">
                  <c:v>21.766666666666666</c:v>
                </c:pt>
                <c:pt idx="1307">
                  <c:v>21.783333333333335</c:v>
                </c:pt>
                <c:pt idx="1308">
                  <c:v>21.8</c:v>
                </c:pt>
                <c:pt idx="1309">
                  <c:v>21.816666666666666</c:v>
                </c:pt>
                <c:pt idx="1310">
                  <c:v>21.833333333333332</c:v>
                </c:pt>
                <c:pt idx="1311">
                  <c:v>21.85</c:v>
                </c:pt>
                <c:pt idx="1312">
                  <c:v>21.866666666666667</c:v>
                </c:pt>
                <c:pt idx="1313">
                  <c:v>21.883333333333333</c:v>
                </c:pt>
                <c:pt idx="1314">
                  <c:v>21.9</c:v>
                </c:pt>
                <c:pt idx="1315">
                  <c:v>21.916666666666668</c:v>
                </c:pt>
                <c:pt idx="1316">
                  <c:v>21.933333333333334</c:v>
                </c:pt>
                <c:pt idx="1317">
                  <c:v>21.95</c:v>
                </c:pt>
                <c:pt idx="1318">
                  <c:v>21.966666666666665</c:v>
                </c:pt>
                <c:pt idx="1319">
                  <c:v>21.983333333333334</c:v>
                </c:pt>
                <c:pt idx="1320">
                  <c:v>22</c:v>
                </c:pt>
                <c:pt idx="1321">
                  <c:v>22.016666666666666</c:v>
                </c:pt>
                <c:pt idx="1322">
                  <c:v>22.033333333333335</c:v>
                </c:pt>
                <c:pt idx="1323">
                  <c:v>22.05</c:v>
                </c:pt>
                <c:pt idx="1324">
                  <c:v>22.066666666666666</c:v>
                </c:pt>
                <c:pt idx="1325">
                  <c:v>22.083333333333332</c:v>
                </c:pt>
                <c:pt idx="1326">
                  <c:v>22.1</c:v>
                </c:pt>
                <c:pt idx="1327">
                  <c:v>22.116666666666667</c:v>
                </c:pt>
                <c:pt idx="1328">
                  <c:v>22.133333333333333</c:v>
                </c:pt>
                <c:pt idx="1329">
                  <c:v>22.15</c:v>
                </c:pt>
                <c:pt idx="1330">
                  <c:v>22.166666666666668</c:v>
                </c:pt>
                <c:pt idx="1331">
                  <c:v>22.183333333333334</c:v>
                </c:pt>
                <c:pt idx="1332">
                  <c:v>22.2</c:v>
                </c:pt>
                <c:pt idx="1333">
                  <c:v>22.216666666666665</c:v>
                </c:pt>
                <c:pt idx="1334">
                  <c:v>22.233333333333334</c:v>
                </c:pt>
                <c:pt idx="1335">
                  <c:v>22.25</c:v>
                </c:pt>
                <c:pt idx="1336">
                  <c:v>22.266666666666666</c:v>
                </c:pt>
                <c:pt idx="1337">
                  <c:v>22.283333333333335</c:v>
                </c:pt>
                <c:pt idx="1338">
                  <c:v>22.3</c:v>
                </c:pt>
                <c:pt idx="1339">
                  <c:v>22.316666666666666</c:v>
                </c:pt>
                <c:pt idx="1340">
                  <c:v>22.333333333333332</c:v>
                </c:pt>
                <c:pt idx="1341">
                  <c:v>22.35</c:v>
                </c:pt>
                <c:pt idx="1342">
                  <c:v>22.366666666666667</c:v>
                </c:pt>
                <c:pt idx="1343">
                  <c:v>22.383333333333333</c:v>
                </c:pt>
                <c:pt idx="1344">
                  <c:v>22.4</c:v>
                </c:pt>
                <c:pt idx="1345">
                  <c:v>22.416666666666668</c:v>
                </c:pt>
                <c:pt idx="1346">
                  <c:v>22.433333333333334</c:v>
                </c:pt>
                <c:pt idx="1347">
                  <c:v>22.45</c:v>
                </c:pt>
                <c:pt idx="1348">
                  <c:v>22.466666666666665</c:v>
                </c:pt>
                <c:pt idx="1349">
                  <c:v>22.483333333333334</c:v>
                </c:pt>
                <c:pt idx="1350">
                  <c:v>22.5</c:v>
                </c:pt>
                <c:pt idx="1351">
                  <c:v>22.516666666666666</c:v>
                </c:pt>
                <c:pt idx="1352">
                  <c:v>22.533333333333335</c:v>
                </c:pt>
                <c:pt idx="1353">
                  <c:v>22.55</c:v>
                </c:pt>
                <c:pt idx="1354">
                  <c:v>22.566666666666666</c:v>
                </c:pt>
                <c:pt idx="1355">
                  <c:v>22.583333333333332</c:v>
                </c:pt>
                <c:pt idx="1356">
                  <c:v>22.6</c:v>
                </c:pt>
                <c:pt idx="1357">
                  <c:v>22.616666666666667</c:v>
                </c:pt>
                <c:pt idx="1358">
                  <c:v>22.633333333333333</c:v>
                </c:pt>
                <c:pt idx="1359">
                  <c:v>22.65</c:v>
                </c:pt>
                <c:pt idx="1360">
                  <c:v>22.666666666666668</c:v>
                </c:pt>
                <c:pt idx="1361">
                  <c:v>22.683333333333334</c:v>
                </c:pt>
                <c:pt idx="1362">
                  <c:v>22.7</c:v>
                </c:pt>
                <c:pt idx="1363">
                  <c:v>22.716666666666665</c:v>
                </c:pt>
                <c:pt idx="1364">
                  <c:v>22.733333333333334</c:v>
                </c:pt>
                <c:pt idx="1365">
                  <c:v>22.75</c:v>
                </c:pt>
                <c:pt idx="1366">
                  <c:v>22.766666666666666</c:v>
                </c:pt>
                <c:pt idx="1367">
                  <c:v>22.783333333333335</c:v>
                </c:pt>
                <c:pt idx="1368">
                  <c:v>22.8</c:v>
                </c:pt>
                <c:pt idx="1369">
                  <c:v>22.816666666666666</c:v>
                </c:pt>
                <c:pt idx="1370">
                  <c:v>22.833333333333332</c:v>
                </c:pt>
                <c:pt idx="1371">
                  <c:v>22.85</c:v>
                </c:pt>
                <c:pt idx="1372">
                  <c:v>22.866666666666667</c:v>
                </c:pt>
                <c:pt idx="1373">
                  <c:v>22.883333333333333</c:v>
                </c:pt>
                <c:pt idx="1374">
                  <c:v>22.9</c:v>
                </c:pt>
                <c:pt idx="1375">
                  <c:v>22.916666666666668</c:v>
                </c:pt>
                <c:pt idx="1376">
                  <c:v>22.933333333333334</c:v>
                </c:pt>
                <c:pt idx="1377">
                  <c:v>22.95</c:v>
                </c:pt>
                <c:pt idx="1378">
                  <c:v>22.966666666666665</c:v>
                </c:pt>
                <c:pt idx="1379">
                  <c:v>22.983333333333334</c:v>
                </c:pt>
                <c:pt idx="1380">
                  <c:v>23</c:v>
                </c:pt>
                <c:pt idx="1381">
                  <c:v>23.016666666666666</c:v>
                </c:pt>
                <c:pt idx="1382">
                  <c:v>23.033333333333335</c:v>
                </c:pt>
                <c:pt idx="1383">
                  <c:v>23.05</c:v>
                </c:pt>
                <c:pt idx="1384">
                  <c:v>23.066666666666666</c:v>
                </c:pt>
                <c:pt idx="1385">
                  <c:v>23.083333333333332</c:v>
                </c:pt>
                <c:pt idx="1386">
                  <c:v>23.1</c:v>
                </c:pt>
                <c:pt idx="1387">
                  <c:v>23.116666666666667</c:v>
                </c:pt>
                <c:pt idx="1388">
                  <c:v>23.133333333333333</c:v>
                </c:pt>
                <c:pt idx="1389">
                  <c:v>23.15</c:v>
                </c:pt>
                <c:pt idx="1390">
                  <c:v>23.166666666666668</c:v>
                </c:pt>
                <c:pt idx="1391">
                  <c:v>23.183333333333334</c:v>
                </c:pt>
                <c:pt idx="1392">
                  <c:v>23.2</c:v>
                </c:pt>
                <c:pt idx="1393">
                  <c:v>23.216666666666665</c:v>
                </c:pt>
                <c:pt idx="1394">
                  <c:v>23.233333333333334</c:v>
                </c:pt>
                <c:pt idx="1395">
                  <c:v>23.25</c:v>
                </c:pt>
                <c:pt idx="1396">
                  <c:v>23.266666666666666</c:v>
                </c:pt>
                <c:pt idx="1397">
                  <c:v>23.283333333333335</c:v>
                </c:pt>
                <c:pt idx="1398">
                  <c:v>23.3</c:v>
                </c:pt>
                <c:pt idx="1399">
                  <c:v>23.316666666666666</c:v>
                </c:pt>
                <c:pt idx="1400">
                  <c:v>23.333333333333332</c:v>
                </c:pt>
                <c:pt idx="1401">
                  <c:v>23.35</c:v>
                </c:pt>
                <c:pt idx="1402">
                  <c:v>23.366666666666667</c:v>
                </c:pt>
                <c:pt idx="1403">
                  <c:v>23.383333333333333</c:v>
                </c:pt>
                <c:pt idx="1404">
                  <c:v>23.4</c:v>
                </c:pt>
                <c:pt idx="1405">
                  <c:v>23.416666666666668</c:v>
                </c:pt>
                <c:pt idx="1406">
                  <c:v>23.433333333333334</c:v>
                </c:pt>
                <c:pt idx="1407">
                  <c:v>23.45</c:v>
                </c:pt>
                <c:pt idx="1408">
                  <c:v>23.466666666666665</c:v>
                </c:pt>
                <c:pt idx="1409">
                  <c:v>23.483333333333334</c:v>
                </c:pt>
                <c:pt idx="1410">
                  <c:v>23.5</c:v>
                </c:pt>
                <c:pt idx="1411">
                  <c:v>23.516666666666666</c:v>
                </c:pt>
                <c:pt idx="1412">
                  <c:v>23.533333333333335</c:v>
                </c:pt>
                <c:pt idx="1413">
                  <c:v>23.55</c:v>
                </c:pt>
                <c:pt idx="1414">
                  <c:v>23.566666666666666</c:v>
                </c:pt>
                <c:pt idx="1415">
                  <c:v>23.583333333333332</c:v>
                </c:pt>
                <c:pt idx="1416">
                  <c:v>23.6</c:v>
                </c:pt>
                <c:pt idx="1417">
                  <c:v>23.616666666666667</c:v>
                </c:pt>
                <c:pt idx="1418">
                  <c:v>23.633333333333333</c:v>
                </c:pt>
                <c:pt idx="1419">
                  <c:v>23.65</c:v>
                </c:pt>
                <c:pt idx="1420">
                  <c:v>23.666666666666668</c:v>
                </c:pt>
                <c:pt idx="1421">
                  <c:v>23.683333333333334</c:v>
                </c:pt>
                <c:pt idx="1422">
                  <c:v>23.7</c:v>
                </c:pt>
                <c:pt idx="1423">
                  <c:v>23.716666666666665</c:v>
                </c:pt>
                <c:pt idx="1424">
                  <c:v>23.733333333333334</c:v>
                </c:pt>
                <c:pt idx="1425">
                  <c:v>23.75</c:v>
                </c:pt>
                <c:pt idx="1426">
                  <c:v>23.766666666666666</c:v>
                </c:pt>
                <c:pt idx="1427">
                  <c:v>23.783333333333335</c:v>
                </c:pt>
                <c:pt idx="1428">
                  <c:v>23.8</c:v>
                </c:pt>
                <c:pt idx="1429">
                  <c:v>23.816666666666666</c:v>
                </c:pt>
                <c:pt idx="1430">
                  <c:v>23.833333333333332</c:v>
                </c:pt>
                <c:pt idx="1431">
                  <c:v>23.85</c:v>
                </c:pt>
                <c:pt idx="1432">
                  <c:v>23.866666666666667</c:v>
                </c:pt>
                <c:pt idx="1433">
                  <c:v>23.883333333333333</c:v>
                </c:pt>
                <c:pt idx="1434">
                  <c:v>23.9</c:v>
                </c:pt>
                <c:pt idx="1435">
                  <c:v>23.916666666666668</c:v>
                </c:pt>
                <c:pt idx="1436">
                  <c:v>23.933333333333334</c:v>
                </c:pt>
                <c:pt idx="1437">
                  <c:v>23.95</c:v>
                </c:pt>
                <c:pt idx="1438">
                  <c:v>23.966666666666665</c:v>
                </c:pt>
                <c:pt idx="1439">
                  <c:v>23.983333333333334</c:v>
                </c:pt>
                <c:pt idx="1440">
                  <c:v>24</c:v>
                </c:pt>
                <c:pt idx="1441">
                  <c:v>24.016666666666666</c:v>
                </c:pt>
                <c:pt idx="1442">
                  <c:v>24.033333333333335</c:v>
                </c:pt>
                <c:pt idx="1443">
                  <c:v>24.05</c:v>
                </c:pt>
                <c:pt idx="1444">
                  <c:v>24.066666666666666</c:v>
                </c:pt>
                <c:pt idx="1445">
                  <c:v>24.083333333333332</c:v>
                </c:pt>
                <c:pt idx="1446">
                  <c:v>24.1</c:v>
                </c:pt>
                <c:pt idx="1447">
                  <c:v>24.116666666666667</c:v>
                </c:pt>
                <c:pt idx="1448">
                  <c:v>24.133333333333333</c:v>
                </c:pt>
                <c:pt idx="1449">
                  <c:v>24.15</c:v>
                </c:pt>
                <c:pt idx="1450">
                  <c:v>24.166666666666668</c:v>
                </c:pt>
                <c:pt idx="1451">
                  <c:v>24.183333333333334</c:v>
                </c:pt>
                <c:pt idx="1452">
                  <c:v>24.2</c:v>
                </c:pt>
                <c:pt idx="1453">
                  <c:v>24.216666666666665</c:v>
                </c:pt>
                <c:pt idx="1454">
                  <c:v>24.233333333333334</c:v>
                </c:pt>
                <c:pt idx="1455">
                  <c:v>24.25</c:v>
                </c:pt>
                <c:pt idx="1456">
                  <c:v>24.266666666666666</c:v>
                </c:pt>
                <c:pt idx="1457">
                  <c:v>24.283333333333335</c:v>
                </c:pt>
                <c:pt idx="1458">
                  <c:v>24.3</c:v>
                </c:pt>
                <c:pt idx="1459">
                  <c:v>24.316666666666666</c:v>
                </c:pt>
                <c:pt idx="1460">
                  <c:v>24.333333333333332</c:v>
                </c:pt>
                <c:pt idx="1461">
                  <c:v>24.35</c:v>
                </c:pt>
                <c:pt idx="1462">
                  <c:v>24.366666666666667</c:v>
                </c:pt>
                <c:pt idx="1463">
                  <c:v>24.383333333333333</c:v>
                </c:pt>
                <c:pt idx="1464">
                  <c:v>24.4</c:v>
                </c:pt>
                <c:pt idx="1465">
                  <c:v>24.416666666666668</c:v>
                </c:pt>
                <c:pt idx="1466">
                  <c:v>24.433333333333334</c:v>
                </c:pt>
                <c:pt idx="1467">
                  <c:v>24.45</c:v>
                </c:pt>
                <c:pt idx="1468">
                  <c:v>24.466666666666665</c:v>
                </c:pt>
                <c:pt idx="1469">
                  <c:v>24.483333333333334</c:v>
                </c:pt>
                <c:pt idx="1470">
                  <c:v>24.5</c:v>
                </c:pt>
                <c:pt idx="1471">
                  <c:v>24.516666666666666</c:v>
                </c:pt>
                <c:pt idx="1472">
                  <c:v>24.533333333333335</c:v>
                </c:pt>
                <c:pt idx="1473">
                  <c:v>24.55</c:v>
                </c:pt>
                <c:pt idx="1474">
                  <c:v>24.566666666666666</c:v>
                </c:pt>
                <c:pt idx="1475">
                  <c:v>24.583333333333332</c:v>
                </c:pt>
                <c:pt idx="1476">
                  <c:v>24.6</c:v>
                </c:pt>
                <c:pt idx="1477">
                  <c:v>24.616666666666667</c:v>
                </c:pt>
                <c:pt idx="1478">
                  <c:v>24.633333333333333</c:v>
                </c:pt>
                <c:pt idx="1479">
                  <c:v>24.65</c:v>
                </c:pt>
                <c:pt idx="1480">
                  <c:v>24.666666666666668</c:v>
                </c:pt>
                <c:pt idx="1481">
                  <c:v>24.683333333333334</c:v>
                </c:pt>
                <c:pt idx="1482">
                  <c:v>24.7</c:v>
                </c:pt>
                <c:pt idx="1483">
                  <c:v>24.716666666666665</c:v>
                </c:pt>
                <c:pt idx="1484">
                  <c:v>24.733333333333334</c:v>
                </c:pt>
                <c:pt idx="1485">
                  <c:v>24.75</c:v>
                </c:pt>
                <c:pt idx="1486">
                  <c:v>24.766666666666666</c:v>
                </c:pt>
                <c:pt idx="1487">
                  <c:v>24.783333333333335</c:v>
                </c:pt>
                <c:pt idx="1488">
                  <c:v>24.8</c:v>
                </c:pt>
                <c:pt idx="1489">
                  <c:v>24.816666666666666</c:v>
                </c:pt>
                <c:pt idx="1490">
                  <c:v>24.833333333333332</c:v>
                </c:pt>
                <c:pt idx="1491">
                  <c:v>24.85</c:v>
                </c:pt>
                <c:pt idx="1492">
                  <c:v>24.866666666666667</c:v>
                </c:pt>
                <c:pt idx="1493">
                  <c:v>24.883333333333333</c:v>
                </c:pt>
                <c:pt idx="1494">
                  <c:v>24.9</c:v>
                </c:pt>
                <c:pt idx="1495">
                  <c:v>24.916666666666668</c:v>
                </c:pt>
                <c:pt idx="1496">
                  <c:v>24.933333333333334</c:v>
                </c:pt>
                <c:pt idx="1497">
                  <c:v>24.95</c:v>
                </c:pt>
                <c:pt idx="1498">
                  <c:v>24.966666666666665</c:v>
                </c:pt>
                <c:pt idx="1499">
                  <c:v>24.983333333333334</c:v>
                </c:pt>
                <c:pt idx="1500">
                  <c:v>25</c:v>
                </c:pt>
                <c:pt idx="1501">
                  <c:v>25.016666666666666</c:v>
                </c:pt>
                <c:pt idx="1502">
                  <c:v>25.033333333333335</c:v>
                </c:pt>
                <c:pt idx="1503">
                  <c:v>25.05</c:v>
                </c:pt>
                <c:pt idx="1504">
                  <c:v>25.066666666666666</c:v>
                </c:pt>
                <c:pt idx="1505">
                  <c:v>25.083333333333332</c:v>
                </c:pt>
                <c:pt idx="1506">
                  <c:v>25.1</c:v>
                </c:pt>
                <c:pt idx="1507">
                  <c:v>25.116666666666667</c:v>
                </c:pt>
                <c:pt idx="1508">
                  <c:v>25.133333333333333</c:v>
                </c:pt>
                <c:pt idx="1509">
                  <c:v>25.15</c:v>
                </c:pt>
                <c:pt idx="1510">
                  <c:v>25.166666666666668</c:v>
                </c:pt>
                <c:pt idx="1511">
                  <c:v>25.183333333333334</c:v>
                </c:pt>
                <c:pt idx="1512">
                  <c:v>25.2</c:v>
                </c:pt>
                <c:pt idx="1513">
                  <c:v>25.216666666666665</c:v>
                </c:pt>
                <c:pt idx="1514">
                  <c:v>25.233333333333334</c:v>
                </c:pt>
                <c:pt idx="1515">
                  <c:v>25.25</c:v>
                </c:pt>
                <c:pt idx="1516">
                  <c:v>25.266666666666666</c:v>
                </c:pt>
                <c:pt idx="1517">
                  <c:v>25.283333333333335</c:v>
                </c:pt>
                <c:pt idx="1518">
                  <c:v>25.3</c:v>
                </c:pt>
                <c:pt idx="1519">
                  <c:v>25.316666666666666</c:v>
                </c:pt>
                <c:pt idx="1520">
                  <c:v>25.333333333333332</c:v>
                </c:pt>
                <c:pt idx="1521">
                  <c:v>25.35</c:v>
                </c:pt>
                <c:pt idx="1522">
                  <c:v>25.366666666666667</c:v>
                </c:pt>
                <c:pt idx="1523">
                  <c:v>25.383333333333333</c:v>
                </c:pt>
                <c:pt idx="1524">
                  <c:v>25.4</c:v>
                </c:pt>
                <c:pt idx="1525">
                  <c:v>25.416666666666668</c:v>
                </c:pt>
                <c:pt idx="1526">
                  <c:v>25.433333333333334</c:v>
                </c:pt>
                <c:pt idx="1527">
                  <c:v>25.45</c:v>
                </c:pt>
                <c:pt idx="1528">
                  <c:v>25.466666666666665</c:v>
                </c:pt>
                <c:pt idx="1529">
                  <c:v>25.483333333333334</c:v>
                </c:pt>
                <c:pt idx="1530">
                  <c:v>25.5</c:v>
                </c:pt>
                <c:pt idx="1531">
                  <c:v>25.516666666666666</c:v>
                </c:pt>
                <c:pt idx="1532">
                  <c:v>25.533333333333335</c:v>
                </c:pt>
                <c:pt idx="1533">
                  <c:v>25.55</c:v>
                </c:pt>
                <c:pt idx="1534">
                  <c:v>25.566666666666666</c:v>
                </c:pt>
                <c:pt idx="1535">
                  <c:v>25.583333333333332</c:v>
                </c:pt>
                <c:pt idx="1536">
                  <c:v>25.6</c:v>
                </c:pt>
                <c:pt idx="1537">
                  <c:v>25.616666666666667</c:v>
                </c:pt>
                <c:pt idx="1538">
                  <c:v>25.633333333333333</c:v>
                </c:pt>
                <c:pt idx="1539">
                  <c:v>25.65</c:v>
                </c:pt>
                <c:pt idx="1540">
                  <c:v>25.666666666666668</c:v>
                </c:pt>
                <c:pt idx="1541">
                  <c:v>25.683333333333334</c:v>
                </c:pt>
                <c:pt idx="1542">
                  <c:v>25.7</c:v>
                </c:pt>
                <c:pt idx="1543">
                  <c:v>25.716666666666665</c:v>
                </c:pt>
                <c:pt idx="1544">
                  <c:v>25.733333333333334</c:v>
                </c:pt>
                <c:pt idx="1545">
                  <c:v>25.75</c:v>
                </c:pt>
                <c:pt idx="1546">
                  <c:v>25.766666666666666</c:v>
                </c:pt>
                <c:pt idx="1547">
                  <c:v>25.783333333333335</c:v>
                </c:pt>
                <c:pt idx="1548">
                  <c:v>25.8</c:v>
                </c:pt>
                <c:pt idx="1549">
                  <c:v>25.816666666666666</c:v>
                </c:pt>
                <c:pt idx="1550">
                  <c:v>25.833333333333332</c:v>
                </c:pt>
                <c:pt idx="1551">
                  <c:v>25.85</c:v>
                </c:pt>
                <c:pt idx="1552">
                  <c:v>25.866666666666667</c:v>
                </c:pt>
                <c:pt idx="1553">
                  <c:v>25.883333333333333</c:v>
                </c:pt>
                <c:pt idx="1554">
                  <c:v>25.9</c:v>
                </c:pt>
                <c:pt idx="1555">
                  <c:v>25.916666666666668</c:v>
                </c:pt>
                <c:pt idx="1556">
                  <c:v>25.933333333333334</c:v>
                </c:pt>
                <c:pt idx="1557">
                  <c:v>25.95</c:v>
                </c:pt>
                <c:pt idx="1558">
                  <c:v>25.966666666666665</c:v>
                </c:pt>
                <c:pt idx="1559">
                  <c:v>25.983333333333334</c:v>
                </c:pt>
                <c:pt idx="1560">
                  <c:v>26</c:v>
                </c:pt>
                <c:pt idx="1561">
                  <c:v>26.016666666666666</c:v>
                </c:pt>
                <c:pt idx="1562">
                  <c:v>26.033333333333335</c:v>
                </c:pt>
                <c:pt idx="1563">
                  <c:v>26.05</c:v>
                </c:pt>
                <c:pt idx="1564">
                  <c:v>26.066666666666666</c:v>
                </c:pt>
                <c:pt idx="1565">
                  <c:v>26.083333333333332</c:v>
                </c:pt>
                <c:pt idx="1566">
                  <c:v>26.1</c:v>
                </c:pt>
                <c:pt idx="1567">
                  <c:v>26.116666666666667</c:v>
                </c:pt>
                <c:pt idx="1568">
                  <c:v>26.133333333333333</c:v>
                </c:pt>
                <c:pt idx="1569">
                  <c:v>26.15</c:v>
                </c:pt>
                <c:pt idx="1570">
                  <c:v>26.166666666666668</c:v>
                </c:pt>
                <c:pt idx="1571">
                  <c:v>26.183333333333334</c:v>
                </c:pt>
                <c:pt idx="1572">
                  <c:v>26.2</c:v>
                </c:pt>
                <c:pt idx="1573">
                  <c:v>26.216666666666665</c:v>
                </c:pt>
                <c:pt idx="1574">
                  <c:v>26.233333333333334</c:v>
                </c:pt>
                <c:pt idx="1575">
                  <c:v>26.25</c:v>
                </c:pt>
                <c:pt idx="1576">
                  <c:v>26.266666666666666</c:v>
                </c:pt>
                <c:pt idx="1577">
                  <c:v>26.283333333333335</c:v>
                </c:pt>
                <c:pt idx="1578">
                  <c:v>26.3</c:v>
                </c:pt>
                <c:pt idx="1579">
                  <c:v>26.316666666666666</c:v>
                </c:pt>
                <c:pt idx="1580">
                  <c:v>26.333333333333332</c:v>
                </c:pt>
                <c:pt idx="1581">
                  <c:v>26.35</c:v>
                </c:pt>
                <c:pt idx="1582">
                  <c:v>26.366666666666667</c:v>
                </c:pt>
                <c:pt idx="1583">
                  <c:v>26.383333333333333</c:v>
                </c:pt>
                <c:pt idx="1584">
                  <c:v>26.4</c:v>
                </c:pt>
                <c:pt idx="1585">
                  <c:v>26.416666666666668</c:v>
                </c:pt>
                <c:pt idx="1586">
                  <c:v>26.433333333333334</c:v>
                </c:pt>
                <c:pt idx="1587">
                  <c:v>26.45</c:v>
                </c:pt>
                <c:pt idx="1588">
                  <c:v>26.466666666666665</c:v>
                </c:pt>
                <c:pt idx="1589">
                  <c:v>26.483333333333334</c:v>
                </c:pt>
                <c:pt idx="1590">
                  <c:v>26.5</c:v>
                </c:pt>
                <c:pt idx="1591">
                  <c:v>26.516666666666666</c:v>
                </c:pt>
                <c:pt idx="1592">
                  <c:v>26.533333333333335</c:v>
                </c:pt>
                <c:pt idx="1593">
                  <c:v>26.55</c:v>
                </c:pt>
                <c:pt idx="1594">
                  <c:v>26.566666666666666</c:v>
                </c:pt>
                <c:pt idx="1595">
                  <c:v>26.583333333333332</c:v>
                </c:pt>
                <c:pt idx="1596">
                  <c:v>26.6</c:v>
                </c:pt>
                <c:pt idx="1597">
                  <c:v>26.616666666666667</c:v>
                </c:pt>
                <c:pt idx="1598">
                  <c:v>26.633333333333333</c:v>
                </c:pt>
                <c:pt idx="1599">
                  <c:v>26.65</c:v>
                </c:pt>
                <c:pt idx="1600">
                  <c:v>26.666666666666668</c:v>
                </c:pt>
                <c:pt idx="1601">
                  <c:v>26.683333333333334</c:v>
                </c:pt>
                <c:pt idx="1602">
                  <c:v>26.7</c:v>
                </c:pt>
                <c:pt idx="1603">
                  <c:v>26.716666666666665</c:v>
                </c:pt>
                <c:pt idx="1604">
                  <c:v>26.733333333333334</c:v>
                </c:pt>
                <c:pt idx="1605">
                  <c:v>26.75</c:v>
                </c:pt>
                <c:pt idx="1606">
                  <c:v>26.766666666666666</c:v>
                </c:pt>
                <c:pt idx="1607">
                  <c:v>26.783333333333335</c:v>
                </c:pt>
                <c:pt idx="1608">
                  <c:v>26.8</c:v>
                </c:pt>
                <c:pt idx="1609">
                  <c:v>26.816666666666666</c:v>
                </c:pt>
                <c:pt idx="1610">
                  <c:v>26.833333333333332</c:v>
                </c:pt>
                <c:pt idx="1611">
                  <c:v>26.85</c:v>
                </c:pt>
                <c:pt idx="1612">
                  <c:v>26.866666666666667</c:v>
                </c:pt>
                <c:pt idx="1613">
                  <c:v>26.883333333333333</c:v>
                </c:pt>
                <c:pt idx="1614">
                  <c:v>26.9</c:v>
                </c:pt>
                <c:pt idx="1615">
                  <c:v>26.916666666666668</c:v>
                </c:pt>
                <c:pt idx="1616">
                  <c:v>26.933333333333334</c:v>
                </c:pt>
                <c:pt idx="1617">
                  <c:v>26.95</c:v>
                </c:pt>
                <c:pt idx="1618">
                  <c:v>26.966666666666665</c:v>
                </c:pt>
                <c:pt idx="1619">
                  <c:v>26.983333333333334</c:v>
                </c:pt>
                <c:pt idx="1620">
                  <c:v>27</c:v>
                </c:pt>
                <c:pt idx="1621">
                  <c:v>27.016666666666666</c:v>
                </c:pt>
                <c:pt idx="1622">
                  <c:v>27.033333333333335</c:v>
                </c:pt>
                <c:pt idx="1623">
                  <c:v>27.05</c:v>
                </c:pt>
                <c:pt idx="1624">
                  <c:v>27.066666666666666</c:v>
                </c:pt>
                <c:pt idx="1625">
                  <c:v>27.083333333333332</c:v>
                </c:pt>
                <c:pt idx="1626">
                  <c:v>27.1</c:v>
                </c:pt>
                <c:pt idx="1627">
                  <c:v>27.116666666666667</c:v>
                </c:pt>
                <c:pt idx="1628">
                  <c:v>27.133333333333333</c:v>
                </c:pt>
                <c:pt idx="1629">
                  <c:v>27.15</c:v>
                </c:pt>
                <c:pt idx="1630">
                  <c:v>27.166666666666668</c:v>
                </c:pt>
                <c:pt idx="1631">
                  <c:v>27.183333333333334</c:v>
                </c:pt>
                <c:pt idx="1632">
                  <c:v>27.2</c:v>
                </c:pt>
                <c:pt idx="1633">
                  <c:v>27.216666666666665</c:v>
                </c:pt>
                <c:pt idx="1634">
                  <c:v>27.233333333333334</c:v>
                </c:pt>
                <c:pt idx="1635">
                  <c:v>27.25</c:v>
                </c:pt>
                <c:pt idx="1636">
                  <c:v>27.266666666666666</c:v>
                </c:pt>
                <c:pt idx="1637">
                  <c:v>27.283333333333335</c:v>
                </c:pt>
                <c:pt idx="1638">
                  <c:v>27.3</c:v>
                </c:pt>
                <c:pt idx="1639">
                  <c:v>27.316666666666666</c:v>
                </c:pt>
                <c:pt idx="1640">
                  <c:v>27.333333333333332</c:v>
                </c:pt>
                <c:pt idx="1641">
                  <c:v>27.35</c:v>
                </c:pt>
                <c:pt idx="1642">
                  <c:v>27.366666666666667</c:v>
                </c:pt>
                <c:pt idx="1643">
                  <c:v>27.383333333333333</c:v>
                </c:pt>
                <c:pt idx="1644">
                  <c:v>27.4</c:v>
                </c:pt>
                <c:pt idx="1645">
                  <c:v>27.416666666666668</c:v>
                </c:pt>
                <c:pt idx="1646">
                  <c:v>27.433333333333334</c:v>
                </c:pt>
                <c:pt idx="1647">
                  <c:v>27.45</c:v>
                </c:pt>
                <c:pt idx="1648">
                  <c:v>27.466666666666665</c:v>
                </c:pt>
                <c:pt idx="1649">
                  <c:v>27.483333333333334</c:v>
                </c:pt>
                <c:pt idx="1650">
                  <c:v>27.5</c:v>
                </c:pt>
                <c:pt idx="1651">
                  <c:v>27.516666666666666</c:v>
                </c:pt>
                <c:pt idx="1652">
                  <c:v>27.533333333333335</c:v>
                </c:pt>
                <c:pt idx="1653">
                  <c:v>27.55</c:v>
                </c:pt>
                <c:pt idx="1654">
                  <c:v>27.566666666666666</c:v>
                </c:pt>
                <c:pt idx="1655">
                  <c:v>27.583333333333332</c:v>
                </c:pt>
                <c:pt idx="1656">
                  <c:v>27.6</c:v>
                </c:pt>
                <c:pt idx="1657">
                  <c:v>27.616666666666667</c:v>
                </c:pt>
                <c:pt idx="1658">
                  <c:v>27.633333333333333</c:v>
                </c:pt>
                <c:pt idx="1659">
                  <c:v>27.65</c:v>
                </c:pt>
                <c:pt idx="1660">
                  <c:v>27.666666666666668</c:v>
                </c:pt>
                <c:pt idx="1661">
                  <c:v>27.683333333333334</c:v>
                </c:pt>
                <c:pt idx="1662">
                  <c:v>27.7</c:v>
                </c:pt>
                <c:pt idx="1663">
                  <c:v>27.716666666666665</c:v>
                </c:pt>
                <c:pt idx="1664">
                  <c:v>27.733333333333334</c:v>
                </c:pt>
                <c:pt idx="1665">
                  <c:v>27.75</c:v>
                </c:pt>
                <c:pt idx="1666">
                  <c:v>27.766666666666666</c:v>
                </c:pt>
                <c:pt idx="1667">
                  <c:v>27.783333333333335</c:v>
                </c:pt>
                <c:pt idx="1668">
                  <c:v>27.8</c:v>
                </c:pt>
                <c:pt idx="1669">
                  <c:v>27.816666666666666</c:v>
                </c:pt>
                <c:pt idx="1670">
                  <c:v>27.833333333333332</c:v>
                </c:pt>
                <c:pt idx="1671">
                  <c:v>27.85</c:v>
                </c:pt>
                <c:pt idx="1672">
                  <c:v>27.866666666666667</c:v>
                </c:pt>
                <c:pt idx="1673">
                  <c:v>27.883333333333333</c:v>
                </c:pt>
                <c:pt idx="1674">
                  <c:v>27.9</c:v>
                </c:pt>
                <c:pt idx="1675">
                  <c:v>27.916666666666668</c:v>
                </c:pt>
                <c:pt idx="1676">
                  <c:v>27.933333333333334</c:v>
                </c:pt>
                <c:pt idx="1677">
                  <c:v>27.95</c:v>
                </c:pt>
                <c:pt idx="1678">
                  <c:v>27.966666666666665</c:v>
                </c:pt>
                <c:pt idx="1679">
                  <c:v>27.983333333333334</c:v>
                </c:pt>
                <c:pt idx="1680">
                  <c:v>28</c:v>
                </c:pt>
                <c:pt idx="1681">
                  <c:v>28.016666666666666</c:v>
                </c:pt>
                <c:pt idx="1682">
                  <c:v>28.033333333333335</c:v>
                </c:pt>
                <c:pt idx="1683">
                  <c:v>28.05</c:v>
                </c:pt>
                <c:pt idx="1684">
                  <c:v>28.066666666666666</c:v>
                </c:pt>
                <c:pt idx="1685">
                  <c:v>28.083333333333332</c:v>
                </c:pt>
                <c:pt idx="1686">
                  <c:v>28.1</c:v>
                </c:pt>
                <c:pt idx="1687">
                  <c:v>28.116666666666667</c:v>
                </c:pt>
                <c:pt idx="1688">
                  <c:v>28.133333333333333</c:v>
                </c:pt>
                <c:pt idx="1689">
                  <c:v>28.15</c:v>
                </c:pt>
                <c:pt idx="1690">
                  <c:v>28.166666666666668</c:v>
                </c:pt>
                <c:pt idx="1691">
                  <c:v>28.183333333333334</c:v>
                </c:pt>
                <c:pt idx="1692">
                  <c:v>28.2</c:v>
                </c:pt>
                <c:pt idx="1693">
                  <c:v>28.216666666666665</c:v>
                </c:pt>
                <c:pt idx="1694">
                  <c:v>28.233333333333334</c:v>
                </c:pt>
                <c:pt idx="1695">
                  <c:v>28.25</c:v>
                </c:pt>
                <c:pt idx="1696">
                  <c:v>28.266666666666666</c:v>
                </c:pt>
                <c:pt idx="1697">
                  <c:v>28.283333333333335</c:v>
                </c:pt>
                <c:pt idx="1698">
                  <c:v>28.3</c:v>
                </c:pt>
                <c:pt idx="1699">
                  <c:v>28.316666666666666</c:v>
                </c:pt>
                <c:pt idx="1700">
                  <c:v>28.333333333333332</c:v>
                </c:pt>
                <c:pt idx="1701">
                  <c:v>28.35</c:v>
                </c:pt>
                <c:pt idx="1702">
                  <c:v>28.366666666666667</c:v>
                </c:pt>
                <c:pt idx="1703">
                  <c:v>28.383333333333333</c:v>
                </c:pt>
                <c:pt idx="1704">
                  <c:v>28.4</c:v>
                </c:pt>
                <c:pt idx="1705">
                  <c:v>28.416666666666668</c:v>
                </c:pt>
                <c:pt idx="1706">
                  <c:v>28.433333333333334</c:v>
                </c:pt>
                <c:pt idx="1707">
                  <c:v>28.45</c:v>
                </c:pt>
                <c:pt idx="1708">
                  <c:v>28.466666666666665</c:v>
                </c:pt>
                <c:pt idx="1709">
                  <c:v>28.483333333333334</c:v>
                </c:pt>
                <c:pt idx="1710">
                  <c:v>28.5</c:v>
                </c:pt>
                <c:pt idx="1711">
                  <c:v>28.516666666666666</c:v>
                </c:pt>
                <c:pt idx="1712">
                  <c:v>28.533333333333335</c:v>
                </c:pt>
                <c:pt idx="1713">
                  <c:v>28.55</c:v>
                </c:pt>
                <c:pt idx="1714">
                  <c:v>28.566666666666666</c:v>
                </c:pt>
                <c:pt idx="1715">
                  <c:v>28.583333333333332</c:v>
                </c:pt>
                <c:pt idx="1716">
                  <c:v>28.6</c:v>
                </c:pt>
                <c:pt idx="1717">
                  <c:v>28.616666666666667</c:v>
                </c:pt>
                <c:pt idx="1718">
                  <c:v>28.633333333333333</c:v>
                </c:pt>
                <c:pt idx="1719">
                  <c:v>28.65</c:v>
                </c:pt>
                <c:pt idx="1720">
                  <c:v>28.666666666666668</c:v>
                </c:pt>
                <c:pt idx="1721">
                  <c:v>28.683333333333334</c:v>
                </c:pt>
                <c:pt idx="1722">
                  <c:v>28.7</c:v>
                </c:pt>
                <c:pt idx="1723">
                  <c:v>28.716666666666665</c:v>
                </c:pt>
                <c:pt idx="1724">
                  <c:v>28.733333333333334</c:v>
                </c:pt>
                <c:pt idx="1725">
                  <c:v>28.75</c:v>
                </c:pt>
                <c:pt idx="1726">
                  <c:v>28.766666666666666</c:v>
                </c:pt>
                <c:pt idx="1727">
                  <c:v>28.783333333333335</c:v>
                </c:pt>
                <c:pt idx="1728">
                  <c:v>28.8</c:v>
                </c:pt>
                <c:pt idx="1729">
                  <c:v>28.816666666666666</c:v>
                </c:pt>
                <c:pt idx="1730">
                  <c:v>28.833333333333332</c:v>
                </c:pt>
                <c:pt idx="1731">
                  <c:v>28.85</c:v>
                </c:pt>
                <c:pt idx="1732">
                  <c:v>28.866666666666667</c:v>
                </c:pt>
                <c:pt idx="1733">
                  <c:v>28.883333333333333</c:v>
                </c:pt>
                <c:pt idx="1734">
                  <c:v>28.9</c:v>
                </c:pt>
                <c:pt idx="1735">
                  <c:v>28.916666666666668</c:v>
                </c:pt>
                <c:pt idx="1736">
                  <c:v>28.933333333333334</c:v>
                </c:pt>
                <c:pt idx="1737">
                  <c:v>28.95</c:v>
                </c:pt>
                <c:pt idx="1738">
                  <c:v>28.966666666666665</c:v>
                </c:pt>
                <c:pt idx="1739">
                  <c:v>28.983333333333334</c:v>
                </c:pt>
                <c:pt idx="1740">
                  <c:v>29</c:v>
                </c:pt>
                <c:pt idx="1741">
                  <c:v>29.016666666666666</c:v>
                </c:pt>
                <c:pt idx="1742">
                  <c:v>29.033333333333335</c:v>
                </c:pt>
                <c:pt idx="1743">
                  <c:v>29.05</c:v>
                </c:pt>
                <c:pt idx="1744">
                  <c:v>29.066666666666666</c:v>
                </c:pt>
                <c:pt idx="1745">
                  <c:v>29.083333333333332</c:v>
                </c:pt>
                <c:pt idx="1746">
                  <c:v>29.1</c:v>
                </c:pt>
                <c:pt idx="1747">
                  <c:v>29.116666666666667</c:v>
                </c:pt>
                <c:pt idx="1748">
                  <c:v>29.133333333333333</c:v>
                </c:pt>
                <c:pt idx="1749">
                  <c:v>29.15</c:v>
                </c:pt>
                <c:pt idx="1750">
                  <c:v>29.166666666666668</c:v>
                </c:pt>
                <c:pt idx="1751">
                  <c:v>29.183333333333334</c:v>
                </c:pt>
                <c:pt idx="1752">
                  <c:v>29.2</c:v>
                </c:pt>
                <c:pt idx="1753">
                  <c:v>29.216666666666665</c:v>
                </c:pt>
                <c:pt idx="1754">
                  <c:v>29.233333333333334</c:v>
                </c:pt>
                <c:pt idx="1755">
                  <c:v>29.25</c:v>
                </c:pt>
                <c:pt idx="1756">
                  <c:v>29.266666666666666</c:v>
                </c:pt>
                <c:pt idx="1757">
                  <c:v>29.283333333333335</c:v>
                </c:pt>
                <c:pt idx="1758">
                  <c:v>29.3</c:v>
                </c:pt>
                <c:pt idx="1759">
                  <c:v>29.316666666666666</c:v>
                </c:pt>
                <c:pt idx="1760">
                  <c:v>29.333333333333332</c:v>
                </c:pt>
                <c:pt idx="1761">
                  <c:v>29.35</c:v>
                </c:pt>
                <c:pt idx="1762">
                  <c:v>29.366666666666667</c:v>
                </c:pt>
                <c:pt idx="1763">
                  <c:v>29.383333333333333</c:v>
                </c:pt>
                <c:pt idx="1764">
                  <c:v>29.4</c:v>
                </c:pt>
                <c:pt idx="1765">
                  <c:v>29.416666666666668</c:v>
                </c:pt>
                <c:pt idx="1766">
                  <c:v>29.433333333333334</c:v>
                </c:pt>
                <c:pt idx="1767">
                  <c:v>29.45</c:v>
                </c:pt>
                <c:pt idx="1768">
                  <c:v>29.466666666666665</c:v>
                </c:pt>
                <c:pt idx="1769">
                  <c:v>29.483333333333334</c:v>
                </c:pt>
                <c:pt idx="1770">
                  <c:v>29.5</c:v>
                </c:pt>
                <c:pt idx="1771">
                  <c:v>29.516666666666666</c:v>
                </c:pt>
                <c:pt idx="1772">
                  <c:v>29.533333333333335</c:v>
                </c:pt>
                <c:pt idx="1773">
                  <c:v>29.55</c:v>
                </c:pt>
                <c:pt idx="1774">
                  <c:v>29.566666666666666</c:v>
                </c:pt>
                <c:pt idx="1775">
                  <c:v>29.583333333333332</c:v>
                </c:pt>
                <c:pt idx="1776">
                  <c:v>29.6</c:v>
                </c:pt>
                <c:pt idx="1777">
                  <c:v>29.616666666666667</c:v>
                </c:pt>
                <c:pt idx="1778">
                  <c:v>29.633333333333333</c:v>
                </c:pt>
                <c:pt idx="1779">
                  <c:v>29.65</c:v>
                </c:pt>
                <c:pt idx="1780">
                  <c:v>29.666666666666668</c:v>
                </c:pt>
                <c:pt idx="1781">
                  <c:v>29.683333333333334</c:v>
                </c:pt>
                <c:pt idx="1782">
                  <c:v>29.7</c:v>
                </c:pt>
                <c:pt idx="1783">
                  <c:v>29.716666666666665</c:v>
                </c:pt>
                <c:pt idx="1784">
                  <c:v>29.733333333333334</c:v>
                </c:pt>
                <c:pt idx="1785">
                  <c:v>29.75</c:v>
                </c:pt>
                <c:pt idx="1786">
                  <c:v>29.766666666666666</c:v>
                </c:pt>
                <c:pt idx="1787">
                  <c:v>29.783333333333335</c:v>
                </c:pt>
                <c:pt idx="1788">
                  <c:v>29.8</c:v>
                </c:pt>
                <c:pt idx="1789">
                  <c:v>29.816666666666666</c:v>
                </c:pt>
                <c:pt idx="1790">
                  <c:v>29.833333333333332</c:v>
                </c:pt>
                <c:pt idx="1791">
                  <c:v>29.85</c:v>
                </c:pt>
                <c:pt idx="1792">
                  <c:v>29.866666666666667</c:v>
                </c:pt>
                <c:pt idx="1793">
                  <c:v>29.883333333333333</c:v>
                </c:pt>
                <c:pt idx="1794">
                  <c:v>29.9</c:v>
                </c:pt>
                <c:pt idx="1795">
                  <c:v>29.916666666666668</c:v>
                </c:pt>
                <c:pt idx="1796">
                  <c:v>29.933333333333334</c:v>
                </c:pt>
                <c:pt idx="1797">
                  <c:v>29.95</c:v>
                </c:pt>
                <c:pt idx="1798">
                  <c:v>29.966666666666665</c:v>
                </c:pt>
                <c:pt idx="1799">
                  <c:v>29.983333333333334</c:v>
                </c:pt>
                <c:pt idx="1800">
                  <c:v>30</c:v>
                </c:pt>
                <c:pt idx="1801">
                  <c:v>30.016666666666666</c:v>
                </c:pt>
                <c:pt idx="1802">
                  <c:v>30.033333333333335</c:v>
                </c:pt>
                <c:pt idx="1803">
                  <c:v>30.05</c:v>
                </c:pt>
                <c:pt idx="1804">
                  <c:v>30.066666666666666</c:v>
                </c:pt>
                <c:pt idx="1805">
                  <c:v>30.083333333333332</c:v>
                </c:pt>
                <c:pt idx="1806">
                  <c:v>30.1</c:v>
                </c:pt>
                <c:pt idx="1807">
                  <c:v>30.116666666666667</c:v>
                </c:pt>
                <c:pt idx="1808">
                  <c:v>30.133333333333333</c:v>
                </c:pt>
                <c:pt idx="1809">
                  <c:v>30.15</c:v>
                </c:pt>
                <c:pt idx="1810">
                  <c:v>30.166666666666668</c:v>
                </c:pt>
                <c:pt idx="1811">
                  <c:v>30.183333333333334</c:v>
                </c:pt>
                <c:pt idx="1812">
                  <c:v>30.2</c:v>
                </c:pt>
                <c:pt idx="1813">
                  <c:v>30.216666666666665</c:v>
                </c:pt>
                <c:pt idx="1814">
                  <c:v>30.233333333333334</c:v>
                </c:pt>
                <c:pt idx="1815">
                  <c:v>30.25</c:v>
                </c:pt>
                <c:pt idx="1816">
                  <c:v>30.266666666666666</c:v>
                </c:pt>
                <c:pt idx="1817">
                  <c:v>30.283333333333335</c:v>
                </c:pt>
                <c:pt idx="1818">
                  <c:v>30.3</c:v>
                </c:pt>
                <c:pt idx="1819">
                  <c:v>30.316666666666666</c:v>
                </c:pt>
                <c:pt idx="1820">
                  <c:v>30.333333333333332</c:v>
                </c:pt>
                <c:pt idx="1821">
                  <c:v>30.35</c:v>
                </c:pt>
                <c:pt idx="1822">
                  <c:v>30.366666666666667</c:v>
                </c:pt>
                <c:pt idx="1823">
                  <c:v>30.383333333333333</c:v>
                </c:pt>
                <c:pt idx="1824">
                  <c:v>30.4</c:v>
                </c:pt>
                <c:pt idx="1825">
                  <c:v>30.416666666666668</c:v>
                </c:pt>
                <c:pt idx="1826">
                  <c:v>30.433333333333334</c:v>
                </c:pt>
                <c:pt idx="1827">
                  <c:v>30.45</c:v>
                </c:pt>
                <c:pt idx="1828">
                  <c:v>30.466666666666665</c:v>
                </c:pt>
                <c:pt idx="1829">
                  <c:v>30.483333333333334</c:v>
                </c:pt>
                <c:pt idx="1830">
                  <c:v>30.5</c:v>
                </c:pt>
                <c:pt idx="1831">
                  <c:v>30.516666666666666</c:v>
                </c:pt>
                <c:pt idx="1832">
                  <c:v>30.533333333333335</c:v>
                </c:pt>
                <c:pt idx="1833">
                  <c:v>30.55</c:v>
                </c:pt>
                <c:pt idx="1834">
                  <c:v>30.566666666666666</c:v>
                </c:pt>
                <c:pt idx="1835">
                  <c:v>30.583333333333332</c:v>
                </c:pt>
                <c:pt idx="1836">
                  <c:v>30.6</c:v>
                </c:pt>
                <c:pt idx="1837">
                  <c:v>30.616666666666667</c:v>
                </c:pt>
                <c:pt idx="1838">
                  <c:v>30.633333333333333</c:v>
                </c:pt>
                <c:pt idx="1839">
                  <c:v>30.65</c:v>
                </c:pt>
                <c:pt idx="1840">
                  <c:v>30.666666666666668</c:v>
                </c:pt>
                <c:pt idx="1841">
                  <c:v>30.683333333333334</c:v>
                </c:pt>
                <c:pt idx="1842">
                  <c:v>30.7</c:v>
                </c:pt>
                <c:pt idx="1843">
                  <c:v>30.716666666666665</c:v>
                </c:pt>
                <c:pt idx="1844">
                  <c:v>30.733333333333334</c:v>
                </c:pt>
                <c:pt idx="1845">
                  <c:v>30.75</c:v>
                </c:pt>
                <c:pt idx="1846">
                  <c:v>30.766666666666666</c:v>
                </c:pt>
                <c:pt idx="1847">
                  <c:v>30.783333333333335</c:v>
                </c:pt>
                <c:pt idx="1848">
                  <c:v>30.8</c:v>
                </c:pt>
                <c:pt idx="1849">
                  <c:v>30.816666666666666</c:v>
                </c:pt>
                <c:pt idx="1850">
                  <c:v>30.833333333333332</c:v>
                </c:pt>
                <c:pt idx="1851">
                  <c:v>30.85</c:v>
                </c:pt>
                <c:pt idx="1852">
                  <c:v>30.866666666666667</c:v>
                </c:pt>
                <c:pt idx="1853">
                  <c:v>30.883333333333333</c:v>
                </c:pt>
                <c:pt idx="1854">
                  <c:v>30.9</c:v>
                </c:pt>
                <c:pt idx="1855">
                  <c:v>30.916666666666668</c:v>
                </c:pt>
                <c:pt idx="1856">
                  <c:v>30.933333333333334</c:v>
                </c:pt>
                <c:pt idx="1857">
                  <c:v>30.95</c:v>
                </c:pt>
                <c:pt idx="1858">
                  <c:v>30.966666666666665</c:v>
                </c:pt>
                <c:pt idx="1859">
                  <c:v>30.983333333333334</c:v>
                </c:pt>
                <c:pt idx="1860">
                  <c:v>31</c:v>
                </c:pt>
                <c:pt idx="1861">
                  <c:v>31.016666666666666</c:v>
                </c:pt>
                <c:pt idx="1862">
                  <c:v>31.033333333333335</c:v>
                </c:pt>
                <c:pt idx="1863">
                  <c:v>31.05</c:v>
                </c:pt>
                <c:pt idx="1864">
                  <c:v>31.066666666666666</c:v>
                </c:pt>
                <c:pt idx="1865">
                  <c:v>31.083333333333332</c:v>
                </c:pt>
                <c:pt idx="1866">
                  <c:v>31.1</c:v>
                </c:pt>
                <c:pt idx="1867">
                  <c:v>31.116666666666667</c:v>
                </c:pt>
                <c:pt idx="1868">
                  <c:v>31.133333333333333</c:v>
                </c:pt>
                <c:pt idx="1869">
                  <c:v>31.15</c:v>
                </c:pt>
                <c:pt idx="1870">
                  <c:v>31.166666666666668</c:v>
                </c:pt>
                <c:pt idx="1871">
                  <c:v>31.183333333333334</c:v>
                </c:pt>
                <c:pt idx="1872">
                  <c:v>31.2</c:v>
                </c:pt>
                <c:pt idx="1873">
                  <c:v>31.216666666666665</c:v>
                </c:pt>
                <c:pt idx="1874">
                  <c:v>31.233333333333334</c:v>
                </c:pt>
                <c:pt idx="1875">
                  <c:v>31.25</c:v>
                </c:pt>
                <c:pt idx="1876">
                  <c:v>31.266666666666666</c:v>
                </c:pt>
                <c:pt idx="1877">
                  <c:v>31.283333333333335</c:v>
                </c:pt>
                <c:pt idx="1878">
                  <c:v>31.3</c:v>
                </c:pt>
                <c:pt idx="1879">
                  <c:v>31.316666666666666</c:v>
                </c:pt>
                <c:pt idx="1880">
                  <c:v>31.333333333333332</c:v>
                </c:pt>
                <c:pt idx="1881">
                  <c:v>31.35</c:v>
                </c:pt>
                <c:pt idx="1882">
                  <c:v>31.366666666666667</c:v>
                </c:pt>
                <c:pt idx="1883">
                  <c:v>31.383333333333333</c:v>
                </c:pt>
                <c:pt idx="1884">
                  <c:v>31.4</c:v>
                </c:pt>
                <c:pt idx="1885">
                  <c:v>31.416666666666668</c:v>
                </c:pt>
                <c:pt idx="1886">
                  <c:v>31.433333333333334</c:v>
                </c:pt>
                <c:pt idx="1887">
                  <c:v>31.45</c:v>
                </c:pt>
                <c:pt idx="1888">
                  <c:v>31.466666666666665</c:v>
                </c:pt>
                <c:pt idx="1889">
                  <c:v>31.483333333333334</c:v>
                </c:pt>
                <c:pt idx="1890">
                  <c:v>31.5</c:v>
                </c:pt>
                <c:pt idx="1891">
                  <c:v>31.516666666666666</c:v>
                </c:pt>
                <c:pt idx="1892">
                  <c:v>31.533333333333335</c:v>
                </c:pt>
                <c:pt idx="1893">
                  <c:v>31.55</c:v>
                </c:pt>
                <c:pt idx="1894">
                  <c:v>31.566666666666666</c:v>
                </c:pt>
                <c:pt idx="1895">
                  <c:v>31.583333333333332</c:v>
                </c:pt>
                <c:pt idx="1896">
                  <c:v>31.6</c:v>
                </c:pt>
                <c:pt idx="1897">
                  <c:v>31.616666666666667</c:v>
                </c:pt>
                <c:pt idx="1898">
                  <c:v>31.633333333333333</c:v>
                </c:pt>
                <c:pt idx="1899">
                  <c:v>31.65</c:v>
                </c:pt>
                <c:pt idx="1900">
                  <c:v>31.666666666666668</c:v>
                </c:pt>
                <c:pt idx="1901">
                  <c:v>31.683333333333334</c:v>
                </c:pt>
                <c:pt idx="1902">
                  <c:v>31.7</c:v>
                </c:pt>
                <c:pt idx="1903">
                  <c:v>31.716666666666665</c:v>
                </c:pt>
                <c:pt idx="1904">
                  <c:v>31.733333333333334</c:v>
                </c:pt>
                <c:pt idx="1905">
                  <c:v>31.75</c:v>
                </c:pt>
                <c:pt idx="1906">
                  <c:v>31.766666666666666</c:v>
                </c:pt>
                <c:pt idx="1907">
                  <c:v>31.783333333333335</c:v>
                </c:pt>
                <c:pt idx="1908">
                  <c:v>31.8</c:v>
                </c:pt>
                <c:pt idx="1909">
                  <c:v>31.816666666666666</c:v>
                </c:pt>
                <c:pt idx="1910">
                  <c:v>31.833333333333332</c:v>
                </c:pt>
                <c:pt idx="1911">
                  <c:v>31.85</c:v>
                </c:pt>
                <c:pt idx="1912">
                  <c:v>31.866666666666667</c:v>
                </c:pt>
                <c:pt idx="1913">
                  <c:v>31.883333333333333</c:v>
                </c:pt>
                <c:pt idx="1914">
                  <c:v>31.9</c:v>
                </c:pt>
                <c:pt idx="1915">
                  <c:v>31.916666666666668</c:v>
                </c:pt>
                <c:pt idx="1916">
                  <c:v>31.933333333333334</c:v>
                </c:pt>
                <c:pt idx="1917">
                  <c:v>31.95</c:v>
                </c:pt>
                <c:pt idx="1918">
                  <c:v>31.966666666666665</c:v>
                </c:pt>
                <c:pt idx="1919">
                  <c:v>31.983333333333334</c:v>
                </c:pt>
                <c:pt idx="1920">
                  <c:v>32</c:v>
                </c:pt>
                <c:pt idx="1921">
                  <c:v>32.016666666666666</c:v>
                </c:pt>
                <c:pt idx="1922">
                  <c:v>32.033333333333331</c:v>
                </c:pt>
                <c:pt idx="1923">
                  <c:v>32.049999999999997</c:v>
                </c:pt>
                <c:pt idx="1924">
                  <c:v>32.06666666666667</c:v>
                </c:pt>
                <c:pt idx="1925">
                  <c:v>32.083333333333336</c:v>
                </c:pt>
                <c:pt idx="1926">
                  <c:v>32.1</c:v>
                </c:pt>
                <c:pt idx="1927">
                  <c:v>32.116666666666667</c:v>
                </c:pt>
                <c:pt idx="1928">
                  <c:v>32.133333333333333</c:v>
                </c:pt>
                <c:pt idx="1929">
                  <c:v>32.15</c:v>
                </c:pt>
                <c:pt idx="1930">
                  <c:v>32.166666666666664</c:v>
                </c:pt>
                <c:pt idx="1931">
                  <c:v>32.18333333333333</c:v>
                </c:pt>
                <c:pt idx="1932">
                  <c:v>32.200000000000003</c:v>
                </c:pt>
                <c:pt idx="1933">
                  <c:v>32.216666666666669</c:v>
                </c:pt>
                <c:pt idx="1934">
                  <c:v>32.233333333333334</c:v>
                </c:pt>
                <c:pt idx="1935">
                  <c:v>32.25</c:v>
                </c:pt>
                <c:pt idx="1936">
                  <c:v>32.266666666666666</c:v>
                </c:pt>
                <c:pt idx="1937">
                  <c:v>32.283333333333331</c:v>
                </c:pt>
                <c:pt idx="1938">
                  <c:v>32.299999999999997</c:v>
                </c:pt>
                <c:pt idx="1939">
                  <c:v>32.31666666666667</c:v>
                </c:pt>
                <c:pt idx="1940">
                  <c:v>32.333333333333336</c:v>
                </c:pt>
                <c:pt idx="1941">
                  <c:v>32.35</c:v>
                </c:pt>
                <c:pt idx="1942">
                  <c:v>32.366666666666667</c:v>
                </c:pt>
                <c:pt idx="1943">
                  <c:v>32.383333333333333</c:v>
                </c:pt>
                <c:pt idx="1944">
                  <c:v>32.4</c:v>
                </c:pt>
                <c:pt idx="1945">
                  <c:v>32.416666666666664</c:v>
                </c:pt>
                <c:pt idx="1946">
                  <c:v>32.43333333333333</c:v>
                </c:pt>
                <c:pt idx="1947">
                  <c:v>32.450000000000003</c:v>
                </c:pt>
                <c:pt idx="1948">
                  <c:v>32.466666666666669</c:v>
                </c:pt>
                <c:pt idx="1949">
                  <c:v>32.483333333333334</c:v>
                </c:pt>
                <c:pt idx="1950">
                  <c:v>32.5</c:v>
                </c:pt>
                <c:pt idx="1951">
                  <c:v>32.516666666666666</c:v>
                </c:pt>
                <c:pt idx="1952">
                  <c:v>32.533333333333331</c:v>
                </c:pt>
                <c:pt idx="1953">
                  <c:v>32.549999999999997</c:v>
                </c:pt>
                <c:pt idx="1954">
                  <c:v>32.56666666666667</c:v>
                </c:pt>
                <c:pt idx="1955">
                  <c:v>32.583333333333336</c:v>
                </c:pt>
                <c:pt idx="1956">
                  <c:v>32.6</c:v>
                </c:pt>
                <c:pt idx="1957">
                  <c:v>32.616666666666667</c:v>
                </c:pt>
                <c:pt idx="1958">
                  <c:v>32.633333333333333</c:v>
                </c:pt>
                <c:pt idx="1959">
                  <c:v>32.65</c:v>
                </c:pt>
                <c:pt idx="1960">
                  <c:v>32.666666666666664</c:v>
                </c:pt>
                <c:pt idx="1961">
                  <c:v>32.68333333333333</c:v>
                </c:pt>
                <c:pt idx="1962">
                  <c:v>32.700000000000003</c:v>
                </c:pt>
                <c:pt idx="1963">
                  <c:v>32.716666666666669</c:v>
                </c:pt>
                <c:pt idx="1964">
                  <c:v>32.733333333333334</c:v>
                </c:pt>
                <c:pt idx="1965">
                  <c:v>32.75</c:v>
                </c:pt>
                <c:pt idx="1966">
                  <c:v>32.766666666666666</c:v>
                </c:pt>
                <c:pt idx="1967">
                  <c:v>32.783333333333331</c:v>
                </c:pt>
                <c:pt idx="1968">
                  <c:v>32.799999999999997</c:v>
                </c:pt>
                <c:pt idx="1969">
                  <c:v>32.81666666666667</c:v>
                </c:pt>
                <c:pt idx="1970">
                  <c:v>32.833333333333336</c:v>
                </c:pt>
                <c:pt idx="1971">
                  <c:v>32.85</c:v>
                </c:pt>
                <c:pt idx="1972">
                  <c:v>32.866666666666667</c:v>
                </c:pt>
                <c:pt idx="1973">
                  <c:v>32.883333333333333</c:v>
                </c:pt>
                <c:pt idx="1974">
                  <c:v>32.9</c:v>
                </c:pt>
                <c:pt idx="1975">
                  <c:v>32.916666666666664</c:v>
                </c:pt>
                <c:pt idx="1976">
                  <c:v>32.93333333333333</c:v>
                </c:pt>
                <c:pt idx="1977">
                  <c:v>32.950000000000003</c:v>
                </c:pt>
                <c:pt idx="1978">
                  <c:v>32.966666666666669</c:v>
                </c:pt>
                <c:pt idx="1979">
                  <c:v>32.983333333333334</c:v>
                </c:pt>
                <c:pt idx="1980">
                  <c:v>33</c:v>
                </c:pt>
                <c:pt idx="1981">
                  <c:v>33.016666666666666</c:v>
                </c:pt>
                <c:pt idx="1982">
                  <c:v>33.033333333333331</c:v>
                </c:pt>
                <c:pt idx="1983">
                  <c:v>33.049999999999997</c:v>
                </c:pt>
                <c:pt idx="1984">
                  <c:v>33.06666666666667</c:v>
                </c:pt>
                <c:pt idx="1985">
                  <c:v>33.083333333333336</c:v>
                </c:pt>
                <c:pt idx="1986">
                  <c:v>33.1</c:v>
                </c:pt>
                <c:pt idx="1987">
                  <c:v>33.116666666666667</c:v>
                </c:pt>
                <c:pt idx="1988">
                  <c:v>33.133333333333333</c:v>
                </c:pt>
                <c:pt idx="1989">
                  <c:v>33.15</c:v>
                </c:pt>
                <c:pt idx="1990">
                  <c:v>33.166666666666664</c:v>
                </c:pt>
                <c:pt idx="1991">
                  <c:v>33.18333333333333</c:v>
                </c:pt>
                <c:pt idx="1992">
                  <c:v>33.200000000000003</c:v>
                </c:pt>
                <c:pt idx="1993">
                  <c:v>33.216666666666669</c:v>
                </c:pt>
                <c:pt idx="1994">
                  <c:v>33.233333333333334</c:v>
                </c:pt>
                <c:pt idx="1995">
                  <c:v>33.25</c:v>
                </c:pt>
                <c:pt idx="1996">
                  <c:v>33.266666666666666</c:v>
                </c:pt>
                <c:pt idx="1997">
                  <c:v>33.283333333333331</c:v>
                </c:pt>
                <c:pt idx="1998">
                  <c:v>33.299999999999997</c:v>
                </c:pt>
                <c:pt idx="1999">
                  <c:v>33.31666666666667</c:v>
                </c:pt>
                <c:pt idx="2000">
                  <c:v>33.333333333333336</c:v>
                </c:pt>
                <c:pt idx="2001">
                  <c:v>33.35</c:v>
                </c:pt>
                <c:pt idx="2002">
                  <c:v>33.366666666666667</c:v>
                </c:pt>
                <c:pt idx="2003">
                  <c:v>33.383333333333333</c:v>
                </c:pt>
                <c:pt idx="2004">
                  <c:v>33.4</c:v>
                </c:pt>
                <c:pt idx="2005">
                  <c:v>33.416666666666664</c:v>
                </c:pt>
                <c:pt idx="2006">
                  <c:v>33.43333333333333</c:v>
                </c:pt>
                <c:pt idx="2007">
                  <c:v>33.450000000000003</c:v>
                </c:pt>
                <c:pt idx="2008">
                  <c:v>33.466666666666669</c:v>
                </c:pt>
                <c:pt idx="2009">
                  <c:v>33.483333333333334</c:v>
                </c:pt>
                <c:pt idx="2010">
                  <c:v>33.5</c:v>
                </c:pt>
                <c:pt idx="2011">
                  <c:v>33.516666666666666</c:v>
                </c:pt>
                <c:pt idx="2012">
                  <c:v>33.533333333333331</c:v>
                </c:pt>
                <c:pt idx="2013">
                  <c:v>33.549999999999997</c:v>
                </c:pt>
                <c:pt idx="2014">
                  <c:v>33.56666666666667</c:v>
                </c:pt>
                <c:pt idx="2015">
                  <c:v>33.583333333333336</c:v>
                </c:pt>
                <c:pt idx="2016">
                  <c:v>33.6</c:v>
                </c:pt>
                <c:pt idx="2017">
                  <c:v>33.616666666666667</c:v>
                </c:pt>
                <c:pt idx="2018">
                  <c:v>33.633333333333333</c:v>
                </c:pt>
                <c:pt idx="2019">
                  <c:v>33.65</c:v>
                </c:pt>
                <c:pt idx="2020">
                  <c:v>33.666666666666664</c:v>
                </c:pt>
                <c:pt idx="2021">
                  <c:v>33.68333333333333</c:v>
                </c:pt>
                <c:pt idx="2022">
                  <c:v>33.700000000000003</c:v>
                </c:pt>
                <c:pt idx="2023">
                  <c:v>33.716666666666669</c:v>
                </c:pt>
                <c:pt idx="2024">
                  <c:v>33.733333333333334</c:v>
                </c:pt>
                <c:pt idx="2025">
                  <c:v>33.75</c:v>
                </c:pt>
                <c:pt idx="2026">
                  <c:v>33.766666666666666</c:v>
                </c:pt>
                <c:pt idx="2027">
                  <c:v>33.783333333333331</c:v>
                </c:pt>
                <c:pt idx="2028">
                  <c:v>33.799999999999997</c:v>
                </c:pt>
                <c:pt idx="2029">
                  <c:v>33.81666666666667</c:v>
                </c:pt>
                <c:pt idx="2030">
                  <c:v>33.833333333333336</c:v>
                </c:pt>
                <c:pt idx="2031">
                  <c:v>33.85</c:v>
                </c:pt>
                <c:pt idx="2032">
                  <c:v>33.866666666666667</c:v>
                </c:pt>
                <c:pt idx="2033">
                  <c:v>33.883333333333333</c:v>
                </c:pt>
                <c:pt idx="2034">
                  <c:v>33.9</c:v>
                </c:pt>
                <c:pt idx="2035">
                  <c:v>33.916666666666664</c:v>
                </c:pt>
                <c:pt idx="2036">
                  <c:v>33.93333333333333</c:v>
                </c:pt>
                <c:pt idx="2037">
                  <c:v>33.950000000000003</c:v>
                </c:pt>
                <c:pt idx="2038">
                  <c:v>33.966666666666669</c:v>
                </c:pt>
                <c:pt idx="2039">
                  <c:v>33.983333333333334</c:v>
                </c:pt>
                <c:pt idx="2040">
                  <c:v>34</c:v>
                </c:pt>
                <c:pt idx="2041">
                  <c:v>34.016666666666666</c:v>
                </c:pt>
                <c:pt idx="2042">
                  <c:v>34.033333333333331</c:v>
                </c:pt>
                <c:pt idx="2043">
                  <c:v>34.049999999999997</c:v>
                </c:pt>
                <c:pt idx="2044">
                  <c:v>34.06666666666667</c:v>
                </c:pt>
                <c:pt idx="2045">
                  <c:v>34.083333333333336</c:v>
                </c:pt>
                <c:pt idx="2046">
                  <c:v>34.1</c:v>
                </c:pt>
                <c:pt idx="2047">
                  <c:v>34.116666666666667</c:v>
                </c:pt>
                <c:pt idx="2048">
                  <c:v>34.133333333333333</c:v>
                </c:pt>
                <c:pt idx="2049">
                  <c:v>34.15</c:v>
                </c:pt>
                <c:pt idx="2050">
                  <c:v>34.166666666666664</c:v>
                </c:pt>
                <c:pt idx="2051">
                  <c:v>34.18333333333333</c:v>
                </c:pt>
                <c:pt idx="2052">
                  <c:v>34.200000000000003</c:v>
                </c:pt>
                <c:pt idx="2053">
                  <c:v>34.216666666666669</c:v>
                </c:pt>
                <c:pt idx="2054">
                  <c:v>34.233333333333334</c:v>
                </c:pt>
                <c:pt idx="2055">
                  <c:v>34.25</c:v>
                </c:pt>
                <c:pt idx="2056">
                  <c:v>34.266666666666666</c:v>
                </c:pt>
                <c:pt idx="2057">
                  <c:v>34.283333333333331</c:v>
                </c:pt>
                <c:pt idx="2058">
                  <c:v>34.299999999999997</c:v>
                </c:pt>
                <c:pt idx="2059">
                  <c:v>34.31666666666667</c:v>
                </c:pt>
                <c:pt idx="2060">
                  <c:v>34.333333333333336</c:v>
                </c:pt>
                <c:pt idx="2061">
                  <c:v>34.35</c:v>
                </c:pt>
                <c:pt idx="2062">
                  <c:v>34.366666666666667</c:v>
                </c:pt>
                <c:pt idx="2063">
                  <c:v>34.383333333333333</c:v>
                </c:pt>
                <c:pt idx="2064">
                  <c:v>34.4</c:v>
                </c:pt>
                <c:pt idx="2065">
                  <c:v>34.416666666666664</c:v>
                </c:pt>
                <c:pt idx="2066">
                  <c:v>34.43333333333333</c:v>
                </c:pt>
                <c:pt idx="2067">
                  <c:v>34.450000000000003</c:v>
                </c:pt>
                <c:pt idx="2068">
                  <c:v>34.466666666666669</c:v>
                </c:pt>
                <c:pt idx="2069">
                  <c:v>34.483333333333334</c:v>
                </c:pt>
                <c:pt idx="2070">
                  <c:v>34.5</c:v>
                </c:pt>
                <c:pt idx="2071">
                  <c:v>34.516666666666666</c:v>
                </c:pt>
                <c:pt idx="2072">
                  <c:v>34.533333333333331</c:v>
                </c:pt>
                <c:pt idx="2073">
                  <c:v>34.549999999999997</c:v>
                </c:pt>
                <c:pt idx="2074">
                  <c:v>34.56666666666667</c:v>
                </c:pt>
                <c:pt idx="2075">
                  <c:v>34.583333333333336</c:v>
                </c:pt>
                <c:pt idx="2076">
                  <c:v>34.6</c:v>
                </c:pt>
                <c:pt idx="2077">
                  <c:v>34.616666666666667</c:v>
                </c:pt>
                <c:pt idx="2078">
                  <c:v>34.633333333333333</c:v>
                </c:pt>
                <c:pt idx="2079">
                  <c:v>34.65</c:v>
                </c:pt>
                <c:pt idx="2080">
                  <c:v>34.666666666666664</c:v>
                </c:pt>
                <c:pt idx="2081">
                  <c:v>34.68333333333333</c:v>
                </c:pt>
                <c:pt idx="2082">
                  <c:v>34.700000000000003</c:v>
                </c:pt>
                <c:pt idx="2083">
                  <c:v>34.716666666666669</c:v>
                </c:pt>
                <c:pt idx="2084">
                  <c:v>34.733333333333334</c:v>
                </c:pt>
                <c:pt idx="2085">
                  <c:v>34.75</c:v>
                </c:pt>
                <c:pt idx="2086">
                  <c:v>34.766666666666666</c:v>
                </c:pt>
                <c:pt idx="2087">
                  <c:v>34.783333333333331</c:v>
                </c:pt>
                <c:pt idx="2088">
                  <c:v>34.799999999999997</c:v>
                </c:pt>
                <c:pt idx="2089">
                  <c:v>34.81666666666667</c:v>
                </c:pt>
                <c:pt idx="2090">
                  <c:v>34.833333333333336</c:v>
                </c:pt>
                <c:pt idx="2091">
                  <c:v>34.85</c:v>
                </c:pt>
                <c:pt idx="2092">
                  <c:v>34.866666666666667</c:v>
                </c:pt>
                <c:pt idx="2093">
                  <c:v>34.883333333333333</c:v>
                </c:pt>
                <c:pt idx="2094">
                  <c:v>34.9</c:v>
                </c:pt>
                <c:pt idx="2095">
                  <c:v>34.916666666666664</c:v>
                </c:pt>
                <c:pt idx="2096">
                  <c:v>34.93333333333333</c:v>
                </c:pt>
                <c:pt idx="2097">
                  <c:v>34.950000000000003</c:v>
                </c:pt>
                <c:pt idx="2098">
                  <c:v>34.966666666666669</c:v>
                </c:pt>
                <c:pt idx="2099">
                  <c:v>34.983333333333334</c:v>
                </c:pt>
                <c:pt idx="2100">
                  <c:v>35</c:v>
                </c:pt>
                <c:pt idx="2101">
                  <c:v>35.016666666666666</c:v>
                </c:pt>
                <c:pt idx="2102">
                  <c:v>35.033333333333331</c:v>
                </c:pt>
                <c:pt idx="2103">
                  <c:v>35.049999999999997</c:v>
                </c:pt>
                <c:pt idx="2104">
                  <c:v>35.06666666666667</c:v>
                </c:pt>
                <c:pt idx="2105">
                  <c:v>35.083333333333336</c:v>
                </c:pt>
                <c:pt idx="2106">
                  <c:v>35.1</c:v>
                </c:pt>
                <c:pt idx="2107">
                  <c:v>35.116666666666667</c:v>
                </c:pt>
                <c:pt idx="2108">
                  <c:v>35.133333333333333</c:v>
                </c:pt>
                <c:pt idx="2109">
                  <c:v>35.15</c:v>
                </c:pt>
                <c:pt idx="2110">
                  <c:v>35.166666666666664</c:v>
                </c:pt>
                <c:pt idx="2111">
                  <c:v>35.18333333333333</c:v>
                </c:pt>
                <c:pt idx="2112">
                  <c:v>35.200000000000003</c:v>
                </c:pt>
                <c:pt idx="2113">
                  <c:v>35.216666666666669</c:v>
                </c:pt>
                <c:pt idx="2114">
                  <c:v>35.233333333333334</c:v>
                </c:pt>
                <c:pt idx="2115">
                  <c:v>35.25</c:v>
                </c:pt>
                <c:pt idx="2116">
                  <c:v>35.266666666666666</c:v>
                </c:pt>
                <c:pt idx="2117">
                  <c:v>35.283333333333331</c:v>
                </c:pt>
                <c:pt idx="2118">
                  <c:v>35.299999999999997</c:v>
                </c:pt>
                <c:pt idx="2119">
                  <c:v>35.31666666666667</c:v>
                </c:pt>
                <c:pt idx="2120">
                  <c:v>35.333333333333336</c:v>
                </c:pt>
                <c:pt idx="2121">
                  <c:v>35.35</c:v>
                </c:pt>
                <c:pt idx="2122">
                  <c:v>35.366666666666667</c:v>
                </c:pt>
                <c:pt idx="2123">
                  <c:v>35.383333333333333</c:v>
                </c:pt>
                <c:pt idx="2124">
                  <c:v>35.4</c:v>
                </c:pt>
                <c:pt idx="2125">
                  <c:v>35.416666666666664</c:v>
                </c:pt>
                <c:pt idx="2126">
                  <c:v>35.43333333333333</c:v>
                </c:pt>
                <c:pt idx="2127">
                  <c:v>35.450000000000003</c:v>
                </c:pt>
                <c:pt idx="2128">
                  <c:v>35.466666666666669</c:v>
                </c:pt>
                <c:pt idx="2129">
                  <c:v>35.483333333333334</c:v>
                </c:pt>
                <c:pt idx="2130">
                  <c:v>35.5</c:v>
                </c:pt>
                <c:pt idx="2131">
                  <c:v>35.516666666666666</c:v>
                </c:pt>
                <c:pt idx="2132">
                  <c:v>35.533333333333331</c:v>
                </c:pt>
                <c:pt idx="2133">
                  <c:v>35.549999999999997</c:v>
                </c:pt>
                <c:pt idx="2134">
                  <c:v>35.56666666666667</c:v>
                </c:pt>
                <c:pt idx="2135">
                  <c:v>35.583333333333336</c:v>
                </c:pt>
                <c:pt idx="2136">
                  <c:v>35.6</c:v>
                </c:pt>
                <c:pt idx="2137">
                  <c:v>35.616666666666667</c:v>
                </c:pt>
                <c:pt idx="2138">
                  <c:v>35.633333333333333</c:v>
                </c:pt>
                <c:pt idx="2139">
                  <c:v>35.65</c:v>
                </c:pt>
                <c:pt idx="2140">
                  <c:v>35.666666666666664</c:v>
                </c:pt>
                <c:pt idx="2141">
                  <c:v>35.68333333333333</c:v>
                </c:pt>
                <c:pt idx="2142">
                  <c:v>35.700000000000003</c:v>
                </c:pt>
                <c:pt idx="2143">
                  <c:v>35.716666666666669</c:v>
                </c:pt>
                <c:pt idx="2144">
                  <c:v>35.733333333333334</c:v>
                </c:pt>
                <c:pt idx="2145">
                  <c:v>35.75</c:v>
                </c:pt>
                <c:pt idx="2146">
                  <c:v>35.766666666666666</c:v>
                </c:pt>
                <c:pt idx="2147">
                  <c:v>35.783333333333331</c:v>
                </c:pt>
                <c:pt idx="2148">
                  <c:v>35.799999999999997</c:v>
                </c:pt>
                <c:pt idx="2149">
                  <c:v>35.81666666666667</c:v>
                </c:pt>
                <c:pt idx="2150">
                  <c:v>35.833333333333336</c:v>
                </c:pt>
                <c:pt idx="2151">
                  <c:v>35.85</c:v>
                </c:pt>
                <c:pt idx="2152">
                  <c:v>35.866666666666667</c:v>
                </c:pt>
                <c:pt idx="2153">
                  <c:v>35.883333333333333</c:v>
                </c:pt>
                <c:pt idx="2154">
                  <c:v>35.9</c:v>
                </c:pt>
                <c:pt idx="2155">
                  <c:v>35.916666666666664</c:v>
                </c:pt>
                <c:pt idx="2156">
                  <c:v>35.93333333333333</c:v>
                </c:pt>
                <c:pt idx="2157">
                  <c:v>35.950000000000003</c:v>
                </c:pt>
                <c:pt idx="2158">
                  <c:v>35.966666666666669</c:v>
                </c:pt>
                <c:pt idx="2159">
                  <c:v>35.983333333333334</c:v>
                </c:pt>
                <c:pt idx="2160">
                  <c:v>36</c:v>
                </c:pt>
                <c:pt idx="2161">
                  <c:v>36.016666666666666</c:v>
                </c:pt>
                <c:pt idx="2162">
                  <c:v>36.033333333333331</c:v>
                </c:pt>
                <c:pt idx="2163">
                  <c:v>36.049999999999997</c:v>
                </c:pt>
                <c:pt idx="2164">
                  <c:v>36.06666666666667</c:v>
                </c:pt>
                <c:pt idx="2165">
                  <c:v>36.083333333333336</c:v>
                </c:pt>
                <c:pt idx="2166">
                  <c:v>36.1</c:v>
                </c:pt>
                <c:pt idx="2167">
                  <c:v>36.116666666666667</c:v>
                </c:pt>
                <c:pt idx="2168">
                  <c:v>36.133333333333333</c:v>
                </c:pt>
                <c:pt idx="2169">
                  <c:v>36.15</c:v>
                </c:pt>
                <c:pt idx="2170">
                  <c:v>36.166666666666664</c:v>
                </c:pt>
                <c:pt idx="2171">
                  <c:v>36.18333333333333</c:v>
                </c:pt>
                <c:pt idx="2172">
                  <c:v>36.200000000000003</c:v>
                </c:pt>
                <c:pt idx="2173">
                  <c:v>36.216666666666669</c:v>
                </c:pt>
                <c:pt idx="2174">
                  <c:v>36.233333333333334</c:v>
                </c:pt>
                <c:pt idx="2175">
                  <c:v>36.25</c:v>
                </c:pt>
                <c:pt idx="2176">
                  <c:v>36.266666666666666</c:v>
                </c:pt>
                <c:pt idx="2177">
                  <c:v>36.283333333333331</c:v>
                </c:pt>
                <c:pt idx="2178">
                  <c:v>36.299999999999997</c:v>
                </c:pt>
                <c:pt idx="2179">
                  <c:v>36.31666666666667</c:v>
                </c:pt>
                <c:pt idx="2180">
                  <c:v>36.333333333333336</c:v>
                </c:pt>
                <c:pt idx="2181">
                  <c:v>36.35</c:v>
                </c:pt>
                <c:pt idx="2182">
                  <c:v>36.366666666666667</c:v>
                </c:pt>
                <c:pt idx="2183">
                  <c:v>36.383333333333333</c:v>
                </c:pt>
                <c:pt idx="2184">
                  <c:v>36.4</c:v>
                </c:pt>
                <c:pt idx="2185">
                  <c:v>36.416666666666664</c:v>
                </c:pt>
                <c:pt idx="2186">
                  <c:v>36.43333333333333</c:v>
                </c:pt>
                <c:pt idx="2187">
                  <c:v>36.450000000000003</c:v>
                </c:pt>
                <c:pt idx="2188">
                  <c:v>36.466666666666669</c:v>
                </c:pt>
                <c:pt idx="2189">
                  <c:v>36.483333333333334</c:v>
                </c:pt>
                <c:pt idx="2190">
                  <c:v>36.5</c:v>
                </c:pt>
                <c:pt idx="2191">
                  <c:v>36.516666666666666</c:v>
                </c:pt>
                <c:pt idx="2192">
                  <c:v>36.533333333333331</c:v>
                </c:pt>
                <c:pt idx="2193">
                  <c:v>36.549999999999997</c:v>
                </c:pt>
                <c:pt idx="2194">
                  <c:v>36.56666666666667</c:v>
                </c:pt>
                <c:pt idx="2195">
                  <c:v>36.583333333333336</c:v>
                </c:pt>
                <c:pt idx="2196">
                  <c:v>36.6</c:v>
                </c:pt>
                <c:pt idx="2197">
                  <c:v>36.616666666666667</c:v>
                </c:pt>
                <c:pt idx="2198">
                  <c:v>36.633333333333333</c:v>
                </c:pt>
                <c:pt idx="2199">
                  <c:v>36.65</c:v>
                </c:pt>
                <c:pt idx="2200">
                  <c:v>36.666666666666664</c:v>
                </c:pt>
                <c:pt idx="2201">
                  <c:v>36.68333333333333</c:v>
                </c:pt>
                <c:pt idx="2202">
                  <c:v>36.700000000000003</c:v>
                </c:pt>
                <c:pt idx="2203">
                  <c:v>36.716666666666669</c:v>
                </c:pt>
                <c:pt idx="2204">
                  <c:v>36.733333333333334</c:v>
                </c:pt>
                <c:pt idx="2205">
                  <c:v>36.75</c:v>
                </c:pt>
                <c:pt idx="2206">
                  <c:v>36.766666666666666</c:v>
                </c:pt>
                <c:pt idx="2207">
                  <c:v>36.783333333333331</c:v>
                </c:pt>
                <c:pt idx="2208">
                  <c:v>36.799999999999997</c:v>
                </c:pt>
                <c:pt idx="2209">
                  <c:v>36.81666666666667</c:v>
                </c:pt>
                <c:pt idx="2210">
                  <c:v>36.833333333333336</c:v>
                </c:pt>
                <c:pt idx="2211">
                  <c:v>36.85</c:v>
                </c:pt>
                <c:pt idx="2212">
                  <c:v>36.866666666666667</c:v>
                </c:pt>
                <c:pt idx="2213">
                  <c:v>36.883333333333333</c:v>
                </c:pt>
                <c:pt idx="2214">
                  <c:v>36.9</c:v>
                </c:pt>
                <c:pt idx="2215">
                  <c:v>36.916666666666664</c:v>
                </c:pt>
                <c:pt idx="2216">
                  <c:v>36.93333333333333</c:v>
                </c:pt>
                <c:pt idx="2217">
                  <c:v>36.950000000000003</c:v>
                </c:pt>
                <c:pt idx="2218">
                  <c:v>36.966666666666669</c:v>
                </c:pt>
                <c:pt idx="2219">
                  <c:v>36.983333333333334</c:v>
                </c:pt>
                <c:pt idx="2220">
                  <c:v>37</c:v>
                </c:pt>
                <c:pt idx="2221">
                  <c:v>37.016666666666666</c:v>
                </c:pt>
                <c:pt idx="2222">
                  <c:v>37.033333333333331</c:v>
                </c:pt>
                <c:pt idx="2223">
                  <c:v>37.049999999999997</c:v>
                </c:pt>
                <c:pt idx="2224">
                  <c:v>37.06666666666667</c:v>
                </c:pt>
                <c:pt idx="2225">
                  <c:v>37.083333333333336</c:v>
                </c:pt>
                <c:pt idx="2226">
                  <c:v>37.1</c:v>
                </c:pt>
                <c:pt idx="2227">
                  <c:v>37.116666666666667</c:v>
                </c:pt>
                <c:pt idx="2228">
                  <c:v>37.133333333333333</c:v>
                </c:pt>
                <c:pt idx="2229">
                  <c:v>37.15</c:v>
                </c:pt>
                <c:pt idx="2230">
                  <c:v>37.166666666666664</c:v>
                </c:pt>
                <c:pt idx="2231">
                  <c:v>37.18333333333333</c:v>
                </c:pt>
                <c:pt idx="2232">
                  <c:v>37.200000000000003</c:v>
                </c:pt>
                <c:pt idx="2233">
                  <c:v>37.216666666666669</c:v>
                </c:pt>
                <c:pt idx="2234">
                  <c:v>37.233333333333334</c:v>
                </c:pt>
                <c:pt idx="2235">
                  <c:v>37.25</c:v>
                </c:pt>
                <c:pt idx="2236">
                  <c:v>37.266666666666666</c:v>
                </c:pt>
                <c:pt idx="2237">
                  <c:v>37.283333333333331</c:v>
                </c:pt>
                <c:pt idx="2238">
                  <c:v>37.299999999999997</c:v>
                </c:pt>
                <c:pt idx="2239">
                  <c:v>37.31666666666667</c:v>
                </c:pt>
                <c:pt idx="2240">
                  <c:v>37.333333333333336</c:v>
                </c:pt>
                <c:pt idx="2241">
                  <c:v>37.35</c:v>
                </c:pt>
                <c:pt idx="2242">
                  <c:v>37.366666666666667</c:v>
                </c:pt>
                <c:pt idx="2243">
                  <c:v>37.383333333333333</c:v>
                </c:pt>
                <c:pt idx="2244">
                  <c:v>37.4</c:v>
                </c:pt>
                <c:pt idx="2245">
                  <c:v>37.416666666666664</c:v>
                </c:pt>
                <c:pt idx="2246">
                  <c:v>37.43333333333333</c:v>
                </c:pt>
                <c:pt idx="2247">
                  <c:v>37.450000000000003</c:v>
                </c:pt>
                <c:pt idx="2248">
                  <c:v>37.466666666666669</c:v>
                </c:pt>
                <c:pt idx="2249">
                  <c:v>37.483333333333334</c:v>
                </c:pt>
                <c:pt idx="2250">
                  <c:v>37.5</c:v>
                </c:pt>
                <c:pt idx="2251">
                  <c:v>37.516666666666666</c:v>
                </c:pt>
                <c:pt idx="2252">
                  <c:v>37.533333333333331</c:v>
                </c:pt>
                <c:pt idx="2253">
                  <c:v>37.549999999999997</c:v>
                </c:pt>
                <c:pt idx="2254">
                  <c:v>37.56666666666667</c:v>
                </c:pt>
                <c:pt idx="2255">
                  <c:v>37.583333333333336</c:v>
                </c:pt>
                <c:pt idx="2256">
                  <c:v>37.6</c:v>
                </c:pt>
                <c:pt idx="2257">
                  <c:v>37.616666666666667</c:v>
                </c:pt>
                <c:pt idx="2258">
                  <c:v>37.633333333333333</c:v>
                </c:pt>
                <c:pt idx="2259">
                  <c:v>37.65</c:v>
                </c:pt>
                <c:pt idx="2260">
                  <c:v>37.666666666666664</c:v>
                </c:pt>
                <c:pt idx="2261">
                  <c:v>37.68333333333333</c:v>
                </c:pt>
                <c:pt idx="2262">
                  <c:v>37.700000000000003</c:v>
                </c:pt>
                <c:pt idx="2263">
                  <c:v>37.716666666666669</c:v>
                </c:pt>
                <c:pt idx="2264">
                  <c:v>37.733333333333334</c:v>
                </c:pt>
                <c:pt idx="2265">
                  <c:v>37.75</c:v>
                </c:pt>
                <c:pt idx="2266">
                  <c:v>37.766666666666666</c:v>
                </c:pt>
                <c:pt idx="2267">
                  <c:v>37.783333333333331</c:v>
                </c:pt>
                <c:pt idx="2268">
                  <c:v>37.799999999999997</c:v>
                </c:pt>
                <c:pt idx="2269">
                  <c:v>37.81666666666667</c:v>
                </c:pt>
                <c:pt idx="2270">
                  <c:v>37.833333333333336</c:v>
                </c:pt>
                <c:pt idx="2271">
                  <c:v>37.85</c:v>
                </c:pt>
                <c:pt idx="2272">
                  <c:v>37.866666666666667</c:v>
                </c:pt>
                <c:pt idx="2273">
                  <c:v>37.883333333333333</c:v>
                </c:pt>
                <c:pt idx="2274">
                  <c:v>37.9</c:v>
                </c:pt>
                <c:pt idx="2275">
                  <c:v>37.916666666666664</c:v>
                </c:pt>
                <c:pt idx="2276">
                  <c:v>37.93333333333333</c:v>
                </c:pt>
                <c:pt idx="2277">
                  <c:v>37.950000000000003</c:v>
                </c:pt>
                <c:pt idx="2278">
                  <c:v>37.966666666666669</c:v>
                </c:pt>
                <c:pt idx="2279">
                  <c:v>37.983333333333334</c:v>
                </c:pt>
                <c:pt idx="2280">
                  <c:v>38</c:v>
                </c:pt>
                <c:pt idx="2281">
                  <c:v>38.016666666666666</c:v>
                </c:pt>
                <c:pt idx="2282">
                  <c:v>38.033333333333331</c:v>
                </c:pt>
                <c:pt idx="2283">
                  <c:v>38.049999999999997</c:v>
                </c:pt>
                <c:pt idx="2284">
                  <c:v>38.06666666666667</c:v>
                </c:pt>
                <c:pt idx="2285">
                  <c:v>38.083333333333336</c:v>
                </c:pt>
                <c:pt idx="2286">
                  <c:v>38.1</c:v>
                </c:pt>
                <c:pt idx="2287">
                  <c:v>38.116666666666667</c:v>
                </c:pt>
                <c:pt idx="2288">
                  <c:v>38.133333333333333</c:v>
                </c:pt>
                <c:pt idx="2289">
                  <c:v>38.15</c:v>
                </c:pt>
                <c:pt idx="2290">
                  <c:v>38.166666666666664</c:v>
                </c:pt>
                <c:pt idx="2291">
                  <c:v>38.18333333333333</c:v>
                </c:pt>
                <c:pt idx="2292">
                  <c:v>38.200000000000003</c:v>
                </c:pt>
                <c:pt idx="2293">
                  <c:v>38.216666666666669</c:v>
                </c:pt>
                <c:pt idx="2294">
                  <c:v>38.233333333333334</c:v>
                </c:pt>
                <c:pt idx="2295">
                  <c:v>38.25</c:v>
                </c:pt>
                <c:pt idx="2296">
                  <c:v>38.266666666666666</c:v>
                </c:pt>
                <c:pt idx="2297">
                  <c:v>38.283333333333331</c:v>
                </c:pt>
                <c:pt idx="2298">
                  <c:v>38.299999999999997</c:v>
                </c:pt>
                <c:pt idx="2299">
                  <c:v>38.31666666666667</c:v>
                </c:pt>
                <c:pt idx="2300">
                  <c:v>38.333333333333336</c:v>
                </c:pt>
                <c:pt idx="2301">
                  <c:v>38.35</c:v>
                </c:pt>
                <c:pt idx="2302">
                  <c:v>38.366666666666667</c:v>
                </c:pt>
                <c:pt idx="2303">
                  <c:v>38.383333333333333</c:v>
                </c:pt>
                <c:pt idx="2304">
                  <c:v>38.4</c:v>
                </c:pt>
                <c:pt idx="2305">
                  <c:v>38.416666666666664</c:v>
                </c:pt>
                <c:pt idx="2306">
                  <c:v>38.43333333333333</c:v>
                </c:pt>
                <c:pt idx="2307">
                  <c:v>38.450000000000003</c:v>
                </c:pt>
                <c:pt idx="2308">
                  <c:v>38.466666666666669</c:v>
                </c:pt>
                <c:pt idx="2309">
                  <c:v>38.483333333333334</c:v>
                </c:pt>
                <c:pt idx="2310">
                  <c:v>38.5</c:v>
                </c:pt>
                <c:pt idx="2311">
                  <c:v>38.516666666666666</c:v>
                </c:pt>
                <c:pt idx="2312">
                  <c:v>38.533333333333331</c:v>
                </c:pt>
                <c:pt idx="2313">
                  <c:v>38.549999999999997</c:v>
                </c:pt>
                <c:pt idx="2314">
                  <c:v>38.56666666666667</c:v>
                </c:pt>
                <c:pt idx="2315">
                  <c:v>38.583333333333336</c:v>
                </c:pt>
                <c:pt idx="2316">
                  <c:v>38.6</c:v>
                </c:pt>
                <c:pt idx="2317">
                  <c:v>38.616666666666667</c:v>
                </c:pt>
                <c:pt idx="2318">
                  <c:v>38.633333333333333</c:v>
                </c:pt>
                <c:pt idx="2319">
                  <c:v>38.65</c:v>
                </c:pt>
                <c:pt idx="2320">
                  <c:v>38.666666666666664</c:v>
                </c:pt>
                <c:pt idx="2321">
                  <c:v>38.68333333333333</c:v>
                </c:pt>
                <c:pt idx="2322">
                  <c:v>38.700000000000003</c:v>
                </c:pt>
                <c:pt idx="2323">
                  <c:v>38.716666666666669</c:v>
                </c:pt>
                <c:pt idx="2324">
                  <c:v>38.733333333333334</c:v>
                </c:pt>
                <c:pt idx="2325">
                  <c:v>38.75</c:v>
                </c:pt>
                <c:pt idx="2326">
                  <c:v>38.766666666666666</c:v>
                </c:pt>
                <c:pt idx="2327">
                  <c:v>38.783333333333331</c:v>
                </c:pt>
                <c:pt idx="2328">
                  <c:v>38.799999999999997</c:v>
                </c:pt>
                <c:pt idx="2329">
                  <c:v>38.81666666666667</c:v>
                </c:pt>
                <c:pt idx="2330">
                  <c:v>38.833333333333336</c:v>
                </c:pt>
                <c:pt idx="2331">
                  <c:v>38.85</c:v>
                </c:pt>
                <c:pt idx="2332">
                  <c:v>38.866666666666667</c:v>
                </c:pt>
                <c:pt idx="2333">
                  <c:v>38.883333333333333</c:v>
                </c:pt>
                <c:pt idx="2334">
                  <c:v>38.9</c:v>
                </c:pt>
                <c:pt idx="2335">
                  <c:v>38.916666666666664</c:v>
                </c:pt>
                <c:pt idx="2336">
                  <c:v>38.93333333333333</c:v>
                </c:pt>
                <c:pt idx="2337">
                  <c:v>38.950000000000003</c:v>
                </c:pt>
                <c:pt idx="2338">
                  <c:v>38.966666666666669</c:v>
                </c:pt>
                <c:pt idx="2339">
                  <c:v>38.983333333333334</c:v>
                </c:pt>
                <c:pt idx="2340">
                  <c:v>39</c:v>
                </c:pt>
                <c:pt idx="2341">
                  <c:v>39.016666666666666</c:v>
                </c:pt>
                <c:pt idx="2342">
                  <c:v>39.033333333333331</c:v>
                </c:pt>
                <c:pt idx="2343">
                  <c:v>39.049999999999997</c:v>
                </c:pt>
                <c:pt idx="2344">
                  <c:v>39.06666666666667</c:v>
                </c:pt>
                <c:pt idx="2345">
                  <c:v>39.083333333333336</c:v>
                </c:pt>
                <c:pt idx="2346">
                  <c:v>39.1</c:v>
                </c:pt>
                <c:pt idx="2347">
                  <c:v>39.116666666666667</c:v>
                </c:pt>
                <c:pt idx="2348">
                  <c:v>39.133333333333333</c:v>
                </c:pt>
                <c:pt idx="2349">
                  <c:v>39.15</c:v>
                </c:pt>
                <c:pt idx="2350">
                  <c:v>39.166666666666664</c:v>
                </c:pt>
                <c:pt idx="2351">
                  <c:v>39.18333333333333</c:v>
                </c:pt>
                <c:pt idx="2352">
                  <c:v>39.200000000000003</c:v>
                </c:pt>
                <c:pt idx="2353">
                  <c:v>39.216666666666669</c:v>
                </c:pt>
                <c:pt idx="2354">
                  <c:v>39.233333333333334</c:v>
                </c:pt>
                <c:pt idx="2355">
                  <c:v>39.25</c:v>
                </c:pt>
                <c:pt idx="2356">
                  <c:v>39.266666666666666</c:v>
                </c:pt>
                <c:pt idx="2357">
                  <c:v>39.283333333333331</c:v>
                </c:pt>
                <c:pt idx="2358">
                  <c:v>39.299999999999997</c:v>
                </c:pt>
                <c:pt idx="2359">
                  <c:v>39.31666666666667</c:v>
                </c:pt>
                <c:pt idx="2360">
                  <c:v>39.333333333333336</c:v>
                </c:pt>
                <c:pt idx="2361">
                  <c:v>39.35</c:v>
                </c:pt>
                <c:pt idx="2362">
                  <c:v>39.366666666666667</c:v>
                </c:pt>
                <c:pt idx="2363">
                  <c:v>39.383333333333333</c:v>
                </c:pt>
                <c:pt idx="2364">
                  <c:v>39.4</c:v>
                </c:pt>
                <c:pt idx="2365">
                  <c:v>39.416666666666664</c:v>
                </c:pt>
                <c:pt idx="2366">
                  <c:v>39.43333333333333</c:v>
                </c:pt>
                <c:pt idx="2367">
                  <c:v>39.450000000000003</c:v>
                </c:pt>
                <c:pt idx="2368">
                  <c:v>39.466666666666669</c:v>
                </c:pt>
                <c:pt idx="2369">
                  <c:v>39.483333333333334</c:v>
                </c:pt>
                <c:pt idx="2370">
                  <c:v>39.5</c:v>
                </c:pt>
                <c:pt idx="2371">
                  <c:v>39.516666666666666</c:v>
                </c:pt>
                <c:pt idx="2372">
                  <c:v>39.533333333333331</c:v>
                </c:pt>
                <c:pt idx="2373">
                  <c:v>39.549999999999997</c:v>
                </c:pt>
                <c:pt idx="2374">
                  <c:v>39.56666666666667</c:v>
                </c:pt>
                <c:pt idx="2375">
                  <c:v>39.583333333333336</c:v>
                </c:pt>
                <c:pt idx="2376">
                  <c:v>39.6</c:v>
                </c:pt>
                <c:pt idx="2377">
                  <c:v>39.616666666666667</c:v>
                </c:pt>
                <c:pt idx="2378">
                  <c:v>39.633333333333333</c:v>
                </c:pt>
                <c:pt idx="2379">
                  <c:v>39.65</c:v>
                </c:pt>
                <c:pt idx="2380">
                  <c:v>39.666666666666664</c:v>
                </c:pt>
                <c:pt idx="2381">
                  <c:v>39.68333333333333</c:v>
                </c:pt>
                <c:pt idx="2382">
                  <c:v>39.700000000000003</c:v>
                </c:pt>
                <c:pt idx="2383">
                  <c:v>39.716666666666669</c:v>
                </c:pt>
                <c:pt idx="2384">
                  <c:v>39.733333333333334</c:v>
                </c:pt>
                <c:pt idx="2385">
                  <c:v>39.75</c:v>
                </c:pt>
                <c:pt idx="2386">
                  <c:v>39.766666666666666</c:v>
                </c:pt>
                <c:pt idx="2387">
                  <c:v>39.783333333333331</c:v>
                </c:pt>
                <c:pt idx="2388">
                  <c:v>39.799999999999997</c:v>
                </c:pt>
                <c:pt idx="2389">
                  <c:v>39.81666666666667</c:v>
                </c:pt>
                <c:pt idx="2390">
                  <c:v>39.833333333333336</c:v>
                </c:pt>
                <c:pt idx="2391">
                  <c:v>39.85</c:v>
                </c:pt>
                <c:pt idx="2392">
                  <c:v>39.866666666666667</c:v>
                </c:pt>
                <c:pt idx="2393">
                  <c:v>39.883333333333333</c:v>
                </c:pt>
                <c:pt idx="2394">
                  <c:v>39.9</c:v>
                </c:pt>
                <c:pt idx="2395">
                  <c:v>39.916666666666664</c:v>
                </c:pt>
                <c:pt idx="2396">
                  <c:v>39.93333333333333</c:v>
                </c:pt>
                <c:pt idx="2397">
                  <c:v>39.950000000000003</c:v>
                </c:pt>
                <c:pt idx="2398">
                  <c:v>39.966666666666669</c:v>
                </c:pt>
                <c:pt idx="2399">
                  <c:v>39.983333333333334</c:v>
                </c:pt>
                <c:pt idx="2400">
                  <c:v>40</c:v>
                </c:pt>
                <c:pt idx="2401">
                  <c:v>40.016666666666666</c:v>
                </c:pt>
                <c:pt idx="2402">
                  <c:v>40.033333333333331</c:v>
                </c:pt>
                <c:pt idx="2403">
                  <c:v>40.049999999999997</c:v>
                </c:pt>
                <c:pt idx="2404">
                  <c:v>40.06666666666667</c:v>
                </c:pt>
                <c:pt idx="2405">
                  <c:v>40.083333333333336</c:v>
                </c:pt>
                <c:pt idx="2406">
                  <c:v>40.1</c:v>
                </c:pt>
                <c:pt idx="2407">
                  <c:v>40.116666666666667</c:v>
                </c:pt>
                <c:pt idx="2408">
                  <c:v>40.133333333333333</c:v>
                </c:pt>
                <c:pt idx="2409">
                  <c:v>40.15</c:v>
                </c:pt>
                <c:pt idx="2410">
                  <c:v>40.166666666666664</c:v>
                </c:pt>
                <c:pt idx="2411">
                  <c:v>40.18333333333333</c:v>
                </c:pt>
                <c:pt idx="2412">
                  <c:v>40.200000000000003</c:v>
                </c:pt>
                <c:pt idx="2413">
                  <c:v>40.216666666666669</c:v>
                </c:pt>
                <c:pt idx="2414">
                  <c:v>40.233333333333334</c:v>
                </c:pt>
                <c:pt idx="2415">
                  <c:v>40.25</c:v>
                </c:pt>
                <c:pt idx="2416">
                  <c:v>40.266666666666666</c:v>
                </c:pt>
                <c:pt idx="2417">
                  <c:v>40.283333333333331</c:v>
                </c:pt>
                <c:pt idx="2418">
                  <c:v>40.299999999999997</c:v>
                </c:pt>
                <c:pt idx="2419">
                  <c:v>40.31666666666667</c:v>
                </c:pt>
                <c:pt idx="2420">
                  <c:v>40.333333333333336</c:v>
                </c:pt>
                <c:pt idx="2421">
                  <c:v>40.35</c:v>
                </c:pt>
                <c:pt idx="2422">
                  <c:v>40.366666666666667</c:v>
                </c:pt>
                <c:pt idx="2423">
                  <c:v>40.383333333333333</c:v>
                </c:pt>
                <c:pt idx="2424">
                  <c:v>40.4</c:v>
                </c:pt>
                <c:pt idx="2425">
                  <c:v>40.416666666666664</c:v>
                </c:pt>
                <c:pt idx="2426">
                  <c:v>40.43333333333333</c:v>
                </c:pt>
                <c:pt idx="2427">
                  <c:v>40.450000000000003</c:v>
                </c:pt>
                <c:pt idx="2428">
                  <c:v>40.466666666666669</c:v>
                </c:pt>
                <c:pt idx="2429">
                  <c:v>40.483333333333334</c:v>
                </c:pt>
                <c:pt idx="2430">
                  <c:v>40.5</c:v>
                </c:pt>
                <c:pt idx="2431">
                  <c:v>40.516666666666666</c:v>
                </c:pt>
                <c:pt idx="2432">
                  <c:v>40.533333333333331</c:v>
                </c:pt>
                <c:pt idx="2433">
                  <c:v>40.549999999999997</c:v>
                </c:pt>
                <c:pt idx="2434">
                  <c:v>40.56666666666667</c:v>
                </c:pt>
                <c:pt idx="2435">
                  <c:v>40.583333333333336</c:v>
                </c:pt>
                <c:pt idx="2436">
                  <c:v>40.6</c:v>
                </c:pt>
                <c:pt idx="2437">
                  <c:v>40.616666666666667</c:v>
                </c:pt>
                <c:pt idx="2438">
                  <c:v>40.633333333333333</c:v>
                </c:pt>
                <c:pt idx="2439">
                  <c:v>40.65</c:v>
                </c:pt>
                <c:pt idx="2440">
                  <c:v>40.666666666666664</c:v>
                </c:pt>
                <c:pt idx="2441">
                  <c:v>40.68333333333333</c:v>
                </c:pt>
                <c:pt idx="2442">
                  <c:v>40.700000000000003</c:v>
                </c:pt>
                <c:pt idx="2443">
                  <c:v>40.716666666666669</c:v>
                </c:pt>
                <c:pt idx="2444">
                  <c:v>40.733333333333334</c:v>
                </c:pt>
                <c:pt idx="2445">
                  <c:v>40.75</c:v>
                </c:pt>
                <c:pt idx="2446">
                  <c:v>40.766666666666666</c:v>
                </c:pt>
                <c:pt idx="2447">
                  <c:v>40.783333333333331</c:v>
                </c:pt>
                <c:pt idx="2448">
                  <c:v>40.799999999999997</c:v>
                </c:pt>
                <c:pt idx="2449">
                  <c:v>40.81666666666667</c:v>
                </c:pt>
                <c:pt idx="2450">
                  <c:v>40.833333333333336</c:v>
                </c:pt>
                <c:pt idx="2451">
                  <c:v>40.85</c:v>
                </c:pt>
                <c:pt idx="2452">
                  <c:v>40.866666666666667</c:v>
                </c:pt>
                <c:pt idx="2453">
                  <c:v>40.883333333333333</c:v>
                </c:pt>
                <c:pt idx="2454">
                  <c:v>40.9</c:v>
                </c:pt>
                <c:pt idx="2455">
                  <c:v>40.916666666666664</c:v>
                </c:pt>
                <c:pt idx="2456">
                  <c:v>40.93333333333333</c:v>
                </c:pt>
                <c:pt idx="2457">
                  <c:v>40.950000000000003</c:v>
                </c:pt>
                <c:pt idx="2458">
                  <c:v>40.966666666666669</c:v>
                </c:pt>
                <c:pt idx="2459">
                  <c:v>40.983333333333334</c:v>
                </c:pt>
                <c:pt idx="2460">
                  <c:v>41</c:v>
                </c:pt>
                <c:pt idx="2461">
                  <c:v>41.016666666666666</c:v>
                </c:pt>
                <c:pt idx="2462">
                  <c:v>41.033333333333331</c:v>
                </c:pt>
                <c:pt idx="2463">
                  <c:v>41.05</c:v>
                </c:pt>
                <c:pt idx="2464">
                  <c:v>41.06666666666667</c:v>
                </c:pt>
                <c:pt idx="2465">
                  <c:v>41.083333333333336</c:v>
                </c:pt>
                <c:pt idx="2466">
                  <c:v>41.1</c:v>
                </c:pt>
                <c:pt idx="2467">
                  <c:v>41.116666666666667</c:v>
                </c:pt>
                <c:pt idx="2468">
                  <c:v>41.133333333333333</c:v>
                </c:pt>
                <c:pt idx="2469">
                  <c:v>41.15</c:v>
                </c:pt>
                <c:pt idx="2470">
                  <c:v>41.166666666666664</c:v>
                </c:pt>
                <c:pt idx="2471">
                  <c:v>41.18333333333333</c:v>
                </c:pt>
                <c:pt idx="2472">
                  <c:v>41.2</c:v>
                </c:pt>
                <c:pt idx="2473">
                  <c:v>41.216666666666669</c:v>
                </c:pt>
                <c:pt idx="2474">
                  <c:v>41.233333333333334</c:v>
                </c:pt>
                <c:pt idx="2475">
                  <c:v>41.25</c:v>
                </c:pt>
                <c:pt idx="2476">
                  <c:v>41.266666666666666</c:v>
                </c:pt>
                <c:pt idx="2477">
                  <c:v>41.283333333333331</c:v>
                </c:pt>
                <c:pt idx="2478">
                  <c:v>41.3</c:v>
                </c:pt>
                <c:pt idx="2479">
                  <c:v>41.31666666666667</c:v>
                </c:pt>
                <c:pt idx="2480">
                  <c:v>41.333333333333336</c:v>
                </c:pt>
                <c:pt idx="2481">
                  <c:v>41.35</c:v>
                </c:pt>
                <c:pt idx="2482">
                  <c:v>41.366666666666667</c:v>
                </c:pt>
                <c:pt idx="2483">
                  <c:v>41.383333333333333</c:v>
                </c:pt>
                <c:pt idx="2484">
                  <c:v>41.4</c:v>
                </c:pt>
                <c:pt idx="2485">
                  <c:v>41.416666666666664</c:v>
                </c:pt>
                <c:pt idx="2486">
                  <c:v>41.43333333333333</c:v>
                </c:pt>
                <c:pt idx="2487">
                  <c:v>41.45</c:v>
                </c:pt>
                <c:pt idx="2488">
                  <c:v>41.466666666666669</c:v>
                </c:pt>
                <c:pt idx="2489">
                  <c:v>41.483333333333334</c:v>
                </c:pt>
                <c:pt idx="2490">
                  <c:v>41.5</c:v>
                </c:pt>
                <c:pt idx="2491">
                  <c:v>41.516666666666666</c:v>
                </c:pt>
                <c:pt idx="2492">
                  <c:v>41.533333333333331</c:v>
                </c:pt>
                <c:pt idx="2493">
                  <c:v>41.55</c:v>
                </c:pt>
                <c:pt idx="2494">
                  <c:v>41.56666666666667</c:v>
                </c:pt>
                <c:pt idx="2495">
                  <c:v>41.583333333333336</c:v>
                </c:pt>
                <c:pt idx="2496">
                  <c:v>41.6</c:v>
                </c:pt>
                <c:pt idx="2497">
                  <c:v>41.616666666666667</c:v>
                </c:pt>
                <c:pt idx="2498">
                  <c:v>41.633333333333333</c:v>
                </c:pt>
                <c:pt idx="2499">
                  <c:v>41.65</c:v>
                </c:pt>
                <c:pt idx="2500">
                  <c:v>41.666666666666664</c:v>
                </c:pt>
                <c:pt idx="2501">
                  <c:v>41.68333333333333</c:v>
                </c:pt>
                <c:pt idx="2502">
                  <c:v>41.7</c:v>
                </c:pt>
                <c:pt idx="2503">
                  <c:v>41.716666666666669</c:v>
                </c:pt>
                <c:pt idx="2504">
                  <c:v>41.733333333333334</c:v>
                </c:pt>
                <c:pt idx="2505">
                  <c:v>41.75</c:v>
                </c:pt>
                <c:pt idx="2506">
                  <c:v>41.766666666666666</c:v>
                </c:pt>
                <c:pt idx="2507">
                  <c:v>41.783333333333331</c:v>
                </c:pt>
                <c:pt idx="2508">
                  <c:v>41.8</c:v>
                </c:pt>
                <c:pt idx="2509">
                  <c:v>41.81666666666667</c:v>
                </c:pt>
                <c:pt idx="2510">
                  <c:v>41.833333333333336</c:v>
                </c:pt>
                <c:pt idx="2511">
                  <c:v>41.85</c:v>
                </c:pt>
                <c:pt idx="2512">
                  <c:v>41.866666666666667</c:v>
                </c:pt>
                <c:pt idx="2513">
                  <c:v>41.883333333333333</c:v>
                </c:pt>
                <c:pt idx="2514">
                  <c:v>41.9</c:v>
                </c:pt>
                <c:pt idx="2515">
                  <c:v>41.916666666666664</c:v>
                </c:pt>
                <c:pt idx="2516">
                  <c:v>41.93333333333333</c:v>
                </c:pt>
                <c:pt idx="2517">
                  <c:v>41.95</c:v>
                </c:pt>
                <c:pt idx="2518">
                  <c:v>41.966666666666669</c:v>
                </c:pt>
                <c:pt idx="2519">
                  <c:v>41.983333333333334</c:v>
                </c:pt>
                <c:pt idx="2520">
                  <c:v>42</c:v>
                </c:pt>
                <c:pt idx="2521">
                  <c:v>42.016666666666666</c:v>
                </c:pt>
                <c:pt idx="2522">
                  <c:v>42.033333333333331</c:v>
                </c:pt>
                <c:pt idx="2523">
                  <c:v>42.05</c:v>
                </c:pt>
                <c:pt idx="2524">
                  <c:v>42.06666666666667</c:v>
                </c:pt>
                <c:pt idx="2525">
                  <c:v>42.083333333333336</c:v>
                </c:pt>
                <c:pt idx="2526">
                  <c:v>42.1</c:v>
                </c:pt>
                <c:pt idx="2527">
                  <c:v>42.116666666666667</c:v>
                </c:pt>
                <c:pt idx="2528">
                  <c:v>42.133333333333333</c:v>
                </c:pt>
                <c:pt idx="2529">
                  <c:v>42.15</c:v>
                </c:pt>
                <c:pt idx="2530">
                  <c:v>42.166666666666664</c:v>
                </c:pt>
                <c:pt idx="2531">
                  <c:v>42.18333333333333</c:v>
                </c:pt>
                <c:pt idx="2532">
                  <c:v>42.2</c:v>
                </c:pt>
                <c:pt idx="2533">
                  <c:v>42.216666666666669</c:v>
                </c:pt>
                <c:pt idx="2534">
                  <c:v>42.233333333333334</c:v>
                </c:pt>
                <c:pt idx="2535">
                  <c:v>42.25</c:v>
                </c:pt>
                <c:pt idx="2536">
                  <c:v>42.266666666666666</c:v>
                </c:pt>
                <c:pt idx="2537">
                  <c:v>42.283333333333331</c:v>
                </c:pt>
                <c:pt idx="2538">
                  <c:v>42.3</c:v>
                </c:pt>
                <c:pt idx="2539">
                  <c:v>42.31666666666667</c:v>
                </c:pt>
                <c:pt idx="2540">
                  <c:v>42.333333333333336</c:v>
                </c:pt>
                <c:pt idx="2541">
                  <c:v>42.35</c:v>
                </c:pt>
                <c:pt idx="2542">
                  <c:v>42.366666666666667</c:v>
                </c:pt>
                <c:pt idx="2543">
                  <c:v>42.383333333333333</c:v>
                </c:pt>
                <c:pt idx="2544">
                  <c:v>42.4</c:v>
                </c:pt>
                <c:pt idx="2545">
                  <c:v>42.416666666666664</c:v>
                </c:pt>
                <c:pt idx="2546">
                  <c:v>42.43333333333333</c:v>
                </c:pt>
                <c:pt idx="2547">
                  <c:v>42.45</c:v>
                </c:pt>
                <c:pt idx="2548">
                  <c:v>42.466666666666669</c:v>
                </c:pt>
                <c:pt idx="2549">
                  <c:v>42.483333333333334</c:v>
                </c:pt>
                <c:pt idx="2550">
                  <c:v>42.5</c:v>
                </c:pt>
                <c:pt idx="2551">
                  <c:v>42.516666666666666</c:v>
                </c:pt>
                <c:pt idx="2552">
                  <c:v>42.533333333333331</c:v>
                </c:pt>
                <c:pt idx="2553">
                  <c:v>42.55</c:v>
                </c:pt>
                <c:pt idx="2554">
                  <c:v>42.56666666666667</c:v>
                </c:pt>
                <c:pt idx="2555">
                  <c:v>42.583333333333336</c:v>
                </c:pt>
                <c:pt idx="2556">
                  <c:v>42.6</c:v>
                </c:pt>
                <c:pt idx="2557">
                  <c:v>42.616666666666667</c:v>
                </c:pt>
                <c:pt idx="2558">
                  <c:v>42.633333333333333</c:v>
                </c:pt>
                <c:pt idx="2559">
                  <c:v>42.65</c:v>
                </c:pt>
                <c:pt idx="2560">
                  <c:v>42.666666666666664</c:v>
                </c:pt>
                <c:pt idx="2561">
                  <c:v>42.68333333333333</c:v>
                </c:pt>
                <c:pt idx="2562">
                  <c:v>42.7</c:v>
                </c:pt>
                <c:pt idx="2563">
                  <c:v>42.716666666666669</c:v>
                </c:pt>
                <c:pt idx="2564">
                  <c:v>42.733333333333334</c:v>
                </c:pt>
                <c:pt idx="2565">
                  <c:v>42.75</c:v>
                </c:pt>
                <c:pt idx="2566">
                  <c:v>42.766666666666666</c:v>
                </c:pt>
                <c:pt idx="2567">
                  <c:v>42.783333333333331</c:v>
                </c:pt>
                <c:pt idx="2568">
                  <c:v>42.8</c:v>
                </c:pt>
                <c:pt idx="2569">
                  <c:v>42.81666666666667</c:v>
                </c:pt>
                <c:pt idx="2570">
                  <c:v>42.833333333333336</c:v>
                </c:pt>
                <c:pt idx="2571">
                  <c:v>42.85</c:v>
                </c:pt>
                <c:pt idx="2572">
                  <c:v>42.866666666666667</c:v>
                </c:pt>
                <c:pt idx="2573">
                  <c:v>42.883333333333333</c:v>
                </c:pt>
                <c:pt idx="2574">
                  <c:v>42.9</c:v>
                </c:pt>
                <c:pt idx="2575">
                  <c:v>42.916666666666664</c:v>
                </c:pt>
                <c:pt idx="2576">
                  <c:v>42.93333333333333</c:v>
                </c:pt>
                <c:pt idx="2577">
                  <c:v>42.95</c:v>
                </c:pt>
                <c:pt idx="2578">
                  <c:v>42.966666666666669</c:v>
                </c:pt>
                <c:pt idx="2579">
                  <c:v>42.983333333333334</c:v>
                </c:pt>
                <c:pt idx="2580">
                  <c:v>43</c:v>
                </c:pt>
                <c:pt idx="2581">
                  <c:v>43.016666666666666</c:v>
                </c:pt>
                <c:pt idx="2582">
                  <c:v>43.033333333333331</c:v>
                </c:pt>
                <c:pt idx="2583">
                  <c:v>43.05</c:v>
                </c:pt>
                <c:pt idx="2584">
                  <c:v>43.06666666666667</c:v>
                </c:pt>
                <c:pt idx="2585">
                  <c:v>43.083333333333336</c:v>
                </c:pt>
                <c:pt idx="2586">
                  <c:v>43.1</c:v>
                </c:pt>
                <c:pt idx="2587">
                  <c:v>43.116666666666667</c:v>
                </c:pt>
                <c:pt idx="2588">
                  <c:v>43.133333333333333</c:v>
                </c:pt>
                <c:pt idx="2589">
                  <c:v>43.15</c:v>
                </c:pt>
                <c:pt idx="2590">
                  <c:v>43.166666666666664</c:v>
                </c:pt>
                <c:pt idx="2591">
                  <c:v>43.18333333333333</c:v>
                </c:pt>
                <c:pt idx="2592">
                  <c:v>43.2</c:v>
                </c:pt>
                <c:pt idx="2593">
                  <c:v>43.216666666666669</c:v>
                </c:pt>
                <c:pt idx="2594">
                  <c:v>43.233333333333334</c:v>
                </c:pt>
                <c:pt idx="2595">
                  <c:v>43.25</c:v>
                </c:pt>
                <c:pt idx="2596">
                  <c:v>43.266666666666666</c:v>
                </c:pt>
                <c:pt idx="2597">
                  <c:v>43.283333333333331</c:v>
                </c:pt>
                <c:pt idx="2598">
                  <c:v>43.3</c:v>
                </c:pt>
                <c:pt idx="2599">
                  <c:v>43.31666666666667</c:v>
                </c:pt>
                <c:pt idx="2600">
                  <c:v>43.333333333333336</c:v>
                </c:pt>
                <c:pt idx="2601">
                  <c:v>43.35</c:v>
                </c:pt>
                <c:pt idx="2602">
                  <c:v>43.366666666666667</c:v>
                </c:pt>
                <c:pt idx="2603">
                  <c:v>43.383333333333333</c:v>
                </c:pt>
                <c:pt idx="2604">
                  <c:v>43.4</c:v>
                </c:pt>
                <c:pt idx="2605">
                  <c:v>43.416666666666664</c:v>
                </c:pt>
                <c:pt idx="2606">
                  <c:v>43.43333333333333</c:v>
                </c:pt>
                <c:pt idx="2607">
                  <c:v>43.45</c:v>
                </c:pt>
                <c:pt idx="2608">
                  <c:v>43.466666666666669</c:v>
                </c:pt>
                <c:pt idx="2609">
                  <c:v>43.483333333333334</c:v>
                </c:pt>
                <c:pt idx="2610">
                  <c:v>43.5</c:v>
                </c:pt>
                <c:pt idx="2611">
                  <c:v>43.516666666666666</c:v>
                </c:pt>
                <c:pt idx="2612">
                  <c:v>43.533333333333331</c:v>
                </c:pt>
                <c:pt idx="2613">
                  <c:v>43.55</c:v>
                </c:pt>
                <c:pt idx="2614">
                  <c:v>43.56666666666667</c:v>
                </c:pt>
                <c:pt idx="2615">
                  <c:v>43.583333333333336</c:v>
                </c:pt>
                <c:pt idx="2616">
                  <c:v>43.6</c:v>
                </c:pt>
                <c:pt idx="2617">
                  <c:v>43.616666666666667</c:v>
                </c:pt>
                <c:pt idx="2618">
                  <c:v>43.633333333333333</c:v>
                </c:pt>
                <c:pt idx="2619">
                  <c:v>43.65</c:v>
                </c:pt>
                <c:pt idx="2620">
                  <c:v>43.666666666666664</c:v>
                </c:pt>
                <c:pt idx="2621">
                  <c:v>43.68333333333333</c:v>
                </c:pt>
                <c:pt idx="2622">
                  <c:v>43.7</c:v>
                </c:pt>
                <c:pt idx="2623">
                  <c:v>43.716666666666669</c:v>
                </c:pt>
                <c:pt idx="2624">
                  <c:v>43.733333333333334</c:v>
                </c:pt>
                <c:pt idx="2625">
                  <c:v>43.75</c:v>
                </c:pt>
                <c:pt idx="2626">
                  <c:v>43.766666666666666</c:v>
                </c:pt>
                <c:pt idx="2627">
                  <c:v>43.783333333333331</c:v>
                </c:pt>
                <c:pt idx="2628">
                  <c:v>43.8</c:v>
                </c:pt>
                <c:pt idx="2629">
                  <c:v>43.81666666666667</c:v>
                </c:pt>
                <c:pt idx="2630">
                  <c:v>43.833333333333336</c:v>
                </c:pt>
                <c:pt idx="2631">
                  <c:v>43.85</c:v>
                </c:pt>
                <c:pt idx="2632">
                  <c:v>43.866666666666667</c:v>
                </c:pt>
                <c:pt idx="2633">
                  <c:v>43.883333333333333</c:v>
                </c:pt>
                <c:pt idx="2634">
                  <c:v>43.9</c:v>
                </c:pt>
                <c:pt idx="2635">
                  <c:v>43.916666666666664</c:v>
                </c:pt>
                <c:pt idx="2636">
                  <c:v>43.93333333333333</c:v>
                </c:pt>
                <c:pt idx="2637">
                  <c:v>43.95</c:v>
                </c:pt>
                <c:pt idx="2638">
                  <c:v>43.966666666666669</c:v>
                </c:pt>
                <c:pt idx="2639">
                  <c:v>43.983333333333334</c:v>
                </c:pt>
                <c:pt idx="2640">
                  <c:v>44</c:v>
                </c:pt>
                <c:pt idx="2641">
                  <c:v>44.016666666666666</c:v>
                </c:pt>
                <c:pt idx="2642">
                  <c:v>44.033333333333331</c:v>
                </c:pt>
                <c:pt idx="2643">
                  <c:v>44.05</c:v>
                </c:pt>
                <c:pt idx="2644">
                  <c:v>44.06666666666667</c:v>
                </c:pt>
                <c:pt idx="2645">
                  <c:v>44.083333333333336</c:v>
                </c:pt>
                <c:pt idx="2646">
                  <c:v>44.1</c:v>
                </c:pt>
                <c:pt idx="2647">
                  <c:v>44.116666666666667</c:v>
                </c:pt>
                <c:pt idx="2648">
                  <c:v>44.133333333333333</c:v>
                </c:pt>
                <c:pt idx="2649">
                  <c:v>44.15</c:v>
                </c:pt>
                <c:pt idx="2650">
                  <c:v>44.166666666666664</c:v>
                </c:pt>
                <c:pt idx="2651">
                  <c:v>44.18333333333333</c:v>
                </c:pt>
                <c:pt idx="2652">
                  <c:v>44.2</c:v>
                </c:pt>
                <c:pt idx="2653">
                  <c:v>44.216666666666669</c:v>
                </c:pt>
                <c:pt idx="2654">
                  <c:v>44.233333333333334</c:v>
                </c:pt>
                <c:pt idx="2655">
                  <c:v>44.25</c:v>
                </c:pt>
                <c:pt idx="2656">
                  <c:v>44.266666666666666</c:v>
                </c:pt>
                <c:pt idx="2657">
                  <c:v>44.283333333333331</c:v>
                </c:pt>
                <c:pt idx="2658">
                  <c:v>44.3</c:v>
                </c:pt>
                <c:pt idx="2659">
                  <c:v>44.31666666666667</c:v>
                </c:pt>
                <c:pt idx="2660">
                  <c:v>44.333333333333336</c:v>
                </c:pt>
                <c:pt idx="2661">
                  <c:v>44.35</c:v>
                </c:pt>
                <c:pt idx="2662">
                  <c:v>44.366666666666667</c:v>
                </c:pt>
                <c:pt idx="2663">
                  <c:v>44.383333333333333</c:v>
                </c:pt>
                <c:pt idx="2664">
                  <c:v>44.4</c:v>
                </c:pt>
                <c:pt idx="2665">
                  <c:v>44.416666666666664</c:v>
                </c:pt>
                <c:pt idx="2666">
                  <c:v>44.43333333333333</c:v>
                </c:pt>
                <c:pt idx="2667">
                  <c:v>44.45</c:v>
                </c:pt>
                <c:pt idx="2668">
                  <c:v>44.466666666666669</c:v>
                </c:pt>
                <c:pt idx="2669">
                  <c:v>44.483333333333334</c:v>
                </c:pt>
                <c:pt idx="2670">
                  <c:v>44.5</c:v>
                </c:pt>
                <c:pt idx="2671">
                  <c:v>44.516666666666666</c:v>
                </c:pt>
                <c:pt idx="2672">
                  <c:v>44.533333333333331</c:v>
                </c:pt>
                <c:pt idx="2673">
                  <c:v>44.55</c:v>
                </c:pt>
                <c:pt idx="2674">
                  <c:v>44.56666666666667</c:v>
                </c:pt>
                <c:pt idx="2675">
                  <c:v>44.583333333333336</c:v>
                </c:pt>
                <c:pt idx="2676">
                  <c:v>44.6</c:v>
                </c:pt>
                <c:pt idx="2677">
                  <c:v>44.616666666666667</c:v>
                </c:pt>
                <c:pt idx="2678">
                  <c:v>44.633333333333333</c:v>
                </c:pt>
                <c:pt idx="2679">
                  <c:v>44.65</c:v>
                </c:pt>
                <c:pt idx="2680">
                  <c:v>44.666666666666664</c:v>
                </c:pt>
                <c:pt idx="2681">
                  <c:v>44.68333333333333</c:v>
                </c:pt>
                <c:pt idx="2682">
                  <c:v>44.7</c:v>
                </c:pt>
                <c:pt idx="2683">
                  <c:v>44.716666666666669</c:v>
                </c:pt>
                <c:pt idx="2684">
                  <c:v>44.733333333333334</c:v>
                </c:pt>
                <c:pt idx="2685">
                  <c:v>44.75</c:v>
                </c:pt>
                <c:pt idx="2686">
                  <c:v>44.766666666666666</c:v>
                </c:pt>
                <c:pt idx="2687">
                  <c:v>44.783333333333331</c:v>
                </c:pt>
                <c:pt idx="2688">
                  <c:v>44.8</c:v>
                </c:pt>
                <c:pt idx="2689">
                  <c:v>44.81666666666667</c:v>
                </c:pt>
                <c:pt idx="2690">
                  <c:v>44.833333333333336</c:v>
                </c:pt>
                <c:pt idx="2691">
                  <c:v>44.85</c:v>
                </c:pt>
                <c:pt idx="2692">
                  <c:v>44.866666666666667</c:v>
                </c:pt>
                <c:pt idx="2693">
                  <c:v>44.883333333333333</c:v>
                </c:pt>
                <c:pt idx="2694">
                  <c:v>44.9</c:v>
                </c:pt>
                <c:pt idx="2695">
                  <c:v>44.916666666666664</c:v>
                </c:pt>
                <c:pt idx="2696">
                  <c:v>44.93333333333333</c:v>
                </c:pt>
                <c:pt idx="2697">
                  <c:v>44.95</c:v>
                </c:pt>
                <c:pt idx="2698">
                  <c:v>44.966666666666669</c:v>
                </c:pt>
                <c:pt idx="2699">
                  <c:v>44.983333333333334</c:v>
                </c:pt>
                <c:pt idx="2700">
                  <c:v>45</c:v>
                </c:pt>
                <c:pt idx="2701">
                  <c:v>45.016666666666666</c:v>
                </c:pt>
                <c:pt idx="2702">
                  <c:v>45.033333333333331</c:v>
                </c:pt>
                <c:pt idx="2703">
                  <c:v>45.05</c:v>
                </c:pt>
                <c:pt idx="2704">
                  <c:v>45.06666666666667</c:v>
                </c:pt>
                <c:pt idx="2705">
                  <c:v>45.083333333333336</c:v>
                </c:pt>
                <c:pt idx="2706">
                  <c:v>45.1</c:v>
                </c:pt>
                <c:pt idx="2707">
                  <c:v>45.116666666666667</c:v>
                </c:pt>
                <c:pt idx="2708">
                  <c:v>45.133333333333333</c:v>
                </c:pt>
                <c:pt idx="2709">
                  <c:v>45.15</c:v>
                </c:pt>
                <c:pt idx="2710">
                  <c:v>45.166666666666664</c:v>
                </c:pt>
                <c:pt idx="2711">
                  <c:v>45.18333333333333</c:v>
                </c:pt>
                <c:pt idx="2712">
                  <c:v>45.2</c:v>
                </c:pt>
                <c:pt idx="2713">
                  <c:v>45.216666666666669</c:v>
                </c:pt>
                <c:pt idx="2714">
                  <c:v>45.233333333333334</c:v>
                </c:pt>
                <c:pt idx="2715">
                  <c:v>45.25</c:v>
                </c:pt>
                <c:pt idx="2716">
                  <c:v>45.266666666666666</c:v>
                </c:pt>
                <c:pt idx="2717">
                  <c:v>45.283333333333331</c:v>
                </c:pt>
                <c:pt idx="2718">
                  <c:v>45.3</c:v>
                </c:pt>
                <c:pt idx="2719">
                  <c:v>45.31666666666667</c:v>
                </c:pt>
                <c:pt idx="2720">
                  <c:v>45.333333333333336</c:v>
                </c:pt>
                <c:pt idx="2721">
                  <c:v>45.35</c:v>
                </c:pt>
                <c:pt idx="2722">
                  <c:v>45.366666666666667</c:v>
                </c:pt>
                <c:pt idx="2723">
                  <c:v>45.383333333333333</c:v>
                </c:pt>
                <c:pt idx="2724">
                  <c:v>45.4</c:v>
                </c:pt>
                <c:pt idx="2725">
                  <c:v>45.416666666666664</c:v>
                </c:pt>
                <c:pt idx="2726">
                  <c:v>45.43333333333333</c:v>
                </c:pt>
                <c:pt idx="2727">
                  <c:v>45.45</c:v>
                </c:pt>
                <c:pt idx="2728">
                  <c:v>45.466666666666669</c:v>
                </c:pt>
                <c:pt idx="2729">
                  <c:v>45.483333333333334</c:v>
                </c:pt>
                <c:pt idx="2730">
                  <c:v>45.5</c:v>
                </c:pt>
                <c:pt idx="2731">
                  <c:v>45.516666666666666</c:v>
                </c:pt>
                <c:pt idx="2732">
                  <c:v>45.533333333333331</c:v>
                </c:pt>
                <c:pt idx="2733">
                  <c:v>45.55</c:v>
                </c:pt>
                <c:pt idx="2734">
                  <c:v>45.56666666666667</c:v>
                </c:pt>
                <c:pt idx="2735">
                  <c:v>45.583333333333336</c:v>
                </c:pt>
                <c:pt idx="2736">
                  <c:v>45.6</c:v>
                </c:pt>
                <c:pt idx="2737">
                  <c:v>45.616666666666667</c:v>
                </c:pt>
                <c:pt idx="2738">
                  <c:v>45.633333333333333</c:v>
                </c:pt>
                <c:pt idx="2739">
                  <c:v>45.65</c:v>
                </c:pt>
                <c:pt idx="2740">
                  <c:v>45.666666666666664</c:v>
                </c:pt>
                <c:pt idx="2741">
                  <c:v>45.68333333333333</c:v>
                </c:pt>
                <c:pt idx="2742">
                  <c:v>45.7</c:v>
                </c:pt>
                <c:pt idx="2743">
                  <c:v>45.716666666666669</c:v>
                </c:pt>
                <c:pt idx="2744">
                  <c:v>45.733333333333334</c:v>
                </c:pt>
                <c:pt idx="2745">
                  <c:v>45.75</c:v>
                </c:pt>
                <c:pt idx="2746">
                  <c:v>45.766666666666666</c:v>
                </c:pt>
                <c:pt idx="2747">
                  <c:v>45.783333333333331</c:v>
                </c:pt>
                <c:pt idx="2748">
                  <c:v>45.8</c:v>
                </c:pt>
                <c:pt idx="2749">
                  <c:v>45.81666666666667</c:v>
                </c:pt>
                <c:pt idx="2750">
                  <c:v>45.833333333333336</c:v>
                </c:pt>
                <c:pt idx="2751">
                  <c:v>45.85</c:v>
                </c:pt>
                <c:pt idx="2752">
                  <c:v>45.866666666666667</c:v>
                </c:pt>
                <c:pt idx="2753">
                  <c:v>45.883333333333333</c:v>
                </c:pt>
                <c:pt idx="2754">
                  <c:v>45.9</c:v>
                </c:pt>
                <c:pt idx="2755">
                  <c:v>45.916666666666664</c:v>
                </c:pt>
                <c:pt idx="2756">
                  <c:v>45.93333333333333</c:v>
                </c:pt>
                <c:pt idx="2757">
                  <c:v>45.95</c:v>
                </c:pt>
                <c:pt idx="2758">
                  <c:v>45.966666666666669</c:v>
                </c:pt>
                <c:pt idx="2759">
                  <c:v>45.983333333333334</c:v>
                </c:pt>
                <c:pt idx="2760">
                  <c:v>46</c:v>
                </c:pt>
                <c:pt idx="2761">
                  <c:v>46.016666666666666</c:v>
                </c:pt>
                <c:pt idx="2762">
                  <c:v>46.033333333333331</c:v>
                </c:pt>
                <c:pt idx="2763">
                  <c:v>46.05</c:v>
                </c:pt>
                <c:pt idx="2764">
                  <c:v>46.06666666666667</c:v>
                </c:pt>
                <c:pt idx="2765">
                  <c:v>46.083333333333336</c:v>
                </c:pt>
                <c:pt idx="2766">
                  <c:v>46.1</c:v>
                </c:pt>
                <c:pt idx="2767">
                  <c:v>46.116666666666667</c:v>
                </c:pt>
                <c:pt idx="2768">
                  <c:v>46.133333333333333</c:v>
                </c:pt>
                <c:pt idx="2769">
                  <c:v>46.15</c:v>
                </c:pt>
                <c:pt idx="2770">
                  <c:v>46.166666666666664</c:v>
                </c:pt>
                <c:pt idx="2771">
                  <c:v>46.18333333333333</c:v>
                </c:pt>
                <c:pt idx="2772">
                  <c:v>46.2</c:v>
                </c:pt>
                <c:pt idx="2773">
                  <c:v>46.216666666666669</c:v>
                </c:pt>
                <c:pt idx="2774">
                  <c:v>46.233333333333334</c:v>
                </c:pt>
                <c:pt idx="2775">
                  <c:v>46.25</c:v>
                </c:pt>
                <c:pt idx="2776">
                  <c:v>46.266666666666666</c:v>
                </c:pt>
                <c:pt idx="2777">
                  <c:v>46.283333333333331</c:v>
                </c:pt>
                <c:pt idx="2778">
                  <c:v>46.3</c:v>
                </c:pt>
                <c:pt idx="2779">
                  <c:v>46.31666666666667</c:v>
                </c:pt>
                <c:pt idx="2780">
                  <c:v>46.333333333333336</c:v>
                </c:pt>
                <c:pt idx="2781">
                  <c:v>46.35</c:v>
                </c:pt>
                <c:pt idx="2782">
                  <c:v>46.366666666666667</c:v>
                </c:pt>
                <c:pt idx="2783">
                  <c:v>46.383333333333333</c:v>
                </c:pt>
                <c:pt idx="2784">
                  <c:v>46.4</c:v>
                </c:pt>
                <c:pt idx="2785">
                  <c:v>46.416666666666664</c:v>
                </c:pt>
                <c:pt idx="2786">
                  <c:v>46.43333333333333</c:v>
                </c:pt>
                <c:pt idx="2787">
                  <c:v>46.45</c:v>
                </c:pt>
                <c:pt idx="2788">
                  <c:v>46.466666666666669</c:v>
                </c:pt>
                <c:pt idx="2789">
                  <c:v>46.483333333333334</c:v>
                </c:pt>
                <c:pt idx="2790">
                  <c:v>46.5</c:v>
                </c:pt>
                <c:pt idx="2791">
                  <c:v>46.516666666666666</c:v>
                </c:pt>
                <c:pt idx="2792">
                  <c:v>46.533333333333331</c:v>
                </c:pt>
                <c:pt idx="2793">
                  <c:v>46.55</c:v>
                </c:pt>
                <c:pt idx="2794">
                  <c:v>46.56666666666667</c:v>
                </c:pt>
                <c:pt idx="2795">
                  <c:v>46.583333333333336</c:v>
                </c:pt>
                <c:pt idx="2796">
                  <c:v>46.6</c:v>
                </c:pt>
                <c:pt idx="2797">
                  <c:v>46.616666666666667</c:v>
                </c:pt>
                <c:pt idx="2798">
                  <c:v>46.633333333333333</c:v>
                </c:pt>
                <c:pt idx="2799">
                  <c:v>46.65</c:v>
                </c:pt>
                <c:pt idx="2800">
                  <c:v>46.666666666666664</c:v>
                </c:pt>
                <c:pt idx="2801">
                  <c:v>46.68333333333333</c:v>
                </c:pt>
                <c:pt idx="2802">
                  <c:v>46.7</c:v>
                </c:pt>
                <c:pt idx="2803">
                  <c:v>46.716666666666669</c:v>
                </c:pt>
                <c:pt idx="2804">
                  <c:v>46.733333333333334</c:v>
                </c:pt>
                <c:pt idx="2805">
                  <c:v>46.75</c:v>
                </c:pt>
                <c:pt idx="2806">
                  <c:v>46.766666666666666</c:v>
                </c:pt>
                <c:pt idx="2807">
                  <c:v>46.783333333333331</c:v>
                </c:pt>
                <c:pt idx="2808">
                  <c:v>46.8</c:v>
                </c:pt>
                <c:pt idx="2809">
                  <c:v>46.81666666666667</c:v>
                </c:pt>
                <c:pt idx="2810">
                  <c:v>46.833333333333336</c:v>
                </c:pt>
                <c:pt idx="2811">
                  <c:v>46.85</c:v>
                </c:pt>
                <c:pt idx="2812">
                  <c:v>46.866666666666667</c:v>
                </c:pt>
                <c:pt idx="2813">
                  <c:v>46.883333333333333</c:v>
                </c:pt>
                <c:pt idx="2814">
                  <c:v>46.9</c:v>
                </c:pt>
                <c:pt idx="2815">
                  <c:v>46.916666666666664</c:v>
                </c:pt>
                <c:pt idx="2816">
                  <c:v>46.93333333333333</c:v>
                </c:pt>
                <c:pt idx="2817">
                  <c:v>46.95</c:v>
                </c:pt>
                <c:pt idx="2818">
                  <c:v>46.966666666666669</c:v>
                </c:pt>
                <c:pt idx="2819">
                  <c:v>46.983333333333334</c:v>
                </c:pt>
                <c:pt idx="2820">
                  <c:v>47</c:v>
                </c:pt>
                <c:pt idx="2821">
                  <c:v>47.016666666666666</c:v>
                </c:pt>
                <c:pt idx="2822">
                  <c:v>47.033333333333331</c:v>
                </c:pt>
                <c:pt idx="2823">
                  <c:v>47.05</c:v>
                </c:pt>
                <c:pt idx="2824">
                  <c:v>47.06666666666667</c:v>
                </c:pt>
                <c:pt idx="2825">
                  <c:v>47.083333333333336</c:v>
                </c:pt>
                <c:pt idx="2826">
                  <c:v>47.1</c:v>
                </c:pt>
                <c:pt idx="2827">
                  <c:v>47.116666666666667</c:v>
                </c:pt>
                <c:pt idx="2828">
                  <c:v>47.133333333333333</c:v>
                </c:pt>
                <c:pt idx="2829">
                  <c:v>47.15</c:v>
                </c:pt>
                <c:pt idx="2830">
                  <c:v>47.166666666666664</c:v>
                </c:pt>
                <c:pt idx="2831">
                  <c:v>47.18333333333333</c:v>
                </c:pt>
                <c:pt idx="2832">
                  <c:v>47.2</c:v>
                </c:pt>
                <c:pt idx="2833">
                  <c:v>47.216666666666669</c:v>
                </c:pt>
                <c:pt idx="2834">
                  <c:v>47.233333333333334</c:v>
                </c:pt>
                <c:pt idx="2835">
                  <c:v>47.25</c:v>
                </c:pt>
                <c:pt idx="2836">
                  <c:v>47.266666666666666</c:v>
                </c:pt>
                <c:pt idx="2837">
                  <c:v>47.283333333333331</c:v>
                </c:pt>
                <c:pt idx="2838">
                  <c:v>47.3</c:v>
                </c:pt>
                <c:pt idx="2839">
                  <c:v>47.31666666666667</c:v>
                </c:pt>
                <c:pt idx="2840">
                  <c:v>47.333333333333336</c:v>
                </c:pt>
                <c:pt idx="2841">
                  <c:v>47.35</c:v>
                </c:pt>
                <c:pt idx="2842">
                  <c:v>47.366666666666667</c:v>
                </c:pt>
                <c:pt idx="2843">
                  <c:v>47.383333333333333</c:v>
                </c:pt>
                <c:pt idx="2844">
                  <c:v>47.4</c:v>
                </c:pt>
                <c:pt idx="2845">
                  <c:v>47.416666666666664</c:v>
                </c:pt>
                <c:pt idx="2846">
                  <c:v>47.43333333333333</c:v>
                </c:pt>
                <c:pt idx="2847">
                  <c:v>47.45</c:v>
                </c:pt>
                <c:pt idx="2848">
                  <c:v>47.466666666666669</c:v>
                </c:pt>
                <c:pt idx="2849">
                  <c:v>47.483333333333334</c:v>
                </c:pt>
                <c:pt idx="2850">
                  <c:v>47.5</c:v>
                </c:pt>
                <c:pt idx="2851">
                  <c:v>47.516666666666666</c:v>
                </c:pt>
                <c:pt idx="2852">
                  <c:v>47.533333333333331</c:v>
                </c:pt>
                <c:pt idx="2853">
                  <c:v>47.55</c:v>
                </c:pt>
                <c:pt idx="2854">
                  <c:v>47.56666666666667</c:v>
                </c:pt>
                <c:pt idx="2855">
                  <c:v>47.583333333333336</c:v>
                </c:pt>
                <c:pt idx="2856">
                  <c:v>47.6</c:v>
                </c:pt>
                <c:pt idx="2857">
                  <c:v>47.616666666666667</c:v>
                </c:pt>
                <c:pt idx="2858">
                  <c:v>47.633333333333333</c:v>
                </c:pt>
                <c:pt idx="2859">
                  <c:v>47.65</c:v>
                </c:pt>
                <c:pt idx="2860">
                  <c:v>47.666666666666664</c:v>
                </c:pt>
                <c:pt idx="2861">
                  <c:v>47.68333333333333</c:v>
                </c:pt>
                <c:pt idx="2862">
                  <c:v>47.7</c:v>
                </c:pt>
                <c:pt idx="2863">
                  <c:v>47.716666666666669</c:v>
                </c:pt>
                <c:pt idx="2864">
                  <c:v>47.733333333333334</c:v>
                </c:pt>
                <c:pt idx="2865">
                  <c:v>47.75</c:v>
                </c:pt>
                <c:pt idx="2866">
                  <c:v>47.766666666666666</c:v>
                </c:pt>
                <c:pt idx="2867">
                  <c:v>47.783333333333331</c:v>
                </c:pt>
                <c:pt idx="2868">
                  <c:v>47.8</c:v>
                </c:pt>
                <c:pt idx="2869">
                  <c:v>47.81666666666667</c:v>
                </c:pt>
                <c:pt idx="2870">
                  <c:v>47.833333333333336</c:v>
                </c:pt>
                <c:pt idx="2871">
                  <c:v>47.85</c:v>
                </c:pt>
                <c:pt idx="2872">
                  <c:v>47.866666666666667</c:v>
                </c:pt>
                <c:pt idx="2873">
                  <c:v>47.883333333333333</c:v>
                </c:pt>
                <c:pt idx="2874">
                  <c:v>47.9</c:v>
                </c:pt>
                <c:pt idx="2875">
                  <c:v>47.916666666666664</c:v>
                </c:pt>
                <c:pt idx="2876">
                  <c:v>47.93333333333333</c:v>
                </c:pt>
                <c:pt idx="2877">
                  <c:v>47.95</c:v>
                </c:pt>
                <c:pt idx="2878">
                  <c:v>47.966666666666669</c:v>
                </c:pt>
                <c:pt idx="2879">
                  <c:v>47.983333333333334</c:v>
                </c:pt>
                <c:pt idx="2880">
                  <c:v>48</c:v>
                </c:pt>
                <c:pt idx="2881">
                  <c:v>48.016666666666666</c:v>
                </c:pt>
                <c:pt idx="2882">
                  <c:v>48.033333333333331</c:v>
                </c:pt>
                <c:pt idx="2883">
                  <c:v>48.05</c:v>
                </c:pt>
                <c:pt idx="2884">
                  <c:v>48.06666666666667</c:v>
                </c:pt>
                <c:pt idx="2885">
                  <c:v>48.083333333333336</c:v>
                </c:pt>
                <c:pt idx="2886">
                  <c:v>48.1</c:v>
                </c:pt>
                <c:pt idx="2887">
                  <c:v>48.116666666666667</c:v>
                </c:pt>
                <c:pt idx="2888">
                  <c:v>48.133333333333333</c:v>
                </c:pt>
                <c:pt idx="2889">
                  <c:v>48.15</c:v>
                </c:pt>
                <c:pt idx="2890">
                  <c:v>48.166666666666664</c:v>
                </c:pt>
                <c:pt idx="2891">
                  <c:v>48.18333333333333</c:v>
                </c:pt>
                <c:pt idx="2892">
                  <c:v>48.2</c:v>
                </c:pt>
                <c:pt idx="2893">
                  <c:v>48.216666666666669</c:v>
                </c:pt>
                <c:pt idx="2894">
                  <c:v>48.233333333333334</c:v>
                </c:pt>
                <c:pt idx="2895">
                  <c:v>48.25</c:v>
                </c:pt>
                <c:pt idx="2896">
                  <c:v>48.266666666666666</c:v>
                </c:pt>
                <c:pt idx="2897">
                  <c:v>48.283333333333331</c:v>
                </c:pt>
                <c:pt idx="2898">
                  <c:v>48.3</c:v>
                </c:pt>
                <c:pt idx="2899">
                  <c:v>48.31666666666667</c:v>
                </c:pt>
                <c:pt idx="2900">
                  <c:v>48.333333333333336</c:v>
                </c:pt>
                <c:pt idx="2901">
                  <c:v>48.35</c:v>
                </c:pt>
                <c:pt idx="2902">
                  <c:v>48.366666666666667</c:v>
                </c:pt>
                <c:pt idx="2903">
                  <c:v>48.383333333333333</c:v>
                </c:pt>
                <c:pt idx="2904">
                  <c:v>48.4</c:v>
                </c:pt>
                <c:pt idx="2905">
                  <c:v>48.416666666666664</c:v>
                </c:pt>
                <c:pt idx="2906">
                  <c:v>48.43333333333333</c:v>
                </c:pt>
                <c:pt idx="2907">
                  <c:v>48.45</c:v>
                </c:pt>
                <c:pt idx="2908">
                  <c:v>48.466666666666669</c:v>
                </c:pt>
                <c:pt idx="2909">
                  <c:v>48.483333333333334</c:v>
                </c:pt>
                <c:pt idx="2910">
                  <c:v>48.5</c:v>
                </c:pt>
                <c:pt idx="2911">
                  <c:v>48.516666666666666</c:v>
                </c:pt>
                <c:pt idx="2912">
                  <c:v>48.533333333333331</c:v>
                </c:pt>
                <c:pt idx="2913">
                  <c:v>48.55</c:v>
                </c:pt>
                <c:pt idx="2914">
                  <c:v>48.56666666666667</c:v>
                </c:pt>
                <c:pt idx="2915">
                  <c:v>48.583333333333336</c:v>
                </c:pt>
                <c:pt idx="2916">
                  <c:v>48.6</c:v>
                </c:pt>
                <c:pt idx="2917">
                  <c:v>48.616666666666667</c:v>
                </c:pt>
                <c:pt idx="2918">
                  <c:v>48.633333333333333</c:v>
                </c:pt>
                <c:pt idx="2919">
                  <c:v>48.65</c:v>
                </c:pt>
                <c:pt idx="2920">
                  <c:v>48.666666666666664</c:v>
                </c:pt>
                <c:pt idx="2921">
                  <c:v>48.68333333333333</c:v>
                </c:pt>
                <c:pt idx="2922">
                  <c:v>48.7</c:v>
                </c:pt>
                <c:pt idx="2923">
                  <c:v>48.716666666666669</c:v>
                </c:pt>
                <c:pt idx="2924">
                  <c:v>48.733333333333334</c:v>
                </c:pt>
                <c:pt idx="2925">
                  <c:v>48.75</c:v>
                </c:pt>
                <c:pt idx="2926">
                  <c:v>48.766666666666666</c:v>
                </c:pt>
                <c:pt idx="2927">
                  <c:v>48.783333333333331</c:v>
                </c:pt>
                <c:pt idx="2928">
                  <c:v>48.8</c:v>
                </c:pt>
                <c:pt idx="2929">
                  <c:v>48.81666666666667</c:v>
                </c:pt>
                <c:pt idx="2930">
                  <c:v>48.833333333333336</c:v>
                </c:pt>
                <c:pt idx="2931">
                  <c:v>48.85</c:v>
                </c:pt>
                <c:pt idx="2932">
                  <c:v>48.866666666666667</c:v>
                </c:pt>
                <c:pt idx="2933">
                  <c:v>48.883333333333333</c:v>
                </c:pt>
                <c:pt idx="2934">
                  <c:v>48.9</c:v>
                </c:pt>
                <c:pt idx="2935">
                  <c:v>48.916666666666664</c:v>
                </c:pt>
                <c:pt idx="2936">
                  <c:v>48.93333333333333</c:v>
                </c:pt>
                <c:pt idx="2937">
                  <c:v>48.95</c:v>
                </c:pt>
                <c:pt idx="2938">
                  <c:v>48.966666666666669</c:v>
                </c:pt>
                <c:pt idx="2939">
                  <c:v>48.983333333333334</c:v>
                </c:pt>
                <c:pt idx="2940">
                  <c:v>49</c:v>
                </c:pt>
                <c:pt idx="2941">
                  <c:v>49.016666666666666</c:v>
                </c:pt>
                <c:pt idx="2942">
                  <c:v>49.033333333333331</c:v>
                </c:pt>
                <c:pt idx="2943">
                  <c:v>49.05</c:v>
                </c:pt>
                <c:pt idx="2944">
                  <c:v>49.06666666666667</c:v>
                </c:pt>
                <c:pt idx="2945">
                  <c:v>49.083333333333336</c:v>
                </c:pt>
                <c:pt idx="2946">
                  <c:v>49.1</c:v>
                </c:pt>
                <c:pt idx="2947">
                  <c:v>49.116666666666667</c:v>
                </c:pt>
                <c:pt idx="2948">
                  <c:v>49.133333333333333</c:v>
                </c:pt>
                <c:pt idx="2949">
                  <c:v>49.15</c:v>
                </c:pt>
                <c:pt idx="2950">
                  <c:v>49.166666666666664</c:v>
                </c:pt>
                <c:pt idx="2951">
                  <c:v>49.18333333333333</c:v>
                </c:pt>
                <c:pt idx="2952">
                  <c:v>49.2</c:v>
                </c:pt>
                <c:pt idx="2953">
                  <c:v>49.216666666666669</c:v>
                </c:pt>
                <c:pt idx="2954">
                  <c:v>49.233333333333334</c:v>
                </c:pt>
                <c:pt idx="2955">
                  <c:v>49.25</c:v>
                </c:pt>
                <c:pt idx="2956">
                  <c:v>49.266666666666666</c:v>
                </c:pt>
                <c:pt idx="2957">
                  <c:v>49.283333333333331</c:v>
                </c:pt>
                <c:pt idx="2958">
                  <c:v>49.3</c:v>
                </c:pt>
                <c:pt idx="2959">
                  <c:v>49.31666666666667</c:v>
                </c:pt>
                <c:pt idx="2960">
                  <c:v>49.333333333333336</c:v>
                </c:pt>
                <c:pt idx="2961">
                  <c:v>49.35</c:v>
                </c:pt>
                <c:pt idx="2962">
                  <c:v>49.366666666666667</c:v>
                </c:pt>
                <c:pt idx="2963">
                  <c:v>49.383333333333333</c:v>
                </c:pt>
                <c:pt idx="2964">
                  <c:v>49.4</c:v>
                </c:pt>
                <c:pt idx="2965">
                  <c:v>49.416666666666664</c:v>
                </c:pt>
                <c:pt idx="2966">
                  <c:v>49.43333333333333</c:v>
                </c:pt>
                <c:pt idx="2967">
                  <c:v>49.45</c:v>
                </c:pt>
                <c:pt idx="2968">
                  <c:v>49.466666666666669</c:v>
                </c:pt>
                <c:pt idx="2969">
                  <c:v>49.483333333333334</c:v>
                </c:pt>
                <c:pt idx="2970">
                  <c:v>49.5</c:v>
                </c:pt>
                <c:pt idx="2971">
                  <c:v>49.516666666666666</c:v>
                </c:pt>
                <c:pt idx="2972">
                  <c:v>49.533333333333331</c:v>
                </c:pt>
                <c:pt idx="2973">
                  <c:v>49.55</c:v>
                </c:pt>
                <c:pt idx="2974">
                  <c:v>49.56666666666667</c:v>
                </c:pt>
                <c:pt idx="2975">
                  <c:v>49.583333333333336</c:v>
                </c:pt>
                <c:pt idx="2976">
                  <c:v>49.6</c:v>
                </c:pt>
                <c:pt idx="2977">
                  <c:v>49.616666666666667</c:v>
                </c:pt>
                <c:pt idx="2978">
                  <c:v>49.633333333333333</c:v>
                </c:pt>
                <c:pt idx="2979">
                  <c:v>49.65</c:v>
                </c:pt>
                <c:pt idx="2980">
                  <c:v>49.666666666666664</c:v>
                </c:pt>
                <c:pt idx="2981">
                  <c:v>49.68333333333333</c:v>
                </c:pt>
                <c:pt idx="2982">
                  <c:v>49.7</c:v>
                </c:pt>
                <c:pt idx="2983">
                  <c:v>49.716666666666669</c:v>
                </c:pt>
                <c:pt idx="2984">
                  <c:v>49.733333333333334</c:v>
                </c:pt>
                <c:pt idx="2985">
                  <c:v>49.75</c:v>
                </c:pt>
                <c:pt idx="2986">
                  <c:v>49.766666666666666</c:v>
                </c:pt>
                <c:pt idx="2987">
                  <c:v>49.783333333333331</c:v>
                </c:pt>
                <c:pt idx="2988">
                  <c:v>49.8</c:v>
                </c:pt>
                <c:pt idx="2989">
                  <c:v>49.81666666666667</c:v>
                </c:pt>
                <c:pt idx="2990">
                  <c:v>49.833333333333336</c:v>
                </c:pt>
                <c:pt idx="2991">
                  <c:v>49.85</c:v>
                </c:pt>
                <c:pt idx="2992">
                  <c:v>49.866666666666667</c:v>
                </c:pt>
                <c:pt idx="2993">
                  <c:v>49.883333333333333</c:v>
                </c:pt>
                <c:pt idx="2994">
                  <c:v>49.9</c:v>
                </c:pt>
                <c:pt idx="2995">
                  <c:v>49.916666666666664</c:v>
                </c:pt>
                <c:pt idx="2996">
                  <c:v>49.93333333333333</c:v>
                </c:pt>
                <c:pt idx="2997">
                  <c:v>49.95</c:v>
                </c:pt>
                <c:pt idx="2998">
                  <c:v>49.966666666666669</c:v>
                </c:pt>
                <c:pt idx="2999">
                  <c:v>49.983333333333334</c:v>
                </c:pt>
                <c:pt idx="3000">
                  <c:v>50</c:v>
                </c:pt>
                <c:pt idx="3001">
                  <c:v>50.016666666666666</c:v>
                </c:pt>
                <c:pt idx="3002">
                  <c:v>50.033333333333331</c:v>
                </c:pt>
                <c:pt idx="3003">
                  <c:v>50.05</c:v>
                </c:pt>
                <c:pt idx="3004">
                  <c:v>50.06666666666667</c:v>
                </c:pt>
                <c:pt idx="3005">
                  <c:v>50.083333333333336</c:v>
                </c:pt>
                <c:pt idx="3006">
                  <c:v>50.1</c:v>
                </c:pt>
                <c:pt idx="3007">
                  <c:v>50.116666666666667</c:v>
                </c:pt>
                <c:pt idx="3008">
                  <c:v>50.133333333333333</c:v>
                </c:pt>
                <c:pt idx="3009">
                  <c:v>50.15</c:v>
                </c:pt>
                <c:pt idx="3010">
                  <c:v>50.166666666666664</c:v>
                </c:pt>
                <c:pt idx="3011">
                  <c:v>50.18333333333333</c:v>
                </c:pt>
                <c:pt idx="3012">
                  <c:v>50.2</c:v>
                </c:pt>
                <c:pt idx="3013">
                  <c:v>50.216666666666669</c:v>
                </c:pt>
                <c:pt idx="3014">
                  <c:v>50.233333333333334</c:v>
                </c:pt>
                <c:pt idx="3015">
                  <c:v>50.25</c:v>
                </c:pt>
                <c:pt idx="3016">
                  <c:v>50.266666666666666</c:v>
                </c:pt>
                <c:pt idx="3017">
                  <c:v>50.283333333333331</c:v>
                </c:pt>
                <c:pt idx="3018">
                  <c:v>50.3</c:v>
                </c:pt>
                <c:pt idx="3019">
                  <c:v>50.31666666666667</c:v>
                </c:pt>
                <c:pt idx="3020">
                  <c:v>50.333333333333336</c:v>
                </c:pt>
                <c:pt idx="3021">
                  <c:v>50.35</c:v>
                </c:pt>
                <c:pt idx="3022">
                  <c:v>50.366666666666667</c:v>
                </c:pt>
                <c:pt idx="3023">
                  <c:v>50.383333333333333</c:v>
                </c:pt>
                <c:pt idx="3024">
                  <c:v>50.4</c:v>
                </c:pt>
                <c:pt idx="3025">
                  <c:v>50.416666666666664</c:v>
                </c:pt>
                <c:pt idx="3026">
                  <c:v>50.43333333333333</c:v>
                </c:pt>
                <c:pt idx="3027">
                  <c:v>50.45</c:v>
                </c:pt>
                <c:pt idx="3028">
                  <c:v>50.466666666666669</c:v>
                </c:pt>
                <c:pt idx="3029">
                  <c:v>50.483333333333334</c:v>
                </c:pt>
                <c:pt idx="3030">
                  <c:v>50.5</c:v>
                </c:pt>
                <c:pt idx="3031">
                  <c:v>50.516666666666666</c:v>
                </c:pt>
                <c:pt idx="3032">
                  <c:v>50.533333333333331</c:v>
                </c:pt>
                <c:pt idx="3033">
                  <c:v>50.55</c:v>
                </c:pt>
                <c:pt idx="3034">
                  <c:v>50.56666666666667</c:v>
                </c:pt>
                <c:pt idx="3035">
                  <c:v>50.583333333333336</c:v>
                </c:pt>
                <c:pt idx="3036">
                  <c:v>50.6</c:v>
                </c:pt>
                <c:pt idx="3037">
                  <c:v>50.616666666666667</c:v>
                </c:pt>
                <c:pt idx="3038">
                  <c:v>50.633333333333333</c:v>
                </c:pt>
                <c:pt idx="3039">
                  <c:v>50.65</c:v>
                </c:pt>
                <c:pt idx="3040">
                  <c:v>50.666666666666664</c:v>
                </c:pt>
                <c:pt idx="3041">
                  <c:v>50.68333333333333</c:v>
                </c:pt>
                <c:pt idx="3042">
                  <c:v>50.7</c:v>
                </c:pt>
                <c:pt idx="3043">
                  <c:v>50.716666666666669</c:v>
                </c:pt>
                <c:pt idx="3044">
                  <c:v>50.733333333333334</c:v>
                </c:pt>
                <c:pt idx="3045">
                  <c:v>50.75</c:v>
                </c:pt>
                <c:pt idx="3046">
                  <c:v>50.766666666666666</c:v>
                </c:pt>
                <c:pt idx="3047">
                  <c:v>50.783333333333331</c:v>
                </c:pt>
                <c:pt idx="3048">
                  <c:v>50.8</c:v>
                </c:pt>
                <c:pt idx="3049">
                  <c:v>50.81666666666667</c:v>
                </c:pt>
                <c:pt idx="3050">
                  <c:v>50.833333333333336</c:v>
                </c:pt>
                <c:pt idx="3051">
                  <c:v>50.85</c:v>
                </c:pt>
                <c:pt idx="3052">
                  <c:v>50.866666666666667</c:v>
                </c:pt>
                <c:pt idx="3053">
                  <c:v>50.883333333333333</c:v>
                </c:pt>
                <c:pt idx="3054">
                  <c:v>50.9</c:v>
                </c:pt>
                <c:pt idx="3055">
                  <c:v>50.916666666666664</c:v>
                </c:pt>
                <c:pt idx="3056">
                  <c:v>50.93333333333333</c:v>
                </c:pt>
                <c:pt idx="3057">
                  <c:v>50.95</c:v>
                </c:pt>
                <c:pt idx="3058">
                  <c:v>50.966666666666669</c:v>
                </c:pt>
                <c:pt idx="3059">
                  <c:v>50.983333333333334</c:v>
                </c:pt>
                <c:pt idx="3060">
                  <c:v>51</c:v>
                </c:pt>
                <c:pt idx="3061">
                  <c:v>51.016666666666666</c:v>
                </c:pt>
                <c:pt idx="3062">
                  <c:v>51.033333333333331</c:v>
                </c:pt>
                <c:pt idx="3063">
                  <c:v>51.05</c:v>
                </c:pt>
                <c:pt idx="3064">
                  <c:v>51.06666666666667</c:v>
                </c:pt>
                <c:pt idx="3065">
                  <c:v>51.083333333333336</c:v>
                </c:pt>
                <c:pt idx="3066">
                  <c:v>51.1</c:v>
                </c:pt>
                <c:pt idx="3067">
                  <c:v>51.116666666666667</c:v>
                </c:pt>
                <c:pt idx="3068">
                  <c:v>51.133333333333333</c:v>
                </c:pt>
                <c:pt idx="3069">
                  <c:v>51.15</c:v>
                </c:pt>
                <c:pt idx="3070">
                  <c:v>51.166666666666664</c:v>
                </c:pt>
                <c:pt idx="3071">
                  <c:v>51.18333333333333</c:v>
                </c:pt>
                <c:pt idx="3072">
                  <c:v>51.2</c:v>
                </c:pt>
                <c:pt idx="3073">
                  <c:v>51.216666666666669</c:v>
                </c:pt>
                <c:pt idx="3074">
                  <c:v>51.233333333333334</c:v>
                </c:pt>
                <c:pt idx="3075">
                  <c:v>51.25</c:v>
                </c:pt>
                <c:pt idx="3076">
                  <c:v>51.266666666666666</c:v>
                </c:pt>
                <c:pt idx="3077">
                  <c:v>51.283333333333331</c:v>
                </c:pt>
                <c:pt idx="3078">
                  <c:v>51.3</c:v>
                </c:pt>
                <c:pt idx="3079">
                  <c:v>51.31666666666667</c:v>
                </c:pt>
                <c:pt idx="3080">
                  <c:v>51.333333333333336</c:v>
                </c:pt>
                <c:pt idx="3081">
                  <c:v>51.35</c:v>
                </c:pt>
                <c:pt idx="3082">
                  <c:v>51.366666666666667</c:v>
                </c:pt>
                <c:pt idx="3083">
                  <c:v>51.383333333333333</c:v>
                </c:pt>
                <c:pt idx="3084">
                  <c:v>51.4</c:v>
                </c:pt>
                <c:pt idx="3085">
                  <c:v>51.416666666666664</c:v>
                </c:pt>
                <c:pt idx="3086">
                  <c:v>51.43333333333333</c:v>
                </c:pt>
                <c:pt idx="3087">
                  <c:v>51.45</c:v>
                </c:pt>
                <c:pt idx="3088">
                  <c:v>51.466666666666669</c:v>
                </c:pt>
                <c:pt idx="3089">
                  <c:v>51.483333333333334</c:v>
                </c:pt>
                <c:pt idx="3090">
                  <c:v>51.5</c:v>
                </c:pt>
                <c:pt idx="3091">
                  <c:v>51.516666666666666</c:v>
                </c:pt>
                <c:pt idx="3092">
                  <c:v>51.533333333333331</c:v>
                </c:pt>
                <c:pt idx="3093">
                  <c:v>51.55</c:v>
                </c:pt>
                <c:pt idx="3094">
                  <c:v>51.56666666666667</c:v>
                </c:pt>
                <c:pt idx="3095">
                  <c:v>51.583333333333336</c:v>
                </c:pt>
                <c:pt idx="3096">
                  <c:v>51.6</c:v>
                </c:pt>
                <c:pt idx="3097">
                  <c:v>51.616666666666667</c:v>
                </c:pt>
                <c:pt idx="3098">
                  <c:v>51.633333333333333</c:v>
                </c:pt>
                <c:pt idx="3099">
                  <c:v>51.65</c:v>
                </c:pt>
                <c:pt idx="3100">
                  <c:v>51.666666666666664</c:v>
                </c:pt>
                <c:pt idx="3101">
                  <c:v>51.68333333333333</c:v>
                </c:pt>
                <c:pt idx="3102">
                  <c:v>51.7</c:v>
                </c:pt>
                <c:pt idx="3103">
                  <c:v>51.716666666666669</c:v>
                </c:pt>
                <c:pt idx="3104">
                  <c:v>51.733333333333334</c:v>
                </c:pt>
                <c:pt idx="3105">
                  <c:v>51.75</c:v>
                </c:pt>
                <c:pt idx="3106">
                  <c:v>51.766666666666666</c:v>
                </c:pt>
                <c:pt idx="3107">
                  <c:v>51.783333333333331</c:v>
                </c:pt>
                <c:pt idx="3108">
                  <c:v>51.8</c:v>
                </c:pt>
                <c:pt idx="3109">
                  <c:v>51.81666666666667</c:v>
                </c:pt>
                <c:pt idx="3110">
                  <c:v>51.833333333333336</c:v>
                </c:pt>
                <c:pt idx="3111">
                  <c:v>51.85</c:v>
                </c:pt>
                <c:pt idx="3112">
                  <c:v>51.866666666666667</c:v>
                </c:pt>
                <c:pt idx="3113">
                  <c:v>51.883333333333333</c:v>
                </c:pt>
                <c:pt idx="3114">
                  <c:v>51.9</c:v>
                </c:pt>
                <c:pt idx="3115">
                  <c:v>51.916666666666664</c:v>
                </c:pt>
                <c:pt idx="3116">
                  <c:v>51.93333333333333</c:v>
                </c:pt>
                <c:pt idx="3117">
                  <c:v>51.95</c:v>
                </c:pt>
                <c:pt idx="3118">
                  <c:v>51.966666666666669</c:v>
                </c:pt>
                <c:pt idx="3119">
                  <c:v>51.983333333333334</c:v>
                </c:pt>
                <c:pt idx="3120">
                  <c:v>52</c:v>
                </c:pt>
                <c:pt idx="3121">
                  <c:v>52.016666666666666</c:v>
                </c:pt>
                <c:pt idx="3122">
                  <c:v>52.033333333333331</c:v>
                </c:pt>
                <c:pt idx="3123">
                  <c:v>52.05</c:v>
                </c:pt>
                <c:pt idx="3124">
                  <c:v>52.06666666666667</c:v>
                </c:pt>
                <c:pt idx="3125">
                  <c:v>52.083333333333336</c:v>
                </c:pt>
                <c:pt idx="3126">
                  <c:v>52.1</c:v>
                </c:pt>
                <c:pt idx="3127">
                  <c:v>52.116666666666667</c:v>
                </c:pt>
                <c:pt idx="3128">
                  <c:v>52.133333333333333</c:v>
                </c:pt>
                <c:pt idx="3129">
                  <c:v>52.15</c:v>
                </c:pt>
                <c:pt idx="3130">
                  <c:v>52.166666666666664</c:v>
                </c:pt>
                <c:pt idx="3131">
                  <c:v>52.18333333333333</c:v>
                </c:pt>
                <c:pt idx="3132">
                  <c:v>52.2</c:v>
                </c:pt>
                <c:pt idx="3133">
                  <c:v>52.216666666666669</c:v>
                </c:pt>
                <c:pt idx="3134">
                  <c:v>52.233333333333334</c:v>
                </c:pt>
                <c:pt idx="3135">
                  <c:v>52.25</c:v>
                </c:pt>
                <c:pt idx="3136">
                  <c:v>52.266666666666666</c:v>
                </c:pt>
                <c:pt idx="3137">
                  <c:v>52.283333333333331</c:v>
                </c:pt>
                <c:pt idx="3138">
                  <c:v>52.3</c:v>
                </c:pt>
                <c:pt idx="3139">
                  <c:v>52.31666666666667</c:v>
                </c:pt>
                <c:pt idx="3140">
                  <c:v>52.333333333333336</c:v>
                </c:pt>
                <c:pt idx="3141">
                  <c:v>52.35</c:v>
                </c:pt>
                <c:pt idx="3142">
                  <c:v>52.366666666666667</c:v>
                </c:pt>
                <c:pt idx="3143">
                  <c:v>52.383333333333333</c:v>
                </c:pt>
                <c:pt idx="3144">
                  <c:v>52.4</c:v>
                </c:pt>
                <c:pt idx="3145">
                  <c:v>52.416666666666664</c:v>
                </c:pt>
                <c:pt idx="3146">
                  <c:v>52.43333333333333</c:v>
                </c:pt>
                <c:pt idx="3147">
                  <c:v>52.45</c:v>
                </c:pt>
                <c:pt idx="3148">
                  <c:v>52.466666666666669</c:v>
                </c:pt>
                <c:pt idx="3149">
                  <c:v>52.483333333333334</c:v>
                </c:pt>
                <c:pt idx="3150">
                  <c:v>52.5</c:v>
                </c:pt>
                <c:pt idx="3151">
                  <c:v>52.516666666666666</c:v>
                </c:pt>
                <c:pt idx="3152">
                  <c:v>52.533333333333331</c:v>
                </c:pt>
                <c:pt idx="3153">
                  <c:v>52.55</c:v>
                </c:pt>
                <c:pt idx="3154">
                  <c:v>52.56666666666667</c:v>
                </c:pt>
                <c:pt idx="3155">
                  <c:v>52.583333333333336</c:v>
                </c:pt>
                <c:pt idx="3156">
                  <c:v>52.6</c:v>
                </c:pt>
                <c:pt idx="3157">
                  <c:v>52.616666666666667</c:v>
                </c:pt>
                <c:pt idx="3158">
                  <c:v>52.633333333333333</c:v>
                </c:pt>
                <c:pt idx="3159">
                  <c:v>52.65</c:v>
                </c:pt>
                <c:pt idx="3160">
                  <c:v>52.666666666666664</c:v>
                </c:pt>
                <c:pt idx="3161">
                  <c:v>52.68333333333333</c:v>
                </c:pt>
                <c:pt idx="3162">
                  <c:v>52.7</c:v>
                </c:pt>
                <c:pt idx="3163">
                  <c:v>52.716666666666669</c:v>
                </c:pt>
                <c:pt idx="3164">
                  <c:v>52.733333333333334</c:v>
                </c:pt>
                <c:pt idx="3165">
                  <c:v>52.75</c:v>
                </c:pt>
                <c:pt idx="3166">
                  <c:v>52.766666666666666</c:v>
                </c:pt>
                <c:pt idx="3167">
                  <c:v>52.783333333333331</c:v>
                </c:pt>
                <c:pt idx="3168">
                  <c:v>52.8</c:v>
                </c:pt>
                <c:pt idx="3169">
                  <c:v>52.81666666666667</c:v>
                </c:pt>
                <c:pt idx="3170">
                  <c:v>52.833333333333336</c:v>
                </c:pt>
                <c:pt idx="3171">
                  <c:v>52.85</c:v>
                </c:pt>
                <c:pt idx="3172">
                  <c:v>52.866666666666667</c:v>
                </c:pt>
                <c:pt idx="3173">
                  <c:v>52.883333333333333</c:v>
                </c:pt>
                <c:pt idx="3174">
                  <c:v>52.9</c:v>
                </c:pt>
                <c:pt idx="3175">
                  <c:v>52.916666666666664</c:v>
                </c:pt>
                <c:pt idx="3176">
                  <c:v>52.93333333333333</c:v>
                </c:pt>
                <c:pt idx="3177">
                  <c:v>52.95</c:v>
                </c:pt>
                <c:pt idx="3178">
                  <c:v>52.966666666666669</c:v>
                </c:pt>
                <c:pt idx="3179">
                  <c:v>52.983333333333334</c:v>
                </c:pt>
                <c:pt idx="3180">
                  <c:v>53</c:v>
                </c:pt>
                <c:pt idx="3181">
                  <c:v>53.016666666666666</c:v>
                </c:pt>
                <c:pt idx="3182">
                  <c:v>53.033333333333331</c:v>
                </c:pt>
                <c:pt idx="3183">
                  <c:v>53.05</c:v>
                </c:pt>
                <c:pt idx="3184">
                  <c:v>53.06666666666667</c:v>
                </c:pt>
                <c:pt idx="3185">
                  <c:v>53.083333333333336</c:v>
                </c:pt>
                <c:pt idx="3186">
                  <c:v>53.1</c:v>
                </c:pt>
                <c:pt idx="3187">
                  <c:v>53.116666666666667</c:v>
                </c:pt>
                <c:pt idx="3188">
                  <c:v>53.133333333333333</c:v>
                </c:pt>
                <c:pt idx="3189">
                  <c:v>53.15</c:v>
                </c:pt>
                <c:pt idx="3190">
                  <c:v>53.166666666666664</c:v>
                </c:pt>
                <c:pt idx="3191">
                  <c:v>53.18333333333333</c:v>
                </c:pt>
                <c:pt idx="3192">
                  <c:v>53.2</c:v>
                </c:pt>
                <c:pt idx="3193">
                  <c:v>53.216666666666669</c:v>
                </c:pt>
                <c:pt idx="3194">
                  <c:v>53.233333333333334</c:v>
                </c:pt>
                <c:pt idx="3195">
                  <c:v>53.25</c:v>
                </c:pt>
                <c:pt idx="3196">
                  <c:v>53.266666666666666</c:v>
                </c:pt>
                <c:pt idx="3197">
                  <c:v>53.283333333333331</c:v>
                </c:pt>
                <c:pt idx="3198">
                  <c:v>53.3</c:v>
                </c:pt>
                <c:pt idx="3199">
                  <c:v>53.31666666666667</c:v>
                </c:pt>
                <c:pt idx="3200">
                  <c:v>53.333333333333336</c:v>
                </c:pt>
                <c:pt idx="3201">
                  <c:v>53.35</c:v>
                </c:pt>
                <c:pt idx="3202">
                  <c:v>53.366666666666667</c:v>
                </c:pt>
                <c:pt idx="3203">
                  <c:v>53.383333333333333</c:v>
                </c:pt>
                <c:pt idx="3204">
                  <c:v>53.4</c:v>
                </c:pt>
                <c:pt idx="3205">
                  <c:v>53.416666666666664</c:v>
                </c:pt>
                <c:pt idx="3206">
                  <c:v>53.43333333333333</c:v>
                </c:pt>
                <c:pt idx="3207">
                  <c:v>53.45</c:v>
                </c:pt>
                <c:pt idx="3208">
                  <c:v>53.466666666666669</c:v>
                </c:pt>
                <c:pt idx="3209">
                  <c:v>53.483333333333334</c:v>
                </c:pt>
                <c:pt idx="3210">
                  <c:v>53.5</c:v>
                </c:pt>
                <c:pt idx="3211">
                  <c:v>53.516666666666666</c:v>
                </c:pt>
                <c:pt idx="3212">
                  <c:v>53.533333333333331</c:v>
                </c:pt>
                <c:pt idx="3213">
                  <c:v>53.55</c:v>
                </c:pt>
                <c:pt idx="3214">
                  <c:v>53.56666666666667</c:v>
                </c:pt>
                <c:pt idx="3215">
                  <c:v>53.583333333333336</c:v>
                </c:pt>
                <c:pt idx="3216">
                  <c:v>53.6</c:v>
                </c:pt>
                <c:pt idx="3217">
                  <c:v>53.616666666666667</c:v>
                </c:pt>
                <c:pt idx="3218">
                  <c:v>53.633333333333333</c:v>
                </c:pt>
                <c:pt idx="3219">
                  <c:v>53.65</c:v>
                </c:pt>
                <c:pt idx="3220">
                  <c:v>53.666666666666664</c:v>
                </c:pt>
                <c:pt idx="3221">
                  <c:v>53.68333333333333</c:v>
                </c:pt>
                <c:pt idx="3222">
                  <c:v>53.7</c:v>
                </c:pt>
                <c:pt idx="3223">
                  <c:v>53.716666666666669</c:v>
                </c:pt>
                <c:pt idx="3224">
                  <c:v>53.733333333333334</c:v>
                </c:pt>
                <c:pt idx="3225">
                  <c:v>53.75</c:v>
                </c:pt>
                <c:pt idx="3226">
                  <c:v>53.766666666666666</c:v>
                </c:pt>
                <c:pt idx="3227">
                  <c:v>53.783333333333331</c:v>
                </c:pt>
                <c:pt idx="3228">
                  <c:v>53.8</c:v>
                </c:pt>
                <c:pt idx="3229">
                  <c:v>53.81666666666667</c:v>
                </c:pt>
                <c:pt idx="3230">
                  <c:v>53.833333333333336</c:v>
                </c:pt>
                <c:pt idx="3231">
                  <c:v>53.85</c:v>
                </c:pt>
                <c:pt idx="3232">
                  <c:v>53.866666666666667</c:v>
                </c:pt>
                <c:pt idx="3233">
                  <c:v>53.883333333333333</c:v>
                </c:pt>
                <c:pt idx="3234">
                  <c:v>53.9</c:v>
                </c:pt>
                <c:pt idx="3235">
                  <c:v>53.916666666666664</c:v>
                </c:pt>
                <c:pt idx="3236">
                  <c:v>53.93333333333333</c:v>
                </c:pt>
                <c:pt idx="3237">
                  <c:v>53.95</c:v>
                </c:pt>
                <c:pt idx="3238">
                  <c:v>53.966666666666669</c:v>
                </c:pt>
                <c:pt idx="3239">
                  <c:v>53.983333333333334</c:v>
                </c:pt>
                <c:pt idx="3240">
                  <c:v>54</c:v>
                </c:pt>
                <c:pt idx="3241">
                  <c:v>54.016666666666666</c:v>
                </c:pt>
                <c:pt idx="3242">
                  <c:v>54.033333333333331</c:v>
                </c:pt>
                <c:pt idx="3243">
                  <c:v>54.05</c:v>
                </c:pt>
                <c:pt idx="3244">
                  <c:v>54.06666666666667</c:v>
                </c:pt>
                <c:pt idx="3245">
                  <c:v>54.083333333333336</c:v>
                </c:pt>
                <c:pt idx="3246">
                  <c:v>54.1</c:v>
                </c:pt>
                <c:pt idx="3247">
                  <c:v>54.116666666666667</c:v>
                </c:pt>
                <c:pt idx="3248">
                  <c:v>54.133333333333333</c:v>
                </c:pt>
                <c:pt idx="3249">
                  <c:v>54.15</c:v>
                </c:pt>
                <c:pt idx="3250">
                  <c:v>54.166666666666664</c:v>
                </c:pt>
                <c:pt idx="3251">
                  <c:v>54.18333333333333</c:v>
                </c:pt>
                <c:pt idx="3252">
                  <c:v>54.2</c:v>
                </c:pt>
                <c:pt idx="3253">
                  <c:v>54.216666666666669</c:v>
                </c:pt>
                <c:pt idx="3254">
                  <c:v>54.233333333333334</c:v>
                </c:pt>
                <c:pt idx="3255">
                  <c:v>54.25</c:v>
                </c:pt>
                <c:pt idx="3256">
                  <c:v>54.266666666666666</c:v>
                </c:pt>
                <c:pt idx="3257">
                  <c:v>54.283333333333331</c:v>
                </c:pt>
                <c:pt idx="3258">
                  <c:v>54.3</c:v>
                </c:pt>
                <c:pt idx="3259">
                  <c:v>54.31666666666667</c:v>
                </c:pt>
                <c:pt idx="3260">
                  <c:v>54.333333333333336</c:v>
                </c:pt>
                <c:pt idx="3261">
                  <c:v>54.35</c:v>
                </c:pt>
                <c:pt idx="3262">
                  <c:v>54.366666666666667</c:v>
                </c:pt>
                <c:pt idx="3263">
                  <c:v>54.383333333333333</c:v>
                </c:pt>
                <c:pt idx="3264">
                  <c:v>54.4</c:v>
                </c:pt>
                <c:pt idx="3265">
                  <c:v>54.416666666666664</c:v>
                </c:pt>
                <c:pt idx="3266">
                  <c:v>54.43333333333333</c:v>
                </c:pt>
                <c:pt idx="3267">
                  <c:v>54.45</c:v>
                </c:pt>
                <c:pt idx="3268">
                  <c:v>54.466666666666669</c:v>
                </c:pt>
                <c:pt idx="3269">
                  <c:v>54.483333333333334</c:v>
                </c:pt>
                <c:pt idx="3270">
                  <c:v>54.5</c:v>
                </c:pt>
                <c:pt idx="3271">
                  <c:v>54.516666666666666</c:v>
                </c:pt>
                <c:pt idx="3272">
                  <c:v>54.533333333333331</c:v>
                </c:pt>
                <c:pt idx="3273">
                  <c:v>54.55</c:v>
                </c:pt>
                <c:pt idx="3274">
                  <c:v>54.56666666666667</c:v>
                </c:pt>
                <c:pt idx="3275">
                  <c:v>54.583333333333336</c:v>
                </c:pt>
                <c:pt idx="3276">
                  <c:v>54.6</c:v>
                </c:pt>
                <c:pt idx="3277">
                  <c:v>54.616666666666667</c:v>
                </c:pt>
                <c:pt idx="3278">
                  <c:v>54.633333333333333</c:v>
                </c:pt>
                <c:pt idx="3279">
                  <c:v>54.65</c:v>
                </c:pt>
                <c:pt idx="3280">
                  <c:v>54.666666666666664</c:v>
                </c:pt>
                <c:pt idx="3281">
                  <c:v>54.68333333333333</c:v>
                </c:pt>
                <c:pt idx="3282">
                  <c:v>54.7</c:v>
                </c:pt>
                <c:pt idx="3283">
                  <c:v>54.716666666666669</c:v>
                </c:pt>
                <c:pt idx="3284">
                  <c:v>54.733333333333334</c:v>
                </c:pt>
                <c:pt idx="3285">
                  <c:v>54.75</c:v>
                </c:pt>
                <c:pt idx="3286">
                  <c:v>54.766666666666666</c:v>
                </c:pt>
                <c:pt idx="3287">
                  <c:v>54.783333333333331</c:v>
                </c:pt>
                <c:pt idx="3288">
                  <c:v>54.8</c:v>
                </c:pt>
                <c:pt idx="3289">
                  <c:v>54.81666666666667</c:v>
                </c:pt>
                <c:pt idx="3290">
                  <c:v>54.833333333333336</c:v>
                </c:pt>
                <c:pt idx="3291">
                  <c:v>54.85</c:v>
                </c:pt>
                <c:pt idx="3292">
                  <c:v>54.866666666666667</c:v>
                </c:pt>
                <c:pt idx="3293">
                  <c:v>54.883333333333333</c:v>
                </c:pt>
                <c:pt idx="3294">
                  <c:v>54.9</c:v>
                </c:pt>
                <c:pt idx="3295">
                  <c:v>54.916666666666664</c:v>
                </c:pt>
                <c:pt idx="3296">
                  <c:v>54.93333333333333</c:v>
                </c:pt>
                <c:pt idx="3297">
                  <c:v>54.95</c:v>
                </c:pt>
                <c:pt idx="3298">
                  <c:v>54.966666666666669</c:v>
                </c:pt>
                <c:pt idx="3299">
                  <c:v>54.983333333333334</c:v>
                </c:pt>
                <c:pt idx="3300">
                  <c:v>55</c:v>
                </c:pt>
                <c:pt idx="3301">
                  <c:v>55.016666666666666</c:v>
                </c:pt>
                <c:pt idx="3302">
                  <c:v>55.033333333333331</c:v>
                </c:pt>
                <c:pt idx="3303">
                  <c:v>55.05</c:v>
                </c:pt>
                <c:pt idx="3304">
                  <c:v>55.06666666666667</c:v>
                </c:pt>
                <c:pt idx="3305">
                  <c:v>55.083333333333336</c:v>
                </c:pt>
                <c:pt idx="3306">
                  <c:v>55.1</c:v>
                </c:pt>
                <c:pt idx="3307">
                  <c:v>55.116666666666667</c:v>
                </c:pt>
                <c:pt idx="3308">
                  <c:v>55.133333333333333</c:v>
                </c:pt>
                <c:pt idx="3309">
                  <c:v>55.15</c:v>
                </c:pt>
                <c:pt idx="3310">
                  <c:v>55.166666666666664</c:v>
                </c:pt>
                <c:pt idx="3311">
                  <c:v>55.18333333333333</c:v>
                </c:pt>
                <c:pt idx="3312">
                  <c:v>55.2</c:v>
                </c:pt>
                <c:pt idx="3313">
                  <c:v>55.216666666666669</c:v>
                </c:pt>
                <c:pt idx="3314">
                  <c:v>55.233333333333334</c:v>
                </c:pt>
                <c:pt idx="3315">
                  <c:v>55.25</c:v>
                </c:pt>
                <c:pt idx="3316">
                  <c:v>55.266666666666666</c:v>
                </c:pt>
                <c:pt idx="3317">
                  <c:v>55.283333333333331</c:v>
                </c:pt>
                <c:pt idx="3318">
                  <c:v>55.3</c:v>
                </c:pt>
                <c:pt idx="3319">
                  <c:v>55.31666666666667</c:v>
                </c:pt>
                <c:pt idx="3320">
                  <c:v>55.333333333333336</c:v>
                </c:pt>
                <c:pt idx="3321">
                  <c:v>55.35</c:v>
                </c:pt>
                <c:pt idx="3322">
                  <c:v>55.366666666666667</c:v>
                </c:pt>
                <c:pt idx="3323">
                  <c:v>55.383333333333333</c:v>
                </c:pt>
                <c:pt idx="3324">
                  <c:v>55.4</c:v>
                </c:pt>
                <c:pt idx="3325">
                  <c:v>55.416666666666664</c:v>
                </c:pt>
                <c:pt idx="3326">
                  <c:v>55.43333333333333</c:v>
                </c:pt>
                <c:pt idx="3327">
                  <c:v>55.45</c:v>
                </c:pt>
                <c:pt idx="3328">
                  <c:v>55.466666666666669</c:v>
                </c:pt>
                <c:pt idx="3329">
                  <c:v>55.483333333333334</c:v>
                </c:pt>
                <c:pt idx="3330">
                  <c:v>55.5</c:v>
                </c:pt>
                <c:pt idx="3331">
                  <c:v>55.516666666666666</c:v>
                </c:pt>
                <c:pt idx="3332">
                  <c:v>55.533333333333331</c:v>
                </c:pt>
                <c:pt idx="3333">
                  <c:v>55.55</c:v>
                </c:pt>
                <c:pt idx="3334">
                  <c:v>55.56666666666667</c:v>
                </c:pt>
                <c:pt idx="3335">
                  <c:v>55.583333333333336</c:v>
                </c:pt>
                <c:pt idx="3336">
                  <c:v>55.6</c:v>
                </c:pt>
                <c:pt idx="3337">
                  <c:v>55.616666666666667</c:v>
                </c:pt>
                <c:pt idx="3338">
                  <c:v>55.633333333333333</c:v>
                </c:pt>
                <c:pt idx="3339">
                  <c:v>55.65</c:v>
                </c:pt>
                <c:pt idx="3340">
                  <c:v>55.666666666666664</c:v>
                </c:pt>
                <c:pt idx="3341">
                  <c:v>55.68333333333333</c:v>
                </c:pt>
                <c:pt idx="3342">
                  <c:v>55.7</c:v>
                </c:pt>
                <c:pt idx="3343">
                  <c:v>55.716666666666669</c:v>
                </c:pt>
                <c:pt idx="3344">
                  <c:v>55.733333333333334</c:v>
                </c:pt>
                <c:pt idx="3345">
                  <c:v>55.75</c:v>
                </c:pt>
                <c:pt idx="3346">
                  <c:v>55.766666666666666</c:v>
                </c:pt>
                <c:pt idx="3347">
                  <c:v>55.783333333333331</c:v>
                </c:pt>
                <c:pt idx="3348">
                  <c:v>55.8</c:v>
                </c:pt>
                <c:pt idx="3349">
                  <c:v>55.81666666666667</c:v>
                </c:pt>
                <c:pt idx="3350">
                  <c:v>55.833333333333336</c:v>
                </c:pt>
                <c:pt idx="3351">
                  <c:v>55.85</c:v>
                </c:pt>
                <c:pt idx="3352">
                  <c:v>55.866666666666667</c:v>
                </c:pt>
                <c:pt idx="3353">
                  <c:v>55.883333333333333</c:v>
                </c:pt>
                <c:pt idx="3354">
                  <c:v>55.9</c:v>
                </c:pt>
                <c:pt idx="3355">
                  <c:v>55.916666666666664</c:v>
                </c:pt>
                <c:pt idx="3356">
                  <c:v>55.93333333333333</c:v>
                </c:pt>
                <c:pt idx="3357">
                  <c:v>55.95</c:v>
                </c:pt>
                <c:pt idx="3358">
                  <c:v>55.966666666666669</c:v>
                </c:pt>
                <c:pt idx="3359">
                  <c:v>55.983333333333334</c:v>
                </c:pt>
                <c:pt idx="3360">
                  <c:v>56</c:v>
                </c:pt>
                <c:pt idx="3361">
                  <c:v>56.016666666666666</c:v>
                </c:pt>
                <c:pt idx="3362">
                  <c:v>56.033333333333331</c:v>
                </c:pt>
                <c:pt idx="3363">
                  <c:v>56.05</c:v>
                </c:pt>
                <c:pt idx="3364">
                  <c:v>56.06666666666667</c:v>
                </c:pt>
                <c:pt idx="3365">
                  <c:v>56.083333333333336</c:v>
                </c:pt>
                <c:pt idx="3366">
                  <c:v>56.1</c:v>
                </c:pt>
                <c:pt idx="3367">
                  <c:v>56.116666666666667</c:v>
                </c:pt>
                <c:pt idx="3368">
                  <c:v>56.133333333333333</c:v>
                </c:pt>
                <c:pt idx="3369">
                  <c:v>56.15</c:v>
                </c:pt>
                <c:pt idx="3370">
                  <c:v>56.166666666666664</c:v>
                </c:pt>
                <c:pt idx="3371">
                  <c:v>56.18333333333333</c:v>
                </c:pt>
                <c:pt idx="3372">
                  <c:v>56.2</c:v>
                </c:pt>
                <c:pt idx="3373">
                  <c:v>56.216666666666669</c:v>
                </c:pt>
                <c:pt idx="3374">
                  <c:v>56.233333333333334</c:v>
                </c:pt>
                <c:pt idx="3375">
                  <c:v>56.25</c:v>
                </c:pt>
                <c:pt idx="3376">
                  <c:v>56.266666666666666</c:v>
                </c:pt>
                <c:pt idx="3377">
                  <c:v>56.283333333333331</c:v>
                </c:pt>
                <c:pt idx="3378">
                  <c:v>56.3</c:v>
                </c:pt>
                <c:pt idx="3379">
                  <c:v>56.31666666666667</c:v>
                </c:pt>
                <c:pt idx="3380">
                  <c:v>56.333333333333336</c:v>
                </c:pt>
                <c:pt idx="3381">
                  <c:v>56.35</c:v>
                </c:pt>
                <c:pt idx="3382">
                  <c:v>56.366666666666667</c:v>
                </c:pt>
                <c:pt idx="3383">
                  <c:v>56.383333333333333</c:v>
                </c:pt>
                <c:pt idx="3384">
                  <c:v>56.4</c:v>
                </c:pt>
                <c:pt idx="3385">
                  <c:v>56.416666666666664</c:v>
                </c:pt>
                <c:pt idx="3386">
                  <c:v>56.43333333333333</c:v>
                </c:pt>
                <c:pt idx="3387">
                  <c:v>56.45</c:v>
                </c:pt>
                <c:pt idx="3388">
                  <c:v>56.466666666666669</c:v>
                </c:pt>
                <c:pt idx="3389">
                  <c:v>56.483333333333334</c:v>
                </c:pt>
                <c:pt idx="3390">
                  <c:v>56.5</c:v>
                </c:pt>
                <c:pt idx="3391">
                  <c:v>56.516666666666666</c:v>
                </c:pt>
                <c:pt idx="3392">
                  <c:v>56.533333333333331</c:v>
                </c:pt>
                <c:pt idx="3393">
                  <c:v>56.55</c:v>
                </c:pt>
                <c:pt idx="3394">
                  <c:v>56.56666666666667</c:v>
                </c:pt>
                <c:pt idx="3395">
                  <c:v>56.583333333333336</c:v>
                </c:pt>
                <c:pt idx="3396">
                  <c:v>56.6</c:v>
                </c:pt>
                <c:pt idx="3397">
                  <c:v>56.616666666666667</c:v>
                </c:pt>
                <c:pt idx="3398">
                  <c:v>56.633333333333333</c:v>
                </c:pt>
                <c:pt idx="3399">
                  <c:v>56.65</c:v>
                </c:pt>
                <c:pt idx="3400">
                  <c:v>56.666666666666664</c:v>
                </c:pt>
                <c:pt idx="3401">
                  <c:v>56.68333333333333</c:v>
                </c:pt>
                <c:pt idx="3402">
                  <c:v>56.7</c:v>
                </c:pt>
                <c:pt idx="3403">
                  <c:v>56.716666666666669</c:v>
                </c:pt>
                <c:pt idx="3404">
                  <c:v>56.733333333333334</c:v>
                </c:pt>
                <c:pt idx="3405">
                  <c:v>56.75</c:v>
                </c:pt>
                <c:pt idx="3406">
                  <c:v>56.766666666666666</c:v>
                </c:pt>
                <c:pt idx="3407">
                  <c:v>56.783333333333331</c:v>
                </c:pt>
                <c:pt idx="3408">
                  <c:v>56.8</c:v>
                </c:pt>
                <c:pt idx="3409">
                  <c:v>56.81666666666667</c:v>
                </c:pt>
                <c:pt idx="3410">
                  <c:v>56.833333333333336</c:v>
                </c:pt>
                <c:pt idx="3411">
                  <c:v>56.85</c:v>
                </c:pt>
                <c:pt idx="3412">
                  <c:v>56.866666666666667</c:v>
                </c:pt>
                <c:pt idx="3413">
                  <c:v>56.883333333333333</c:v>
                </c:pt>
                <c:pt idx="3414">
                  <c:v>56.9</c:v>
                </c:pt>
                <c:pt idx="3415">
                  <c:v>56.916666666666664</c:v>
                </c:pt>
                <c:pt idx="3416">
                  <c:v>56.93333333333333</c:v>
                </c:pt>
                <c:pt idx="3417">
                  <c:v>56.95</c:v>
                </c:pt>
                <c:pt idx="3418">
                  <c:v>56.966666666666669</c:v>
                </c:pt>
                <c:pt idx="3419">
                  <c:v>56.983333333333334</c:v>
                </c:pt>
                <c:pt idx="3420">
                  <c:v>57</c:v>
                </c:pt>
                <c:pt idx="3421">
                  <c:v>57.016666666666666</c:v>
                </c:pt>
                <c:pt idx="3422">
                  <c:v>57.033333333333331</c:v>
                </c:pt>
                <c:pt idx="3423">
                  <c:v>57.05</c:v>
                </c:pt>
                <c:pt idx="3424">
                  <c:v>57.06666666666667</c:v>
                </c:pt>
                <c:pt idx="3425">
                  <c:v>57.083333333333336</c:v>
                </c:pt>
                <c:pt idx="3426">
                  <c:v>57.1</c:v>
                </c:pt>
                <c:pt idx="3427">
                  <c:v>57.116666666666667</c:v>
                </c:pt>
                <c:pt idx="3428">
                  <c:v>57.133333333333333</c:v>
                </c:pt>
                <c:pt idx="3429">
                  <c:v>57.15</c:v>
                </c:pt>
                <c:pt idx="3430">
                  <c:v>57.166666666666664</c:v>
                </c:pt>
                <c:pt idx="3431">
                  <c:v>57.18333333333333</c:v>
                </c:pt>
                <c:pt idx="3432">
                  <c:v>57.2</c:v>
                </c:pt>
                <c:pt idx="3433">
                  <c:v>57.216666666666669</c:v>
                </c:pt>
                <c:pt idx="3434">
                  <c:v>57.233333333333334</c:v>
                </c:pt>
                <c:pt idx="3435">
                  <c:v>57.25</c:v>
                </c:pt>
                <c:pt idx="3436">
                  <c:v>57.266666666666666</c:v>
                </c:pt>
                <c:pt idx="3437">
                  <c:v>57.283333333333331</c:v>
                </c:pt>
                <c:pt idx="3438">
                  <c:v>57.3</c:v>
                </c:pt>
                <c:pt idx="3439">
                  <c:v>57.31666666666667</c:v>
                </c:pt>
                <c:pt idx="3440">
                  <c:v>57.333333333333336</c:v>
                </c:pt>
                <c:pt idx="3441">
                  <c:v>57.35</c:v>
                </c:pt>
                <c:pt idx="3442">
                  <c:v>57.366666666666667</c:v>
                </c:pt>
                <c:pt idx="3443">
                  <c:v>57.383333333333333</c:v>
                </c:pt>
                <c:pt idx="3444">
                  <c:v>57.4</c:v>
                </c:pt>
                <c:pt idx="3445">
                  <c:v>57.416666666666664</c:v>
                </c:pt>
                <c:pt idx="3446">
                  <c:v>57.43333333333333</c:v>
                </c:pt>
                <c:pt idx="3447">
                  <c:v>57.45</c:v>
                </c:pt>
                <c:pt idx="3448">
                  <c:v>57.466666666666669</c:v>
                </c:pt>
                <c:pt idx="3449">
                  <c:v>57.483333333333334</c:v>
                </c:pt>
                <c:pt idx="3450">
                  <c:v>57.5</c:v>
                </c:pt>
                <c:pt idx="3451">
                  <c:v>57.516666666666666</c:v>
                </c:pt>
                <c:pt idx="3452">
                  <c:v>57.533333333333331</c:v>
                </c:pt>
                <c:pt idx="3453">
                  <c:v>57.55</c:v>
                </c:pt>
                <c:pt idx="3454">
                  <c:v>57.56666666666667</c:v>
                </c:pt>
                <c:pt idx="3455">
                  <c:v>57.583333333333336</c:v>
                </c:pt>
                <c:pt idx="3456">
                  <c:v>57.6</c:v>
                </c:pt>
                <c:pt idx="3457">
                  <c:v>57.616666666666667</c:v>
                </c:pt>
                <c:pt idx="3458">
                  <c:v>57.633333333333333</c:v>
                </c:pt>
                <c:pt idx="3459">
                  <c:v>57.65</c:v>
                </c:pt>
                <c:pt idx="3460">
                  <c:v>57.666666666666664</c:v>
                </c:pt>
                <c:pt idx="3461">
                  <c:v>57.68333333333333</c:v>
                </c:pt>
                <c:pt idx="3462">
                  <c:v>57.7</c:v>
                </c:pt>
                <c:pt idx="3463">
                  <c:v>57.716666666666669</c:v>
                </c:pt>
                <c:pt idx="3464">
                  <c:v>57.733333333333334</c:v>
                </c:pt>
                <c:pt idx="3465">
                  <c:v>57.75</c:v>
                </c:pt>
                <c:pt idx="3466">
                  <c:v>57.766666666666666</c:v>
                </c:pt>
                <c:pt idx="3467">
                  <c:v>57.783333333333331</c:v>
                </c:pt>
                <c:pt idx="3468">
                  <c:v>57.8</c:v>
                </c:pt>
                <c:pt idx="3469">
                  <c:v>57.81666666666667</c:v>
                </c:pt>
                <c:pt idx="3470">
                  <c:v>57.833333333333336</c:v>
                </c:pt>
                <c:pt idx="3471">
                  <c:v>57.85</c:v>
                </c:pt>
                <c:pt idx="3472">
                  <c:v>57.866666666666667</c:v>
                </c:pt>
                <c:pt idx="3473">
                  <c:v>57.883333333333333</c:v>
                </c:pt>
                <c:pt idx="3474">
                  <c:v>57.9</c:v>
                </c:pt>
                <c:pt idx="3475">
                  <c:v>57.916666666666664</c:v>
                </c:pt>
                <c:pt idx="3476">
                  <c:v>57.93333333333333</c:v>
                </c:pt>
                <c:pt idx="3477">
                  <c:v>57.95</c:v>
                </c:pt>
                <c:pt idx="3478">
                  <c:v>57.966666666666669</c:v>
                </c:pt>
                <c:pt idx="3479">
                  <c:v>57.983333333333334</c:v>
                </c:pt>
                <c:pt idx="3480">
                  <c:v>58</c:v>
                </c:pt>
                <c:pt idx="3481">
                  <c:v>58.016666666666666</c:v>
                </c:pt>
                <c:pt idx="3482">
                  <c:v>58.033333333333331</c:v>
                </c:pt>
                <c:pt idx="3483">
                  <c:v>58.05</c:v>
                </c:pt>
                <c:pt idx="3484">
                  <c:v>58.06666666666667</c:v>
                </c:pt>
                <c:pt idx="3485">
                  <c:v>58.083333333333336</c:v>
                </c:pt>
                <c:pt idx="3486">
                  <c:v>58.1</c:v>
                </c:pt>
                <c:pt idx="3487">
                  <c:v>58.116666666666667</c:v>
                </c:pt>
                <c:pt idx="3488">
                  <c:v>58.133333333333333</c:v>
                </c:pt>
                <c:pt idx="3489">
                  <c:v>58.15</c:v>
                </c:pt>
                <c:pt idx="3490">
                  <c:v>58.166666666666664</c:v>
                </c:pt>
                <c:pt idx="3491">
                  <c:v>58.18333333333333</c:v>
                </c:pt>
                <c:pt idx="3492">
                  <c:v>58.2</c:v>
                </c:pt>
                <c:pt idx="3493">
                  <c:v>58.216666666666669</c:v>
                </c:pt>
                <c:pt idx="3494">
                  <c:v>58.233333333333334</c:v>
                </c:pt>
                <c:pt idx="3495">
                  <c:v>58.25</c:v>
                </c:pt>
                <c:pt idx="3496">
                  <c:v>58.266666666666666</c:v>
                </c:pt>
                <c:pt idx="3497">
                  <c:v>58.283333333333331</c:v>
                </c:pt>
                <c:pt idx="3498">
                  <c:v>58.3</c:v>
                </c:pt>
                <c:pt idx="3499">
                  <c:v>58.31666666666667</c:v>
                </c:pt>
                <c:pt idx="3500">
                  <c:v>58.333333333333336</c:v>
                </c:pt>
                <c:pt idx="3501">
                  <c:v>58.35</c:v>
                </c:pt>
                <c:pt idx="3502">
                  <c:v>58.366666666666667</c:v>
                </c:pt>
                <c:pt idx="3503">
                  <c:v>58.383333333333333</c:v>
                </c:pt>
                <c:pt idx="3504">
                  <c:v>58.4</c:v>
                </c:pt>
                <c:pt idx="3505">
                  <c:v>58.416666666666664</c:v>
                </c:pt>
                <c:pt idx="3506">
                  <c:v>58.43333333333333</c:v>
                </c:pt>
                <c:pt idx="3507">
                  <c:v>58.45</c:v>
                </c:pt>
                <c:pt idx="3508">
                  <c:v>58.466666666666669</c:v>
                </c:pt>
                <c:pt idx="3509">
                  <c:v>58.483333333333334</c:v>
                </c:pt>
                <c:pt idx="3510">
                  <c:v>58.5</c:v>
                </c:pt>
                <c:pt idx="3511">
                  <c:v>58.516666666666666</c:v>
                </c:pt>
                <c:pt idx="3512">
                  <c:v>58.533333333333331</c:v>
                </c:pt>
                <c:pt idx="3513">
                  <c:v>58.55</c:v>
                </c:pt>
                <c:pt idx="3514">
                  <c:v>58.56666666666667</c:v>
                </c:pt>
                <c:pt idx="3515">
                  <c:v>58.583333333333336</c:v>
                </c:pt>
                <c:pt idx="3516">
                  <c:v>58.6</c:v>
                </c:pt>
                <c:pt idx="3517">
                  <c:v>58.616666666666667</c:v>
                </c:pt>
                <c:pt idx="3518">
                  <c:v>58.633333333333333</c:v>
                </c:pt>
                <c:pt idx="3519">
                  <c:v>58.65</c:v>
                </c:pt>
                <c:pt idx="3520">
                  <c:v>58.666666666666664</c:v>
                </c:pt>
                <c:pt idx="3521">
                  <c:v>58.68333333333333</c:v>
                </c:pt>
                <c:pt idx="3522">
                  <c:v>58.7</c:v>
                </c:pt>
                <c:pt idx="3523">
                  <c:v>58.716666666666669</c:v>
                </c:pt>
                <c:pt idx="3524">
                  <c:v>58.733333333333334</c:v>
                </c:pt>
                <c:pt idx="3525">
                  <c:v>58.75</c:v>
                </c:pt>
                <c:pt idx="3526">
                  <c:v>58.766666666666666</c:v>
                </c:pt>
                <c:pt idx="3527">
                  <c:v>58.783333333333331</c:v>
                </c:pt>
                <c:pt idx="3528">
                  <c:v>58.8</c:v>
                </c:pt>
                <c:pt idx="3529">
                  <c:v>58.81666666666667</c:v>
                </c:pt>
                <c:pt idx="3530">
                  <c:v>58.833333333333336</c:v>
                </c:pt>
                <c:pt idx="3531">
                  <c:v>58.85</c:v>
                </c:pt>
                <c:pt idx="3532">
                  <c:v>58.866666666666667</c:v>
                </c:pt>
                <c:pt idx="3533">
                  <c:v>58.883333333333333</c:v>
                </c:pt>
                <c:pt idx="3534">
                  <c:v>58.9</c:v>
                </c:pt>
                <c:pt idx="3535">
                  <c:v>58.916666666666664</c:v>
                </c:pt>
                <c:pt idx="3536">
                  <c:v>58.93333333333333</c:v>
                </c:pt>
                <c:pt idx="3537">
                  <c:v>58.95</c:v>
                </c:pt>
                <c:pt idx="3538">
                  <c:v>58.966666666666669</c:v>
                </c:pt>
                <c:pt idx="3539">
                  <c:v>58.983333333333334</c:v>
                </c:pt>
                <c:pt idx="3540">
                  <c:v>59</c:v>
                </c:pt>
                <c:pt idx="3541">
                  <c:v>59.016666666666666</c:v>
                </c:pt>
                <c:pt idx="3542">
                  <c:v>59.033333333333331</c:v>
                </c:pt>
                <c:pt idx="3543">
                  <c:v>59.05</c:v>
                </c:pt>
                <c:pt idx="3544">
                  <c:v>59.06666666666667</c:v>
                </c:pt>
                <c:pt idx="3545">
                  <c:v>59.083333333333336</c:v>
                </c:pt>
                <c:pt idx="3546">
                  <c:v>59.1</c:v>
                </c:pt>
                <c:pt idx="3547">
                  <c:v>59.116666666666667</c:v>
                </c:pt>
                <c:pt idx="3548">
                  <c:v>59.133333333333333</c:v>
                </c:pt>
                <c:pt idx="3549">
                  <c:v>59.15</c:v>
                </c:pt>
                <c:pt idx="3550">
                  <c:v>59.166666666666664</c:v>
                </c:pt>
                <c:pt idx="3551">
                  <c:v>59.18333333333333</c:v>
                </c:pt>
                <c:pt idx="3552">
                  <c:v>59.2</c:v>
                </c:pt>
                <c:pt idx="3553">
                  <c:v>59.216666666666669</c:v>
                </c:pt>
                <c:pt idx="3554">
                  <c:v>59.233333333333334</c:v>
                </c:pt>
                <c:pt idx="3555">
                  <c:v>59.25</c:v>
                </c:pt>
                <c:pt idx="3556">
                  <c:v>59.266666666666666</c:v>
                </c:pt>
                <c:pt idx="3557">
                  <c:v>59.283333333333331</c:v>
                </c:pt>
                <c:pt idx="3558">
                  <c:v>59.3</c:v>
                </c:pt>
                <c:pt idx="3559">
                  <c:v>59.31666666666667</c:v>
                </c:pt>
                <c:pt idx="3560">
                  <c:v>59.333333333333336</c:v>
                </c:pt>
                <c:pt idx="3561">
                  <c:v>59.35</c:v>
                </c:pt>
                <c:pt idx="3562">
                  <c:v>59.366666666666667</c:v>
                </c:pt>
                <c:pt idx="3563">
                  <c:v>59.383333333333333</c:v>
                </c:pt>
                <c:pt idx="3564">
                  <c:v>59.4</c:v>
                </c:pt>
                <c:pt idx="3565">
                  <c:v>59.416666666666664</c:v>
                </c:pt>
                <c:pt idx="3566">
                  <c:v>59.43333333333333</c:v>
                </c:pt>
                <c:pt idx="3567">
                  <c:v>59.45</c:v>
                </c:pt>
                <c:pt idx="3568">
                  <c:v>59.466666666666669</c:v>
                </c:pt>
                <c:pt idx="3569">
                  <c:v>59.483333333333334</c:v>
                </c:pt>
                <c:pt idx="3570">
                  <c:v>59.5</c:v>
                </c:pt>
                <c:pt idx="3571">
                  <c:v>59.516666666666666</c:v>
                </c:pt>
                <c:pt idx="3572">
                  <c:v>59.533333333333331</c:v>
                </c:pt>
                <c:pt idx="3573">
                  <c:v>59.55</c:v>
                </c:pt>
                <c:pt idx="3574">
                  <c:v>59.56666666666667</c:v>
                </c:pt>
                <c:pt idx="3575">
                  <c:v>59.583333333333336</c:v>
                </c:pt>
                <c:pt idx="3576">
                  <c:v>59.6</c:v>
                </c:pt>
                <c:pt idx="3577">
                  <c:v>59.616666666666667</c:v>
                </c:pt>
                <c:pt idx="3578">
                  <c:v>59.633333333333333</c:v>
                </c:pt>
                <c:pt idx="3579">
                  <c:v>59.65</c:v>
                </c:pt>
                <c:pt idx="3580">
                  <c:v>59.666666666666664</c:v>
                </c:pt>
                <c:pt idx="3581">
                  <c:v>59.68333333333333</c:v>
                </c:pt>
                <c:pt idx="3582">
                  <c:v>59.7</c:v>
                </c:pt>
                <c:pt idx="3583">
                  <c:v>59.716666666666669</c:v>
                </c:pt>
                <c:pt idx="3584">
                  <c:v>59.733333333333334</c:v>
                </c:pt>
                <c:pt idx="3585">
                  <c:v>59.75</c:v>
                </c:pt>
                <c:pt idx="3586">
                  <c:v>59.766666666666666</c:v>
                </c:pt>
                <c:pt idx="3587">
                  <c:v>59.783333333333331</c:v>
                </c:pt>
                <c:pt idx="3588">
                  <c:v>59.8</c:v>
                </c:pt>
                <c:pt idx="3589">
                  <c:v>59.81666666666667</c:v>
                </c:pt>
                <c:pt idx="3590">
                  <c:v>59.833333333333336</c:v>
                </c:pt>
                <c:pt idx="3591">
                  <c:v>59.85</c:v>
                </c:pt>
                <c:pt idx="3592">
                  <c:v>59.866666666666667</c:v>
                </c:pt>
                <c:pt idx="3593">
                  <c:v>59.883333333333333</c:v>
                </c:pt>
                <c:pt idx="3594">
                  <c:v>59.9</c:v>
                </c:pt>
                <c:pt idx="3595">
                  <c:v>59.916666666666664</c:v>
                </c:pt>
                <c:pt idx="3596">
                  <c:v>59.93333333333333</c:v>
                </c:pt>
                <c:pt idx="3597">
                  <c:v>59.95</c:v>
                </c:pt>
                <c:pt idx="3598">
                  <c:v>59.966666666666669</c:v>
                </c:pt>
                <c:pt idx="3599">
                  <c:v>59.983333333333334</c:v>
                </c:pt>
                <c:pt idx="3600">
                  <c:v>60</c:v>
                </c:pt>
                <c:pt idx="3601">
                  <c:v>60.016666666666666</c:v>
                </c:pt>
                <c:pt idx="3602">
                  <c:v>60.033333333333331</c:v>
                </c:pt>
                <c:pt idx="3603">
                  <c:v>60.05</c:v>
                </c:pt>
                <c:pt idx="3604">
                  <c:v>60.06666666666667</c:v>
                </c:pt>
                <c:pt idx="3605">
                  <c:v>60.083333333333336</c:v>
                </c:pt>
                <c:pt idx="3606">
                  <c:v>60.1</c:v>
                </c:pt>
                <c:pt idx="3607">
                  <c:v>60.116666666666667</c:v>
                </c:pt>
                <c:pt idx="3608">
                  <c:v>60.133333333333333</c:v>
                </c:pt>
                <c:pt idx="3609">
                  <c:v>60.15</c:v>
                </c:pt>
                <c:pt idx="3610">
                  <c:v>60.166666666666664</c:v>
                </c:pt>
                <c:pt idx="3611">
                  <c:v>60.18333333333333</c:v>
                </c:pt>
                <c:pt idx="3612">
                  <c:v>60.2</c:v>
                </c:pt>
                <c:pt idx="3613">
                  <c:v>60.216666666666669</c:v>
                </c:pt>
                <c:pt idx="3614">
                  <c:v>60.233333333333334</c:v>
                </c:pt>
                <c:pt idx="3615">
                  <c:v>60.25</c:v>
                </c:pt>
                <c:pt idx="3616">
                  <c:v>60.266666666666666</c:v>
                </c:pt>
                <c:pt idx="3617">
                  <c:v>60.283333333333331</c:v>
                </c:pt>
                <c:pt idx="3618">
                  <c:v>60.3</c:v>
                </c:pt>
                <c:pt idx="3619">
                  <c:v>60.31666666666667</c:v>
                </c:pt>
                <c:pt idx="3620">
                  <c:v>60.333333333333336</c:v>
                </c:pt>
                <c:pt idx="3621">
                  <c:v>60.35</c:v>
                </c:pt>
                <c:pt idx="3622">
                  <c:v>60.366666666666667</c:v>
                </c:pt>
                <c:pt idx="3623">
                  <c:v>60.383333333333333</c:v>
                </c:pt>
                <c:pt idx="3624">
                  <c:v>60.4</c:v>
                </c:pt>
                <c:pt idx="3625">
                  <c:v>60.416666666666664</c:v>
                </c:pt>
                <c:pt idx="3626">
                  <c:v>60.43333333333333</c:v>
                </c:pt>
                <c:pt idx="3627">
                  <c:v>60.45</c:v>
                </c:pt>
                <c:pt idx="3628">
                  <c:v>60.466666666666669</c:v>
                </c:pt>
                <c:pt idx="3629">
                  <c:v>60.483333333333334</c:v>
                </c:pt>
                <c:pt idx="3630">
                  <c:v>60.5</c:v>
                </c:pt>
                <c:pt idx="3631">
                  <c:v>60.516666666666666</c:v>
                </c:pt>
                <c:pt idx="3632">
                  <c:v>60.533333333333331</c:v>
                </c:pt>
                <c:pt idx="3633">
                  <c:v>60.55</c:v>
                </c:pt>
                <c:pt idx="3634">
                  <c:v>60.56666666666667</c:v>
                </c:pt>
                <c:pt idx="3635">
                  <c:v>60.583333333333336</c:v>
                </c:pt>
                <c:pt idx="3636">
                  <c:v>60.6</c:v>
                </c:pt>
                <c:pt idx="3637">
                  <c:v>60.616666666666667</c:v>
                </c:pt>
                <c:pt idx="3638">
                  <c:v>60.633333333333333</c:v>
                </c:pt>
                <c:pt idx="3639">
                  <c:v>60.65</c:v>
                </c:pt>
                <c:pt idx="3640">
                  <c:v>60.666666666666664</c:v>
                </c:pt>
                <c:pt idx="3641">
                  <c:v>60.68333333333333</c:v>
                </c:pt>
                <c:pt idx="3642">
                  <c:v>60.7</c:v>
                </c:pt>
                <c:pt idx="3643">
                  <c:v>60.716666666666669</c:v>
                </c:pt>
                <c:pt idx="3644">
                  <c:v>60.733333333333334</c:v>
                </c:pt>
                <c:pt idx="3645">
                  <c:v>60.75</c:v>
                </c:pt>
                <c:pt idx="3646">
                  <c:v>60.766666666666666</c:v>
                </c:pt>
                <c:pt idx="3647">
                  <c:v>60.783333333333331</c:v>
                </c:pt>
                <c:pt idx="3648">
                  <c:v>60.8</c:v>
                </c:pt>
                <c:pt idx="3649">
                  <c:v>60.81666666666667</c:v>
                </c:pt>
                <c:pt idx="3650">
                  <c:v>60.833333333333336</c:v>
                </c:pt>
                <c:pt idx="3651">
                  <c:v>60.85</c:v>
                </c:pt>
                <c:pt idx="3652">
                  <c:v>60.866666666666667</c:v>
                </c:pt>
                <c:pt idx="3653">
                  <c:v>60.883333333333333</c:v>
                </c:pt>
                <c:pt idx="3654">
                  <c:v>60.9</c:v>
                </c:pt>
                <c:pt idx="3655">
                  <c:v>60.916666666666664</c:v>
                </c:pt>
                <c:pt idx="3656">
                  <c:v>60.93333333333333</c:v>
                </c:pt>
                <c:pt idx="3657">
                  <c:v>60.95</c:v>
                </c:pt>
                <c:pt idx="3658">
                  <c:v>60.966666666666669</c:v>
                </c:pt>
                <c:pt idx="3659">
                  <c:v>60.983333333333334</c:v>
                </c:pt>
                <c:pt idx="3660">
                  <c:v>61</c:v>
                </c:pt>
                <c:pt idx="3661">
                  <c:v>61.016666666666666</c:v>
                </c:pt>
                <c:pt idx="3662">
                  <c:v>61.033333333333331</c:v>
                </c:pt>
                <c:pt idx="3663">
                  <c:v>61.05</c:v>
                </c:pt>
                <c:pt idx="3664">
                  <c:v>61.06666666666667</c:v>
                </c:pt>
                <c:pt idx="3665">
                  <c:v>61.083333333333336</c:v>
                </c:pt>
                <c:pt idx="3666">
                  <c:v>61.1</c:v>
                </c:pt>
                <c:pt idx="3667">
                  <c:v>61.116666666666667</c:v>
                </c:pt>
                <c:pt idx="3668">
                  <c:v>61.133333333333333</c:v>
                </c:pt>
                <c:pt idx="3669">
                  <c:v>61.15</c:v>
                </c:pt>
                <c:pt idx="3670">
                  <c:v>61.166666666666664</c:v>
                </c:pt>
                <c:pt idx="3671">
                  <c:v>61.18333333333333</c:v>
                </c:pt>
                <c:pt idx="3672">
                  <c:v>61.2</c:v>
                </c:pt>
                <c:pt idx="3673">
                  <c:v>61.216666666666669</c:v>
                </c:pt>
                <c:pt idx="3674">
                  <c:v>61.233333333333334</c:v>
                </c:pt>
                <c:pt idx="3675">
                  <c:v>61.25</c:v>
                </c:pt>
                <c:pt idx="3676">
                  <c:v>61.266666666666666</c:v>
                </c:pt>
                <c:pt idx="3677">
                  <c:v>61.283333333333331</c:v>
                </c:pt>
                <c:pt idx="3678">
                  <c:v>61.3</c:v>
                </c:pt>
                <c:pt idx="3679">
                  <c:v>61.31666666666667</c:v>
                </c:pt>
                <c:pt idx="3680">
                  <c:v>61.333333333333336</c:v>
                </c:pt>
                <c:pt idx="3681">
                  <c:v>61.35</c:v>
                </c:pt>
                <c:pt idx="3682">
                  <c:v>61.366666666666667</c:v>
                </c:pt>
                <c:pt idx="3683">
                  <c:v>61.383333333333333</c:v>
                </c:pt>
                <c:pt idx="3684">
                  <c:v>61.4</c:v>
                </c:pt>
                <c:pt idx="3685">
                  <c:v>61.416666666666664</c:v>
                </c:pt>
                <c:pt idx="3686">
                  <c:v>61.43333333333333</c:v>
                </c:pt>
                <c:pt idx="3687">
                  <c:v>61.45</c:v>
                </c:pt>
                <c:pt idx="3688">
                  <c:v>61.466666666666669</c:v>
                </c:pt>
                <c:pt idx="3689">
                  <c:v>61.483333333333334</c:v>
                </c:pt>
                <c:pt idx="3690">
                  <c:v>61.5</c:v>
                </c:pt>
                <c:pt idx="3691">
                  <c:v>61.516666666666666</c:v>
                </c:pt>
                <c:pt idx="3692">
                  <c:v>61.533333333333331</c:v>
                </c:pt>
                <c:pt idx="3693">
                  <c:v>61.55</c:v>
                </c:pt>
                <c:pt idx="3694">
                  <c:v>61.56666666666667</c:v>
                </c:pt>
                <c:pt idx="3695">
                  <c:v>61.583333333333336</c:v>
                </c:pt>
                <c:pt idx="3696">
                  <c:v>61.6</c:v>
                </c:pt>
                <c:pt idx="3697">
                  <c:v>61.616666666666667</c:v>
                </c:pt>
                <c:pt idx="3698">
                  <c:v>61.633333333333333</c:v>
                </c:pt>
                <c:pt idx="3699">
                  <c:v>61.65</c:v>
                </c:pt>
                <c:pt idx="3700">
                  <c:v>61.666666666666664</c:v>
                </c:pt>
                <c:pt idx="3701">
                  <c:v>61.68333333333333</c:v>
                </c:pt>
                <c:pt idx="3702">
                  <c:v>61.7</c:v>
                </c:pt>
                <c:pt idx="3703">
                  <c:v>61.716666666666669</c:v>
                </c:pt>
                <c:pt idx="3704">
                  <c:v>61.733333333333334</c:v>
                </c:pt>
                <c:pt idx="3705">
                  <c:v>61.75</c:v>
                </c:pt>
                <c:pt idx="3706">
                  <c:v>61.766666666666666</c:v>
                </c:pt>
                <c:pt idx="3707">
                  <c:v>61.783333333333331</c:v>
                </c:pt>
                <c:pt idx="3708">
                  <c:v>61.8</c:v>
                </c:pt>
                <c:pt idx="3709">
                  <c:v>61.81666666666667</c:v>
                </c:pt>
                <c:pt idx="3710">
                  <c:v>61.833333333333336</c:v>
                </c:pt>
                <c:pt idx="3711">
                  <c:v>61.85</c:v>
                </c:pt>
                <c:pt idx="3712">
                  <c:v>61.866666666666667</c:v>
                </c:pt>
                <c:pt idx="3713">
                  <c:v>61.883333333333333</c:v>
                </c:pt>
                <c:pt idx="3714">
                  <c:v>61.9</c:v>
                </c:pt>
                <c:pt idx="3715">
                  <c:v>61.916666666666664</c:v>
                </c:pt>
                <c:pt idx="3716">
                  <c:v>61.93333333333333</c:v>
                </c:pt>
                <c:pt idx="3717">
                  <c:v>61.95</c:v>
                </c:pt>
                <c:pt idx="3718">
                  <c:v>61.966666666666669</c:v>
                </c:pt>
                <c:pt idx="3719">
                  <c:v>61.983333333333334</c:v>
                </c:pt>
                <c:pt idx="3720">
                  <c:v>62</c:v>
                </c:pt>
                <c:pt idx="3721">
                  <c:v>62.016666666666666</c:v>
                </c:pt>
                <c:pt idx="3722">
                  <c:v>62.033333333333331</c:v>
                </c:pt>
                <c:pt idx="3723">
                  <c:v>62.05</c:v>
                </c:pt>
                <c:pt idx="3724">
                  <c:v>62.06666666666667</c:v>
                </c:pt>
                <c:pt idx="3725">
                  <c:v>62.083333333333336</c:v>
                </c:pt>
                <c:pt idx="3726">
                  <c:v>62.1</c:v>
                </c:pt>
                <c:pt idx="3727">
                  <c:v>62.116666666666667</c:v>
                </c:pt>
                <c:pt idx="3728">
                  <c:v>62.133333333333333</c:v>
                </c:pt>
                <c:pt idx="3729">
                  <c:v>62.15</c:v>
                </c:pt>
                <c:pt idx="3730">
                  <c:v>62.166666666666664</c:v>
                </c:pt>
                <c:pt idx="3731">
                  <c:v>62.18333333333333</c:v>
                </c:pt>
                <c:pt idx="3732">
                  <c:v>62.2</c:v>
                </c:pt>
                <c:pt idx="3733">
                  <c:v>62.216666666666669</c:v>
                </c:pt>
                <c:pt idx="3734">
                  <c:v>62.233333333333334</c:v>
                </c:pt>
                <c:pt idx="3735">
                  <c:v>62.25</c:v>
                </c:pt>
                <c:pt idx="3736">
                  <c:v>62.266666666666666</c:v>
                </c:pt>
                <c:pt idx="3737">
                  <c:v>62.283333333333331</c:v>
                </c:pt>
                <c:pt idx="3738">
                  <c:v>62.3</c:v>
                </c:pt>
                <c:pt idx="3739">
                  <c:v>62.31666666666667</c:v>
                </c:pt>
                <c:pt idx="3740">
                  <c:v>62.333333333333336</c:v>
                </c:pt>
                <c:pt idx="3741">
                  <c:v>62.35</c:v>
                </c:pt>
                <c:pt idx="3742">
                  <c:v>62.366666666666667</c:v>
                </c:pt>
                <c:pt idx="3743">
                  <c:v>62.383333333333333</c:v>
                </c:pt>
                <c:pt idx="3744">
                  <c:v>62.4</c:v>
                </c:pt>
                <c:pt idx="3745">
                  <c:v>62.416666666666664</c:v>
                </c:pt>
                <c:pt idx="3746">
                  <c:v>62.43333333333333</c:v>
                </c:pt>
                <c:pt idx="3747">
                  <c:v>62.45</c:v>
                </c:pt>
                <c:pt idx="3748">
                  <c:v>62.466666666666669</c:v>
                </c:pt>
                <c:pt idx="3749">
                  <c:v>62.483333333333334</c:v>
                </c:pt>
                <c:pt idx="3750">
                  <c:v>62.5</c:v>
                </c:pt>
                <c:pt idx="3751">
                  <c:v>62.516666666666666</c:v>
                </c:pt>
                <c:pt idx="3752">
                  <c:v>62.533333333333331</c:v>
                </c:pt>
                <c:pt idx="3753">
                  <c:v>62.55</c:v>
                </c:pt>
                <c:pt idx="3754">
                  <c:v>62.56666666666667</c:v>
                </c:pt>
                <c:pt idx="3755">
                  <c:v>62.583333333333336</c:v>
                </c:pt>
                <c:pt idx="3756">
                  <c:v>62.6</c:v>
                </c:pt>
                <c:pt idx="3757">
                  <c:v>62.616666666666667</c:v>
                </c:pt>
                <c:pt idx="3758">
                  <c:v>62.633333333333333</c:v>
                </c:pt>
                <c:pt idx="3759">
                  <c:v>62.65</c:v>
                </c:pt>
                <c:pt idx="3760">
                  <c:v>62.666666666666664</c:v>
                </c:pt>
                <c:pt idx="3761">
                  <c:v>62.68333333333333</c:v>
                </c:pt>
                <c:pt idx="3762">
                  <c:v>62.7</c:v>
                </c:pt>
                <c:pt idx="3763">
                  <c:v>62.716666666666669</c:v>
                </c:pt>
                <c:pt idx="3764">
                  <c:v>62.733333333333334</c:v>
                </c:pt>
                <c:pt idx="3765">
                  <c:v>62.75</c:v>
                </c:pt>
                <c:pt idx="3766">
                  <c:v>62.766666666666666</c:v>
                </c:pt>
                <c:pt idx="3767">
                  <c:v>62.783333333333331</c:v>
                </c:pt>
                <c:pt idx="3768">
                  <c:v>62.8</c:v>
                </c:pt>
                <c:pt idx="3769">
                  <c:v>62.81666666666667</c:v>
                </c:pt>
                <c:pt idx="3770">
                  <c:v>62.833333333333336</c:v>
                </c:pt>
                <c:pt idx="3771">
                  <c:v>62.85</c:v>
                </c:pt>
                <c:pt idx="3772">
                  <c:v>62.866666666666667</c:v>
                </c:pt>
                <c:pt idx="3773">
                  <c:v>62.883333333333333</c:v>
                </c:pt>
                <c:pt idx="3774">
                  <c:v>62.9</c:v>
                </c:pt>
                <c:pt idx="3775">
                  <c:v>62.916666666666664</c:v>
                </c:pt>
                <c:pt idx="3776">
                  <c:v>62.93333333333333</c:v>
                </c:pt>
                <c:pt idx="3777">
                  <c:v>62.95</c:v>
                </c:pt>
                <c:pt idx="3778">
                  <c:v>62.966666666666669</c:v>
                </c:pt>
                <c:pt idx="3779">
                  <c:v>62.983333333333334</c:v>
                </c:pt>
                <c:pt idx="3780">
                  <c:v>63</c:v>
                </c:pt>
                <c:pt idx="3781">
                  <c:v>63.016666666666666</c:v>
                </c:pt>
                <c:pt idx="3782">
                  <c:v>63.033333333333331</c:v>
                </c:pt>
                <c:pt idx="3783">
                  <c:v>63.05</c:v>
                </c:pt>
                <c:pt idx="3784">
                  <c:v>63.06666666666667</c:v>
                </c:pt>
                <c:pt idx="3785">
                  <c:v>63.083333333333336</c:v>
                </c:pt>
                <c:pt idx="3786">
                  <c:v>63.1</c:v>
                </c:pt>
                <c:pt idx="3787">
                  <c:v>63.116666666666667</c:v>
                </c:pt>
                <c:pt idx="3788">
                  <c:v>63.133333333333333</c:v>
                </c:pt>
                <c:pt idx="3789">
                  <c:v>63.15</c:v>
                </c:pt>
                <c:pt idx="3790">
                  <c:v>63.166666666666664</c:v>
                </c:pt>
                <c:pt idx="3791">
                  <c:v>63.18333333333333</c:v>
                </c:pt>
                <c:pt idx="3792">
                  <c:v>63.2</c:v>
                </c:pt>
                <c:pt idx="3793">
                  <c:v>63.216666666666669</c:v>
                </c:pt>
                <c:pt idx="3794">
                  <c:v>63.233333333333334</c:v>
                </c:pt>
                <c:pt idx="3795">
                  <c:v>63.25</c:v>
                </c:pt>
                <c:pt idx="3796">
                  <c:v>63.266666666666666</c:v>
                </c:pt>
                <c:pt idx="3797">
                  <c:v>63.283333333333331</c:v>
                </c:pt>
                <c:pt idx="3798">
                  <c:v>63.3</c:v>
                </c:pt>
                <c:pt idx="3799">
                  <c:v>63.31666666666667</c:v>
                </c:pt>
                <c:pt idx="3800">
                  <c:v>63.333333333333336</c:v>
                </c:pt>
                <c:pt idx="3801">
                  <c:v>63.35</c:v>
                </c:pt>
                <c:pt idx="3802">
                  <c:v>63.366666666666667</c:v>
                </c:pt>
                <c:pt idx="3803">
                  <c:v>63.383333333333333</c:v>
                </c:pt>
                <c:pt idx="3804">
                  <c:v>63.4</c:v>
                </c:pt>
                <c:pt idx="3805">
                  <c:v>63.416666666666664</c:v>
                </c:pt>
                <c:pt idx="3806">
                  <c:v>63.43333333333333</c:v>
                </c:pt>
                <c:pt idx="3807">
                  <c:v>63.45</c:v>
                </c:pt>
                <c:pt idx="3808">
                  <c:v>63.466666666666669</c:v>
                </c:pt>
                <c:pt idx="3809">
                  <c:v>63.483333333333334</c:v>
                </c:pt>
                <c:pt idx="3810">
                  <c:v>63.5</c:v>
                </c:pt>
                <c:pt idx="3811">
                  <c:v>63.516666666666666</c:v>
                </c:pt>
                <c:pt idx="3812">
                  <c:v>63.533333333333331</c:v>
                </c:pt>
                <c:pt idx="3813">
                  <c:v>63.55</c:v>
                </c:pt>
                <c:pt idx="3814">
                  <c:v>63.56666666666667</c:v>
                </c:pt>
                <c:pt idx="3815">
                  <c:v>63.583333333333336</c:v>
                </c:pt>
                <c:pt idx="3816">
                  <c:v>63.6</c:v>
                </c:pt>
                <c:pt idx="3817">
                  <c:v>63.616666666666667</c:v>
                </c:pt>
                <c:pt idx="3818">
                  <c:v>63.633333333333333</c:v>
                </c:pt>
                <c:pt idx="3819">
                  <c:v>63.65</c:v>
                </c:pt>
                <c:pt idx="3820">
                  <c:v>63.666666666666664</c:v>
                </c:pt>
                <c:pt idx="3821">
                  <c:v>63.68333333333333</c:v>
                </c:pt>
                <c:pt idx="3822">
                  <c:v>63.7</c:v>
                </c:pt>
                <c:pt idx="3823">
                  <c:v>63.716666666666669</c:v>
                </c:pt>
                <c:pt idx="3824">
                  <c:v>63.733333333333334</c:v>
                </c:pt>
                <c:pt idx="3825">
                  <c:v>63.75</c:v>
                </c:pt>
                <c:pt idx="3826">
                  <c:v>63.766666666666666</c:v>
                </c:pt>
                <c:pt idx="3827">
                  <c:v>63.783333333333331</c:v>
                </c:pt>
                <c:pt idx="3828">
                  <c:v>63.8</c:v>
                </c:pt>
                <c:pt idx="3829">
                  <c:v>63.81666666666667</c:v>
                </c:pt>
                <c:pt idx="3830">
                  <c:v>63.833333333333336</c:v>
                </c:pt>
                <c:pt idx="3831">
                  <c:v>63.85</c:v>
                </c:pt>
                <c:pt idx="3832">
                  <c:v>63.866666666666667</c:v>
                </c:pt>
                <c:pt idx="3833">
                  <c:v>63.883333333333333</c:v>
                </c:pt>
                <c:pt idx="3834">
                  <c:v>63.9</c:v>
                </c:pt>
                <c:pt idx="3835">
                  <c:v>63.916666666666664</c:v>
                </c:pt>
                <c:pt idx="3836">
                  <c:v>63.93333333333333</c:v>
                </c:pt>
                <c:pt idx="3837">
                  <c:v>63.95</c:v>
                </c:pt>
                <c:pt idx="3838">
                  <c:v>63.966666666666669</c:v>
                </c:pt>
                <c:pt idx="3839">
                  <c:v>63.983333333333334</c:v>
                </c:pt>
                <c:pt idx="3840">
                  <c:v>64</c:v>
                </c:pt>
                <c:pt idx="3841">
                  <c:v>64.016666666666666</c:v>
                </c:pt>
                <c:pt idx="3842">
                  <c:v>64.033333333333331</c:v>
                </c:pt>
                <c:pt idx="3843">
                  <c:v>64.05</c:v>
                </c:pt>
                <c:pt idx="3844">
                  <c:v>64.066666666666663</c:v>
                </c:pt>
                <c:pt idx="3845">
                  <c:v>64.083333333333329</c:v>
                </c:pt>
                <c:pt idx="3846">
                  <c:v>64.099999999999994</c:v>
                </c:pt>
                <c:pt idx="3847">
                  <c:v>64.11666666666666</c:v>
                </c:pt>
                <c:pt idx="3848">
                  <c:v>64.13333333333334</c:v>
                </c:pt>
                <c:pt idx="3849">
                  <c:v>64.150000000000006</c:v>
                </c:pt>
                <c:pt idx="3850">
                  <c:v>64.166666666666671</c:v>
                </c:pt>
                <c:pt idx="3851">
                  <c:v>64.183333333333337</c:v>
                </c:pt>
                <c:pt idx="3852">
                  <c:v>64.2</c:v>
                </c:pt>
                <c:pt idx="3853">
                  <c:v>64.216666666666669</c:v>
                </c:pt>
                <c:pt idx="3854">
                  <c:v>64.233333333333334</c:v>
                </c:pt>
                <c:pt idx="3855">
                  <c:v>64.25</c:v>
                </c:pt>
                <c:pt idx="3856">
                  <c:v>64.266666666666666</c:v>
                </c:pt>
                <c:pt idx="3857">
                  <c:v>64.283333333333331</c:v>
                </c:pt>
                <c:pt idx="3858">
                  <c:v>64.3</c:v>
                </c:pt>
                <c:pt idx="3859">
                  <c:v>64.316666666666663</c:v>
                </c:pt>
                <c:pt idx="3860">
                  <c:v>64.333333333333329</c:v>
                </c:pt>
                <c:pt idx="3861">
                  <c:v>64.349999999999994</c:v>
                </c:pt>
                <c:pt idx="3862">
                  <c:v>64.36666666666666</c:v>
                </c:pt>
                <c:pt idx="3863">
                  <c:v>64.38333333333334</c:v>
                </c:pt>
                <c:pt idx="3864">
                  <c:v>64.400000000000006</c:v>
                </c:pt>
                <c:pt idx="3865">
                  <c:v>64.416666666666671</c:v>
                </c:pt>
                <c:pt idx="3866">
                  <c:v>64.433333333333337</c:v>
                </c:pt>
                <c:pt idx="3867">
                  <c:v>64.45</c:v>
                </c:pt>
                <c:pt idx="3868">
                  <c:v>64.466666666666669</c:v>
                </c:pt>
                <c:pt idx="3869">
                  <c:v>64.483333333333334</c:v>
                </c:pt>
                <c:pt idx="3870">
                  <c:v>64.5</c:v>
                </c:pt>
                <c:pt idx="3871">
                  <c:v>64.516666666666666</c:v>
                </c:pt>
                <c:pt idx="3872">
                  <c:v>64.533333333333331</c:v>
                </c:pt>
                <c:pt idx="3873">
                  <c:v>64.55</c:v>
                </c:pt>
                <c:pt idx="3874">
                  <c:v>64.566666666666663</c:v>
                </c:pt>
                <c:pt idx="3875">
                  <c:v>64.583333333333329</c:v>
                </c:pt>
                <c:pt idx="3876">
                  <c:v>64.599999999999994</c:v>
                </c:pt>
                <c:pt idx="3877">
                  <c:v>64.61666666666666</c:v>
                </c:pt>
                <c:pt idx="3878">
                  <c:v>64.63333333333334</c:v>
                </c:pt>
                <c:pt idx="3879">
                  <c:v>64.650000000000006</c:v>
                </c:pt>
                <c:pt idx="3880">
                  <c:v>64.666666666666671</c:v>
                </c:pt>
                <c:pt idx="3881">
                  <c:v>64.683333333333337</c:v>
                </c:pt>
                <c:pt idx="3882">
                  <c:v>64.7</c:v>
                </c:pt>
                <c:pt idx="3883">
                  <c:v>64.716666666666669</c:v>
                </c:pt>
                <c:pt idx="3884">
                  <c:v>64.733333333333334</c:v>
                </c:pt>
                <c:pt idx="3885">
                  <c:v>64.75</c:v>
                </c:pt>
                <c:pt idx="3886">
                  <c:v>64.766666666666666</c:v>
                </c:pt>
                <c:pt idx="3887">
                  <c:v>64.783333333333331</c:v>
                </c:pt>
                <c:pt idx="3888">
                  <c:v>64.8</c:v>
                </c:pt>
                <c:pt idx="3889">
                  <c:v>64.816666666666663</c:v>
                </c:pt>
                <c:pt idx="3890">
                  <c:v>64.833333333333329</c:v>
                </c:pt>
                <c:pt idx="3891">
                  <c:v>64.849999999999994</c:v>
                </c:pt>
                <c:pt idx="3892">
                  <c:v>64.86666666666666</c:v>
                </c:pt>
                <c:pt idx="3893">
                  <c:v>64.88333333333334</c:v>
                </c:pt>
                <c:pt idx="3894">
                  <c:v>64.900000000000006</c:v>
                </c:pt>
                <c:pt idx="3895">
                  <c:v>64.916666666666671</c:v>
                </c:pt>
                <c:pt idx="3896">
                  <c:v>64.933333333333337</c:v>
                </c:pt>
                <c:pt idx="3897">
                  <c:v>64.95</c:v>
                </c:pt>
                <c:pt idx="3898">
                  <c:v>64.966666666666669</c:v>
                </c:pt>
                <c:pt idx="3899">
                  <c:v>64.983333333333334</c:v>
                </c:pt>
                <c:pt idx="3900">
                  <c:v>65</c:v>
                </c:pt>
                <c:pt idx="3901">
                  <c:v>65.016666666666666</c:v>
                </c:pt>
                <c:pt idx="3902">
                  <c:v>65.033333333333331</c:v>
                </c:pt>
                <c:pt idx="3903">
                  <c:v>65.05</c:v>
                </c:pt>
                <c:pt idx="3904">
                  <c:v>65.066666666666663</c:v>
                </c:pt>
                <c:pt idx="3905">
                  <c:v>65.083333333333329</c:v>
                </c:pt>
                <c:pt idx="3906">
                  <c:v>65.099999999999994</c:v>
                </c:pt>
                <c:pt idx="3907">
                  <c:v>65.11666666666666</c:v>
                </c:pt>
                <c:pt idx="3908">
                  <c:v>65.13333333333334</c:v>
                </c:pt>
                <c:pt idx="3909">
                  <c:v>65.150000000000006</c:v>
                </c:pt>
                <c:pt idx="3910">
                  <c:v>65.166666666666671</c:v>
                </c:pt>
                <c:pt idx="3911">
                  <c:v>65.183333333333337</c:v>
                </c:pt>
                <c:pt idx="3912">
                  <c:v>65.2</c:v>
                </c:pt>
                <c:pt idx="3913">
                  <c:v>65.216666666666669</c:v>
                </c:pt>
                <c:pt idx="3914">
                  <c:v>65.233333333333334</c:v>
                </c:pt>
                <c:pt idx="3915">
                  <c:v>65.25</c:v>
                </c:pt>
                <c:pt idx="3916">
                  <c:v>65.266666666666666</c:v>
                </c:pt>
                <c:pt idx="3917">
                  <c:v>65.283333333333331</c:v>
                </c:pt>
                <c:pt idx="3918">
                  <c:v>65.3</c:v>
                </c:pt>
                <c:pt idx="3919">
                  <c:v>65.316666666666663</c:v>
                </c:pt>
                <c:pt idx="3920">
                  <c:v>65.333333333333329</c:v>
                </c:pt>
                <c:pt idx="3921">
                  <c:v>65.349999999999994</c:v>
                </c:pt>
                <c:pt idx="3922">
                  <c:v>65.36666666666666</c:v>
                </c:pt>
                <c:pt idx="3923">
                  <c:v>65.38333333333334</c:v>
                </c:pt>
                <c:pt idx="3924">
                  <c:v>65.400000000000006</c:v>
                </c:pt>
                <c:pt idx="3925">
                  <c:v>65.416666666666671</c:v>
                </c:pt>
                <c:pt idx="3926">
                  <c:v>65.433333333333337</c:v>
                </c:pt>
                <c:pt idx="3927">
                  <c:v>65.45</c:v>
                </c:pt>
                <c:pt idx="3928">
                  <c:v>65.466666666666669</c:v>
                </c:pt>
                <c:pt idx="3929">
                  <c:v>65.483333333333334</c:v>
                </c:pt>
                <c:pt idx="3930">
                  <c:v>65.5</c:v>
                </c:pt>
                <c:pt idx="3931">
                  <c:v>65.516666666666666</c:v>
                </c:pt>
                <c:pt idx="3932">
                  <c:v>65.533333333333331</c:v>
                </c:pt>
                <c:pt idx="3933">
                  <c:v>65.55</c:v>
                </c:pt>
                <c:pt idx="3934">
                  <c:v>65.566666666666663</c:v>
                </c:pt>
                <c:pt idx="3935">
                  <c:v>65.583333333333329</c:v>
                </c:pt>
                <c:pt idx="3936">
                  <c:v>65.599999999999994</c:v>
                </c:pt>
                <c:pt idx="3937">
                  <c:v>65.61666666666666</c:v>
                </c:pt>
                <c:pt idx="3938">
                  <c:v>65.63333333333334</c:v>
                </c:pt>
                <c:pt idx="3939">
                  <c:v>65.650000000000006</c:v>
                </c:pt>
                <c:pt idx="3940">
                  <c:v>65.666666666666671</c:v>
                </c:pt>
                <c:pt idx="3941">
                  <c:v>65.683333333333337</c:v>
                </c:pt>
                <c:pt idx="3942">
                  <c:v>65.7</c:v>
                </c:pt>
                <c:pt idx="3943">
                  <c:v>65.716666666666669</c:v>
                </c:pt>
                <c:pt idx="3944">
                  <c:v>65.733333333333334</c:v>
                </c:pt>
                <c:pt idx="3945">
                  <c:v>65.75</c:v>
                </c:pt>
                <c:pt idx="3946">
                  <c:v>65.766666666666666</c:v>
                </c:pt>
                <c:pt idx="3947">
                  <c:v>65.783333333333331</c:v>
                </c:pt>
                <c:pt idx="3948">
                  <c:v>65.8</c:v>
                </c:pt>
                <c:pt idx="3949">
                  <c:v>65.816666666666663</c:v>
                </c:pt>
                <c:pt idx="3950">
                  <c:v>65.833333333333329</c:v>
                </c:pt>
                <c:pt idx="3951">
                  <c:v>65.849999999999994</c:v>
                </c:pt>
                <c:pt idx="3952">
                  <c:v>65.86666666666666</c:v>
                </c:pt>
                <c:pt idx="3953">
                  <c:v>65.88333333333334</c:v>
                </c:pt>
                <c:pt idx="3954">
                  <c:v>65.900000000000006</c:v>
                </c:pt>
                <c:pt idx="3955">
                  <c:v>65.916666666666671</c:v>
                </c:pt>
                <c:pt idx="3956">
                  <c:v>65.933333333333337</c:v>
                </c:pt>
                <c:pt idx="3957">
                  <c:v>65.95</c:v>
                </c:pt>
                <c:pt idx="3958">
                  <c:v>65.966666666666669</c:v>
                </c:pt>
                <c:pt idx="3959">
                  <c:v>65.983333333333334</c:v>
                </c:pt>
                <c:pt idx="3960">
                  <c:v>66</c:v>
                </c:pt>
                <c:pt idx="3961">
                  <c:v>66.016666666666666</c:v>
                </c:pt>
                <c:pt idx="3962">
                  <c:v>66.033333333333331</c:v>
                </c:pt>
                <c:pt idx="3963">
                  <c:v>66.05</c:v>
                </c:pt>
                <c:pt idx="3964">
                  <c:v>66.066666666666663</c:v>
                </c:pt>
                <c:pt idx="3965">
                  <c:v>66.083333333333329</c:v>
                </c:pt>
                <c:pt idx="3966">
                  <c:v>66.099999999999994</c:v>
                </c:pt>
                <c:pt idx="3967">
                  <c:v>66.11666666666666</c:v>
                </c:pt>
                <c:pt idx="3968">
                  <c:v>66.13333333333334</c:v>
                </c:pt>
                <c:pt idx="3969">
                  <c:v>66.150000000000006</c:v>
                </c:pt>
                <c:pt idx="3970">
                  <c:v>66.166666666666671</c:v>
                </c:pt>
                <c:pt idx="3971">
                  <c:v>66.183333333333337</c:v>
                </c:pt>
                <c:pt idx="3972">
                  <c:v>66.2</c:v>
                </c:pt>
                <c:pt idx="3973">
                  <c:v>66.216666666666669</c:v>
                </c:pt>
                <c:pt idx="3974">
                  <c:v>66.233333333333334</c:v>
                </c:pt>
                <c:pt idx="3975">
                  <c:v>66.25</c:v>
                </c:pt>
                <c:pt idx="3976">
                  <c:v>66.266666666666666</c:v>
                </c:pt>
                <c:pt idx="3977">
                  <c:v>66.283333333333331</c:v>
                </c:pt>
                <c:pt idx="3978">
                  <c:v>66.3</c:v>
                </c:pt>
                <c:pt idx="3979">
                  <c:v>66.316666666666663</c:v>
                </c:pt>
                <c:pt idx="3980">
                  <c:v>66.333333333333329</c:v>
                </c:pt>
                <c:pt idx="3981">
                  <c:v>66.349999999999994</c:v>
                </c:pt>
                <c:pt idx="3982">
                  <c:v>66.36666666666666</c:v>
                </c:pt>
                <c:pt idx="3983">
                  <c:v>66.38333333333334</c:v>
                </c:pt>
                <c:pt idx="3984">
                  <c:v>66.400000000000006</c:v>
                </c:pt>
                <c:pt idx="3985">
                  <c:v>66.416666666666671</c:v>
                </c:pt>
                <c:pt idx="3986">
                  <c:v>66.433333333333337</c:v>
                </c:pt>
                <c:pt idx="3987">
                  <c:v>66.45</c:v>
                </c:pt>
                <c:pt idx="3988">
                  <c:v>66.466666666666669</c:v>
                </c:pt>
                <c:pt idx="3989">
                  <c:v>66.483333333333334</c:v>
                </c:pt>
                <c:pt idx="3990">
                  <c:v>66.5</c:v>
                </c:pt>
                <c:pt idx="3991">
                  <c:v>66.516666666666666</c:v>
                </c:pt>
                <c:pt idx="3992">
                  <c:v>66.533333333333331</c:v>
                </c:pt>
                <c:pt idx="3993">
                  <c:v>66.55</c:v>
                </c:pt>
                <c:pt idx="3994">
                  <c:v>66.566666666666663</c:v>
                </c:pt>
                <c:pt idx="3995">
                  <c:v>66.583333333333329</c:v>
                </c:pt>
                <c:pt idx="3996">
                  <c:v>66.599999999999994</c:v>
                </c:pt>
                <c:pt idx="3997">
                  <c:v>66.61666666666666</c:v>
                </c:pt>
                <c:pt idx="3998">
                  <c:v>66.63333333333334</c:v>
                </c:pt>
                <c:pt idx="3999">
                  <c:v>66.650000000000006</c:v>
                </c:pt>
                <c:pt idx="4000">
                  <c:v>66.666666666666671</c:v>
                </c:pt>
                <c:pt idx="4001">
                  <c:v>66.683333333333337</c:v>
                </c:pt>
                <c:pt idx="4002">
                  <c:v>66.7</c:v>
                </c:pt>
                <c:pt idx="4003">
                  <c:v>66.716666666666669</c:v>
                </c:pt>
                <c:pt idx="4004">
                  <c:v>66.733333333333334</c:v>
                </c:pt>
                <c:pt idx="4005">
                  <c:v>66.75</c:v>
                </c:pt>
                <c:pt idx="4006">
                  <c:v>66.766666666666666</c:v>
                </c:pt>
                <c:pt idx="4007">
                  <c:v>66.783333333333331</c:v>
                </c:pt>
                <c:pt idx="4008">
                  <c:v>66.8</c:v>
                </c:pt>
                <c:pt idx="4009">
                  <c:v>66.816666666666663</c:v>
                </c:pt>
                <c:pt idx="4010">
                  <c:v>66.833333333333329</c:v>
                </c:pt>
                <c:pt idx="4011">
                  <c:v>66.849999999999994</c:v>
                </c:pt>
                <c:pt idx="4012">
                  <c:v>66.86666666666666</c:v>
                </c:pt>
                <c:pt idx="4013">
                  <c:v>66.88333333333334</c:v>
                </c:pt>
                <c:pt idx="4014">
                  <c:v>66.900000000000006</c:v>
                </c:pt>
                <c:pt idx="4015">
                  <c:v>66.916666666666671</c:v>
                </c:pt>
                <c:pt idx="4016">
                  <c:v>66.933333333333337</c:v>
                </c:pt>
                <c:pt idx="4017">
                  <c:v>66.95</c:v>
                </c:pt>
                <c:pt idx="4018">
                  <c:v>66.966666666666669</c:v>
                </c:pt>
                <c:pt idx="4019">
                  <c:v>66.983333333333334</c:v>
                </c:pt>
                <c:pt idx="4020">
                  <c:v>67</c:v>
                </c:pt>
                <c:pt idx="4021">
                  <c:v>67.016666666666666</c:v>
                </c:pt>
                <c:pt idx="4022">
                  <c:v>67.033333333333331</c:v>
                </c:pt>
                <c:pt idx="4023">
                  <c:v>67.05</c:v>
                </c:pt>
                <c:pt idx="4024">
                  <c:v>67.066666666666663</c:v>
                </c:pt>
                <c:pt idx="4025">
                  <c:v>67.083333333333329</c:v>
                </c:pt>
                <c:pt idx="4026">
                  <c:v>67.099999999999994</c:v>
                </c:pt>
                <c:pt idx="4027">
                  <c:v>67.11666666666666</c:v>
                </c:pt>
                <c:pt idx="4028">
                  <c:v>67.13333333333334</c:v>
                </c:pt>
                <c:pt idx="4029">
                  <c:v>67.150000000000006</c:v>
                </c:pt>
                <c:pt idx="4030">
                  <c:v>67.166666666666671</c:v>
                </c:pt>
                <c:pt idx="4031">
                  <c:v>67.183333333333337</c:v>
                </c:pt>
                <c:pt idx="4032">
                  <c:v>67.2</c:v>
                </c:pt>
                <c:pt idx="4033">
                  <c:v>67.216666666666669</c:v>
                </c:pt>
                <c:pt idx="4034">
                  <c:v>67.233333333333334</c:v>
                </c:pt>
                <c:pt idx="4035">
                  <c:v>67.25</c:v>
                </c:pt>
                <c:pt idx="4036">
                  <c:v>67.266666666666666</c:v>
                </c:pt>
                <c:pt idx="4037">
                  <c:v>67.283333333333331</c:v>
                </c:pt>
                <c:pt idx="4038">
                  <c:v>67.3</c:v>
                </c:pt>
                <c:pt idx="4039">
                  <c:v>67.316666666666663</c:v>
                </c:pt>
                <c:pt idx="4040">
                  <c:v>67.333333333333329</c:v>
                </c:pt>
                <c:pt idx="4041">
                  <c:v>67.349999999999994</c:v>
                </c:pt>
                <c:pt idx="4042">
                  <c:v>67.36666666666666</c:v>
                </c:pt>
                <c:pt idx="4043">
                  <c:v>67.38333333333334</c:v>
                </c:pt>
                <c:pt idx="4044">
                  <c:v>67.400000000000006</c:v>
                </c:pt>
                <c:pt idx="4045">
                  <c:v>67.416666666666671</c:v>
                </c:pt>
                <c:pt idx="4046">
                  <c:v>67.433333333333337</c:v>
                </c:pt>
                <c:pt idx="4047">
                  <c:v>67.45</c:v>
                </c:pt>
                <c:pt idx="4048">
                  <c:v>67.466666666666669</c:v>
                </c:pt>
                <c:pt idx="4049">
                  <c:v>67.483333333333334</c:v>
                </c:pt>
                <c:pt idx="4050">
                  <c:v>67.5</c:v>
                </c:pt>
                <c:pt idx="4051">
                  <c:v>67.516666666666666</c:v>
                </c:pt>
                <c:pt idx="4052">
                  <c:v>67.533333333333331</c:v>
                </c:pt>
                <c:pt idx="4053">
                  <c:v>67.55</c:v>
                </c:pt>
                <c:pt idx="4054">
                  <c:v>67.566666666666663</c:v>
                </c:pt>
                <c:pt idx="4055">
                  <c:v>67.583333333333329</c:v>
                </c:pt>
                <c:pt idx="4056">
                  <c:v>67.599999999999994</c:v>
                </c:pt>
                <c:pt idx="4057">
                  <c:v>67.61666666666666</c:v>
                </c:pt>
                <c:pt idx="4058">
                  <c:v>67.63333333333334</c:v>
                </c:pt>
                <c:pt idx="4059">
                  <c:v>67.650000000000006</c:v>
                </c:pt>
                <c:pt idx="4060">
                  <c:v>67.666666666666671</c:v>
                </c:pt>
                <c:pt idx="4061">
                  <c:v>67.683333333333337</c:v>
                </c:pt>
                <c:pt idx="4062">
                  <c:v>67.7</c:v>
                </c:pt>
                <c:pt idx="4063">
                  <c:v>67.716666666666669</c:v>
                </c:pt>
                <c:pt idx="4064">
                  <c:v>67.733333333333334</c:v>
                </c:pt>
                <c:pt idx="4065">
                  <c:v>67.75</c:v>
                </c:pt>
                <c:pt idx="4066">
                  <c:v>67.766666666666666</c:v>
                </c:pt>
                <c:pt idx="4067">
                  <c:v>67.783333333333331</c:v>
                </c:pt>
                <c:pt idx="4068">
                  <c:v>67.8</c:v>
                </c:pt>
                <c:pt idx="4069">
                  <c:v>67.816666666666663</c:v>
                </c:pt>
                <c:pt idx="4070">
                  <c:v>67.833333333333329</c:v>
                </c:pt>
                <c:pt idx="4071">
                  <c:v>67.849999999999994</c:v>
                </c:pt>
                <c:pt idx="4072">
                  <c:v>67.86666666666666</c:v>
                </c:pt>
                <c:pt idx="4073">
                  <c:v>67.88333333333334</c:v>
                </c:pt>
                <c:pt idx="4074">
                  <c:v>67.900000000000006</c:v>
                </c:pt>
                <c:pt idx="4075">
                  <c:v>67.916666666666671</c:v>
                </c:pt>
                <c:pt idx="4076">
                  <c:v>67.933333333333337</c:v>
                </c:pt>
                <c:pt idx="4077">
                  <c:v>67.95</c:v>
                </c:pt>
                <c:pt idx="4078">
                  <c:v>67.966666666666669</c:v>
                </c:pt>
                <c:pt idx="4079">
                  <c:v>67.983333333333334</c:v>
                </c:pt>
                <c:pt idx="4080">
                  <c:v>68</c:v>
                </c:pt>
                <c:pt idx="4081">
                  <c:v>68.016666666666666</c:v>
                </c:pt>
                <c:pt idx="4082">
                  <c:v>68.033333333333331</c:v>
                </c:pt>
                <c:pt idx="4083">
                  <c:v>68.05</c:v>
                </c:pt>
                <c:pt idx="4084">
                  <c:v>68.066666666666663</c:v>
                </c:pt>
                <c:pt idx="4085">
                  <c:v>68.083333333333329</c:v>
                </c:pt>
                <c:pt idx="4086">
                  <c:v>68.099999999999994</c:v>
                </c:pt>
                <c:pt idx="4087">
                  <c:v>68.11666666666666</c:v>
                </c:pt>
                <c:pt idx="4088">
                  <c:v>68.13333333333334</c:v>
                </c:pt>
                <c:pt idx="4089">
                  <c:v>68.150000000000006</c:v>
                </c:pt>
                <c:pt idx="4090">
                  <c:v>68.166666666666671</c:v>
                </c:pt>
                <c:pt idx="4091">
                  <c:v>68.183333333333337</c:v>
                </c:pt>
                <c:pt idx="4092">
                  <c:v>68.2</c:v>
                </c:pt>
                <c:pt idx="4093">
                  <c:v>68.216666666666669</c:v>
                </c:pt>
                <c:pt idx="4094">
                  <c:v>68.233333333333334</c:v>
                </c:pt>
                <c:pt idx="4095">
                  <c:v>68.25</c:v>
                </c:pt>
                <c:pt idx="4096">
                  <c:v>68.266666666666666</c:v>
                </c:pt>
                <c:pt idx="4097">
                  <c:v>68.283333333333331</c:v>
                </c:pt>
                <c:pt idx="4098">
                  <c:v>68.3</c:v>
                </c:pt>
                <c:pt idx="4099">
                  <c:v>68.316666666666663</c:v>
                </c:pt>
                <c:pt idx="4100">
                  <c:v>68.333333333333329</c:v>
                </c:pt>
                <c:pt idx="4101">
                  <c:v>68.349999999999994</c:v>
                </c:pt>
                <c:pt idx="4102">
                  <c:v>68.36666666666666</c:v>
                </c:pt>
                <c:pt idx="4103">
                  <c:v>68.38333333333334</c:v>
                </c:pt>
                <c:pt idx="4104">
                  <c:v>68.400000000000006</c:v>
                </c:pt>
                <c:pt idx="4105">
                  <c:v>68.416666666666671</c:v>
                </c:pt>
                <c:pt idx="4106">
                  <c:v>68.433333333333337</c:v>
                </c:pt>
                <c:pt idx="4107">
                  <c:v>68.45</c:v>
                </c:pt>
                <c:pt idx="4108">
                  <c:v>68.466666666666669</c:v>
                </c:pt>
                <c:pt idx="4109">
                  <c:v>68.483333333333334</c:v>
                </c:pt>
                <c:pt idx="4110">
                  <c:v>68.5</c:v>
                </c:pt>
                <c:pt idx="4111">
                  <c:v>68.516666666666666</c:v>
                </c:pt>
                <c:pt idx="4112">
                  <c:v>68.533333333333331</c:v>
                </c:pt>
                <c:pt idx="4113">
                  <c:v>68.55</c:v>
                </c:pt>
                <c:pt idx="4114">
                  <c:v>68.566666666666663</c:v>
                </c:pt>
                <c:pt idx="4115">
                  <c:v>68.583333333333329</c:v>
                </c:pt>
                <c:pt idx="4116">
                  <c:v>68.599999999999994</c:v>
                </c:pt>
                <c:pt idx="4117">
                  <c:v>68.61666666666666</c:v>
                </c:pt>
                <c:pt idx="4118">
                  <c:v>68.63333333333334</c:v>
                </c:pt>
                <c:pt idx="4119">
                  <c:v>68.650000000000006</c:v>
                </c:pt>
                <c:pt idx="4120">
                  <c:v>68.666666666666671</c:v>
                </c:pt>
                <c:pt idx="4121">
                  <c:v>68.683333333333337</c:v>
                </c:pt>
                <c:pt idx="4122">
                  <c:v>68.7</c:v>
                </c:pt>
                <c:pt idx="4123">
                  <c:v>68.716666666666669</c:v>
                </c:pt>
                <c:pt idx="4124">
                  <c:v>68.733333333333334</c:v>
                </c:pt>
                <c:pt idx="4125">
                  <c:v>68.75</c:v>
                </c:pt>
                <c:pt idx="4126">
                  <c:v>68.766666666666666</c:v>
                </c:pt>
                <c:pt idx="4127">
                  <c:v>68.783333333333331</c:v>
                </c:pt>
                <c:pt idx="4128">
                  <c:v>68.8</c:v>
                </c:pt>
                <c:pt idx="4129">
                  <c:v>68.816666666666663</c:v>
                </c:pt>
                <c:pt idx="4130">
                  <c:v>68.833333333333329</c:v>
                </c:pt>
                <c:pt idx="4131">
                  <c:v>68.849999999999994</c:v>
                </c:pt>
                <c:pt idx="4132">
                  <c:v>68.86666666666666</c:v>
                </c:pt>
                <c:pt idx="4133">
                  <c:v>68.88333333333334</c:v>
                </c:pt>
                <c:pt idx="4134">
                  <c:v>68.900000000000006</c:v>
                </c:pt>
                <c:pt idx="4135">
                  <c:v>68.916666666666671</c:v>
                </c:pt>
                <c:pt idx="4136">
                  <c:v>68.933333333333337</c:v>
                </c:pt>
                <c:pt idx="4137">
                  <c:v>68.95</c:v>
                </c:pt>
                <c:pt idx="4138">
                  <c:v>68.966666666666669</c:v>
                </c:pt>
                <c:pt idx="4139">
                  <c:v>68.983333333333334</c:v>
                </c:pt>
                <c:pt idx="4140">
                  <c:v>69</c:v>
                </c:pt>
                <c:pt idx="4141">
                  <c:v>69.016666666666666</c:v>
                </c:pt>
                <c:pt idx="4142">
                  <c:v>69.033333333333331</c:v>
                </c:pt>
                <c:pt idx="4143">
                  <c:v>69.05</c:v>
                </c:pt>
                <c:pt idx="4144">
                  <c:v>69.066666666666663</c:v>
                </c:pt>
                <c:pt idx="4145">
                  <c:v>69.083333333333329</c:v>
                </c:pt>
                <c:pt idx="4146">
                  <c:v>69.099999999999994</c:v>
                </c:pt>
                <c:pt idx="4147">
                  <c:v>69.11666666666666</c:v>
                </c:pt>
                <c:pt idx="4148">
                  <c:v>69.13333333333334</c:v>
                </c:pt>
                <c:pt idx="4149">
                  <c:v>69.150000000000006</c:v>
                </c:pt>
                <c:pt idx="4150">
                  <c:v>69.166666666666671</c:v>
                </c:pt>
                <c:pt idx="4151">
                  <c:v>69.183333333333337</c:v>
                </c:pt>
                <c:pt idx="4152">
                  <c:v>69.2</c:v>
                </c:pt>
                <c:pt idx="4153">
                  <c:v>69.216666666666669</c:v>
                </c:pt>
                <c:pt idx="4154">
                  <c:v>69.233333333333334</c:v>
                </c:pt>
                <c:pt idx="4155">
                  <c:v>69.25</c:v>
                </c:pt>
                <c:pt idx="4156">
                  <c:v>69.266666666666666</c:v>
                </c:pt>
                <c:pt idx="4157">
                  <c:v>69.283333333333331</c:v>
                </c:pt>
                <c:pt idx="4158">
                  <c:v>69.3</c:v>
                </c:pt>
                <c:pt idx="4159">
                  <c:v>69.316666666666663</c:v>
                </c:pt>
                <c:pt idx="4160">
                  <c:v>69.333333333333329</c:v>
                </c:pt>
                <c:pt idx="4161">
                  <c:v>69.349999999999994</c:v>
                </c:pt>
                <c:pt idx="4162">
                  <c:v>69.36666666666666</c:v>
                </c:pt>
                <c:pt idx="4163">
                  <c:v>69.38333333333334</c:v>
                </c:pt>
                <c:pt idx="4164">
                  <c:v>69.400000000000006</c:v>
                </c:pt>
                <c:pt idx="4165">
                  <c:v>69.416666666666671</c:v>
                </c:pt>
                <c:pt idx="4166">
                  <c:v>69.433333333333337</c:v>
                </c:pt>
                <c:pt idx="4167">
                  <c:v>69.45</c:v>
                </c:pt>
                <c:pt idx="4168">
                  <c:v>69.466666666666669</c:v>
                </c:pt>
                <c:pt idx="4169">
                  <c:v>69.483333333333334</c:v>
                </c:pt>
                <c:pt idx="4170">
                  <c:v>69.5</c:v>
                </c:pt>
                <c:pt idx="4171">
                  <c:v>69.516666666666666</c:v>
                </c:pt>
                <c:pt idx="4172">
                  <c:v>69.533333333333331</c:v>
                </c:pt>
                <c:pt idx="4173">
                  <c:v>69.55</c:v>
                </c:pt>
                <c:pt idx="4174">
                  <c:v>69.566666666666663</c:v>
                </c:pt>
                <c:pt idx="4175">
                  <c:v>69.583333333333329</c:v>
                </c:pt>
                <c:pt idx="4176">
                  <c:v>69.599999999999994</c:v>
                </c:pt>
                <c:pt idx="4177">
                  <c:v>69.61666666666666</c:v>
                </c:pt>
                <c:pt idx="4178">
                  <c:v>69.63333333333334</c:v>
                </c:pt>
                <c:pt idx="4179">
                  <c:v>69.650000000000006</c:v>
                </c:pt>
                <c:pt idx="4180">
                  <c:v>69.666666666666671</c:v>
                </c:pt>
                <c:pt idx="4181">
                  <c:v>69.683333333333337</c:v>
                </c:pt>
                <c:pt idx="4182">
                  <c:v>69.7</c:v>
                </c:pt>
                <c:pt idx="4183">
                  <c:v>69.716666666666669</c:v>
                </c:pt>
                <c:pt idx="4184">
                  <c:v>69.733333333333334</c:v>
                </c:pt>
                <c:pt idx="4185">
                  <c:v>69.75</c:v>
                </c:pt>
                <c:pt idx="4186">
                  <c:v>69.766666666666666</c:v>
                </c:pt>
                <c:pt idx="4187">
                  <c:v>69.783333333333331</c:v>
                </c:pt>
                <c:pt idx="4188">
                  <c:v>69.8</c:v>
                </c:pt>
                <c:pt idx="4189">
                  <c:v>69.816666666666663</c:v>
                </c:pt>
                <c:pt idx="4190">
                  <c:v>69.833333333333329</c:v>
                </c:pt>
                <c:pt idx="4191">
                  <c:v>69.849999999999994</c:v>
                </c:pt>
                <c:pt idx="4192">
                  <c:v>69.86666666666666</c:v>
                </c:pt>
                <c:pt idx="4193">
                  <c:v>69.88333333333334</c:v>
                </c:pt>
                <c:pt idx="4194">
                  <c:v>69.900000000000006</c:v>
                </c:pt>
                <c:pt idx="4195">
                  <c:v>69.916666666666671</c:v>
                </c:pt>
                <c:pt idx="4196">
                  <c:v>69.933333333333337</c:v>
                </c:pt>
                <c:pt idx="4197">
                  <c:v>69.95</c:v>
                </c:pt>
                <c:pt idx="4198">
                  <c:v>69.966666666666669</c:v>
                </c:pt>
                <c:pt idx="4199">
                  <c:v>69.983333333333334</c:v>
                </c:pt>
                <c:pt idx="4200">
                  <c:v>70</c:v>
                </c:pt>
                <c:pt idx="4201">
                  <c:v>70.016666666666666</c:v>
                </c:pt>
                <c:pt idx="4202">
                  <c:v>70.033333333333331</c:v>
                </c:pt>
                <c:pt idx="4203">
                  <c:v>70.05</c:v>
                </c:pt>
                <c:pt idx="4204">
                  <c:v>70.066666666666663</c:v>
                </c:pt>
                <c:pt idx="4205">
                  <c:v>70.083333333333329</c:v>
                </c:pt>
                <c:pt idx="4206">
                  <c:v>70.099999999999994</c:v>
                </c:pt>
                <c:pt idx="4207">
                  <c:v>70.11666666666666</c:v>
                </c:pt>
                <c:pt idx="4208">
                  <c:v>70.13333333333334</c:v>
                </c:pt>
                <c:pt idx="4209">
                  <c:v>70.150000000000006</c:v>
                </c:pt>
                <c:pt idx="4210">
                  <c:v>70.166666666666671</c:v>
                </c:pt>
                <c:pt idx="4211">
                  <c:v>70.183333333333337</c:v>
                </c:pt>
                <c:pt idx="4212">
                  <c:v>70.2</c:v>
                </c:pt>
                <c:pt idx="4213">
                  <c:v>70.216666666666669</c:v>
                </c:pt>
                <c:pt idx="4214">
                  <c:v>70.233333333333334</c:v>
                </c:pt>
                <c:pt idx="4215">
                  <c:v>70.25</c:v>
                </c:pt>
                <c:pt idx="4216">
                  <c:v>70.266666666666666</c:v>
                </c:pt>
                <c:pt idx="4217">
                  <c:v>70.283333333333331</c:v>
                </c:pt>
                <c:pt idx="4218">
                  <c:v>70.3</c:v>
                </c:pt>
                <c:pt idx="4219">
                  <c:v>70.316666666666663</c:v>
                </c:pt>
                <c:pt idx="4220">
                  <c:v>70.333333333333329</c:v>
                </c:pt>
                <c:pt idx="4221">
                  <c:v>70.349999999999994</c:v>
                </c:pt>
                <c:pt idx="4222">
                  <c:v>70.36666666666666</c:v>
                </c:pt>
                <c:pt idx="4223">
                  <c:v>70.38333333333334</c:v>
                </c:pt>
                <c:pt idx="4224">
                  <c:v>70.400000000000006</c:v>
                </c:pt>
                <c:pt idx="4225">
                  <c:v>70.416666666666671</c:v>
                </c:pt>
                <c:pt idx="4226">
                  <c:v>70.433333333333337</c:v>
                </c:pt>
                <c:pt idx="4227">
                  <c:v>70.45</c:v>
                </c:pt>
                <c:pt idx="4228">
                  <c:v>70.466666666666669</c:v>
                </c:pt>
                <c:pt idx="4229">
                  <c:v>70.483333333333334</c:v>
                </c:pt>
                <c:pt idx="4230">
                  <c:v>70.5</c:v>
                </c:pt>
                <c:pt idx="4231">
                  <c:v>70.516666666666666</c:v>
                </c:pt>
                <c:pt idx="4232">
                  <c:v>70.533333333333331</c:v>
                </c:pt>
                <c:pt idx="4233">
                  <c:v>70.55</c:v>
                </c:pt>
                <c:pt idx="4234">
                  <c:v>70.566666666666663</c:v>
                </c:pt>
                <c:pt idx="4235">
                  <c:v>70.583333333333329</c:v>
                </c:pt>
                <c:pt idx="4236">
                  <c:v>70.599999999999994</c:v>
                </c:pt>
                <c:pt idx="4237">
                  <c:v>70.61666666666666</c:v>
                </c:pt>
                <c:pt idx="4238">
                  <c:v>70.63333333333334</c:v>
                </c:pt>
                <c:pt idx="4239">
                  <c:v>70.650000000000006</c:v>
                </c:pt>
                <c:pt idx="4240">
                  <c:v>70.666666666666671</c:v>
                </c:pt>
                <c:pt idx="4241">
                  <c:v>70.683333333333337</c:v>
                </c:pt>
                <c:pt idx="4242">
                  <c:v>70.7</c:v>
                </c:pt>
                <c:pt idx="4243">
                  <c:v>70.716666666666669</c:v>
                </c:pt>
                <c:pt idx="4244">
                  <c:v>70.733333333333334</c:v>
                </c:pt>
                <c:pt idx="4245">
                  <c:v>70.75</c:v>
                </c:pt>
                <c:pt idx="4246">
                  <c:v>70.766666666666666</c:v>
                </c:pt>
                <c:pt idx="4247">
                  <c:v>70.783333333333331</c:v>
                </c:pt>
                <c:pt idx="4248">
                  <c:v>70.8</c:v>
                </c:pt>
                <c:pt idx="4249">
                  <c:v>70.816666666666663</c:v>
                </c:pt>
                <c:pt idx="4250">
                  <c:v>70.833333333333329</c:v>
                </c:pt>
                <c:pt idx="4251">
                  <c:v>70.849999999999994</c:v>
                </c:pt>
                <c:pt idx="4252">
                  <c:v>70.86666666666666</c:v>
                </c:pt>
                <c:pt idx="4253">
                  <c:v>70.88333333333334</c:v>
                </c:pt>
                <c:pt idx="4254">
                  <c:v>70.900000000000006</c:v>
                </c:pt>
                <c:pt idx="4255">
                  <c:v>70.916666666666671</c:v>
                </c:pt>
                <c:pt idx="4256">
                  <c:v>70.933333333333337</c:v>
                </c:pt>
                <c:pt idx="4257">
                  <c:v>70.95</c:v>
                </c:pt>
                <c:pt idx="4258">
                  <c:v>70.966666666666669</c:v>
                </c:pt>
                <c:pt idx="4259">
                  <c:v>70.983333333333334</c:v>
                </c:pt>
                <c:pt idx="4260">
                  <c:v>71</c:v>
                </c:pt>
                <c:pt idx="4261">
                  <c:v>71.016666666666666</c:v>
                </c:pt>
                <c:pt idx="4262">
                  <c:v>71.033333333333331</c:v>
                </c:pt>
                <c:pt idx="4263">
                  <c:v>71.05</c:v>
                </c:pt>
                <c:pt idx="4264">
                  <c:v>71.066666666666663</c:v>
                </c:pt>
                <c:pt idx="4265">
                  <c:v>71.083333333333329</c:v>
                </c:pt>
                <c:pt idx="4266">
                  <c:v>71.099999999999994</c:v>
                </c:pt>
                <c:pt idx="4267">
                  <c:v>71.11666666666666</c:v>
                </c:pt>
                <c:pt idx="4268">
                  <c:v>71.13333333333334</c:v>
                </c:pt>
                <c:pt idx="4269">
                  <c:v>71.150000000000006</c:v>
                </c:pt>
                <c:pt idx="4270">
                  <c:v>71.166666666666671</c:v>
                </c:pt>
                <c:pt idx="4271">
                  <c:v>71.183333333333337</c:v>
                </c:pt>
                <c:pt idx="4272">
                  <c:v>71.2</c:v>
                </c:pt>
                <c:pt idx="4273">
                  <c:v>71.216666666666669</c:v>
                </c:pt>
                <c:pt idx="4274">
                  <c:v>71.233333333333334</c:v>
                </c:pt>
                <c:pt idx="4275">
                  <c:v>71.25</c:v>
                </c:pt>
                <c:pt idx="4276">
                  <c:v>71.266666666666666</c:v>
                </c:pt>
                <c:pt idx="4277">
                  <c:v>71.283333333333331</c:v>
                </c:pt>
                <c:pt idx="4278">
                  <c:v>71.3</c:v>
                </c:pt>
                <c:pt idx="4279">
                  <c:v>71.316666666666663</c:v>
                </c:pt>
                <c:pt idx="4280">
                  <c:v>71.333333333333329</c:v>
                </c:pt>
                <c:pt idx="4281">
                  <c:v>71.349999999999994</c:v>
                </c:pt>
                <c:pt idx="4282">
                  <c:v>71.36666666666666</c:v>
                </c:pt>
                <c:pt idx="4283">
                  <c:v>71.38333333333334</c:v>
                </c:pt>
                <c:pt idx="4284">
                  <c:v>71.400000000000006</c:v>
                </c:pt>
                <c:pt idx="4285">
                  <c:v>71.416666666666671</c:v>
                </c:pt>
                <c:pt idx="4286">
                  <c:v>71.433333333333337</c:v>
                </c:pt>
                <c:pt idx="4287">
                  <c:v>71.45</c:v>
                </c:pt>
                <c:pt idx="4288">
                  <c:v>71.466666666666669</c:v>
                </c:pt>
                <c:pt idx="4289">
                  <c:v>71.483333333333334</c:v>
                </c:pt>
                <c:pt idx="4290">
                  <c:v>71.5</c:v>
                </c:pt>
                <c:pt idx="4291">
                  <c:v>71.516666666666666</c:v>
                </c:pt>
                <c:pt idx="4292">
                  <c:v>71.533333333333331</c:v>
                </c:pt>
                <c:pt idx="4293">
                  <c:v>71.55</c:v>
                </c:pt>
                <c:pt idx="4294">
                  <c:v>71.566666666666663</c:v>
                </c:pt>
                <c:pt idx="4295">
                  <c:v>71.583333333333329</c:v>
                </c:pt>
                <c:pt idx="4296">
                  <c:v>71.599999999999994</c:v>
                </c:pt>
                <c:pt idx="4297">
                  <c:v>71.61666666666666</c:v>
                </c:pt>
                <c:pt idx="4298">
                  <c:v>71.63333333333334</c:v>
                </c:pt>
                <c:pt idx="4299">
                  <c:v>71.650000000000006</c:v>
                </c:pt>
                <c:pt idx="4300">
                  <c:v>71.666666666666671</c:v>
                </c:pt>
                <c:pt idx="4301">
                  <c:v>71.683333333333337</c:v>
                </c:pt>
                <c:pt idx="4302">
                  <c:v>71.7</c:v>
                </c:pt>
                <c:pt idx="4303">
                  <c:v>71.716666666666669</c:v>
                </c:pt>
                <c:pt idx="4304">
                  <c:v>71.733333333333334</c:v>
                </c:pt>
                <c:pt idx="4305">
                  <c:v>71.75</c:v>
                </c:pt>
                <c:pt idx="4306">
                  <c:v>71.766666666666666</c:v>
                </c:pt>
                <c:pt idx="4307">
                  <c:v>71.783333333333331</c:v>
                </c:pt>
                <c:pt idx="4308">
                  <c:v>71.8</c:v>
                </c:pt>
                <c:pt idx="4309">
                  <c:v>71.816666666666663</c:v>
                </c:pt>
                <c:pt idx="4310">
                  <c:v>71.833333333333329</c:v>
                </c:pt>
                <c:pt idx="4311">
                  <c:v>71.849999999999994</c:v>
                </c:pt>
                <c:pt idx="4312">
                  <c:v>71.86666666666666</c:v>
                </c:pt>
                <c:pt idx="4313">
                  <c:v>71.88333333333334</c:v>
                </c:pt>
                <c:pt idx="4314">
                  <c:v>71.900000000000006</c:v>
                </c:pt>
                <c:pt idx="4315">
                  <c:v>71.916666666666671</c:v>
                </c:pt>
                <c:pt idx="4316">
                  <c:v>71.933333333333337</c:v>
                </c:pt>
                <c:pt idx="4317">
                  <c:v>71.95</c:v>
                </c:pt>
                <c:pt idx="4318">
                  <c:v>71.966666666666669</c:v>
                </c:pt>
                <c:pt idx="4319">
                  <c:v>71.983333333333334</c:v>
                </c:pt>
                <c:pt idx="4320">
                  <c:v>72</c:v>
                </c:pt>
                <c:pt idx="4321">
                  <c:v>72.016666666666666</c:v>
                </c:pt>
                <c:pt idx="4322">
                  <c:v>72.033333333333331</c:v>
                </c:pt>
                <c:pt idx="4323">
                  <c:v>72.05</c:v>
                </c:pt>
                <c:pt idx="4324">
                  <c:v>72.066666666666663</c:v>
                </c:pt>
                <c:pt idx="4325">
                  <c:v>72.083333333333329</c:v>
                </c:pt>
                <c:pt idx="4326">
                  <c:v>72.099999999999994</c:v>
                </c:pt>
                <c:pt idx="4327">
                  <c:v>72.11666666666666</c:v>
                </c:pt>
                <c:pt idx="4328">
                  <c:v>72.13333333333334</c:v>
                </c:pt>
                <c:pt idx="4329">
                  <c:v>72.150000000000006</c:v>
                </c:pt>
                <c:pt idx="4330">
                  <c:v>72.166666666666671</c:v>
                </c:pt>
                <c:pt idx="4331">
                  <c:v>72.183333333333337</c:v>
                </c:pt>
                <c:pt idx="4332">
                  <c:v>72.2</c:v>
                </c:pt>
                <c:pt idx="4333">
                  <c:v>72.216666666666669</c:v>
                </c:pt>
                <c:pt idx="4334">
                  <c:v>72.233333333333334</c:v>
                </c:pt>
                <c:pt idx="4335">
                  <c:v>72.25</c:v>
                </c:pt>
                <c:pt idx="4336">
                  <c:v>72.266666666666666</c:v>
                </c:pt>
                <c:pt idx="4337">
                  <c:v>72.283333333333331</c:v>
                </c:pt>
                <c:pt idx="4338">
                  <c:v>72.3</c:v>
                </c:pt>
                <c:pt idx="4339">
                  <c:v>72.316666666666663</c:v>
                </c:pt>
                <c:pt idx="4340">
                  <c:v>72.333333333333329</c:v>
                </c:pt>
                <c:pt idx="4341">
                  <c:v>72.349999999999994</c:v>
                </c:pt>
                <c:pt idx="4342">
                  <c:v>72.36666666666666</c:v>
                </c:pt>
                <c:pt idx="4343">
                  <c:v>72.38333333333334</c:v>
                </c:pt>
                <c:pt idx="4344">
                  <c:v>72.400000000000006</c:v>
                </c:pt>
                <c:pt idx="4345">
                  <c:v>72.416666666666671</c:v>
                </c:pt>
                <c:pt idx="4346">
                  <c:v>72.433333333333337</c:v>
                </c:pt>
                <c:pt idx="4347">
                  <c:v>72.45</c:v>
                </c:pt>
                <c:pt idx="4348">
                  <c:v>72.466666666666669</c:v>
                </c:pt>
                <c:pt idx="4349">
                  <c:v>72.483333333333334</c:v>
                </c:pt>
                <c:pt idx="4350">
                  <c:v>72.5</c:v>
                </c:pt>
                <c:pt idx="4351">
                  <c:v>72.516666666666666</c:v>
                </c:pt>
                <c:pt idx="4352">
                  <c:v>72.533333333333331</c:v>
                </c:pt>
                <c:pt idx="4353">
                  <c:v>72.55</c:v>
                </c:pt>
                <c:pt idx="4354">
                  <c:v>72.566666666666663</c:v>
                </c:pt>
                <c:pt idx="4355">
                  <c:v>72.583333333333329</c:v>
                </c:pt>
                <c:pt idx="4356">
                  <c:v>72.599999999999994</c:v>
                </c:pt>
                <c:pt idx="4357">
                  <c:v>72.61666666666666</c:v>
                </c:pt>
                <c:pt idx="4358">
                  <c:v>72.63333333333334</c:v>
                </c:pt>
                <c:pt idx="4359">
                  <c:v>72.650000000000006</c:v>
                </c:pt>
                <c:pt idx="4360">
                  <c:v>72.666666666666671</c:v>
                </c:pt>
                <c:pt idx="4361">
                  <c:v>72.683333333333337</c:v>
                </c:pt>
                <c:pt idx="4362">
                  <c:v>72.7</c:v>
                </c:pt>
                <c:pt idx="4363">
                  <c:v>72.716666666666669</c:v>
                </c:pt>
                <c:pt idx="4364">
                  <c:v>72.733333333333334</c:v>
                </c:pt>
                <c:pt idx="4365">
                  <c:v>72.75</c:v>
                </c:pt>
                <c:pt idx="4366">
                  <c:v>72.766666666666666</c:v>
                </c:pt>
                <c:pt idx="4367">
                  <c:v>72.783333333333331</c:v>
                </c:pt>
                <c:pt idx="4368">
                  <c:v>72.8</c:v>
                </c:pt>
                <c:pt idx="4369">
                  <c:v>72.816666666666663</c:v>
                </c:pt>
                <c:pt idx="4370">
                  <c:v>72.833333333333329</c:v>
                </c:pt>
                <c:pt idx="4371">
                  <c:v>72.849999999999994</c:v>
                </c:pt>
                <c:pt idx="4372">
                  <c:v>72.86666666666666</c:v>
                </c:pt>
                <c:pt idx="4373">
                  <c:v>72.88333333333334</c:v>
                </c:pt>
                <c:pt idx="4374">
                  <c:v>72.900000000000006</c:v>
                </c:pt>
                <c:pt idx="4375">
                  <c:v>72.916666666666671</c:v>
                </c:pt>
                <c:pt idx="4376">
                  <c:v>72.933333333333337</c:v>
                </c:pt>
                <c:pt idx="4377">
                  <c:v>72.95</c:v>
                </c:pt>
                <c:pt idx="4378">
                  <c:v>72.966666666666669</c:v>
                </c:pt>
                <c:pt idx="4379">
                  <c:v>72.983333333333334</c:v>
                </c:pt>
                <c:pt idx="4380">
                  <c:v>73</c:v>
                </c:pt>
                <c:pt idx="4381">
                  <c:v>73.016666666666666</c:v>
                </c:pt>
                <c:pt idx="4382">
                  <c:v>73.033333333333331</c:v>
                </c:pt>
                <c:pt idx="4383">
                  <c:v>73.05</c:v>
                </c:pt>
                <c:pt idx="4384">
                  <c:v>73.066666666666663</c:v>
                </c:pt>
                <c:pt idx="4385">
                  <c:v>73.083333333333329</c:v>
                </c:pt>
                <c:pt idx="4386">
                  <c:v>73.099999999999994</c:v>
                </c:pt>
                <c:pt idx="4387">
                  <c:v>73.11666666666666</c:v>
                </c:pt>
                <c:pt idx="4388">
                  <c:v>73.13333333333334</c:v>
                </c:pt>
                <c:pt idx="4389">
                  <c:v>73.150000000000006</c:v>
                </c:pt>
                <c:pt idx="4390">
                  <c:v>73.166666666666671</c:v>
                </c:pt>
                <c:pt idx="4391">
                  <c:v>73.183333333333337</c:v>
                </c:pt>
                <c:pt idx="4392">
                  <c:v>73.2</c:v>
                </c:pt>
                <c:pt idx="4393">
                  <c:v>73.216666666666669</c:v>
                </c:pt>
                <c:pt idx="4394">
                  <c:v>73.233333333333334</c:v>
                </c:pt>
                <c:pt idx="4395">
                  <c:v>73.25</c:v>
                </c:pt>
                <c:pt idx="4396">
                  <c:v>73.266666666666666</c:v>
                </c:pt>
                <c:pt idx="4397">
                  <c:v>73.283333333333331</c:v>
                </c:pt>
                <c:pt idx="4398">
                  <c:v>73.3</c:v>
                </c:pt>
                <c:pt idx="4399">
                  <c:v>73.316666666666663</c:v>
                </c:pt>
                <c:pt idx="4400">
                  <c:v>73.333333333333329</c:v>
                </c:pt>
                <c:pt idx="4401">
                  <c:v>73.349999999999994</c:v>
                </c:pt>
                <c:pt idx="4402">
                  <c:v>73.36666666666666</c:v>
                </c:pt>
                <c:pt idx="4403">
                  <c:v>73.38333333333334</c:v>
                </c:pt>
                <c:pt idx="4404">
                  <c:v>73.400000000000006</c:v>
                </c:pt>
                <c:pt idx="4405">
                  <c:v>73.416666666666671</c:v>
                </c:pt>
                <c:pt idx="4406">
                  <c:v>73.433333333333337</c:v>
                </c:pt>
                <c:pt idx="4407">
                  <c:v>73.45</c:v>
                </c:pt>
                <c:pt idx="4408">
                  <c:v>73.466666666666669</c:v>
                </c:pt>
                <c:pt idx="4409">
                  <c:v>73.483333333333334</c:v>
                </c:pt>
                <c:pt idx="4410">
                  <c:v>73.5</c:v>
                </c:pt>
                <c:pt idx="4411">
                  <c:v>73.516666666666666</c:v>
                </c:pt>
                <c:pt idx="4412">
                  <c:v>73.533333333333331</c:v>
                </c:pt>
                <c:pt idx="4413">
                  <c:v>73.55</c:v>
                </c:pt>
                <c:pt idx="4414">
                  <c:v>73.566666666666663</c:v>
                </c:pt>
                <c:pt idx="4415">
                  <c:v>73.583333333333329</c:v>
                </c:pt>
                <c:pt idx="4416">
                  <c:v>73.599999999999994</c:v>
                </c:pt>
                <c:pt idx="4417">
                  <c:v>73.61666666666666</c:v>
                </c:pt>
                <c:pt idx="4418">
                  <c:v>73.63333333333334</c:v>
                </c:pt>
                <c:pt idx="4419">
                  <c:v>73.650000000000006</c:v>
                </c:pt>
                <c:pt idx="4420">
                  <c:v>73.666666666666671</c:v>
                </c:pt>
                <c:pt idx="4421">
                  <c:v>73.683333333333337</c:v>
                </c:pt>
                <c:pt idx="4422">
                  <c:v>73.7</c:v>
                </c:pt>
                <c:pt idx="4423">
                  <c:v>73.716666666666669</c:v>
                </c:pt>
                <c:pt idx="4424">
                  <c:v>73.733333333333334</c:v>
                </c:pt>
                <c:pt idx="4425">
                  <c:v>73.75</c:v>
                </c:pt>
                <c:pt idx="4426">
                  <c:v>73.766666666666666</c:v>
                </c:pt>
                <c:pt idx="4427">
                  <c:v>73.783333333333331</c:v>
                </c:pt>
                <c:pt idx="4428">
                  <c:v>73.8</c:v>
                </c:pt>
                <c:pt idx="4429">
                  <c:v>73.816666666666663</c:v>
                </c:pt>
                <c:pt idx="4430">
                  <c:v>73.833333333333329</c:v>
                </c:pt>
                <c:pt idx="4431">
                  <c:v>73.849999999999994</c:v>
                </c:pt>
                <c:pt idx="4432">
                  <c:v>73.86666666666666</c:v>
                </c:pt>
                <c:pt idx="4433">
                  <c:v>73.88333333333334</c:v>
                </c:pt>
                <c:pt idx="4434">
                  <c:v>73.900000000000006</c:v>
                </c:pt>
                <c:pt idx="4435">
                  <c:v>73.916666666666671</c:v>
                </c:pt>
                <c:pt idx="4436">
                  <c:v>73.933333333333337</c:v>
                </c:pt>
                <c:pt idx="4437">
                  <c:v>73.95</c:v>
                </c:pt>
                <c:pt idx="4438">
                  <c:v>73.966666666666669</c:v>
                </c:pt>
                <c:pt idx="4439">
                  <c:v>73.983333333333334</c:v>
                </c:pt>
                <c:pt idx="4440">
                  <c:v>74</c:v>
                </c:pt>
                <c:pt idx="4441">
                  <c:v>74.016666666666666</c:v>
                </c:pt>
                <c:pt idx="4442">
                  <c:v>74.033333333333331</c:v>
                </c:pt>
                <c:pt idx="4443">
                  <c:v>74.05</c:v>
                </c:pt>
                <c:pt idx="4444">
                  <c:v>74.066666666666663</c:v>
                </c:pt>
                <c:pt idx="4445">
                  <c:v>74.083333333333329</c:v>
                </c:pt>
                <c:pt idx="4446">
                  <c:v>74.099999999999994</c:v>
                </c:pt>
                <c:pt idx="4447">
                  <c:v>74.11666666666666</c:v>
                </c:pt>
                <c:pt idx="4448">
                  <c:v>74.13333333333334</c:v>
                </c:pt>
                <c:pt idx="4449">
                  <c:v>74.150000000000006</c:v>
                </c:pt>
                <c:pt idx="4450">
                  <c:v>74.166666666666671</c:v>
                </c:pt>
                <c:pt idx="4451">
                  <c:v>74.183333333333337</c:v>
                </c:pt>
                <c:pt idx="4452">
                  <c:v>74.2</c:v>
                </c:pt>
                <c:pt idx="4453">
                  <c:v>74.216666666666669</c:v>
                </c:pt>
                <c:pt idx="4454">
                  <c:v>74.233333333333334</c:v>
                </c:pt>
                <c:pt idx="4455">
                  <c:v>74.25</c:v>
                </c:pt>
                <c:pt idx="4456">
                  <c:v>74.266666666666666</c:v>
                </c:pt>
                <c:pt idx="4457">
                  <c:v>74.283333333333331</c:v>
                </c:pt>
                <c:pt idx="4458">
                  <c:v>74.3</c:v>
                </c:pt>
                <c:pt idx="4459">
                  <c:v>74.316666666666663</c:v>
                </c:pt>
                <c:pt idx="4460">
                  <c:v>74.333333333333329</c:v>
                </c:pt>
                <c:pt idx="4461">
                  <c:v>74.349999999999994</c:v>
                </c:pt>
                <c:pt idx="4462">
                  <c:v>74.36666666666666</c:v>
                </c:pt>
                <c:pt idx="4463">
                  <c:v>74.38333333333334</c:v>
                </c:pt>
                <c:pt idx="4464">
                  <c:v>74.400000000000006</c:v>
                </c:pt>
                <c:pt idx="4465">
                  <c:v>74.416666666666671</c:v>
                </c:pt>
                <c:pt idx="4466">
                  <c:v>74.433333333333337</c:v>
                </c:pt>
                <c:pt idx="4467">
                  <c:v>74.45</c:v>
                </c:pt>
                <c:pt idx="4468">
                  <c:v>74.466666666666669</c:v>
                </c:pt>
                <c:pt idx="4469">
                  <c:v>74.483333333333334</c:v>
                </c:pt>
                <c:pt idx="4470">
                  <c:v>74.5</c:v>
                </c:pt>
                <c:pt idx="4471">
                  <c:v>74.516666666666666</c:v>
                </c:pt>
                <c:pt idx="4472">
                  <c:v>74.533333333333331</c:v>
                </c:pt>
                <c:pt idx="4473">
                  <c:v>74.55</c:v>
                </c:pt>
                <c:pt idx="4474">
                  <c:v>74.566666666666663</c:v>
                </c:pt>
                <c:pt idx="4475">
                  <c:v>74.583333333333329</c:v>
                </c:pt>
                <c:pt idx="4476">
                  <c:v>74.599999999999994</c:v>
                </c:pt>
                <c:pt idx="4477">
                  <c:v>74.61666666666666</c:v>
                </c:pt>
                <c:pt idx="4478">
                  <c:v>74.63333333333334</c:v>
                </c:pt>
                <c:pt idx="4479">
                  <c:v>74.650000000000006</c:v>
                </c:pt>
                <c:pt idx="4480">
                  <c:v>74.666666666666671</c:v>
                </c:pt>
                <c:pt idx="4481">
                  <c:v>74.683333333333337</c:v>
                </c:pt>
                <c:pt idx="4482">
                  <c:v>74.7</c:v>
                </c:pt>
                <c:pt idx="4483">
                  <c:v>74.716666666666669</c:v>
                </c:pt>
                <c:pt idx="4484">
                  <c:v>74.733333333333334</c:v>
                </c:pt>
                <c:pt idx="4485">
                  <c:v>74.75</c:v>
                </c:pt>
                <c:pt idx="4486">
                  <c:v>74.766666666666666</c:v>
                </c:pt>
                <c:pt idx="4487">
                  <c:v>74.783333333333331</c:v>
                </c:pt>
                <c:pt idx="4488">
                  <c:v>74.8</c:v>
                </c:pt>
                <c:pt idx="4489">
                  <c:v>74.816666666666663</c:v>
                </c:pt>
                <c:pt idx="4490">
                  <c:v>74.833333333333329</c:v>
                </c:pt>
                <c:pt idx="4491">
                  <c:v>74.849999999999994</c:v>
                </c:pt>
                <c:pt idx="4492">
                  <c:v>74.86666666666666</c:v>
                </c:pt>
                <c:pt idx="4493">
                  <c:v>74.88333333333334</c:v>
                </c:pt>
                <c:pt idx="4494">
                  <c:v>74.900000000000006</c:v>
                </c:pt>
                <c:pt idx="4495">
                  <c:v>74.916666666666671</c:v>
                </c:pt>
                <c:pt idx="4496">
                  <c:v>74.933333333333337</c:v>
                </c:pt>
                <c:pt idx="4497">
                  <c:v>74.95</c:v>
                </c:pt>
                <c:pt idx="4498">
                  <c:v>74.966666666666669</c:v>
                </c:pt>
                <c:pt idx="4499">
                  <c:v>74.983333333333334</c:v>
                </c:pt>
                <c:pt idx="4500">
                  <c:v>75</c:v>
                </c:pt>
                <c:pt idx="4501">
                  <c:v>75.016666666666666</c:v>
                </c:pt>
                <c:pt idx="4502">
                  <c:v>75.033333333333331</c:v>
                </c:pt>
                <c:pt idx="4503">
                  <c:v>75.05</c:v>
                </c:pt>
                <c:pt idx="4504">
                  <c:v>75.066666666666663</c:v>
                </c:pt>
                <c:pt idx="4505">
                  <c:v>75.083333333333329</c:v>
                </c:pt>
                <c:pt idx="4506">
                  <c:v>75.099999999999994</c:v>
                </c:pt>
                <c:pt idx="4507">
                  <c:v>75.11666666666666</c:v>
                </c:pt>
                <c:pt idx="4508">
                  <c:v>75.13333333333334</c:v>
                </c:pt>
                <c:pt idx="4509">
                  <c:v>75.150000000000006</c:v>
                </c:pt>
                <c:pt idx="4510">
                  <c:v>75.166666666666671</c:v>
                </c:pt>
                <c:pt idx="4511">
                  <c:v>75.183333333333337</c:v>
                </c:pt>
                <c:pt idx="4512">
                  <c:v>75.2</c:v>
                </c:pt>
                <c:pt idx="4513">
                  <c:v>75.216666666666669</c:v>
                </c:pt>
                <c:pt idx="4514">
                  <c:v>75.233333333333334</c:v>
                </c:pt>
                <c:pt idx="4515">
                  <c:v>75.25</c:v>
                </c:pt>
                <c:pt idx="4516">
                  <c:v>75.266666666666666</c:v>
                </c:pt>
                <c:pt idx="4517">
                  <c:v>75.283333333333331</c:v>
                </c:pt>
                <c:pt idx="4518">
                  <c:v>75.3</c:v>
                </c:pt>
                <c:pt idx="4519">
                  <c:v>75.316666666666663</c:v>
                </c:pt>
                <c:pt idx="4520">
                  <c:v>75.333333333333329</c:v>
                </c:pt>
                <c:pt idx="4521">
                  <c:v>75.349999999999994</c:v>
                </c:pt>
                <c:pt idx="4522">
                  <c:v>75.36666666666666</c:v>
                </c:pt>
                <c:pt idx="4523">
                  <c:v>75.38333333333334</c:v>
                </c:pt>
                <c:pt idx="4524">
                  <c:v>75.400000000000006</c:v>
                </c:pt>
                <c:pt idx="4525">
                  <c:v>75.416666666666671</c:v>
                </c:pt>
                <c:pt idx="4526">
                  <c:v>75.433333333333337</c:v>
                </c:pt>
                <c:pt idx="4527">
                  <c:v>75.45</c:v>
                </c:pt>
                <c:pt idx="4528">
                  <c:v>75.466666666666669</c:v>
                </c:pt>
                <c:pt idx="4529">
                  <c:v>75.483333333333334</c:v>
                </c:pt>
                <c:pt idx="4530">
                  <c:v>75.5</c:v>
                </c:pt>
                <c:pt idx="4531">
                  <c:v>75.516666666666666</c:v>
                </c:pt>
                <c:pt idx="4532">
                  <c:v>75.533333333333331</c:v>
                </c:pt>
                <c:pt idx="4533">
                  <c:v>75.55</c:v>
                </c:pt>
                <c:pt idx="4534">
                  <c:v>75.566666666666663</c:v>
                </c:pt>
                <c:pt idx="4535">
                  <c:v>75.583333333333329</c:v>
                </c:pt>
                <c:pt idx="4536">
                  <c:v>75.599999999999994</c:v>
                </c:pt>
                <c:pt idx="4537">
                  <c:v>75.61666666666666</c:v>
                </c:pt>
                <c:pt idx="4538">
                  <c:v>75.63333333333334</c:v>
                </c:pt>
                <c:pt idx="4539">
                  <c:v>75.650000000000006</c:v>
                </c:pt>
                <c:pt idx="4540">
                  <c:v>75.666666666666671</c:v>
                </c:pt>
                <c:pt idx="4541">
                  <c:v>75.683333333333337</c:v>
                </c:pt>
                <c:pt idx="4542">
                  <c:v>75.7</c:v>
                </c:pt>
                <c:pt idx="4543">
                  <c:v>75.716666666666669</c:v>
                </c:pt>
                <c:pt idx="4544">
                  <c:v>75.733333333333334</c:v>
                </c:pt>
                <c:pt idx="4545">
                  <c:v>75.75</c:v>
                </c:pt>
                <c:pt idx="4546">
                  <c:v>75.766666666666666</c:v>
                </c:pt>
                <c:pt idx="4547">
                  <c:v>75.783333333333331</c:v>
                </c:pt>
                <c:pt idx="4548">
                  <c:v>75.8</c:v>
                </c:pt>
                <c:pt idx="4549">
                  <c:v>75.816666666666663</c:v>
                </c:pt>
                <c:pt idx="4550">
                  <c:v>75.833333333333329</c:v>
                </c:pt>
                <c:pt idx="4551">
                  <c:v>75.849999999999994</c:v>
                </c:pt>
                <c:pt idx="4552">
                  <c:v>75.86666666666666</c:v>
                </c:pt>
                <c:pt idx="4553">
                  <c:v>75.88333333333334</c:v>
                </c:pt>
                <c:pt idx="4554">
                  <c:v>75.900000000000006</c:v>
                </c:pt>
                <c:pt idx="4555">
                  <c:v>75.916666666666671</c:v>
                </c:pt>
                <c:pt idx="4556">
                  <c:v>75.933333333333337</c:v>
                </c:pt>
                <c:pt idx="4557">
                  <c:v>75.95</c:v>
                </c:pt>
                <c:pt idx="4558">
                  <c:v>75.966666666666669</c:v>
                </c:pt>
                <c:pt idx="4559">
                  <c:v>75.983333333333334</c:v>
                </c:pt>
                <c:pt idx="4560">
                  <c:v>76</c:v>
                </c:pt>
                <c:pt idx="4561">
                  <c:v>76.016666666666666</c:v>
                </c:pt>
                <c:pt idx="4562">
                  <c:v>76.033333333333331</c:v>
                </c:pt>
                <c:pt idx="4563">
                  <c:v>76.05</c:v>
                </c:pt>
                <c:pt idx="4564">
                  <c:v>76.066666666666663</c:v>
                </c:pt>
                <c:pt idx="4565">
                  <c:v>76.083333333333329</c:v>
                </c:pt>
                <c:pt idx="4566">
                  <c:v>76.099999999999994</c:v>
                </c:pt>
                <c:pt idx="4567">
                  <c:v>76.11666666666666</c:v>
                </c:pt>
                <c:pt idx="4568">
                  <c:v>76.13333333333334</c:v>
                </c:pt>
                <c:pt idx="4569">
                  <c:v>76.150000000000006</c:v>
                </c:pt>
                <c:pt idx="4570">
                  <c:v>76.166666666666671</c:v>
                </c:pt>
                <c:pt idx="4571">
                  <c:v>76.183333333333337</c:v>
                </c:pt>
                <c:pt idx="4572">
                  <c:v>76.2</c:v>
                </c:pt>
                <c:pt idx="4573">
                  <c:v>76.216666666666669</c:v>
                </c:pt>
                <c:pt idx="4574">
                  <c:v>76.233333333333334</c:v>
                </c:pt>
                <c:pt idx="4575">
                  <c:v>76.25</c:v>
                </c:pt>
                <c:pt idx="4576">
                  <c:v>76.266666666666666</c:v>
                </c:pt>
                <c:pt idx="4577">
                  <c:v>76.283333333333331</c:v>
                </c:pt>
                <c:pt idx="4578">
                  <c:v>76.3</c:v>
                </c:pt>
                <c:pt idx="4579">
                  <c:v>76.316666666666663</c:v>
                </c:pt>
                <c:pt idx="4580">
                  <c:v>76.333333333333329</c:v>
                </c:pt>
                <c:pt idx="4581">
                  <c:v>76.349999999999994</c:v>
                </c:pt>
                <c:pt idx="4582">
                  <c:v>76.36666666666666</c:v>
                </c:pt>
                <c:pt idx="4583">
                  <c:v>76.38333333333334</c:v>
                </c:pt>
                <c:pt idx="4584">
                  <c:v>76.400000000000006</c:v>
                </c:pt>
                <c:pt idx="4585">
                  <c:v>76.416666666666671</c:v>
                </c:pt>
                <c:pt idx="4586">
                  <c:v>76.433333333333337</c:v>
                </c:pt>
                <c:pt idx="4587">
                  <c:v>76.45</c:v>
                </c:pt>
                <c:pt idx="4588">
                  <c:v>76.466666666666669</c:v>
                </c:pt>
                <c:pt idx="4589">
                  <c:v>76.483333333333334</c:v>
                </c:pt>
                <c:pt idx="4590">
                  <c:v>76.5</c:v>
                </c:pt>
                <c:pt idx="4591">
                  <c:v>76.516666666666666</c:v>
                </c:pt>
                <c:pt idx="4592">
                  <c:v>76.533333333333331</c:v>
                </c:pt>
                <c:pt idx="4593">
                  <c:v>76.55</c:v>
                </c:pt>
                <c:pt idx="4594">
                  <c:v>76.566666666666663</c:v>
                </c:pt>
                <c:pt idx="4595">
                  <c:v>76.583333333333329</c:v>
                </c:pt>
                <c:pt idx="4596">
                  <c:v>76.599999999999994</c:v>
                </c:pt>
                <c:pt idx="4597">
                  <c:v>76.61666666666666</c:v>
                </c:pt>
                <c:pt idx="4598">
                  <c:v>76.63333333333334</c:v>
                </c:pt>
                <c:pt idx="4599">
                  <c:v>76.650000000000006</c:v>
                </c:pt>
                <c:pt idx="4600">
                  <c:v>76.666666666666671</c:v>
                </c:pt>
                <c:pt idx="4601">
                  <c:v>76.683333333333337</c:v>
                </c:pt>
                <c:pt idx="4602">
                  <c:v>76.7</c:v>
                </c:pt>
                <c:pt idx="4603">
                  <c:v>76.716666666666669</c:v>
                </c:pt>
                <c:pt idx="4604">
                  <c:v>76.733333333333334</c:v>
                </c:pt>
                <c:pt idx="4605">
                  <c:v>76.75</c:v>
                </c:pt>
                <c:pt idx="4606">
                  <c:v>76.766666666666666</c:v>
                </c:pt>
                <c:pt idx="4607">
                  <c:v>76.783333333333331</c:v>
                </c:pt>
                <c:pt idx="4608">
                  <c:v>76.8</c:v>
                </c:pt>
                <c:pt idx="4609">
                  <c:v>76.816666666666663</c:v>
                </c:pt>
                <c:pt idx="4610">
                  <c:v>76.833333333333329</c:v>
                </c:pt>
                <c:pt idx="4611">
                  <c:v>76.849999999999994</c:v>
                </c:pt>
                <c:pt idx="4612">
                  <c:v>76.86666666666666</c:v>
                </c:pt>
                <c:pt idx="4613">
                  <c:v>76.88333333333334</c:v>
                </c:pt>
                <c:pt idx="4614">
                  <c:v>76.900000000000006</c:v>
                </c:pt>
                <c:pt idx="4615">
                  <c:v>76.916666666666671</c:v>
                </c:pt>
                <c:pt idx="4616">
                  <c:v>76.933333333333337</c:v>
                </c:pt>
                <c:pt idx="4617">
                  <c:v>76.95</c:v>
                </c:pt>
                <c:pt idx="4618">
                  <c:v>76.966666666666669</c:v>
                </c:pt>
                <c:pt idx="4619">
                  <c:v>76.983333333333334</c:v>
                </c:pt>
                <c:pt idx="4620">
                  <c:v>77</c:v>
                </c:pt>
                <c:pt idx="4621">
                  <c:v>77.016666666666666</c:v>
                </c:pt>
                <c:pt idx="4622">
                  <c:v>77.033333333333331</c:v>
                </c:pt>
                <c:pt idx="4623">
                  <c:v>77.05</c:v>
                </c:pt>
                <c:pt idx="4624">
                  <c:v>77.066666666666663</c:v>
                </c:pt>
                <c:pt idx="4625">
                  <c:v>77.083333333333329</c:v>
                </c:pt>
                <c:pt idx="4626">
                  <c:v>77.099999999999994</c:v>
                </c:pt>
                <c:pt idx="4627">
                  <c:v>77.11666666666666</c:v>
                </c:pt>
                <c:pt idx="4628">
                  <c:v>77.13333333333334</c:v>
                </c:pt>
                <c:pt idx="4629">
                  <c:v>77.150000000000006</c:v>
                </c:pt>
                <c:pt idx="4630">
                  <c:v>77.166666666666671</c:v>
                </c:pt>
                <c:pt idx="4631">
                  <c:v>77.183333333333337</c:v>
                </c:pt>
                <c:pt idx="4632">
                  <c:v>77.2</c:v>
                </c:pt>
                <c:pt idx="4633">
                  <c:v>77.216666666666669</c:v>
                </c:pt>
                <c:pt idx="4634">
                  <c:v>77.233333333333334</c:v>
                </c:pt>
                <c:pt idx="4635">
                  <c:v>77.25</c:v>
                </c:pt>
                <c:pt idx="4636">
                  <c:v>77.266666666666666</c:v>
                </c:pt>
                <c:pt idx="4637">
                  <c:v>77.283333333333331</c:v>
                </c:pt>
                <c:pt idx="4638">
                  <c:v>77.3</c:v>
                </c:pt>
                <c:pt idx="4639">
                  <c:v>77.316666666666663</c:v>
                </c:pt>
                <c:pt idx="4640">
                  <c:v>77.333333333333329</c:v>
                </c:pt>
                <c:pt idx="4641">
                  <c:v>77.349999999999994</c:v>
                </c:pt>
                <c:pt idx="4642">
                  <c:v>77.36666666666666</c:v>
                </c:pt>
                <c:pt idx="4643">
                  <c:v>77.38333333333334</c:v>
                </c:pt>
                <c:pt idx="4644">
                  <c:v>77.400000000000006</c:v>
                </c:pt>
                <c:pt idx="4645">
                  <c:v>77.416666666666671</c:v>
                </c:pt>
                <c:pt idx="4646">
                  <c:v>77.433333333333337</c:v>
                </c:pt>
                <c:pt idx="4647">
                  <c:v>77.45</c:v>
                </c:pt>
                <c:pt idx="4648">
                  <c:v>77.466666666666669</c:v>
                </c:pt>
                <c:pt idx="4649">
                  <c:v>77.483333333333334</c:v>
                </c:pt>
                <c:pt idx="4650">
                  <c:v>77.5</c:v>
                </c:pt>
                <c:pt idx="4651">
                  <c:v>77.516666666666666</c:v>
                </c:pt>
                <c:pt idx="4652">
                  <c:v>77.533333333333331</c:v>
                </c:pt>
                <c:pt idx="4653">
                  <c:v>77.55</c:v>
                </c:pt>
                <c:pt idx="4654">
                  <c:v>77.566666666666663</c:v>
                </c:pt>
                <c:pt idx="4655">
                  <c:v>77.583333333333329</c:v>
                </c:pt>
                <c:pt idx="4656">
                  <c:v>77.599999999999994</c:v>
                </c:pt>
                <c:pt idx="4657">
                  <c:v>77.61666666666666</c:v>
                </c:pt>
                <c:pt idx="4658">
                  <c:v>77.63333333333334</c:v>
                </c:pt>
                <c:pt idx="4659">
                  <c:v>77.650000000000006</c:v>
                </c:pt>
                <c:pt idx="4660">
                  <c:v>77.666666666666671</c:v>
                </c:pt>
                <c:pt idx="4661">
                  <c:v>77.683333333333337</c:v>
                </c:pt>
                <c:pt idx="4662">
                  <c:v>77.7</c:v>
                </c:pt>
                <c:pt idx="4663">
                  <c:v>77.716666666666669</c:v>
                </c:pt>
                <c:pt idx="4664">
                  <c:v>77.733333333333334</c:v>
                </c:pt>
                <c:pt idx="4665">
                  <c:v>77.75</c:v>
                </c:pt>
                <c:pt idx="4666">
                  <c:v>77.766666666666666</c:v>
                </c:pt>
                <c:pt idx="4667">
                  <c:v>77.783333333333331</c:v>
                </c:pt>
                <c:pt idx="4668">
                  <c:v>77.8</c:v>
                </c:pt>
                <c:pt idx="4669">
                  <c:v>77.816666666666663</c:v>
                </c:pt>
                <c:pt idx="4670">
                  <c:v>77.833333333333329</c:v>
                </c:pt>
                <c:pt idx="4671">
                  <c:v>77.849999999999994</c:v>
                </c:pt>
                <c:pt idx="4672">
                  <c:v>77.86666666666666</c:v>
                </c:pt>
                <c:pt idx="4673">
                  <c:v>77.88333333333334</c:v>
                </c:pt>
                <c:pt idx="4674">
                  <c:v>77.900000000000006</c:v>
                </c:pt>
                <c:pt idx="4675">
                  <c:v>77.916666666666671</c:v>
                </c:pt>
                <c:pt idx="4676">
                  <c:v>77.933333333333337</c:v>
                </c:pt>
                <c:pt idx="4677">
                  <c:v>77.95</c:v>
                </c:pt>
                <c:pt idx="4678">
                  <c:v>77.966666666666669</c:v>
                </c:pt>
                <c:pt idx="4679">
                  <c:v>77.983333333333334</c:v>
                </c:pt>
                <c:pt idx="4680">
                  <c:v>78</c:v>
                </c:pt>
                <c:pt idx="4681">
                  <c:v>78.016666666666666</c:v>
                </c:pt>
                <c:pt idx="4682">
                  <c:v>78.033333333333331</c:v>
                </c:pt>
                <c:pt idx="4683">
                  <c:v>78.05</c:v>
                </c:pt>
                <c:pt idx="4684">
                  <c:v>78.066666666666663</c:v>
                </c:pt>
                <c:pt idx="4685">
                  <c:v>78.083333333333329</c:v>
                </c:pt>
                <c:pt idx="4686">
                  <c:v>78.099999999999994</c:v>
                </c:pt>
                <c:pt idx="4687">
                  <c:v>78.11666666666666</c:v>
                </c:pt>
                <c:pt idx="4688">
                  <c:v>78.13333333333334</c:v>
                </c:pt>
                <c:pt idx="4689">
                  <c:v>78.150000000000006</c:v>
                </c:pt>
                <c:pt idx="4690">
                  <c:v>78.166666666666671</c:v>
                </c:pt>
                <c:pt idx="4691">
                  <c:v>78.183333333333337</c:v>
                </c:pt>
                <c:pt idx="4692">
                  <c:v>78.2</c:v>
                </c:pt>
                <c:pt idx="4693">
                  <c:v>78.216666666666669</c:v>
                </c:pt>
                <c:pt idx="4694">
                  <c:v>78.233333333333334</c:v>
                </c:pt>
                <c:pt idx="4695">
                  <c:v>78.25</c:v>
                </c:pt>
                <c:pt idx="4696">
                  <c:v>78.266666666666666</c:v>
                </c:pt>
                <c:pt idx="4697">
                  <c:v>78.283333333333331</c:v>
                </c:pt>
                <c:pt idx="4698">
                  <c:v>78.3</c:v>
                </c:pt>
                <c:pt idx="4699">
                  <c:v>78.316666666666663</c:v>
                </c:pt>
                <c:pt idx="4700">
                  <c:v>78.333333333333329</c:v>
                </c:pt>
                <c:pt idx="4701">
                  <c:v>78.349999999999994</c:v>
                </c:pt>
                <c:pt idx="4702">
                  <c:v>78.36666666666666</c:v>
                </c:pt>
                <c:pt idx="4703">
                  <c:v>78.38333333333334</c:v>
                </c:pt>
                <c:pt idx="4704">
                  <c:v>78.400000000000006</c:v>
                </c:pt>
                <c:pt idx="4705">
                  <c:v>78.416666666666671</c:v>
                </c:pt>
                <c:pt idx="4706">
                  <c:v>78.433333333333337</c:v>
                </c:pt>
                <c:pt idx="4707">
                  <c:v>78.45</c:v>
                </c:pt>
                <c:pt idx="4708">
                  <c:v>78.466666666666669</c:v>
                </c:pt>
                <c:pt idx="4709">
                  <c:v>78.483333333333334</c:v>
                </c:pt>
                <c:pt idx="4710">
                  <c:v>78.5</c:v>
                </c:pt>
                <c:pt idx="4711">
                  <c:v>78.516666666666666</c:v>
                </c:pt>
                <c:pt idx="4712">
                  <c:v>78.533333333333331</c:v>
                </c:pt>
                <c:pt idx="4713">
                  <c:v>78.55</c:v>
                </c:pt>
                <c:pt idx="4714">
                  <c:v>78.566666666666663</c:v>
                </c:pt>
                <c:pt idx="4715">
                  <c:v>78.583333333333329</c:v>
                </c:pt>
                <c:pt idx="4716">
                  <c:v>78.599999999999994</c:v>
                </c:pt>
                <c:pt idx="4717">
                  <c:v>78.61666666666666</c:v>
                </c:pt>
                <c:pt idx="4718">
                  <c:v>78.63333333333334</c:v>
                </c:pt>
                <c:pt idx="4719">
                  <c:v>78.650000000000006</c:v>
                </c:pt>
                <c:pt idx="4720">
                  <c:v>78.666666666666671</c:v>
                </c:pt>
                <c:pt idx="4721">
                  <c:v>78.683333333333337</c:v>
                </c:pt>
                <c:pt idx="4722">
                  <c:v>78.7</c:v>
                </c:pt>
                <c:pt idx="4723">
                  <c:v>78.716666666666669</c:v>
                </c:pt>
                <c:pt idx="4724">
                  <c:v>78.733333333333334</c:v>
                </c:pt>
                <c:pt idx="4725">
                  <c:v>78.75</c:v>
                </c:pt>
                <c:pt idx="4726">
                  <c:v>78.766666666666666</c:v>
                </c:pt>
                <c:pt idx="4727">
                  <c:v>78.783333333333331</c:v>
                </c:pt>
                <c:pt idx="4728">
                  <c:v>78.8</c:v>
                </c:pt>
                <c:pt idx="4729">
                  <c:v>78.816666666666663</c:v>
                </c:pt>
                <c:pt idx="4730">
                  <c:v>78.833333333333329</c:v>
                </c:pt>
                <c:pt idx="4731">
                  <c:v>78.849999999999994</c:v>
                </c:pt>
                <c:pt idx="4732">
                  <c:v>78.86666666666666</c:v>
                </c:pt>
                <c:pt idx="4733">
                  <c:v>78.88333333333334</c:v>
                </c:pt>
                <c:pt idx="4734">
                  <c:v>78.900000000000006</c:v>
                </c:pt>
                <c:pt idx="4735">
                  <c:v>78.916666666666671</c:v>
                </c:pt>
                <c:pt idx="4736">
                  <c:v>78.933333333333337</c:v>
                </c:pt>
                <c:pt idx="4737">
                  <c:v>78.95</c:v>
                </c:pt>
                <c:pt idx="4738">
                  <c:v>78.966666666666669</c:v>
                </c:pt>
                <c:pt idx="4739">
                  <c:v>78.983333333333334</c:v>
                </c:pt>
                <c:pt idx="4740">
                  <c:v>79</c:v>
                </c:pt>
                <c:pt idx="4741">
                  <c:v>79.016666666666666</c:v>
                </c:pt>
                <c:pt idx="4742">
                  <c:v>79.033333333333331</c:v>
                </c:pt>
                <c:pt idx="4743">
                  <c:v>79.05</c:v>
                </c:pt>
                <c:pt idx="4744">
                  <c:v>79.066666666666663</c:v>
                </c:pt>
                <c:pt idx="4745">
                  <c:v>79.083333333333329</c:v>
                </c:pt>
                <c:pt idx="4746">
                  <c:v>79.099999999999994</c:v>
                </c:pt>
                <c:pt idx="4747">
                  <c:v>79.11666666666666</c:v>
                </c:pt>
                <c:pt idx="4748">
                  <c:v>79.13333333333334</c:v>
                </c:pt>
                <c:pt idx="4749">
                  <c:v>79.150000000000006</c:v>
                </c:pt>
                <c:pt idx="4750">
                  <c:v>79.166666666666671</c:v>
                </c:pt>
                <c:pt idx="4751">
                  <c:v>79.183333333333337</c:v>
                </c:pt>
                <c:pt idx="4752">
                  <c:v>79.2</c:v>
                </c:pt>
                <c:pt idx="4753">
                  <c:v>79.216666666666669</c:v>
                </c:pt>
                <c:pt idx="4754">
                  <c:v>79.233333333333334</c:v>
                </c:pt>
                <c:pt idx="4755">
                  <c:v>79.25</c:v>
                </c:pt>
                <c:pt idx="4756">
                  <c:v>79.266666666666666</c:v>
                </c:pt>
                <c:pt idx="4757">
                  <c:v>79.283333333333331</c:v>
                </c:pt>
                <c:pt idx="4758">
                  <c:v>79.3</c:v>
                </c:pt>
                <c:pt idx="4759">
                  <c:v>79.316666666666663</c:v>
                </c:pt>
                <c:pt idx="4760">
                  <c:v>79.333333333333329</c:v>
                </c:pt>
                <c:pt idx="4761">
                  <c:v>79.349999999999994</c:v>
                </c:pt>
                <c:pt idx="4762">
                  <c:v>79.36666666666666</c:v>
                </c:pt>
                <c:pt idx="4763">
                  <c:v>79.38333333333334</c:v>
                </c:pt>
                <c:pt idx="4764">
                  <c:v>79.400000000000006</c:v>
                </c:pt>
                <c:pt idx="4765">
                  <c:v>79.416666666666671</c:v>
                </c:pt>
                <c:pt idx="4766">
                  <c:v>79.433333333333337</c:v>
                </c:pt>
                <c:pt idx="4767">
                  <c:v>79.45</c:v>
                </c:pt>
                <c:pt idx="4768">
                  <c:v>79.466666666666669</c:v>
                </c:pt>
                <c:pt idx="4769">
                  <c:v>79.483333333333334</c:v>
                </c:pt>
                <c:pt idx="4770">
                  <c:v>79.5</c:v>
                </c:pt>
                <c:pt idx="4771">
                  <c:v>79.516666666666666</c:v>
                </c:pt>
                <c:pt idx="4772">
                  <c:v>79.533333333333331</c:v>
                </c:pt>
                <c:pt idx="4773">
                  <c:v>79.55</c:v>
                </c:pt>
                <c:pt idx="4774">
                  <c:v>79.566666666666663</c:v>
                </c:pt>
                <c:pt idx="4775">
                  <c:v>79.583333333333329</c:v>
                </c:pt>
                <c:pt idx="4776">
                  <c:v>79.599999999999994</c:v>
                </c:pt>
                <c:pt idx="4777">
                  <c:v>79.61666666666666</c:v>
                </c:pt>
                <c:pt idx="4778">
                  <c:v>79.63333333333334</c:v>
                </c:pt>
                <c:pt idx="4779">
                  <c:v>79.650000000000006</c:v>
                </c:pt>
                <c:pt idx="4780">
                  <c:v>79.666666666666671</c:v>
                </c:pt>
                <c:pt idx="4781">
                  <c:v>79.683333333333337</c:v>
                </c:pt>
                <c:pt idx="4782">
                  <c:v>79.7</c:v>
                </c:pt>
                <c:pt idx="4783">
                  <c:v>79.716666666666669</c:v>
                </c:pt>
                <c:pt idx="4784">
                  <c:v>79.733333333333334</c:v>
                </c:pt>
                <c:pt idx="4785">
                  <c:v>79.75</c:v>
                </c:pt>
                <c:pt idx="4786">
                  <c:v>79.766666666666666</c:v>
                </c:pt>
                <c:pt idx="4787">
                  <c:v>79.783333333333331</c:v>
                </c:pt>
                <c:pt idx="4788">
                  <c:v>79.8</c:v>
                </c:pt>
                <c:pt idx="4789">
                  <c:v>79.816666666666663</c:v>
                </c:pt>
                <c:pt idx="4790">
                  <c:v>79.833333333333329</c:v>
                </c:pt>
                <c:pt idx="4791">
                  <c:v>79.849999999999994</c:v>
                </c:pt>
                <c:pt idx="4792">
                  <c:v>79.86666666666666</c:v>
                </c:pt>
                <c:pt idx="4793">
                  <c:v>79.88333333333334</c:v>
                </c:pt>
                <c:pt idx="4794">
                  <c:v>79.900000000000006</c:v>
                </c:pt>
                <c:pt idx="4795">
                  <c:v>79.916666666666671</c:v>
                </c:pt>
                <c:pt idx="4796">
                  <c:v>79.933333333333337</c:v>
                </c:pt>
                <c:pt idx="4797">
                  <c:v>79.95</c:v>
                </c:pt>
                <c:pt idx="4798">
                  <c:v>79.966666666666669</c:v>
                </c:pt>
                <c:pt idx="4799">
                  <c:v>79.983333333333334</c:v>
                </c:pt>
                <c:pt idx="4800">
                  <c:v>80</c:v>
                </c:pt>
                <c:pt idx="4801">
                  <c:v>80.016666666666666</c:v>
                </c:pt>
                <c:pt idx="4802">
                  <c:v>80.033333333333331</c:v>
                </c:pt>
                <c:pt idx="4803">
                  <c:v>80.05</c:v>
                </c:pt>
                <c:pt idx="4804">
                  <c:v>80.066666666666663</c:v>
                </c:pt>
                <c:pt idx="4805">
                  <c:v>80.083333333333329</c:v>
                </c:pt>
                <c:pt idx="4806">
                  <c:v>80.099999999999994</c:v>
                </c:pt>
                <c:pt idx="4807">
                  <c:v>80.11666666666666</c:v>
                </c:pt>
                <c:pt idx="4808">
                  <c:v>80.13333333333334</c:v>
                </c:pt>
                <c:pt idx="4809">
                  <c:v>80.150000000000006</c:v>
                </c:pt>
                <c:pt idx="4810">
                  <c:v>80.166666666666671</c:v>
                </c:pt>
                <c:pt idx="4811">
                  <c:v>80.183333333333337</c:v>
                </c:pt>
                <c:pt idx="4812">
                  <c:v>80.2</c:v>
                </c:pt>
                <c:pt idx="4813">
                  <c:v>80.216666666666669</c:v>
                </c:pt>
                <c:pt idx="4814">
                  <c:v>80.233333333333334</c:v>
                </c:pt>
                <c:pt idx="4815">
                  <c:v>80.25</c:v>
                </c:pt>
                <c:pt idx="4816">
                  <c:v>80.266666666666666</c:v>
                </c:pt>
                <c:pt idx="4817">
                  <c:v>80.283333333333331</c:v>
                </c:pt>
                <c:pt idx="4818">
                  <c:v>80.3</c:v>
                </c:pt>
                <c:pt idx="4819">
                  <c:v>80.316666666666663</c:v>
                </c:pt>
                <c:pt idx="4820">
                  <c:v>80.333333333333329</c:v>
                </c:pt>
                <c:pt idx="4821">
                  <c:v>80.349999999999994</c:v>
                </c:pt>
                <c:pt idx="4822">
                  <c:v>80.36666666666666</c:v>
                </c:pt>
                <c:pt idx="4823">
                  <c:v>80.38333333333334</c:v>
                </c:pt>
                <c:pt idx="4824">
                  <c:v>80.400000000000006</c:v>
                </c:pt>
                <c:pt idx="4825">
                  <c:v>80.416666666666671</c:v>
                </c:pt>
                <c:pt idx="4826">
                  <c:v>80.433333333333337</c:v>
                </c:pt>
                <c:pt idx="4827">
                  <c:v>80.45</c:v>
                </c:pt>
                <c:pt idx="4828">
                  <c:v>80.466666666666669</c:v>
                </c:pt>
                <c:pt idx="4829">
                  <c:v>80.483333333333334</c:v>
                </c:pt>
                <c:pt idx="4830">
                  <c:v>80.5</c:v>
                </c:pt>
                <c:pt idx="4831">
                  <c:v>80.516666666666666</c:v>
                </c:pt>
                <c:pt idx="4832">
                  <c:v>80.533333333333331</c:v>
                </c:pt>
                <c:pt idx="4833">
                  <c:v>80.55</c:v>
                </c:pt>
                <c:pt idx="4834">
                  <c:v>80.566666666666663</c:v>
                </c:pt>
                <c:pt idx="4835">
                  <c:v>80.583333333333329</c:v>
                </c:pt>
                <c:pt idx="4836">
                  <c:v>80.599999999999994</c:v>
                </c:pt>
                <c:pt idx="4837">
                  <c:v>80.61666666666666</c:v>
                </c:pt>
                <c:pt idx="4838">
                  <c:v>80.63333333333334</c:v>
                </c:pt>
                <c:pt idx="4839">
                  <c:v>80.650000000000006</c:v>
                </c:pt>
                <c:pt idx="4840">
                  <c:v>80.666666666666671</c:v>
                </c:pt>
                <c:pt idx="4841">
                  <c:v>80.683333333333337</c:v>
                </c:pt>
                <c:pt idx="4842">
                  <c:v>80.7</c:v>
                </c:pt>
                <c:pt idx="4843">
                  <c:v>80.716666666666669</c:v>
                </c:pt>
                <c:pt idx="4844">
                  <c:v>80.733333333333334</c:v>
                </c:pt>
                <c:pt idx="4845">
                  <c:v>80.75</c:v>
                </c:pt>
                <c:pt idx="4846">
                  <c:v>80.766666666666666</c:v>
                </c:pt>
                <c:pt idx="4847">
                  <c:v>80.783333333333331</c:v>
                </c:pt>
                <c:pt idx="4848">
                  <c:v>80.8</c:v>
                </c:pt>
                <c:pt idx="4849">
                  <c:v>80.816666666666663</c:v>
                </c:pt>
                <c:pt idx="4850">
                  <c:v>80.833333333333329</c:v>
                </c:pt>
                <c:pt idx="4851">
                  <c:v>80.849999999999994</c:v>
                </c:pt>
                <c:pt idx="4852">
                  <c:v>80.86666666666666</c:v>
                </c:pt>
                <c:pt idx="4853">
                  <c:v>80.88333333333334</c:v>
                </c:pt>
                <c:pt idx="4854">
                  <c:v>80.900000000000006</c:v>
                </c:pt>
                <c:pt idx="4855">
                  <c:v>80.916666666666671</c:v>
                </c:pt>
                <c:pt idx="4856">
                  <c:v>80.933333333333337</c:v>
                </c:pt>
                <c:pt idx="4857">
                  <c:v>80.95</c:v>
                </c:pt>
                <c:pt idx="4858">
                  <c:v>80.966666666666669</c:v>
                </c:pt>
                <c:pt idx="4859">
                  <c:v>80.983333333333334</c:v>
                </c:pt>
                <c:pt idx="4860">
                  <c:v>81</c:v>
                </c:pt>
                <c:pt idx="4861">
                  <c:v>81.016666666666666</c:v>
                </c:pt>
                <c:pt idx="4862">
                  <c:v>81.033333333333331</c:v>
                </c:pt>
                <c:pt idx="4863">
                  <c:v>81.05</c:v>
                </c:pt>
                <c:pt idx="4864">
                  <c:v>81.066666666666663</c:v>
                </c:pt>
                <c:pt idx="4865">
                  <c:v>81.083333333333329</c:v>
                </c:pt>
                <c:pt idx="4866">
                  <c:v>81.099999999999994</c:v>
                </c:pt>
                <c:pt idx="4867">
                  <c:v>81.11666666666666</c:v>
                </c:pt>
                <c:pt idx="4868">
                  <c:v>81.13333333333334</c:v>
                </c:pt>
                <c:pt idx="4869">
                  <c:v>81.150000000000006</c:v>
                </c:pt>
                <c:pt idx="4870">
                  <c:v>81.166666666666671</c:v>
                </c:pt>
                <c:pt idx="4871">
                  <c:v>81.183333333333337</c:v>
                </c:pt>
                <c:pt idx="4872">
                  <c:v>81.2</c:v>
                </c:pt>
                <c:pt idx="4873">
                  <c:v>81.216666666666669</c:v>
                </c:pt>
                <c:pt idx="4874">
                  <c:v>81.233333333333334</c:v>
                </c:pt>
                <c:pt idx="4875">
                  <c:v>81.25</c:v>
                </c:pt>
                <c:pt idx="4876">
                  <c:v>81.266666666666666</c:v>
                </c:pt>
                <c:pt idx="4877">
                  <c:v>81.283333333333331</c:v>
                </c:pt>
                <c:pt idx="4878">
                  <c:v>81.3</c:v>
                </c:pt>
                <c:pt idx="4879">
                  <c:v>81.316666666666663</c:v>
                </c:pt>
                <c:pt idx="4880">
                  <c:v>81.333333333333329</c:v>
                </c:pt>
                <c:pt idx="4881">
                  <c:v>81.349999999999994</c:v>
                </c:pt>
                <c:pt idx="4882">
                  <c:v>81.36666666666666</c:v>
                </c:pt>
                <c:pt idx="4883">
                  <c:v>81.38333333333334</c:v>
                </c:pt>
                <c:pt idx="4884">
                  <c:v>81.400000000000006</c:v>
                </c:pt>
                <c:pt idx="4885">
                  <c:v>81.416666666666671</c:v>
                </c:pt>
                <c:pt idx="4886">
                  <c:v>81.433333333333337</c:v>
                </c:pt>
                <c:pt idx="4887">
                  <c:v>81.45</c:v>
                </c:pt>
                <c:pt idx="4888">
                  <c:v>81.466666666666669</c:v>
                </c:pt>
                <c:pt idx="4889">
                  <c:v>81.483333333333334</c:v>
                </c:pt>
                <c:pt idx="4890">
                  <c:v>81.5</c:v>
                </c:pt>
                <c:pt idx="4891">
                  <c:v>81.516666666666666</c:v>
                </c:pt>
                <c:pt idx="4892">
                  <c:v>81.533333333333331</c:v>
                </c:pt>
                <c:pt idx="4893">
                  <c:v>81.55</c:v>
                </c:pt>
                <c:pt idx="4894">
                  <c:v>81.566666666666663</c:v>
                </c:pt>
                <c:pt idx="4895">
                  <c:v>81.583333333333329</c:v>
                </c:pt>
                <c:pt idx="4896">
                  <c:v>81.599999999999994</c:v>
                </c:pt>
                <c:pt idx="4897">
                  <c:v>81.61666666666666</c:v>
                </c:pt>
                <c:pt idx="4898">
                  <c:v>81.63333333333334</c:v>
                </c:pt>
                <c:pt idx="4899">
                  <c:v>81.650000000000006</c:v>
                </c:pt>
                <c:pt idx="4900">
                  <c:v>81.666666666666671</c:v>
                </c:pt>
                <c:pt idx="4901">
                  <c:v>81.683333333333337</c:v>
                </c:pt>
                <c:pt idx="4902">
                  <c:v>81.7</c:v>
                </c:pt>
                <c:pt idx="4903">
                  <c:v>81.716666666666669</c:v>
                </c:pt>
                <c:pt idx="4904">
                  <c:v>81.733333333333334</c:v>
                </c:pt>
                <c:pt idx="4905">
                  <c:v>81.75</c:v>
                </c:pt>
                <c:pt idx="4906">
                  <c:v>81.766666666666666</c:v>
                </c:pt>
                <c:pt idx="4907">
                  <c:v>81.783333333333331</c:v>
                </c:pt>
                <c:pt idx="4908">
                  <c:v>81.8</c:v>
                </c:pt>
                <c:pt idx="4909">
                  <c:v>81.816666666666663</c:v>
                </c:pt>
                <c:pt idx="4910">
                  <c:v>81.833333333333329</c:v>
                </c:pt>
                <c:pt idx="4911">
                  <c:v>81.849999999999994</c:v>
                </c:pt>
                <c:pt idx="4912">
                  <c:v>81.86666666666666</c:v>
                </c:pt>
                <c:pt idx="4913">
                  <c:v>81.88333333333334</c:v>
                </c:pt>
                <c:pt idx="4914">
                  <c:v>81.900000000000006</c:v>
                </c:pt>
                <c:pt idx="4915">
                  <c:v>81.916666666666671</c:v>
                </c:pt>
                <c:pt idx="4916">
                  <c:v>81.933333333333337</c:v>
                </c:pt>
                <c:pt idx="4917">
                  <c:v>81.95</c:v>
                </c:pt>
                <c:pt idx="4918">
                  <c:v>81.966666666666669</c:v>
                </c:pt>
                <c:pt idx="4919">
                  <c:v>81.983333333333334</c:v>
                </c:pt>
                <c:pt idx="4920">
                  <c:v>82</c:v>
                </c:pt>
                <c:pt idx="4921">
                  <c:v>82.016666666666666</c:v>
                </c:pt>
                <c:pt idx="4922">
                  <c:v>82.033333333333331</c:v>
                </c:pt>
                <c:pt idx="4923">
                  <c:v>82.05</c:v>
                </c:pt>
                <c:pt idx="4924">
                  <c:v>82.066666666666663</c:v>
                </c:pt>
                <c:pt idx="4925">
                  <c:v>82.083333333333329</c:v>
                </c:pt>
                <c:pt idx="4926">
                  <c:v>82.1</c:v>
                </c:pt>
                <c:pt idx="4927">
                  <c:v>82.11666666666666</c:v>
                </c:pt>
                <c:pt idx="4928">
                  <c:v>82.13333333333334</c:v>
                </c:pt>
                <c:pt idx="4929">
                  <c:v>82.15</c:v>
                </c:pt>
                <c:pt idx="4930">
                  <c:v>82.166666666666671</c:v>
                </c:pt>
                <c:pt idx="4931">
                  <c:v>82.183333333333337</c:v>
                </c:pt>
                <c:pt idx="4932">
                  <c:v>82.2</c:v>
                </c:pt>
                <c:pt idx="4933">
                  <c:v>82.216666666666669</c:v>
                </c:pt>
                <c:pt idx="4934">
                  <c:v>82.233333333333334</c:v>
                </c:pt>
                <c:pt idx="4935">
                  <c:v>82.25</c:v>
                </c:pt>
                <c:pt idx="4936">
                  <c:v>82.266666666666666</c:v>
                </c:pt>
                <c:pt idx="4937">
                  <c:v>82.283333333333331</c:v>
                </c:pt>
                <c:pt idx="4938">
                  <c:v>82.3</c:v>
                </c:pt>
                <c:pt idx="4939">
                  <c:v>82.316666666666663</c:v>
                </c:pt>
                <c:pt idx="4940">
                  <c:v>82.333333333333329</c:v>
                </c:pt>
                <c:pt idx="4941">
                  <c:v>82.35</c:v>
                </c:pt>
                <c:pt idx="4942">
                  <c:v>82.36666666666666</c:v>
                </c:pt>
                <c:pt idx="4943">
                  <c:v>82.38333333333334</c:v>
                </c:pt>
                <c:pt idx="4944">
                  <c:v>82.4</c:v>
                </c:pt>
                <c:pt idx="4945">
                  <c:v>82.416666666666671</c:v>
                </c:pt>
                <c:pt idx="4946">
                  <c:v>82.433333333333337</c:v>
                </c:pt>
                <c:pt idx="4947">
                  <c:v>82.45</c:v>
                </c:pt>
                <c:pt idx="4948">
                  <c:v>82.466666666666669</c:v>
                </c:pt>
                <c:pt idx="4949">
                  <c:v>82.483333333333334</c:v>
                </c:pt>
                <c:pt idx="4950">
                  <c:v>82.5</c:v>
                </c:pt>
                <c:pt idx="4951">
                  <c:v>82.516666666666666</c:v>
                </c:pt>
                <c:pt idx="4952">
                  <c:v>82.533333333333331</c:v>
                </c:pt>
                <c:pt idx="4953">
                  <c:v>82.55</c:v>
                </c:pt>
                <c:pt idx="4954">
                  <c:v>82.566666666666663</c:v>
                </c:pt>
                <c:pt idx="4955">
                  <c:v>82.583333333333329</c:v>
                </c:pt>
                <c:pt idx="4956">
                  <c:v>82.6</c:v>
                </c:pt>
                <c:pt idx="4957">
                  <c:v>82.61666666666666</c:v>
                </c:pt>
                <c:pt idx="4958">
                  <c:v>82.63333333333334</c:v>
                </c:pt>
                <c:pt idx="4959">
                  <c:v>82.65</c:v>
                </c:pt>
                <c:pt idx="4960">
                  <c:v>82.666666666666671</c:v>
                </c:pt>
                <c:pt idx="4961">
                  <c:v>82.683333333333337</c:v>
                </c:pt>
                <c:pt idx="4962">
                  <c:v>82.7</c:v>
                </c:pt>
                <c:pt idx="4963">
                  <c:v>82.716666666666669</c:v>
                </c:pt>
                <c:pt idx="4964">
                  <c:v>82.733333333333334</c:v>
                </c:pt>
                <c:pt idx="4965">
                  <c:v>82.75</c:v>
                </c:pt>
                <c:pt idx="4966">
                  <c:v>82.766666666666666</c:v>
                </c:pt>
                <c:pt idx="4967">
                  <c:v>82.783333333333331</c:v>
                </c:pt>
                <c:pt idx="4968">
                  <c:v>82.8</c:v>
                </c:pt>
                <c:pt idx="4969">
                  <c:v>82.816666666666663</c:v>
                </c:pt>
                <c:pt idx="4970">
                  <c:v>82.833333333333329</c:v>
                </c:pt>
                <c:pt idx="4971">
                  <c:v>82.85</c:v>
                </c:pt>
                <c:pt idx="4972">
                  <c:v>82.86666666666666</c:v>
                </c:pt>
                <c:pt idx="4973">
                  <c:v>82.88333333333334</c:v>
                </c:pt>
                <c:pt idx="4974">
                  <c:v>82.9</c:v>
                </c:pt>
                <c:pt idx="4975">
                  <c:v>82.916666666666671</c:v>
                </c:pt>
                <c:pt idx="4976">
                  <c:v>82.933333333333337</c:v>
                </c:pt>
                <c:pt idx="4977">
                  <c:v>82.95</c:v>
                </c:pt>
                <c:pt idx="4978">
                  <c:v>82.966666666666669</c:v>
                </c:pt>
                <c:pt idx="4979">
                  <c:v>82.983333333333334</c:v>
                </c:pt>
                <c:pt idx="4980">
                  <c:v>83</c:v>
                </c:pt>
                <c:pt idx="4981">
                  <c:v>83.016666666666666</c:v>
                </c:pt>
                <c:pt idx="4982">
                  <c:v>83.033333333333331</c:v>
                </c:pt>
                <c:pt idx="4983">
                  <c:v>83.05</c:v>
                </c:pt>
                <c:pt idx="4984">
                  <c:v>83.066666666666663</c:v>
                </c:pt>
                <c:pt idx="4985">
                  <c:v>83.083333333333329</c:v>
                </c:pt>
                <c:pt idx="4986">
                  <c:v>83.1</c:v>
                </c:pt>
                <c:pt idx="4987">
                  <c:v>83.11666666666666</c:v>
                </c:pt>
                <c:pt idx="4988">
                  <c:v>83.13333333333334</c:v>
                </c:pt>
                <c:pt idx="4989">
                  <c:v>83.15</c:v>
                </c:pt>
                <c:pt idx="4990">
                  <c:v>83.166666666666671</c:v>
                </c:pt>
                <c:pt idx="4991">
                  <c:v>83.183333333333337</c:v>
                </c:pt>
                <c:pt idx="4992">
                  <c:v>83.2</c:v>
                </c:pt>
                <c:pt idx="4993">
                  <c:v>83.216666666666669</c:v>
                </c:pt>
                <c:pt idx="4994">
                  <c:v>83.233333333333334</c:v>
                </c:pt>
                <c:pt idx="4995">
                  <c:v>83.25</c:v>
                </c:pt>
                <c:pt idx="4996">
                  <c:v>83.266666666666666</c:v>
                </c:pt>
                <c:pt idx="4997">
                  <c:v>83.283333333333331</c:v>
                </c:pt>
                <c:pt idx="4998">
                  <c:v>83.3</c:v>
                </c:pt>
                <c:pt idx="4999">
                  <c:v>83.316666666666663</c:v>
                </c:pt>
                <c:pt idx="5000">
                  <c:v>83.333333333333329</c:v>
                </c:pt>
                <c:pt idx="5001">
                  <c:v>83.35</c:v>
                </c:pt>
                <c:pt idx="5002">
                  <c:v>83.36666666666666</c:v>
                </c:pt>
                <c:pt idx="5003">
                  <c:v>83.38333333333334</c:v>
                </c:pt>
                <c:pt idx="5004">
                  <c:v>83.4</c:v>
                </c:pt>
                <c:pt idx="5005">
                  <c:v>83.416666666666671</c:v>
                </c:pt>
                <c:pt idx="5006">
                  <c:v>83.433333333333337</c:v>
                </c:pt>
                <c:pt idx="5007">
                  <c:v>83.45</c:v>
                </c:pt>
                <c:pt idx="5008">
                  <c:v>83.466666666666669</c:v>
                </c:pt>
                <c:pt idx="5009">
                  <c:v>83.483333333333334</c:v>
                </c:pt>
                <c:pt idx="5010">
                  <c:v>83.5</c:v>
                </c:pt>
                <c:pt idx="5011">
                  <c:v>83.516666666666666</c:v>
                </c:pt>
                <c:pt idx="5012">
                  <c:v>83.533333333333331</c:v>
                </c:pt>
                <c:pt idx="5013">
                  <c:v>83.55</c:v>
                </c:pt>
                <c:pt idx="5014">
                  <c:v>83.566666666666663</c:v>
                </c:pt>
                <c:pt idx="5015">
                  <c:v>83.583333333333329</c:v>
                </c:pt>
                <c:pt idx="5016">
                  <c:v>83.6</c:v>
                </c:pt>
                <c:pt idx="5017">
                  <c:v>83.61666666666666</c:v>
                </c:pt>
                <c:pt idx="5018">
                  <c:v>83.63333333333334</c:v>
                </c:pt>
                <c:pt idx="5019">
                  <c:v>83.65</c:v>
                </c:pt>
                <c:pt idx="5020">
                  <c:v>83.666666666666671</c:v>
                </c:pt>
                <c:pt idx="5021">
                  <c:v>83.683333333333337</c:v>
                </c:pt>
                <c:pt idx="5022">
                  <c:v>83.7</c:v>
                </c:pt>
                <c:pt idx="5023">
                  <c:v>83.716666666666669</c:v>
                </c:pt>
                <c:pt idx="5024">
                  <c:v>83.733333333333334</c:v>
                </c:pt>
                <c:pt idx="5025">
                  <c:v>83.75</c:v>
                </c:pt>
                <c:pt idx="5026">
                  <c:v>83.766666666666666</c:v>
                </c:pt>
                <c:pt idx="5027">
                  <c:v>83.783333333333331</c:v>
                </c:pt>
                <c:pt idx="5028">
                  <c:v>83.8</c:v>
                </c:pt>
                <c:pt idx="5029">
                  <c:v>83.816666666666663</c:v>
                </c:pt>
                <c:pt idx="5030">
                  <c:v>83.833333333333329</c:v>
                </c:pt>
                <c:pt idx="5031">
                  <c:v>83.85</c:v>
                </c:pt>
                <c:pt idx="5032">
                  <c:v>83.86666666666666</c:v>
                </c:pt>
                <c:pt idx="5033">
                  <c:v>83.88333333333334</c:v>
                </c:pt>
                <c:pt idx="5034">
                  <c:v>83.9</c:v>
                </c:pt>
                <c:pt idx="5035">
                  <c:v>83.916666666666671</c:v>
                </c:pt>
                <c:pt idx="5036">
                  <c:v>83.933333333333337</c:v>
                </c:pt>
                <c:pt idx="5037">
                  <c:v>83.95</c:v>
                </c:pt>
                <c:pt idx="5038">
                  <c:v>83.966666666666669</c:v>
                </c:pt>
                <c:pt idx="5039">
                  <c:v>83.983333333333334</c:v>
                </c:pt>
                <c:pt idx="5040">
                  <c:v>84</c:v>
                </c:pt>
                <c:pt idx="5041">
                  <c:v>84.016666666666666</c:v>
                </c:pt>
                <c:pt idx="5042">
                  <c:v>84.033333333333331</c:v>
                </c:pt>
                <c:pt idx="5043">
                  <c:v>84.05</c:v>
                </c:pt>
                <c:pt idx="5044">
                  <c:v>84.066666666666663</c:v>
                </c:pt>
                <c:pt idx="5045">
                  <c:v>84.083333333333329</c:v>
                </c:pt>
                <c:pt idx="5046">
                  <c:v>84.1</c:v>
                </c:pt>
                <c:pt idx="5047">
                  <c:v>84.11666666666666</c:v>
                </c:pt>
                <c:pt idx="5048">
                  <c:v>84.13333333333334</c:v>
                </c:pt>
                <c:pt idx="5049">
                  <c:v>84.15</c:v>
                </c:pt>
                <c:pt idx="5050">
                  <c:v>84.166666666666671</c:v>
                </c:pt>
                <c:pt idx="5051">
                  <c:v>84.183333333333337</c:v>
                </c:pt>
                <c:pt idx="5052">
                  <c:v>84.2</c:v>
                </c:pt>
                <c:pt idx="5053">
                  <c:v>84.216666666666669</c:v>
                </c:pt>
                <c:pt idx="5054">
                  <c:v>84.233333333333334</c:v>
                </c:pt>
                <c:pt idx="5055">
                  <c:v>84.25</c:v>
                </c:pt>
                <c:pt idx="5056">
                  <c:v>84.266666666666666</c:v>
                </c:pt>
                <c:pt idx="5057">
                  <c:v>84.283333333333331</c:v>
                </c:pt>
                <c:pt idx="5058">
                  <c:v>84.3</c:v>
                </c:pt>
                <c:pt idx="5059">
                  <c:v>84.316666666666663</c:v>
                </c:pt>
                <c:pt idx="5060">
                  <c:v>84.333333333333329</c:v>
                </c:pt>
                <c:pt idx="5061">
                  <c:v>84.35</c:v>
                </c:pt>
                <c:pt idx="5062">
                  <c:v>84.36666666666666</c:v>
                </c:pt>
                <c:pt idx="5063">
                  <c:v>84.38333333333334</c:v>
                </c:pt>
                <c:pt idx="5064">
                  <c:v>84.4</c:v>
                </c:pt>
                <c:pt idx="5065">
                  <c:v>84.416666666666671</c:v>
                </c:pt>
                <c:pt idx="5066">
                  <c:v>84.433333333333337</c:v>
                </c:pt>
                <c:pt idx="5067">
                  <c:v>84.45</c:v>
                </c:pt>
                <c:pt idx="5068">
                  <c:v>84.466666666666669</c:v>
                </c:pt>
                <c:pt idx="5069">
                  <c:v>84.483333333333334</c:v>
                </c:pt>
                <c:pt idx="5070">
                  <c:v>84.5</c:v>
                </c:pt>
                <c:pt idx="5071">
                  <c:v>84.516666666666666</c:v>
                </c:pt>
                <c:pt idx="5072">
                  <c:v>84.533333333333331</c:v>
                </c:pt>
                <c:pt idx="5073">
                  <c:v>84.55</c:v>
                </c:pt>
                <c:pt idx="5074">
                  <c:v>84.566666666666663</c:v>
                </c:pt>
                <c:pt idx="5075">
                  <c:v>84.583333333333329</c:v>
                </c:pt>
                <c:pt idx="5076">
                  <c:v>84.6</c:v>
                </c:pt>
                <c:pt idx="5077">
                  <c:v>84.61666666666666</c:v>
                </c:pt>
                <c:pt idx="5078">
                  <c:v>84.63333333333334</c:v>
                </c:pt>
                <c:pt idx="5079">
                  <c:v>84.65</c:v>
                </c:pt>
                <c:pt idx="5080">
                  <c:v>84.666666666666671</c:v>
                </c:pt>
                <c:pt idx="5081">
                  <c:v>84.683333333333337</c:v>
                </c:pt>
                <c:pt idx="5082">
                  <c:v>84.7</c:v>
                </c:pt>
                <c:pt idx="5083">
                  <c:v>84.716666666666669</c:v>
                </c:pt>
                <c:pt idx="5084">
                  <c:v>84.733333333333334</c:v>
                </c:pt>
                <c:pt idx="5085">
                  <c:v>84.75</c:v>
                </c:pt>
                <c:pt idx="5086">
                  <c:v>84.766666666666666</c:v>
                </c:pt>
                <c:pt idx="5087">
                  <c:v>84.783333333333331</c:v>
                </c:pt>
                <c:pt idx="5088">
                  <c:v>84.8</c:v>
                </c:pt>
                <c:pt idx="5089">
                  <c:v>84.816666666666663</c:v>
                </c:pt>
                <c:pt idx="5090">
                  <c:v>84.833333333333329</c:v>
                </c:pt>
                <c:pt idx="5091">
                  <c:v>84.85</c:v>
                </c:pt>
                <c:pt idx="5092">
                  <c:v>84.86666666666666</c:v>
                </c:pt>
                <c:pt idx="5093">
                  <c:v>84.88333333333334</c:v>
                </c:pt>
                <c:pt idx="5094">
                  <c:v>84.9</c:v>
                </c:pt>
                <c:pt idx="5095">
                  <c:v>84.916666666666671</c:v>
                </c:pt>
                <c:pt idx="5096">
                  <c:v>84.933333333333337</c:v>
                </c:pt>
                <c:pt idx="5097">
                  <c:v>84.95</c:v>
                </c:pt>
                <c:pt idx="5098">
                  <c:v>84.966666666666669</c:v>
                </c:pt>
                <c:pt idx="5099">
                  <c:v>84.983333333333334</c:v>
                </c:pt>
                <c:pt idx="5100">
                  <c:v>85</c:v>
                </c:pt>
                <c:pt idx="5101">
                  <c:v>85.016666666666666</c:v>
                </c:pt>
                <c:pt idx="5102">
                  <c:v>85.033333333333331</c:v>
                </c:pt>
                <c:pt idx="5103">
                  <c:v>85.05</c:v>
                </c:pt>
                <c:pt idx="5104">
                  <c:v>85.066666666666663</c:v>
                </c:pt>
                <c:pt idx="5105">
                  <c:v>85.083333333333329</c:v>
                </c:pt>
                <c:pt idx="5106">
                  <c:v>85.1</c:v>
                </c:pt>
                <c:pt idx="5107">
                  <c:v>85.11666666666666</c:v>
                </c:pt>
                <c:pt idx="5108">
                  <c:v>85.13333333333334</c:v>
                </c:pt>
                <c:pt idx="5109">
                  <c:v>85.15</c:v>
                </c:pt>
                <c:pt idx="5110">
                  <c:v>85.166666666666671</c:v>
                </c:pt>
                <c:pt idx="5111">
                  <c:v>85.183333333333337</c:v>
                </c:pt>
                <c:pt idx="5112">
                  <c:v>85.2</c:v>
                </c:pt>
                <c:pt idx="5113">
                  <c:v>85.216666666666669</c:v>
                </c:pt>
                <c:pt idx="5114">
                  <c:v>85.233333333333334</c:v>
                </c:pt>
                <c:pt idx="5115">
                  <c:v>85.25</c:v>
                </c:pt>
                <c:pt idx="5116">
                  <c:v>85.266666666666666</c:v>
                </c:pt>
                <c:pt idx="5117">
                  <c:v>85.283333333333331</c:v>
                </c:pt>
                <c:pt idx="5118">
                  <c:v>85.3</c:v>
                </c:pt>
                <c:pt idx="5119">
                  <c:v>85.316666666666663</c:v>
                </c:pt>
                <c:pt idx="5120">
                  <c:v>85.333333333333329</c:v>
                </c:pt>
                <c:pt idx="5121">
                  <c:v>85.35</c:v>
                </c:pt>
                <c:pt idx="5122">
                  <c:v>85.36666666666666</c:v>
                </c:pt>
                <c:pt idx="5123">
                  <c:v>85.38333333333334</c:v>
                </c:pt>
                <c:pt idx="5124">
                  <c:v>85.4</c:v>
                </c:pt>
                <c:pt idx="5125">
                  <c:v>85.416666666666671</c:v>
                </c:pt>
                <c:pt idx="5126">
                  <c:v>85.433333333333337</c:v>
                </c:pt>
                <c:pt idx="5127">
                  <c:v>85.45</c:v>
                </c:pt>
                <c:pt idx="5128">
                  <c:v>85.466666666666669</c:v>
                </c:pt>
                <c:pt idx="5129">
                  <c:v>85.483333333333334</c:v>
                </c:pt>
                <c:pt idx="5130">
                  <c:v>85.5</c:v>
                </c:pt>
                <c:pt idx="5131">
                  <c:v>85.516666666666666</c:v>
                </c:pt>
                <c:pt idx="5132">
                  <c:v>85.533333333333331</c:v>
                </c:pt>
                <c:pt idx="5133">
                  <c:v>85.55</c:v>
                </c:pt>
                <c:pt idx="5134">
                  <c:v>85.566666666666663</c:v>
                </c:pt>
                <c:pt idx="5135">
                  <c:v>85.583333333333329</c:v>
                </c:pt>
                <c:pt idx="5136">
                  <c:v>85.6</c:v>
                </c:pt>
                <c:pt idx="5137">
                  <c:v>85.61666666666666</c:v>
                </c:pt>
                <c:pt idx="5138">
                  <c:v>85.63333333333334</c:v>
                </c:pt>
                <c:pt idx="5139">
                  <c:v>85.65</c:v>
                </c:pt>
                <c:pt idx="5140">
                  <c:v>85.666666666666671</c:v>
                </c:pt>
                <c:pt idx="5141">
                  <c:v>85.683333333333337</c:v>
                </c:pt>
                <c:pt idx="5142">
                  <c:v>85.7</c:v>
                </c:pt>
                <c:pt idx="5143">
                  <c:v>85.716666666666669</c:v>
                </c:pt>
                <c:pt idx="5144">
                  <c:v>85.733333333333334</c:v>
                </c:pt>
                <c:pt idx="5145">
                  <c:v>85.75</c:v>
                </c:pt>
                <c:pt idx="5146">
                  <c:v>85.766666666666666</c:v>
                </c:pt>
                <c:pt idx="5147">
                  <c:v>85.783333333333331</c:v>
                </c:pt>
                <c:pt idx="5148">
                  <c:v>85.8</c:v>
                </c:pt>
                <c:pt idx="5149">
                  <c:v>85.816666666666663</c:v>
                </c:pt>
                <c:pt idx="5150">
                  <c:v>85.833333333333329</c:v>
                </c:pt>
                <c:pt idx="5151">
                  <c:v>85.85</c:v>
                </c:pt>
                <c:pt idx="5152">
                  <c:v>85.86666666666666</c:v>
                </c:pt>
                <c:pt idx="5153">
                  <c:v>85.88333333333334</c:v>
                </c:pt>
                <c:pt idx="5154">
                  <c:v>85.9</c:v>
                </c:pt>
                <c:pt idx="5155">
                  <c:v>85.916666666666671</c:v>
                </c:pt>
                <c:pt idx="5156">
                  <c:v>85.933333333333337</c:v>
                </c:pt>
                <c:pt idx="5157">
                  <c:v>85.95</c:v>
                </c:pt>
                <c:pt idx="5158">
                  <c:v>85.966666666666669</c:v>
                </c:pt>
                <c:pt idx="5159">
                  <c:v>85.983333333333334</c:v>
                </c:pt>
                <c:pt idx="5160">
                  <c:v>86</c:v>
                </c:pt>
                <c:pt idx="5161">
                  <c:v>86.016666666666666</c:v>
                </c:pt>
                <c:pt idx="5162">
                  <c:v>86.033333333333331</c:v>
                </c:pt>
                <c:pt idx="5163">
                  <c:v>86.05</c:v>
                </c:pt>
                <c:pt idx="5164">
                  <c:v>86.066666666666663</c:v>
                </c:pt>
                <c:pt idx="5165">
                  <c:v>86.083333333333329</c:v>
                </c:pt>
                <c:pt idx="5166">
                  <c:v>86.1</c:v>
                </c:pt>
                <c:pt idx="5167">
                  <c:v>86.11666666666666</c:v>
                </c:pt>
                <c:pt idx="5168">
                  <c:v>86.13333333333334</c:v>
                </c:pt>
                <c:pt idx="5169">
                  <c:v>86.15</c:v>
                </c:pt>
                <c:pt idx="5170">
                  <c:v>86.166666666666671</c:v>
                </c:pt>
                <c:pt idx="5171">
                  <c:v>86.183333333333337</c:v>
                </c:pt>
                <c:pt idx="5172">
                  <c:v>86.2</c:v>
                </c:pt>
                <c:pt idx="5173">
                  <c:v>86.216666666666669</c:v>
                </c:pt>
                <c:pt idx="5174">
                  <c:v>86.233333333333334</c:v>
                </c:pt>
                <c:pt idx="5175">
                  <c:v>86.25</c:v>
                </c:pt>
                <c:pt idx="5176">
                  <c:v>86.266666666666666</c:v>
                </c:pt>
                <c:pt idx="5177">
                  <c:v>86.283333333333331</c:v>
                </c:pt>
                <c:pt idx="5178">
                  <c:v>86.3</c:v>
                </c:pt>
                <c:pt idx="5179">
                  <c:v>86.316666666666663</c:v>
                </c:pt>
                <c:pt idx="5180">
                  <c:v>86.333333333333329</c:v>
                </c:pt>
                <c:pt idx="5181">
                  <c:v>86.35</c:v>
                </c:pt>
                <c:pt idx="5182">
                  <c:v>86.36666666666666</c:v>
                </c:pt>
                <c:pt idx="5183">
                  <c:v>86.38333333333334</c:v>
                </c:pt>
                <c:pt idx="5184">
                  <c:v>86.4</c:v>
                </c:pt>
                <c:pt idx="5185">
                  <c:v>86.416666666666671</c:v>
                </c:pt>
                <c:pt idx="5186">
                  <c:v>86.433333333333337</c:v>
                </c:pt>
                <c:pt idx="5187">
                  <c:v>86.45</c:v>
                </c:pt>
                <c:pt idx="5188">
                  <c:v>86.466666666666669</c:v>
                </c:pt>
                <c:pt idx="5189">
                  <c:v>86.483333333333334</c:v>
                </c:pt>
                <c:pt idx="5190">
                  <c:v>86.5</c:v>
                </c:pt>
                <c:pt idx="5191">
                  <c:v>86.516666666666666</c:v>
                </c:pt>
                <c:pt idx="5192">
                  <c:v>86.533333333333331</c:v>
                </c:pt>
                <c:pt idx="5193">
                  <c:v>86.55</c:v>
                </c:pt>
                <c:pt idx="5194">
                  <c:v>86.566666666666663</c:v>
                </c:pt>
                <c:pt idx="5195">
                  <c:v>86.583333333333329</c:v>
                </c:pt>
                <c:pt idx="5196">
                  <c:v>86.6</c:v>
                </c:pt>
                <c:pt idx="5197">
                  <c:v>86.61666666666666</c:v>
                </c:pt>
                <c:pt idx="5198">
                  <c:v>86.63333333333334</c:v>
                </c:pt>
                <c:pt idx="5199">
                  <c:v>86.65</c:v>
                </c:pt>
                <c:pt idx="5200">
                  <c:v>86.666666666666671</c:v>
                </c:pt>
                <c:pt idx="5201">
                  <c:v>86.683333333333337</c:v>
                </c:pt>
                <c:pt idx="5202">
                  <c:v>86.7</c:v>
                </c:pt>
                <c:pt idx="5203">
                  <c:v>86.716666666666669</c:v>
                </c:pt>
                <c:pt idx="5204">
                  <c:v>86.733333333333334</c:v>
                </c:pt>
                <c:pt idx="5205">
                  <c:v>86.75</c:v>
                </c:pt>
                <c:pt idx="5206">
                  <c:v>86.766666666666666</c:v>
                </c:pt>
                <c:pt idx="5207">
                  <c:v>86.783333333333331</c:v>
                </c:pt>
                <c:pt idx="5208">
                  <c:v>86.8</c:v>
                </c:pt>
                <c:pt idx="5209">
                  <c:v>86.816666666666663</c:v>
                </c:pt>
                <c:pt idx="5210">
                  <c:v>86.833333333333329</c:v>
                </c:pt>
                <c:pt idx="5211">
                  <c:v>86.85</c:v>
                </c:pt>
                <c:pt idx="5212">
                  <c:v>86.86666666666666</c:v>
                </c:pt>
                <c:pt idx="5213">
                  <c:v>86.88333333333334</c:v>
                </c:pt>
                <c:pt idx="5214">
                  <c:v>86.9</c:v>
                </c:pt>
                <c:pt idx="5215">
                  <c:v>86.916666666666671</c:v>
                </c:pt>
                <c:pt idx="5216">
                  <c:v>86.933333333333337</c:v>
                </c:pt>
                <c:pt idx="5217">
                  <c:v>86.95</c:v>
                </c:pt>
                <c:pt idx="5218">
                  <c:v>86.966666666666669</c:v>
                </c:pt>
                <c:pt idx="5219">
                  <c:v>86.983333333333334</c:v>
                </c:pt>
                <c:pt idx="5220">
                  <c:v>87</c:v>
                </c:pt>
              </c:numCache>
            </c:numRef>
          </c:xVal>
          <c:yVal>
            <c:numRef>
              <c:f>'Hydrograph - Stage'!$J$3:$J$5223</c:f>
              <c:numCache>
                <c:formatCode>General</c:formatCode>
                <c:ptCount val="5221"/>
                <c:pt idx="0">
                  <c:v>880.73</c:v>
                </c:pt>
                <c:pt idx="1">
                  <c:v>880.73</c:v>
                </c:pt>
                <c:pt idx="2">
                  <c:v>880.73</c:v>
                </c:pt>
                <c:pt idx="3">
                  <c:v>880.73</c:v>
                </c:pt>
                <c:pt idx="4">
                  <c:v>880.73</c:v>
                </c:pt>
                <c:pt idx="5">
                  <c:v>880.73</c:v>
                </c:pt>
                <c:pt idx="6">
                  <c:v>880.73</c:v>
                </c:pt>
                <c:pt idx="7">
                  <c:v>880.73</c:v>
                </c:pt>
                <c:pt idx="8">
                  <c:v>880.73</c:v>
                </c:pt>
                <c:pt idx="9">
                  <c:v>880.73</c:v>
                </c:pt>
                <c:pt idx="10">
                  <c:v>880.73</c:v>
                </c:pt>
                <c:pt idx="11">
                  <c:v>880.73</c:v>
                </c:pt>
                <c:pt idx="12">
                  <c:v>880.73</c:v>
                </c:pt>
                <c:pt idx="13">
                  <c:v>880.73</c:v>
                </c:pt>
                <c:pt idx="14">
                  <c:v>880.73</c:v>
                </c:pt>
                <c:pt idx="15">
                  <c:v>880.73</c:v>
                </c:pt>
                <c:pt idx="16">
                  <c:v>880.73</c:v>
                </c:pt>
                <c:pt idx="17">
                  <c:v>880.73</c:v>
                </c:pt>
                <c:pt idx="18">
                  <c:v>880.73</c:v>
                </c:pt>
                <c:pt idx="19">
                  <c:v>880.73</c:v>
                </c:pt>
                <c:pt idx="20">
                  <c:v>880.73</c:v>
                </c:pt>
                <c:pt idx="21">
                  <c:v>880.73</c:v>
                </c:pt>
                <c:pt idx="22">
                  <c:v>880.73</c:v>
                </c:pt>
                <c:pt idx="23">
                  <c:v>880.73</c:v>
                </c:pt>
                <c:pt idx="24">
                  <c:v>880.73</c:v>
                </c:pt>
                <c:pt idx="25">
                  <c:v>880.73</c:v>
                </c:pt>
                <c:pt idx="26">
                  <c:v>880.73</c:v>
                </c:pt>
                <c:pt idx="27">
                  <c:v>880.73</c:v>
                </c:pt>
                <c:pt idx="28">
                  <c:v>880.73</c:v>
                </c:pt>
                <c:pt idx="29">
                  <c:v>880.73</c:v>
                </c:pt>
                <c:pt idx="30">
                  <c:v>880.73</c:v>
                </c:pt>
                <c:pt idx="31">
                  <c:v>880.73</c:v>
                </c:pt>
                <c:pt idx="32">
                  <c:v>880.73</c:v>
                </c:pt>
                <c:pt idx="33">
                  <c:v>880.73</c:v>
                </c:pt>
                <c:pt idx="34">
                  <c:v>880.73</c:v>
                </c:pt>
                <c:pt idx="35">
                  <c:v>880.73</c:v>
                </c:pt>
                <c:pt idx="36">
                  <c:v>880.73</c:v>
                </c:pt>
                <c:pt idx="37">
                  <c:v>880.73</c:v>
                </c:pt>
                <c:pt idx="38">
                  <c:v>880.73</c:v>
                </c:pt>
                <c:pt idx="39">
                  <c:v>880.73</c:v>
                </c:pt>
                <c:pt idx="40">
                  <c:v>880.73</c:v>
                </c:pt>
                <c:pt idx="41">
                  <c:v>880.73</c:v>
                </c:pt>
                <c:pt idx="42">
                  <c:v>880.73</c:v>
                </c:pt>
                <c:pt idx="43">
                  <c:v>880.73</c:v>
                </c:pt>
                <c:pt idx="44">
                  <c:v>880.73</c:v>
                </c:pt>
                <c:pt idx="45">
                  <c:v>880.73</c:v>
                </c:pt>
                <c:pt idx="46">
                  <c:v>880.73</c:v>
                </c:pt>
                <c:pt idx="47">
                  <c:v>880.73</c:v>
                </c:pt>
                <c:pt idx="48">
                  <c:v>880.73</c:v>
                </c:pt>
                <c:pt idx="49">
                  <c:v>880.73</c:v>
                </c:pt>
                <c:pt idx="50">
                  <c:v>880.73</c:v>
                </c:pt>
                <c:pt idx="51">
                  <c:v>880.73</c:v>
                </c:pt>
                <c:pt idx="52">
                  <c:v>880.73</c:v>
                </c:pt>
                <c:pt idx="53">
                  <c:v>880.73</c:v>
                </c:pt>
                <c:pt idx="54">
                  <c:v>880.73</c:v>
                </c:pt>
                <c:pt idx="55">
                  <c:v>880.73</c:v>
                </c:pt>
                <c:pt idx="56">
                  <c:v>880.73</c:v>
                </c:pt>
                <c:pt idx="57">
                  <c:v>880.73</c:v>
                </c:pt>
                <c:pt idx="58">
                  <c:v>880.73</c:v>
                </c:pt>
                <c:pt idx="59">
                  <c:v>880.73</c:v>
                </c:pt>
                <c:pt idx="60">
                  <c:v>880.73</c:v>
                </c:pt>
                <c:pt idx="61">
                  <c:v>880.73</c:v>
                </c:pt>
                <c:pt idx="62">
                  <c:v>880.73</c:v>
                </c:pt>
                <c:pt idx="63">
                  <c:v>880.73</c:v>
                </c:pt>
                <c:pt idx="64">
                  <c:v>880.73</c:v>
                </c:pt>
                <c:pt idx="65">
                  <c:v>880.73</c:v>
                </c:pt>
                <c:pt idx="66">
                  <c:v>880.73</c:v>
                </c:pt>
                <c:pt idx="67">
                  <c:v>880.73</c:v>
                </c:pt>
                <c:pt idx="68">
                  <c:v>880.73</c:v>
                </c:pt>
                <c:pt idx="69">
                  <c:v>880.73</c:v>
                </c:pt>
                <c:pt idx="70">
                  <c:v>880.73</c:v>
                </c:pt>
                <c:pt idx="71">
                  <c:v>880.73</c:v>
                </c:pt>
                <c:pt idx="72">
                  <c:v>880.73</c:v>
                </c:pt>
                <c:pt idx="73">
                  <c:v>880.73</c:v>
                </c:pt>
                <c:pt idx="74">
                  <c:v>880.73</c:v>
                </c:pt>
                <c:pt idx="75">
                  <c:v>880.73</c:v>
                </c:pt>
                <c:pt idx="76">
                  <c:v>880.73</c:v>
                </c:pt>
                <c:pt idx="77">
                  <c:v>880.73</c:v>
                </c:pt>
                <c:pt idx="78">
                  <c:v>880.73</c:v>
                </c:pt>
                <c:pt idx="79">
                  <c:v>880.73</c:v>
                </c:pt>
                <c:pt idx="80">
                  <c:v>880.73</c:v>
                </c:pt>
                <c:pt idx="81">
                  <c:v>880.73</c:v>
                </c:pt>
                <c:pt idx="82">
                  <c:v>880.73</c:v>
                </c:pt>
                <c:pt idx="83">
                  <c:v>880.73</c:v>
                </c:pt>
                <c:pt idx="84">
                  <c:v>880.73</c:v>
                </c:pt>
                <c:pt idx="85">
                  <c:v>880.73</c:v>
                </c:pt>
                <c:pt idx="86">
                  <c:v>880.73</c:v>
                </c:pt>
                <c:pt idx="87">
                  <c:v>880.73</c:v>
                </c:pt>
                <c:pt idx="88">
                  <c:v>880.73</c:v>
                </c:pt>
                <c:pt idx="89">
                  <c:v>880.73</c:v>
                </c:pt>
                <c:pt idx="90">
                  <c:v>880.73</c:v>
                </c:pt>
                <c:pt idx="91">
                  <c:v>880.73</c:v>
                </c:pt>
                <c:pt idx="92">
                  <c:v>880.73</c:v>
                </c:pt>
                <c:pt idx="93">
                  <c:v>880.73</c:v>
                </c:pt>
                <c:pt idx="94">
                  <c:v>880.73</c:v>
                </c:pt>
                <c:pt idx="95">
                  <c:v>880.73</c:v>
                </c:pt>
                <c:pt idx="96">
                  <c:v>880.73</c:v>
                </c:pt>
                <c:pt idx="97">
                  <c:v>880.73</c:v>
                </c:pt>
                <c:pt idx="98">
                  <c:v>880.73</c:v>
                </c:pt>
                <c:pt idx="99">
                  <c:v>880.73</c:v>
                </c:pt>
                <c:pt idx="100">
                  <c:v>880.73</c:v>
                </c:pt>
                <c:pt idx="101">
                  <c:v>880.73</c:v>
                </c:pt>
                <c:pt idx="102">
                  <c:v>880.73</c:v>
                </c:pt>
                <c:pt idx="103">
                  <c:v>880.73</c:v>
                </c:pt>
                <c:pt idx="104">
                  <c:v>880.73</c:v>
                </c:pt>
                <c:pt idx="105">
                  <c:v>880.73</c:v>
                </c:pt>
                <c:pt idx="106">
                  <c:v>880.73</c:v>
                </c:pt>
                <c:pt idx="107">
                  <c:v>880.73</c:v>
                </c:pt>
                <c:pt idx="108">
                  <c:v>880.73</c:v>
                </c:pt>
                <c:pt idx="109">
                  <c:v>880.73</c:v>
                </c:pt>
                <c:pt idx="110">
                  <c:v>880.73</c:v>
                </c:pt>
                <c:pt idx="111">
                  <c:v>880.73</c:v>
                </c:pt>
                <c:pt idx="112">
                  <c:v>880.73</c:v>
                </c:pt>
                <c:pt idx="113">
                  <c:v>880.73</c:v>
                </c:pt>
                <c:pt idx="114">
                  <c:v>880.73</c:v>
                </c:pt>
                <c:pt idx="115">
                  <c:v>880.73</c:v>
                </c:pt>
                <c:pt idx="116">
                  <c:v>880.73</c:v>
                </c:pt>
                <c:pt idx="117">
                  <c:v>880.73</c:v>
                </c:pt>
                <c:pt idx="118">
                  <c:v>880.73</c:v>
                </c:pt>
                <c:pt idx="119">
                  <c:v>880.73</c:v>
                </c:pt>
                <c:pt idx="120">
                  <c:v>880.73</c:v>
                </c:pt>
                <c:pt idx="121">
                  <c:v>880.73</c:v>
                </c:pt>
                <c:pt idx="122">
                  <c:v>880.73</c:v>
                </c:pt>
                <c:pt idx="123">
                  <c:v>880.73</c:v>
                </c:pt>
                <c:pt idx="124">
                  <c:v>880.73</c:v>
                </c:pt>
                <c:pt idx="125">
                  <c:v>880.73</c:v>
                </c:pt>
                <c:pt idx="126">
                  <c:v>880.73</c:v>
                </c:pt>
                <c:pt idx="127">
                  <c:v>880.73</c:v>
                </c:pt>
                <c:pt idx="128">
                  <c:v>880.73</c:v>
                </c:pt>
                <c:pt idx="129">
                  <c:v>880.73</c:v>
                </c:pt>
                <c:pt idx="130">
                  <c:v>880.73</c:v>
                </c:pt>
                <c:pt idx="131">
                  <c:v>880.73</c:v>
                </c:pt>
                <c:pt idx="132">
                  <c:v>880.73</c:v>
                </c:pt>
                <c:pt idx="133">
                  <c:v>880.73</c:v>
                </c:pt>
                <c:pt idx="134">
                  <c:v>880.73</c:v>
                </c:pt>
                <c:pt idx="135">
                  <c:v>880.73</c:v>
                </c:pt>
                <c:pt idx="136">
                  <c:v>880.73</c:v>
                </c:pt>
                <c:pt idx="137">
                  <c:v>880.73</c:v>
                </c:pt>
                <c:pt idx="138">
                  <c:v>880.73</c:v>
                </c:pt>
                <c:pt idx="139">
                  <c:v>880.73</c:v>
                </c:pt>
                <c:pt idx="140">
                  <c:v>880.73</c:v>
                </c:pt>
                <c:pt idx="141">
                  <c:v>880.73</c:v>
                </c:pt>
                <c:pt idx="142">
                  <c:v>880.73</c:v>
                </c:pt>
                <c:pt idx="143">
                  <c:v>880.73</c:v>
                </c:pt>
                <c:pt idx="144">
                  <c:v>880.73</c:v>
                </c:pt>
                <c:pt idx="145">
                  <c:v>880.73</c:v>
                </c:pt>
                <c:pt idx="146">
                  <c:v>880.73</c:v>
                </c:pt>
                <c:pt idx="147">
                  <c:v>880.73</c:v>
                </c:pt>
                <c:pt idx="148">
                  <c:v>880.73</c:v>
                </c:pt>
                <c:pt idx="149">
                  <c:v>880.73</c:v>
                </c:pt>
                <c:pt idx="150">
                  <c:v>880.73</c:v>
                </c:pt>
                <c:pt idx="151">
                  <c:v>880.73</c:v>
                </c:pt>
                <c:pt idx="152">
                  <c:v>880.73</c:v>
                </c:pt>
                <c:pt idx="153">
                  <c:v>880.73</c:v>
                </c:pt>
                <c:pt idx="154">
                  <c:v>880.73</c:v>
                </c:pt>
                <c:pt idx="155">
                  <c:v>880.73</c:v>
                </c:pt>
                <c:pt idx="156">
                  <c:v>880.73</c:v>
                </c:pt>
                <c:pt idx="157">
                  <c:v>880.73</c:v>
                </c:pt>
                <c:pt idx="158">
                  <c:v>880.73</c:v>
                </c:pt>
                <c:pt idx="159">
                  <c:v>880.73</c:v>
                </c:pt>
                <c:pt idx="160">
                  <c:v>880.73</c:v>
                </c:pt>
                <c:pt idx="161">
                  <c:v>880.73</c:v>
                </c:pt>
                <c:pt idx="162">
                  <c:v>880.73</c:v>
                </c:pt>
                <c:pt idx="163">
                  <c:v>880.73</c:v>
                </c:pt>
                <c:pt idx="164">
                  <c:v>880.73</c:v>
                </c:pt>
                <c:pt idx="165">
                  <c:v>880.73</c:v>
                </c:pt>
                <c:pt idx="166">
                  <c:v>880.73</c:v>
                </c:pt>
                <c:pt idx="167">
                  <c:v>880.73</c:v>
                </c:pt>
                <c:pt idx="168">
                  <c:v>880.73</c:v>
                </c:pt>
                <c:pt idx="169">
                  <c:v>880.73</c:v>
                </c:pt>
                <c:pt idx="170">
                  <c:v>880.73</c:v>
                </c:pt>
                <c:pt idx="171">
                  <c:v>880.73</c:v>
                </c:pt>
                <c:pt idx="172">
                  <c:v>880.73</c:v>
                </c:pt>
                <c:pt idx="173">
                  <c:v>880.73</c:v>
                </c:pt>
                <c:pt idx="174">
                  <c:v>880.73</c:v>
                </c:pt>
                <c:pt idx="175">
                  <c:v>880.73</c:v>
                </c:pt>
                <c:pt idx="176">
                  <c:v>880.73</c:v>
                </c:pt>
                <c:pt idx="177">
                  <c:v>880.73</c:v>
                </c:pt>
                <c:pt idx="178">
                  <c:v>880.73</c:v>
                </c:pt>
                <c:pt idx="179">
                  <c:v>880.73</c:v>
                </c:pt>
                <c:pt idx="180">
                  <c:v>880.73</c:v>
                </c:pt>
                <c:pt idx="181">
                  <c:v>880.73</c:v>
                </c:pt>
                <c:pt idx="182">
                  <c:v>880.73</c:v>
                </c:pt>
                <c:pt idx="183">
                  <c:v>880.73</c:v>
                </c:pt>
                <c:pt idx="184">
                  <c:v>880.73</c:v>
                </c:pt>
                <c:pt idx="185">
                  <c:v>880.73</c:v>
                </c:pt>
                <c:pt idx="186">
                  <c:v>880.73</c:v>
                </c:pt>
                <c:pt idx="187">
                  <c:v>880.73</c:v>
                </c:pt>
                <c:pt idx="188">
                  <c:v>880.73</c:v>
                </c:pt>
                <c:pt idx="189">
                  <c:v>880.73</c:v>
                </c:pt>
                <c:pt idx="190">
                  <c:v>880.73</c:v>
                </c:pt>
                <c:pt idx="191">
                  <c:v>880.73</c:v>
                </c:pt>
                <c:pt idx="192">
                  <c:v>880.73</c:v>
                </c:pt>
                <c:pt idx="193">
                  <c:v>880.73</c:v>
                </c:pt>
                <c:pt idx="194">
                  <c:v>880.73</c:v>
                </c:pt>
                <c:pt idx="195">
                  <c:v>880.73</c:v>
                </c:pt>
                <c:pt idx="196">
                  <c:v>880.73</c:v>
                </c:pt>
                <c:pt idx="197">
                  <c:v>880.73</c:v>
                </c:pt>
                <c:pt idx="198">
                  <c:v>880.73</c:v>
                </c:pt>
                <c:pt idx="199">
                  <c:v>880.73</c:v>
                </c:pt>
                <c:pt idx="200">
                  <c:v>880.73</c:v>
                </c:pt>
                <c:pt idx="201">
                  <c:v>880.73</c:v>
                </c:pt>
                <c:pt idx="202">
                  <c:v>880.73</c:v>
                </c:pt>
                <c:pt idx="203">
                  <c:v>880.73</c:v>
                </c:pt>
                <c:pt idx="204">
                  <c:v>880.73</c:v>
                </c:pt>
                <c:pt idx="205">
                  <c:v>880.73</c:v>
                </c:pt>
                <c:pt idx="206">
                  <c:v>880.73</c:v>
                </c:pt>
                <c:pt idx="207">
                  <c:v>880.73</c:v>
                </c:pt>
                <c:pt idx="208">
                  <c:v>880.73</c:v>
                </c:pt>
                <c:pt idx="209">
                  <c:v>880.73</c:v>
                </c:pt>
                <c:pt idx="210">
                  <c:v>880.73</c:v>
                </c:pt>
                <c:pt idx="211">
                  <c:v>880.73</c:v>
                </c:pt>
                <c:pt idx="212">
                  <c:v>880.73</c:v>
                </c:pt>
                <c:pt idx="213">
                  <c:v>880.73</c:v>
                </c:pt>
                <c:pt idx="214">
                  <c:v>880.73</c:v>
                </c:pt>
                <c:pt idx="215">
                  <c:v>880.73</c:v>
                </c:pt>
                <c:pt idx="216">
                  <c:v>880.73</c:v>
                </c:pt>
                <c:pt idx="217">
                  <c:v>880.73</c:v>
                </c:pt>
                <c:pt idx="218">
                  <c:v>880.73</c:v>
                </c:pt>
                <c:pt idx="219">
                  <c:v>880.73</c:v>
                </c:pt>
                <c:pt idx="220">
                  <c:v>880.73</c:v>
                </c:pt>
                <c:pt idx="221">
                  <c:v>880.73</c:v>
                </c:pt>
                <c:pt idx="222">
                  <c:v>880.73</c:v>
                </c:pt>
                <c:pt idx="223">
                  <c:v>880.73</c:v>
                </c:pt>
                <c:pt idx="224">
                  <c:v>880.73</c:v>
                </c:pt>
                <c:pt idx="225">
                  <c:v>880.73</c:v>
                </c:pt>
                <c:pt idx="226">
                  <c:v>880.73</c:v>
                </c:pt>
                <c:pt idx="227">
                  <c:v>880.73</c:v>
                </c:pt>
                <c:pt idx="228">
                  <c:v>880.73</c:v>
                </c:pt>
                <c:pt idx="229">
                  <c:v>880.73</c:v>
                </c:pt>
                <c:pt idx="230">
                  <c:v>880.73</c:v>
                </c:pt>
                <c:pt idx="231">
                  <c:v>880.73</c:v>
                </c:pt>
                <c:pt idx="232">
                  <c:v>880.73</c:v>
                </c:pt>
                <c:pt idx="233">
                  <c:v>880.73</c:v>
                </c:pt>
                <c:pt idx="234">
                  <c:v>880.73</c:v>
                </c:pt>
                <c:pt idx="235">
                  <c:v>880.73</c:v>
                </c:pt>
                <c:pt idx="236">
                  <c:v>880.73</c:v>
                </c:pt>
                <c:pt idx="237">
                  <c:v>880.73</c:v>
                </c:pt>
                <c:pt idx="238">
                  <c:v>880.73</c:v>
                </c:pt>
                <c:pt idx="239">
                  <c:v>880.73</c:v>
                </c:pt>
                <c:pt idx="240">
                  <c:v>880.73</c:v>
                </c:pt>
                <c:pt idx="241">
                  <c:v>880.73</c:v>
                </c:pt>
                <c:pt idx="242">
                  <c:v>880.73</c:v>
                </c:pt>
                <c:pt idx="243">
                  <c:v>880.73</c:v>
                </c:pt>
                <c:pt idx="244">
                  <c:v>880.73</c:v>
                </c:pt>
                <c:pt idx="245">
                  <c:v>880.73</c:v>
                </c:pt>
                <c:pt idx="246">
                  <c:v>880.73</c:v>
                </c:pt>
                <c:pt idx="247">
                  <c:v>880.73</c:v>
                </c:pt>
                <c:pt idx="248">
                  <c:v>880.73</c:v>
                </c:pt>
                <c:pt idx="249">
                  <c:v>880.73</c:v>
                </c:pt>
                <c:pt idx="250">
                  <c:v>880.73</c:v>
                </c:pt>
                <c:pt idx="251">
                  <c:v>880.73</c:v>
                </c:pt>
                <c:pt idx="252">
                  <c:v>880.73</c:v>
                </c:pt>
                <c:pt idx="253">
                  <c:v>880.73</c:v>
                </c:pt>
                <c:pt idx="254">
                  <c:v>880.73</c:v>
                </c:pt>
                <c:pt idx="255">
                  <c:v>880.73</c:v>
                </c:pt>
                <c:pt idx="256">
                  <c:v>880.73</c:v>
                </c:pt>
                <c:pt idx="257">
                  <c:v>880.73</c:v>
                </c:pt>
                <c:pt idx="258">
                  <c:v>880.73</c:v>
                </c:pt>
                <c:pt idx="259">
                  <c:v>880.73</c:v>
                </c:pt>
                <c:pt idx="260">
                  <c:v>880.73</c:v>
                </c:pt>
                <c:pt idx="261">
                  <c:v>880.73</c:v>
                </c:pt>
                <c:pt idx="262">
                  <c:v>880.73</c:v>
                </c:pt>
                <c:pt idx="263">
                  <c:v>880.73</c:v>
                </c:pt>
                <c:pt idx="264">
                  <c:v>880.73</c:v>
                </c:pt>
                <c:pt idx="265">
                  <c:v>880.73</c:v>
                </c:pt>
                <c:pt idx="266">
                  <c:v>880.73</c:v>
                </c:pt>
                <c:pt idx="267">
                  <c:v>880.73</c:v>
                </c:pt>
                <c:pt idx="268">
                  <c:v>880.73</c:v>
                </c:pt>
                <c:pt idx="269">
                  <c:v>880.73</c:v>
                </c:pt>
                <c:pt idx="270">
                  <c:v>880.73</c:v>
                </c:pt>
                <c:pt idx="271">
                  <c:v>880.73</c:v>
                </c:pt>
                <c:pt idx="272">
                  <c:v>880.73</c:v>
                </c:pt>
                <c:pt idx="273">
                  <c:v>880.73</c:v>
                </c:pt>
                <c:pt idx="274">
                  <c:v>880.73</c:v>
                </c:pt>
                <c:pt idx="275">
                  <c:v>880.73</c:v>
                </c:pt>
                <c:pt idx="276">
                  <c:v>880.73</c:v>
                </c:pt>
                <c:pt idx="277">
                  <c:v>880.73</c:v>
                </c:pt>
                <c:pt idx="278">
                  <c:v>880.73</c:v>
                </c:pt>
                <c:pt idx="279">
                  <c:v>880.73</c:v>
                </c:pt>
                <c:pt idx="280">
                  <c:v>880.73</c:v>
                </c:pt>
                <c:pt idx="281">
                  <c:v>880.73</c:v>
                </c:pt>
                <c:pt idx="282">
                  <c:v>880.73</c:v>
                </c:pt>
                <c:pt idx="283">
                  <c:v>880.73</c:v>
                </c:pt>
                <c:pt idx="284">
                  <c:v>880.73</c:v>
                </c:pt>
                <c:pt idx="285">
                  <c:v>880.73</c:v>
                </c:pt>
                <c:pt idx="286">
                  <c:v>880.73</c:v>
                </c:pt>
                <c:pt idx="287">
                  <c:v>880.73</c:v>
                </c:pt>
                <c:pt idx="288">
                  <c:v>880.73</c:v>
                </c:pt>
                <c:pt idx="289">
                  <c:v>880.73</c:v>
                </c:pt>
                <c:pt idx="290">
                  <c:v>880.73</c:v>
                </c:pt>
                <c:pt idx="291">
                  <c:v>880.73</c:v>
                </c:pt>
                <c:pt idx="292">
                  <c:v>880.73</c:v>
                </c:pt>
                <c:pt idx="293">
                  <c:v>880.73</c:v>
                </c:pt>
                <c:pt idx="294">
                  <c:v>880.73</c:v>
                </c:pt>
                <c:pt idx="295">
                  <c:v>880.73</c:v>
                </c:pt>
                <c:pt idx="296">
                  <c:v>880.73</c:v>
                </c:pt>
                <c:pt idx="297">
                  <c:v>880.73</c:v>
                </c:pt>
                <c:pt idx="298">
                  <c:v>880.73</c:v>
                </c:pt>
                <c:pt idx="299">
                  <c:v>880.73</c:v>
                </c:pt>
                <c:pt idx="300">
                  <c:v>880.73</c:v>
                </c:pt>
                <c:pt idx="301">
                  <c:v>880.73</c:v>
                </c:pt>
                <c:pt idx="302">
                  <c:v>880.73</c:v>
                </c:pt>
                <c:pt idx="303">
                  <c:v>880.73</c:v>
                </c:pt>
                <c:pt idx="304">
                  <c:v>880.73</c:v>
                </c:pt>
                <c:pt idx="305">
                  <c:v>880.73</c:v>
                </c:pt>
                <c:pt idx="306">
                  <c:v>880.73</c:v>
                </c:pt>
                <c:pt idx="307">
                  <c:v>880.73</c:v>
                </c:pt>
                <c:pt idx="308">
                  <c:v>880.73</c:v>
                </c:pt>
                <c:pt idx="309">
                  <c:v>880.73</c:v>
                </c:pt>
                <c:pt idx="310">
                  <c:v>880.73</c:v>
                </c:pt>
                <c:pt idx="311">
                  <c:v>880.73</c:v>
                </c:pt>
                <c:pt idx="312">
                  <c:v>880.73</c:v>
                </c:pt>
                <c:pt idx="313">
                  <c:v>880.73</c:v>
                </c:pt>
                <c:pt idx="314">
                  <c:v>880.73</c:v>
                </c:pt>
                <c:pt idx="315">
                  <c:v>880.73</c:v>
                </c:pt>
                <c:pt idx="316">
                  <c:v>880.73</c:v>
                </c:pt>
                <c:pt idx="317">
                  <c:v>880.73</c:v>
                </c:pt>
                <c:pt idx="318">
                  <c:v>880.73</c:v>
                </c:pt>
                <c:pt idx="319">
                  <c:v>880.73</c:v>
                </c:pt>
                <c:pt idx="320">
                  <c:v>880.73</c:v>
                </c:pt>
                <c:pt idx="321">
                  <c:v>880.73</c:v>
                </c:pt>
                <c:pt idx="322">
                  <c:v>880.73</c:v>
                </c:pt>
                <c:pt idx="323">
                  <c:v>880.73</c:v>
                </c:pt>
                <c:pt idx="324">
                  <c:v>880.73</c:v>
                </c:pt>
                <c:pt idx="325">
                  <c:v>880.73</c:v>
                </c:pt>
                <c:pt idx="326">
                  <c:v>880.73</c:v>
                </c:pt>
                <c:pt idx="327">
                  <c:v>880.73</c:v>
                </c:pt>
                <c:pt idx="328">
                  <c:v>880.73</c:v>
                </c:pt>
                <c:pt idx="329">
                  <c:v>880.73</c:v>
                </c:pt>
                <c:pt idx="330">
                  <c:v>880.73</c:v>
                </c:pt>
                <c:pt idx="331">
                  <c:v>880.73</c:v>
                </c:pt>
                <c:pt idx="332">
                  <c:v>880.73</c:v>
                </c:pt>
                <c:pt idx="333">
                  <c:v>880.73</c:v>
                </c:pt>
                <c:pt idx="334">
                  <c:v>880.73</c:v>
                </c:pt>
                <c:pt idx="335">
                  <c:v>880.73</c:v>
                </c:pt>
                <c:pt idx="336">
                  <c:v>880.73</c:v>
                </c:pt>
                <c:pt idx="337">
                  <c:v>880.73</c:v>
                </c:pt>
                <c:pt idx="338">
                  <c:v>880.73</c:v>
                </c:pt>
                <c:pt idx="339">
                  <c:v>880.73</c:v>
                </c:pt>
                <c:pt idx="340">
                  <c:v>880.73</c:v>
                </c:pt>
                <c:pt idx="341">
                  <c:v>880.73</c:v>
                </c:pt>
                <c:pt idx="342">
                  <c:v>880.73</c:v>
                </c:pt>
                <c:pt idx="343">
                  <c:v>880.73</c:v>
                </c:pt>
                <c:pt idx="344">
                  <c:v>880.73</c:v>
                </c:pt>
                <c:pt idx="345">
                  <c:v>880.73</c:v>
                </c:pt>
                <c:pt idx="346">
                  <c:v>880.73</c:v>
                </c:pt>
                <c:pt idx="347">
                  <c:v>880.73</c:v>
                </c:pt>
                <c:pt idx="348">
                  <c:v>880.73</c:v>
                </c:pt>
                <c:pt idx="349">
                  <c:v>880.73</c:v>
                </c:pt>
                <c:pt idx="350">
                  <c:v>880.73</c:v>
                </c:pt>
                <c:pt idx="351">
                  <c:v>880.73</c:v>
                </c:pt>
                <c:pt idx="352">
                  <c:v>880.73</c:v>
                </c:pt>
                <c:pt idx="353">
                  <c:v>880.73</c:v>
                </c:pt>
                <c:pt idx="354">
                  <c:v>880.73</c:v>
                </c:pt>
                <c:pt idx="355">
                  <c:v>880.73</c:v>
                </c:pt>
                <c:pt idx="356">
                  <c:v>880.73</c:v>
                </c:pt>
                <c:pt idx="357">
                  <c:v>880.73</c:v>
                </c:pt>
                <c:pt idx="358">
                  <c:v>880.73</c:v>
                </c:pt>
                <c:pt idx="359">
                  <c:v>880.73</c:v>
                </c:pt>
                <c:pt idx="360">
                  <c:v>880.73</c:v>
                </c:pt>
                <c:pt idx="361">
                  <c:v>880.73</c:v>
                </c:pt>
                <c:pt idx="362">
                  <c:v>880.73</c:v>
                </c:pt>
                <c:pt idx="363">
                  <c:v>880.73</c:v>
                </c:pt>
                <c:pt idx="364">
                  <c:v>880.73</c:v>
                </c:pt>
                <c:pt idx="365">
                  <c:v>880.73</c:v>
                </c:pt>
                <c:pt idx="366">
                  <c:v>880.73</c:v>
                </c:pt>
                <c:pt idx="367">
                  <c:v>880.73</c:v>
                </c:pt>
                <c:pt idx="368">
                  <c:v>880.73</c:v>
                </c:pt>
                <c:pt idx="369">
                  <c:v>880.73</c:v>
                </c:pt>
                <c:pt idx="370">
                  <c:v>880.73</c:v>
                </c:pt>
                <c:pt idx="371">
                  <c:v>880.73</c:v>
                </c:pt>
                <c:pt idx="372">
                  <c:v>880.73</c:v>
                </c:pt>
                <c:pt idx="373">
                  <c:v>880.73</c:v>
                </c:pt>
                <c:pt idx="374">
                  <c:v>880.73</c:v>
                </c:pt>
                <c:pt idx="375">
                  <c:v>880.73</c:v>
                </c:pt>
                <c:pt idx="376">
                  <c:v>880.73</c:v>
                </c:pt>
                <c:pt idx="377">
                  <c:v>880.73</c:v>
                </c:pt>
                <c:pt idx="378">
                  <c:v>880.73</c:v>
                </c:pt>
                <c:pt idx="379">
                  <c:v>880.73</c:v>
                </c:pt>
                <c:pt idx="380">
                  <c:v>880.73</c:v>
                </c:pt>
                <c:pt idx="381">
                  <c:v>880.73</c:v>
                </c:pt>
                <c:pt idx="382">
                  <c:v>880.73</c:v>
                </c:pt>
                <c:pt idx="383">
                  <c:v>880.73</c:v>
                </c:pt>
                <c:pt idx="384">
                  <c:v>880.73</c:v>
                </c:pt>
                <c:pt idx="385">
                  <c:v>880.73</c:v>
                </c:pt>
                <c:pt idx="386">
                  <c:v>880.73</c:v>
                </c:pt>
                <c:pt idx="387">
                  <c:v>880.73</c:v>
                </c:pt>
                <c:pt idx="388">
                  <c:v>880.73</c:v>
                </c:pt>
                <c:pt idx="389">
                  <c:v>880.73</c:v>
                </c:pt>
                <c:pt idx="390">
                  <c:v>880.73</c:v>
                </c:pt>
                <c:pt idx="391">
                  <c:v>880.73</c:v>
                </c:pt>
                <c:pt idx="392">
                  <c:v>880.73</c:v>
                </c:pt>
                <c:pt idx="393">
                  <c:v>880.73</c:v>
                </c:pt>
                <c:pt idx="394">
                  <c:v>880.73</c:v>
                </c:pt>
                <c:pt idx="395">
                  <c:v>880.73</c:v>
                </c:pt>
                <c:pt idx="396">
                  <c:v>880.73</c:v>
                </c:pt>
                <c:pt idx="397">
                  <c:v>880.73</c:v>
                </c:pt>
                <c:pt idx="398">
                  <c:v>880.73</c:v>
                </c:pt>
                <c:pt idx="399">
                  <c:v>880.73</c:v>
                </c:pt>
                <c:pt idx="400">
                  <c:v>880.73</c:v>
                </c:pt>
                <c:pt idx="401">
                  <c:v>880.73</c:v>
                </c:pt>
                <c:pt idx="402">
                  <c:v>880.73</c:v>
                </c:pt>
                <c:pt idx="403">
                  <c:v>880.73</c:v>
                </c:pt>
                <c:pt idx="404">
                  <c:v>880.73</c:v>
                </c:pt>
                <c:pt idx="405">
                  <c:v>880.73</c:v>
                </c:pt>
                <c:pt idx="406">
                  <c:v>880.73</c:v>
                </c:pt>
                <c:pt idx="407">
                  <c:v>880.73</c:v>
                </c:pt>
                <c:pt idx="408">
                  <c:v>880.73</c:v>
                </c:pt>
                <c:pt idx="409">
                  <c:v>880.73</c:v>
                </c:pt>
                <c:pt idx="410">
                  <c:v>880.73</c:v>
                </c:pt>
                <c:pt idx="411">
                  <c:v>880.73</c:v>
                </c:pt>
                <c:pt idx="412">
                  <c:v>880.73</c:v>
                </c:pt>
                <c:pt idx="413">
                  <c:v>880.73</c:v>
                </c:pt>
                <c:pt idx="414">
                  <c:v>880.73</c:v>
                </c:pt>
                <c:pt idx="415">
                  <c:v>880.73</c:v>
                </c:pt>
                <c:pt idx="416">
                  <c:v>880.73</c:v>
                </c:pt>
                <c:pt idx="417">
                  <c:v>880.73</c:v>
                </c:pt>
                <c:pt idx="418">
                  <c:v>880.73</c:v>
                </c:pt>
                <c:pt idx="419">
                  <c:v>880.73</c:v>
                </c:pt>
                <c:pt idx="420">
                  <c:v>880.73</c:v>
                </c:pt>
                <c:pt idx="421">
                  <c:v>880.73</c:v>
                </c:pt>
                <c:pt idx="422">
                  <c:v>880.73</c:v>
                </c:pt>
                <c:pt idx="423">
                  <c:v>880.73</c:v>
                </c:pt>
                <c:pt idx="424">
                  <c:v>880.73</c:v>
                </c:pt>
                <c:pt idx="425">
                  <c:v>880.73</c:v>
                </c:pt>
                <c:pt idx="426">
                  <c:v>880.73</c:v>
                </c:pt>
                <c:pt idx="427">
                  <c:v>880.73</c:v>
                </c:pt>
                <c:pt idx="428">
                  <c:v>880.73</c:v>
                </c:pt>
                <c:pt idx="429">
                  <c:v>880.73</c:v>
                </c:pt>
                <c:pt idx="430">
                  <c:v>880.73</c:v>
                </c:pt>
                <c:pt idx="431">
                  <c:v>880.73</c:v>
                </c:pt>
                <c:pt idx="432">
                  <c:v>880.73</c:v>
                </c:pt>
                <c:pt idx="433">
                  <c:v>880.73</c:v>
                </c:pt>
                <c:pt idx="434">
                  <c:v>880.73</c:v>
                </c:pt>
                <c:pt idx="435">
                  <c:v>880.73</c:v>
                </c:pt>
                <c:pt idx="436">
                  <c:v>880.73</c:v>
                </c:pt>
                <c:pt idx="437">
                  <c:v>880.73</c:v>
                </c:pt>
                <c:pt idx="438">
                  <c:v>880.73</c:v>
                </c:pt>
                <c:pt idx="439">
                  <c:v>880.73</c:v>
                </c:pt>
                <c:pt idx="440">
                  <c:v>880.73</c:v>
                </c:pt>
                <c:pt idx="441">
                  <c:v>880.73</c:v>
                </c:pt>
                <c:pt idx="442">
                  <c:v>880.73</c:v>
                </c:pt>
                <c:pt idx="443">
                  <c:v>880.73</c:v>
                </c:pt>
                <c:pt idx="444">
                  <c:v>880.73</c:v>
                </c:pt>
                <c:pt idx="445">
                  <c:v>880.73</c:v>
                </c:pt>
                <c:pt idx="446">
                  <c:v>880.73</c:v>
                </c:pt>
                <c:pt idx="447">
                  <c:v>880.73</c:v>
                </c:pt>
                <c:pt idx="448">
                  <c:v>880.73</c:v>
                </c:pt>
                <c:pt idx="449">
                  <c:v>880.73</c:v>
                </c:pt>
                <c:pt idx="450">
                  <c:v>880.73</c:v>
                </c:pt>
                <c:pt idx="451">
                  <c:v>880.73</c:v>
                </c:pt>
                <c:pt idx="452">
                  <c:v>880.73</c:v>
                </c:pt>
                <c:pt idx="453">
                  <c:v>880.73</c:v>
                </c:pt>
                <c:pt idx="454">
                  <c:v>880.73</c:v>
                </c:pt>
                <c:pt idx="455">
                  <c:v>880.73</c:v>
                </c:pt>
                <c:pt idx="456">
                  <c:v>880.73</c:v>
                </c:pt>
                <c:pt idx="457">
                  <c:v>880.73</c:v>
                </c:pt>
                <c:pt idx="458">
                  <c:v>880.73</c:v>
                </c:pt>
                <c:pt idx="459">
                  <c:v>880.73</c:v>
                </c:pt>
                <c:pt idx="460">
                  <c:v>880.73</c:v>
                </c:pt>
                <c:pt idx="461">
                  <c:v>880.73</c:v>
                </c:pt>
                <c:pt idx="462">
                  <c:v>880.73</c:v>
                </c:pt>
                <c:pt idx="463">
                  <c:v>880.73</c:v>
                </c:pt>
                <c:pt idx="464">
                  <c:v>880.73</c:v>
                </c:pt>
                <c:pt idx="465">
                  <c:v>880.73</c:v>
                </c:pt>
                <c:pt idx="466">
                  <c:v>880.73</c:v>
                </c:pt>
                <c:pt idx="467">
                  <c:v>880.73</c:v>
                </c:pt>
                <c:pt idx="468">
                  <c:v>880.73</c:v>
                </c:pt>
                <c:pt idx="469">
                  <c:v>880.73</c:v>
                </c:pt>
                <c:pt idx="470">
                  <c:v>880.73</c:v>
                </c:pt>
                <c:pt idx="471">
                  <c:v>880.73</c:v>
                </c:pt>
                <c:pt idx="472">
                  <c:v>880.73</c:v>
                </c:pt>
                <c:pt idx="473">
                  <c:v>880.73</c:v>
                </c:pt>
                <c:pt idx="474">
                  <c:v>880.73</c:v>
                </c:pt>
                <c:pt idx="475">
                  <c:v>880.73</c:v>
                </c:pt>
                <c:pt idx="476">
                  <c:v>880.73</c:v>
                </c:pt>
                <c:pt idx="477">
                  <c:v>880.73</c:v>
                </c:pt>
                <c:pt idx="478">
                  <c:v>880.73</c:v>
                </c:pt>
                <c:pt idx="479">
                  <c:v>880.73</c:v>
                </c:pt>
                <c:pt idx="480">
                  <c:v>880.73</c:v>
                </c:pt>
                <c:pt idx="481">
                  <c:v>880.73</c:v>
                </c:pt>
                <c:pt idx="482">
                  <c:v>880.73</c:v>
                </c:pt>
                <c:pt idx="483">
                  <c:v>880.73</c:v>
                </c:pt>
                <c:pt idx="484">
                  <c:v>880.73</c:v>
                </c:pt>
                <c:pt idx="485">
                  <c:v>880.73</c:v>
                </c:pt>
                <c:pt idx="486">
                  <c:v>880.73</c:v>
                </c:pt>
                <c:pt idx="487">
                  <c:v>880.73</c:v>
                </c:pt>
                <c:pt idx="488">
                  <c:v>880.73</c:v>
                </c:pt>
                <c:pt idx="489">
                  <c:v>880.73</c:v>
                </c:pt>
                <c:pt idx="490">
                  <c:v>880.73</c:v>
                </c:pt>
                <c:pt idx="491">
                  <c:v>880.73</c:v>
                </c:pt>
                <c:pt idx="492">
                  <c:v>880.73</c:v>
                </c:pt>
                <c:pt idx="493">
                  <c:v>880.73</c:v>
                </c:pt>
                <c:pt idx="494">
                  <c:v>880.73</c:v>
                </c:pt>
                <c:pt idx="495">
                  <c:v>880.73</c:v>
                </c:pt>
                <c:pt idx="496">
                  <c:v>880.73</c:v>
                </c:pt>
                <c:pt idx="497">
                  <c:v>880.73</c:v>
                </c:pt>
                <c:pt idx="498">
                  <c:v>880.73</c:v>
                </c:pt>
                <c:pt idx="499">
                  <c:v>880.73</c:v>
                </c:pt>
                <c:pt idx="500">
                  <c:v>880.73</c:v>
                </c:pt>
                <c:pt idx="501">
                  <c:v>880.73</c:v>
                </c:pt>
                <c:pt idx="502">
                  <c:v>880.73</c:v>
                </c:pt>
                <c:pt idx="503">
                  <c:v>880.73</c:v>
                </c:pt>
                <c:pt idx="504">
                  <c:v>880.73</c:v>
                </c:pt>
                <c:pt idx="505">
                  <c:v>880.73</c:v>
                </c:pt>
                <c:pt idx="506">
                  <c:v>880.73</c:v>
                </c:pt>
                <c:pt idx="507">
                  <c:v>880.73</c:v>
                </c:pt>
                <c:pt idx="508">
                  <c:v>880.73</c:v>
                </c:pt>
                <c:pt idx="509">
                  <c:v>880.73</c:v>
                </c:pt>
                <c:pt idx="510">
                  <c:v>880.73</c:v>
                </c:pt>
                <c:pt idx="511">
                  <c:v>880.73</c:v>
                </c:pt>
                <c:pt idx="512">
                  <c:v>880.73</c:v>
                </c:pt>
                <c:pt idx="513">
                  <c:v>880.73</c:v>
                </c:pt>
                <c:pt idx="514">
                  <c:v>880.73</c:v>
                </c:pt>
                <c:pt idx="515">
                  <c:v>880.73</c:v>
                </c:pt>
                <c:pt idx="516">
                  <c:v>880.73</c:v>
                </c:pt>
                <c:pt idx="517">
                  <c:v>880.73</c:v>
                </c:pt>
                <c:pt idx="518">
                  <c:v>880.73</c:v>
                </c:pt>
                <c:pt idx="519">
                  <c:v>880.73</c:v>
                </c:pt>
                <c:pt idx="520">
                  <c:v>880.73</c:v>
                </c:pt>
                <c:pt idx="521">
                  <c:v>880.73</c:v>
                </c:pt>
                <c:pt idx="522">
                  <c:v>880.73</c:v>
                </c:pt>
                <c:pt idx="523">
                  <c:v>880.73</c:v>
                </c:pt>
                <c:pt idx="524">
                  <c:v>880.73</c:v>
                </c:pt>
                <c:pt idx="525">
                  <c:v>880.73</c:v>
                </c:pt>
                <c:pt idx="526">
                  <c:v>880.73</c:v>
                </c:pt>
                <c:pt idx="527">
                  <c:v>880.73</c:v>
                </c:pt>
                <c:pt idx="528">
                  <c:v>880.73</c:v>
                </c:pt>
                <c:pt idx="529">
                  <c:v>880.73</c:v>
                </c:pt>
                <c:pt idx="530">
                  <c:v>880.73</c:v>
                </c:pt>
                <c:pt idx="531">
                  <c:v>880.73</c:v>
                </c:pt>
                <c:pt idx="532">
                  <c:v>880.73</c:v>
                </c:pt>
                <c:pt idx="533">
                  <c:v>880.73</c:v>
                </c:pt>
                <c:pt idx="534">
                  <c:v>880.73</c:v>
                </c:pt>
                <c:pt idx="535">
                  <c:v>880.73</c:v>
                </c:pt>
                <c:pt idx="536">
                  <c:v>880.73</c:v>
                </c:pt>
                <c:pt idx="537">
                  <c:v>880.73</c:v>
                </c:pt>
                <c:pt idx="538">
                  <c:v>880.73</c:v>
                </c:pt>
                <c:pt idx="539">
                  <c:v>880.73</c:v>
                </c:pt>
                <c:pt idx="540">
                  <c:v>880.73</c:v>
                </c:pt>
                <c:pt idx="541">
                  <c:v>880.73</c:v>
                </c:pt>
                <c:pt idx="542">
                  <c:v>880.73</c:v>
                </c:pt>
                <c:pt idx="543">
                  <c:v>880.73</c:v>
                </c:pt>
                <c:pt idx="544">
                  <c:v>880.73</c:v>
                </c:pt>
                <c:pt idx="545">
                  <c:v>880.73</c:v>
                </c:pt>
                <c:pt idx="546">
                  <c:v>880.73</c:v>
                </c:pt>
                <c:pt idx="547">
                  <c:v>880.73</c:v>
                </c:pt>
                <c:pt idx="548">
                  <c:v>880.73</c:v>
                </c:pt>
                <c:pt idx="549">
                  <c:v>880.73</c:v>
                </c:pt>
                <c:pt idx="550">
                  <c:v>880.73</c:v>
                </c:pt>
                <c:pt idx="551">
                  <c:v>880.73</c:v>
                </c:pt>
                <c:pt idx="552">
                  <c:v>880.73</c:v>
                </c:pt>
                <c:pt idx="553">
                  <c:v>880.73</c:v>
                </c:pt>
                <c:pt idx="554">
                  <c:v>880.73</c:v>
                </c:pt>
                <c:pt idx="555">
                  <c:v>880.73</c:v>
                </c:pt>
                <c:pt idx="556">
                  <c:v>880.73</c:v>
                </c:pt>
                <c:pt idx="557">
                  <c:v>880.73</c:v>
                </c:pt>
                <c:pt idx="558">
                  <c:v>880.73</c:v>
                </c:pt>
                <c:pt idx="559">
                  <c:v>880.73</c:v>
                </c:pt>
                <c:pt idx="560">
                  <c:v>880.73</c:v>
                </c:pt>
                <c:pt idx="561">
                  <c:v>880.73</c:v>
                </c:pt>
                <c:pt idx="562">
                  <c:v>880.73</c:v>
                </c:pt>
                <c:pt idx="563">
                  <c:v>880.73</c:v>
                </c:pt>
                <c:pt idx="564">
                  <c:v>880.73</c:v>
                </c:pt>
                <c:pt idx="565">
                  <c:v>880.73</c:v>
                </c:pt>
                <c:pt idx="566">
                  <c:v>880.73</c:v>
                </c:pt>
                <c:pt idx="567">
                  <c:v>880.73</c:v>
                </c:pt>
                <c:pt idx="568">
                  <c:v>880.73</c:v>
                </c:pt>
                <c:pt idx="569">
                  <c:v>880.73</c:v>
                </c:pt>
                <c:pt idx="570">
                  <c:v>880.73</c:v>
                </c:pt>
                <c:pt idx="571">
                  <c:v>880.73</c:v>
                </c:pt>
                <c:pt idx="572">
                  <c:v>880.73</c:v>
                </c:pt>
                <c:pt idx="573">
                  <c:v>880.73</c:v>
                </c:pt>
                <c:pt idx="574">
                  <c:v>880.73</c:v>
                </c:pt>
                <c:pt idx="575">
                  <c:v>880.73</c:v>
                </c:pt>
                <c:pt idx="576">
                  <c:v>880.73</c:v>
                </c:pt>
                <c:pt idx="577">
                  <c:v>880.73</c:v>
                </c:pt>
                <c:pt idx="578">
                  <c:v>880.73</c:v>
                </c:pt>
                <c:pt idx="579">
                  <c:v>880.73</c:v>
                </c:pt>
                <c:pt idx="580">
                  <c:v>880.73</c:v>
                </c:pt>
                <c:pt idx="581">
                  <c:v>880.73</c:v>
                </c:pt>
                <c:pt idx="582">
                  <c:v>880.73</c:v>
                </c:pt>
                <c:pt idx="583">
                  <c:v>880.73</c:v>
                </c:pt>
                <c:pt idx="584">
                  <c:v>880.73</c:v>
                </c:pt>
                <c:pt idx="585">
                  <c:v>880.73</c:v>
                </c:pt>
                <c:pt idx="586">
                  <c:v>880.73</c:v>
                </c:pt>
                <c:pt idx="587">
                  <c:v>880.73</c:v>
                </c:pt>
                <c:pt idx="588">
                  <c:v>880.73</c:v>
                </c:pt>
                <c:pt idx="589">
                  <c:v>880.73</c:v>
                </c:pt>
                <c:pt idx="590">
                  <c:v>880.73</c:v>
                </c:pt>
                <c:pt idx="591">
                  <c:v>880.73</c:v>
                </c:pt>
                <c:pt idx="592">
                  <c:v>880.73</c:v>
                </c:pt>
                <c:pt idx="593">
                  <c:v>880.73</c:v>
                </c:pt>
                <c:pt idx="594">
                  <c:v>880.73</c:v>
                </c:pt>
                <c:pt idx="595">
                  <c:v>880.73</c:v>
                </c:pt>
                <c:pt idx="596">
                  <c:v>880.73</c:v>
                </c:pt>
                <c:pt idx="597">
                  <c:v>880.73</c:v>
                </c:pt>
                <c:pt idx="598">
                  <c:v>880.73</c:v>
                </c:pt>
                <c:pt idx="599">
                  <c:v>880.73</c:v>
                </c:pt>
                <c:pt idx="600">
                  <c:v>880.73</c:v>
                </c:pt>
                <c:pt idx="601">
                  <c:v>880.73</c:v>
                </c:pt>
                <c:pt idx="602">
                  <c:v>880.73</c:v>
                </c:pt>
                <c:pt idx="603">
                  <c:v>880.73</c:v>
                </c:pt>
                <c:pt idx="604">
                  <c:v>880.73</c:v>
                </c:pt>
                <c:pt idx="605">
                  <c:v>880.73</c:v>
                </c:pt>
                <c:pt idx="606">
                  <c:v>880.73</c:v>
                </c:pt>
                <c:pt idx="607">
                  <c:v>880.73</c:v>
                </c:pt>
                <c:pt idx="608">
                  <c:v>880.73</c:v>
                </c:pt>
                <c:pt idx="609">
                  <c:v>880.73</c:v>
                </c:pt>
                <c:pt idx="610">
                  <c:v>880.73</c:v>
                </c:pt>
                <c:pt idx="611">
                  <c:v>880.73</c:v>
                </c:pt>
                <c:pt idx="612">
                  <c:v>880.73</c:v>
                </c:pt>
                <c:pt idx="613">
                  <c:v>880.73</c:v>
                </c:pt>
                <c:pt idx="614">
                  <c:v>880.73</c:v>
                </c:pt>
                <c:pt idx="615">
                  <c:v>880.73</c:v>
                </c:pt>
                <c:pt idx="616">
                  <c:v>880.73</c:v>
                </c:pt>
                <c:pt idx="617">
                  <c:v>880.73</c:v>
                </c:pt>
                <c:pt idx="618">
                  <c:v>880.73</c:v>
                </c:pt>
                <c:pt idx="619">
                  <c:v>880.73</c:v>
                </c:pt>
                <c:pt idx="620">
                  <c:v>880.73</c:v>
                </c:pt>
                <c:pt idx="621">
                  <c:v>880.73</c:v>
                </c:pt>
                <c:pt idx="622">
                  <c:v>880.73</c:v>
                </c:pt>
                <c:pt idx="623">
                  <c:v>880.73</c:v>
                </c:pt>
                <c:pt idx="624">
                  <c:v>880.73</c:v>
                </c:pt>
                <c:pt idx="625">
                  <c:v>880.73</c:v>
                </c:pt>
                <c:pt idx="626">
                  <c:v>880.73</c:v>
                </c:pt>
                <c:pt idx="627">
                  <c:v>880.73</c:v>
                </c:pt>
                <c:pt idx="628">
                  <c:v>880.73</c:v>
                </c:pt>
                <c:pt idx="629">
                  <c:v>880.73</c:v>
                </c:pt>
                <c:pt idx="630">
                  <c:v>880.73</c:v>
                </c:pt>
                <c:pt idx="631">
                  <c:v>880.73</c:v>
                </c:pt>
                <c:pt idx="632">
                  <c:v>880.73</c:v>
                </c:pt>
                <c:pt idx="633">
                  <c:v>880.73</c:v>
                </c:pt>
                <c:pt idx="634">
                  <c:v>880.73</c:v>
                </c:pt>
                <c:pt idx="635">
                  <c:v>880.73</c:v>
                </c:pt>
                <c:pt idx="636">
                  <c:v>880.73</c:v>
                </c:pt>
                <c:pt idx="637">
                  <c:v>880.73</c:v>
                </c:pt>
                <c:pt idx="638">
                  <c:v>880.73</c:v>
                </c:pt>
                <c:pt idx="639">
                  <c:v>880.73</c:v>
                </c:pt>
                <c:pt idx="640">
                  <c:v>880.73</c:v>
                </c:pt>
                <c:pt idx="641">
                  <c:v>880.73</c:v>
                </c:pt>
                <c:pt idx="642">
                  <c:v>880.73</c:v>
                </c:pt>
                <c:pt idx="643">
                  <c:v>880.73</c:v>
                </c:pt>
                <c:pt idx="644">
                  <c:v>880.73</c:v>
                </c:pt>
                <c:pt idx="645">
                  <c:v>880.73</c:v>
                </c:pt>
                <c:pt idx="646">
                  <c:v>880.73</c:v>
                </c:pt>
                <c:pt idx="647">
                  <c:v>880.73</c:v>
                </c:pt>
                <c:pt idx="648">
                  <c:v>880.73</c:v>
                </c:pt>
                <c:pt idx="649">
                  <c:v>880.73</c:v>
                </c:pt>
                <c:pt idx="650">
                  <c:v>880.73</c:v>
                </c:pt>
                <c:pt idx="651">
                  <c:v>880.73</c:v>
                </c:pt>
                <c:pt idx="652">
                  <c:v>880.73</c:v>
                </c:pt>
                <c:pt idx="653">
                  <c:v>880.73</c:v>
                </c:pt>
                <c:pt idx="654">
                  <c:v>880.73</c:v>
                </c:pt>
                <c:pt idx="655">
                  <c:v>880.73</c:v>
                </c:pt>
                <c:pt idx="656">
                  <c:v>880.73</c:v>
                </c:pt>
                <c:pt idx="657">
                  <c:v>880.73</c:v>
                </c:pt>
                <c:pt idx="658">
                  <c:v>880.73</c:v>
                </c:pt>
                <c:pt idx="659">
                  <c:v>880.73</c:v>
                </c:pt>
                <c:pt idx="660">
                  <c:v>880.73</c:v>
                </c:pt>
                <c:pt idx="661">
                  <c:v>880.73</c:v>
                </c:pt>
                <c:pt idx="662">
                  <c:v>880.73</c:v>
                </c:pt>
                <c:pt idx="663">
                  <c:v>880.73</c:v>
                </c:pt>
                <c:pt idx="664">
                  <c:v>880.73</c:v>
                </c:pt>
                <c:pt idx="665">
                  <c:v>880.73</c:v>
                </c:pt>
                <c:pt idx="666">
                  <c:v>880.73</c:v>
                </c:pt>
                <c:pt idx="667">
                  <c:v>880.73</c:v>
                </c:pt>
                <c:pt idx="668">
                  <c:v>880.73</c:v>
                </c:pt>
                <c:pt idx="669">
                  <c:v>880.73</c:v>
                </c:pt>
                <c:pt idx="670">
                  <c:v>880.73</c:v>
                </c:pt>
                <c:pt idx="671">
                  <c:v>880.73</c:v>
                </c:pt>
                <c:pt idx="672">
                  <c:v>880.73</c:v>
                </c:pt>
                <c:pt idx="673">
                  <c:v>880.73</c:v>
                </c:pt>
                <c:pt idx="674">
                  <c:v>880.73</c:v>
                </c:pt>
                <c:pt idx="675">
                  <c:v>880.73</c:v>
                </c:pt>
                <c:pt idx="676">
                  <c:v>880.73</c:v>
                </c:pt>
                <c:pt idx="677">
                  <c:v>880.73</c:v>
                </c:pt>
                <c:pt idx="678">
                  <c:v>880.73</c:v>
                </c:pt>
                <c:pt idx="679">
                  <c:v>880.73</c:v>
                </c:pt>
                <c:pt idx="680">
                  <c:v>880.73</c:v>
                </c:pt>
                <c:pt idx="681">
                  <c:v>880.73</c:v>
                </c:pt>
                <c:pt idx="682">
                  <c:v>880.73</c:v>
                </c:pt>
                <c:pt idx="683">
                  <c:v>880.73</c:v>
                </c:pt>
                <c:pt idx="684">
                  <c:v>880.73</c:v>
                </c:pt>
                <c:pt idx="685">
                  <c:v>880.73</c:v>
                </c:pt>
                <c:pt idx="686">
                  <c:v>880.74</c:v>
                </c:pt>
                <c:pt idx="687">
                  <c:v>880.74</c:v>
                </c:pt>
                <c:pt idx="688">
                  <c:v>880.74</c:v>
                </c:pt>
                <c:pt idx="689">
                  <c:v>880.74</c:v>
                </c:pt>
                <c:pt idx="690">
                  <c:v>880.74</c:v>
                </c:pt>
                <c:pt idx="691">
                  <c:v>880.75</c:v>
                </c:pt>
                <c:pt idx="692">
                  <c:v>880.75</c:v>
                </c:pt>
                <c:pt idx="693">
                  <c:v>880.75</c:v>
                </c:pt>
                <c:pt idx="694">
                  <c:v>880.76</c:v>
                </c:pt>
                <c:pt idx="695">
                  <c:v>880.76</c:v>
                </c:pt>
                <c:pt idx="696">
                  <c:v>880.76</c:v>
                </c:pt>
                <c:pt idx="697">
                  <c:v>880.77</c:v>
                </c:pt>
                <c:pt idx="698">
                  <c:v>880.78</c:v>
                </c:pt>
                <c:pt idx="699">
                  <c:v>880.78</c:v>
                </c:pt>
                <c:pt idx="700">
                  <c:v>880.78</c:v>
                </c:pt>
                <c:pt idx="701">
                  <c:v>880.79</c:v>
                </c:pt>
                <c:pt idx="702">
                  <c:v>880.79</c:v>
                </c:pt>
                <c:pt idx="703">
                  <c:v>880.8</c:v>
                </c:pt>
                <c:pt idx="704">
                  <c:v>880.81</c:v>
                </c:pt>
                <c:pt idx="705">
                  <c:v>880.81</c:v>
                </c:pt>
                <c:pt idx="706">
                  <c:v>880.81</c:v>
                </c:pt>
                <c:pt idx="707">
                  <c:v>880.81</c:v>
                </c:pt>
                <c:pt idx="708">
                  <c:v>880.81</c:v>
                </c:pt>
                <c:pt idx="709">
                  <c:v>880.81</c:v>
                </c:pt>
                <c:pt idx="710">
                  <c:v>880.81</c:v>
                </c:pt>
                <c:pt idx="711">
                  <c:v>880.81</c:v>
                </c:pt>
                <c:pt idx="712">
                  <c:v>880.81</c:v>
                </c:pt>
                <c:pt idx="713">
                  <c:v>880.82</c:v>
                </c:pt>
                <c:pt idx="714">
                  <c:v>880.82</c:v>
                </c:pt>
                <c:pt idx="715">
                  <c:v>880.83</c:v>
                </c:pt>
                <c:pt idx="716">
                  <c:v>880.84</c:v>
                </c:pt>
                <c:pt idx="717">
                  <c:v>880.85</c:v>
                </c:pt>
                <c:pt idx="718">
                  <c:v>880.87</c:v>
                </c:pt>
                <c:pt idx="719">
                  <c:v>880.88</c:v>
                </c:pt>
                <c:pt idx="720">
                  <c:v>880.89</c:v>
                </c:pt>
                <c:pt idx="721">
                  <c:v>880.9</c:v>
                </c:pt>
                <c:pt idx="722">
                  <c:v>880.91</c:v>
                </c:pt>
                <c:pt idx="723">
                  <c:v>880.92</c:v>
                </c:pt>
                <c:pt idx="724">
                  <c:v>880.94</c:v>
                </c:pt>
                <c:pt idx="725">
                  <c:v>880.95</c:v>
                </c:pt>
                <c:pt idx="726">
                  <c:v>880.96</c:v>
                </c:pt>
                <c:pt idx="727">
                  <c:v>880.97</c:v>
                </c:pt>
                <c:pt idx="728">
                  <c:v>880.98</c:v>
                </c:pt>
                <c:pt idx="729">
                  <c:v>880.99</c:v>
                </c:pt>
                <c:pt idx="730">
                  <c:v>881</c:v>
                </c:pt>
                <c:pt idx="731">
                  <c:v>881.01</c:v>
                </c:pt>
                <c:pt idx="732">
                  <c:v>881.02</c:v>
                </c:pt>
                <c:pt idx="733">
                  <c:v>881.02</c:v>
                </c:pt>
                <c:pt idx="734">
                  <c:v>881.03</c:v>
                </c:pt>
                <c:pt idx="735">
                  <c:v>881.04</c:v>
                </c:pt>
                <c:pt idx="736">
                  <c:v>881.04</c:v>
                </c:pt>
                <c:pt idx="737">
                  <c:v>881.05</c:v>
                </c:pt>
                <c:pt idx="738">
                  <c:v>881.05</c:v>
                </c:pt>
                <c:pt idx="739">
                  <c:v>881.06</c:v>
                </c:pt>
                <c:pt idx="740">
                  <c:v>881.07</c:v>
                </c:pt>
                <c:pt idx="741">
                  <c:v>881.07</c:v>
                </c:pt>
                <c:pt idx="742">
                  <c:v>881.08</c:v>
                </c:pt>
                <c:pt idx="743">
                  <c:v>881.09</c:v>
                </c:pt>
                <c:pt idx="744">
                  <c:v>881.1</c:v>
                </c:pt>
                <c:pt idx="745">
                  <c:v>881.1</c:v>
                </c:pt>
                <c:pt idx="746">
                  <c:v>881.11</c:v>
                </c:pt>
                <c:pt idx="747">
                  <c:v>881.12</c:v>
                </c:pt>
                <c:pt idx="748">
                  <c:v>881.12</c:v>
                </c:pt>
                <c:pt idx="749">
                  <c:v>881.13</c:v>
                </c:pt>
                <c:pt idx="750">
                  <c:v>881.14</c:v>
                </c:pt>
                <c:pt idx="751">
                  <c:v>881.14</c:v>
                </c:pt>
                <c:pt idx="752">
                  <c:v>881.15</c:v>
                </c:pt>
                <c:pt idx="753">
                  <c:v>881.16</c:v>
                </c:pt>
                <c:pt idx="754">
                  <c:v>881.16</c:v>
                </c:pt>
                <c:pt idx="755">
                  <c:v>881.17</c:v>
                </c:pt>
                <c:pt idx="756">
                  <c:v>881.17</c:v>
                </c:pt>
                <c:pt idx="757">
                  <c:v>881.18</c:v>
                </c:pt>
                <c:pt idx="758">
                  <c:v>881.19</c:v>
                </c:pt>
                <c:pt idx="759">
                  <c:v>881.19</c:v>
                </c:pt>
                <c:pt idx="760">
                  <c:v>881.2</c:v>
                </c:pt>
                <c:pt idx="761">
                  <c:v>881.2</c:v>
                </c:pt>
                <c:pt idx="762">
                  <c:v>881.21</c:v>
                </c:pt>
                <c:pt idx="763">
                  <c:v>881.21</c:v>
                </c:pt>
                <c:pt idx="764">
                  <c:v>881.22</c:v>
                </c:pt>
                <c:pt idx="765">
                  <c:v>881.22</c:v>
                </c:pt>
                <c:pt idx="766">
                  <c:v>881.23</c:v>
                </c:pt>
                <c:pt idx="767">
                  <c:v>881.23</c:v>
                </c:pt>
                <c:pt idx="768">
                  <c:v>881.24</c:v>
                </c:pt>
                <c:pt idx="769">
                  <c:v>881.24</c:v>
                </c:pt>
                <c:pt idx="770">
                  <c:v>881.25</c:v>
                </c:pt>
                <c:pt idx="771">
                  <c:v>881.25</c:v>
                </c:pt>
                <c:pt idx="772">
                  <c:v>881.26</c:v>
                </c:pt>
                <c:pt idx="773">
                  <c:v>881.26</c:v>
                </c:pt>
                <c:pt idx="774">
                  <c:v>881.26</c:v>
                </c:pt>
                <c:pt idx="775">
                  <c:v>881.27</c:v>
                </c:pt>
                <c:pt idx="776">
                  <c:v>881.27</c:v>
                </c:pt>
                <c:pt idx="777">
                  <c:v>881.28</c:v>
                </c:pt>
                <c:pt idx="778">
                  <c:v>881.28</c:v>
                </c:pt>
                <c:pt idx="779">
                  <c:v>881.28</c:v>
                </c:pt>
                <c:pt idx="780">
                  <c:v>881.29</c:v>
                </c:pt>
                <c:pt idx="781">
                  <c:v>881.29</c:v>
                </c:pt>
                <c:pt idx="782">
                  <c:v>881.3</c:v>
                </c:pt>
                <c:pt idx="783">
                  <c:v>881.3</c:v>
                </c:pt>
                <c:pt idx="784">
                  <c:v>881.3</c:v>
                </c:pt>
                <c:pt idx="785">
                  <c:v>881.31</c:v>
                </c:pt>
                <c:pt idx="786">
                  <c:v>881.31</c:v>
                </c:pt>
                <c:pt idx="787">
                  <c:v>881.31</c:v>
                </c:pt>
                <c:pt idx="788">
                  <c:v>881.32</c:v>
                </c:pt>
                <c:pt idx="789">
                  <c:v>881.32</c:v>
                </c:pt>
                <c:pt idx="790">
                  <c:v>881.32</c:v>
                </c:pt>
                <c:pt idx="791">
                  <c:v>881.33</c:v>
                </c:pt>
                <c:pt idx="792">
                  <c:v>881.33</c:v>
                </c:pt>
                <c:pt idx="793">
                  <c:v>881.33</c:v>
                </c:pt>
                <c:pt idx="794">
                  <c:v>881.34</c:v>
                </c:pt>
                <c:pt idx="795">
                  <c:v>881.34</c:v>
                </c:pt>
                <c:pt idx="796">
                  <c:v>881.34</c:v>
                </c:pt>
                <c:pt idx="797">
                  <c:v>881.35</c:v>
                </c:pt>
                <c:pt idx="798">
                  <c:v>881.35</c:v>
                </c:pt>
                <c:pt idx="799">
                  <c:v>881.35</c:v>
                </c:pt>
                <c:pt idx="800">
                  <c:v>881.36</c:v>
                </c:pt>
                <c:pt idx="801">
                  <c:v>881.36</c:v>
                </c:pt>
                <c:pt idx="802">
                  <c:v>881.36</c:v>
                </c:pt>
                <c:pt idx="803">
                  <c:v>881.37</c:v>
                </c:pt>
                <c:pt idx="804">
                  <c:v>881.37</c:v>
                </c:pt>
                <c:pt idx="805">
                  <c:v>881.37</c:v>
                </c:pt>
                <c:pt idx="806">
                  <c:v>881.37</c:v>
                </c:pt>
                <c:pt idx="807">
                  <c:v>881.38</c:v>
                </c:pt>
                <c:pt idx="808">
                  <c:v>881.38</c:v>
                </c:pt>
                <c:pt idx="809">
                  <c:v>881.38</c:v>
                </c:pt>
                <c:pt idx="810">
                  <c:v>881.39</c:v>
                </c:pt>
                <c:pt idx="811">
                  <c:v>881.39</c:v>
                </c:pt>
                <c:pt idx="812">
                  <c:v>881.39</c:v>
                </c:pt>
                <c:pt idx="813">
                  <c:v>881.4</c:v>
                </c:pt>
                <c:pt idx="814">
                  <c:v>881.4</c:v>
                </c:pt>
                <c:pt idx="815">
                  <c:v>881.4</c:v>
                </c:pt>
                <c:pt idx="816">
                  <c:v>881.4</c:v>
                </c:pt>
                <c:pt idx="817">
                  <c:v>881.41</c:v>
                </c:pt>
                <c:pt idx="818">
                  <c:v>881.41</c:v>
                </c:pt>
                <c:pt idx="819">
                  <c:v>881.41</c:v>
                </c:pt>
                <c:pt idx="820">
                  <c:v>881.41</c:v>
                </c:pt>
                <c:pt idx="821">
                  <c:v>881.42</c:v>
                </c:pt>
                <c:pt idx="822">
                  <c:v>881.42</c:v>
                </c:pt>
                <c:pt idx="823">
                  <c:v>881.42</c:v>
                </c:pt>
                <c:pt idx="824">
                  <c:v>881.42</c:v>
                </c:pt>
                <c:pt idx="825">
                  <c:v>881.43</c:v>
                </c:pt>
                <c:pt idx="826">
                  <c:v>881.43</c:v>
                </c:pt>
                <c:pt idx="827">
                  <c:v>881.43</c:v>
                </c:pt>
                <c:pt idx="828">
                  <c:v>881.43</c:v>
                </c:pt>
                <c:pt idx="829">
                  <c:v>881.43</c:v>
                </c:pt>
                <c:pt idx="830">
                  <c:v>881.44</c:v>
                </c:pt>
                <c:pt idx="831">
                  <c:v>881.44</c:v>
                </c:pt>
                <c:pt idx="832">
                  <c:v>881.44</c:v>
                </c:pt>
                <c:pt idx="833">
                  <c:v>881.44</c:v>
                </c:pt>
                <c:pt idx="834">
                  <c:v>881.45</c:v>
                </c:pt>
                <c:pt idx="835">
                  <c:v>881.45</c:v>
                </c:pt>
                <c:pt idx="836">
                  <c:v>881.45</c:v>
                </c:pt>
                <c:pt idx="837">
                  <c:v>881.45</c:v>
                </c:pt>
                <c:pt idx="838">
                  <c:v>881.46</c:v>
                </c:pt>
                <c:pt idx="839">
                  <c:v>881.46</c:v>
                </c:pt>
                <c:pt idx="840">
                  <c:v>881.46</c:v>
                </c:pt>
                <c:pt idx="841">
                  <c:v>881.46</c:v>
                </c:pt>
                <c:pt idx="842">
                  <c:v>881.46</c:v>
                </c:pt>
                <c:pt idx="843">
                  <c:v>881.47</c:v>
                </c:pt>
                <c:pt idx="844">
                  <c:v>881.47</c:v>
                </c:pt>
                <c:pt idx="845">
                  <c:v>881.47</c:v>
                </c:pt>
                <c:pt idx="846">
                  <c:v>881.47</c:v>
                </c:pt>
                <c:pt idx="847">
                  <c:v>881.47</c:v>
                </c:pt>
                <c:pt idx="848">
                  <c:v>881.48</c:v>
                </c:pt>
                <c:pt idx="849">
                  <c:v>881.48</c:v>
                </c:pt>
                <c:pt idx="850">
                  <c:v>881.48</c:v>
                </c:pt>
                <c:pt idx="851">
                  <c:v>881.48</c:v>
                </c:pt>
                <c:pt idx="852">
                  <c:v>881.48</c:v>
                </c:pt>
                <c:pt idx="853">
                  <c:v>881.49</c:v>
                </c:pt>
                <c:pt idx="854">
                  <c:v>881.49</c:v>
                </c:pt>
                <c:pt idx="855">
                  <c:v>881.49</c:v>
                </c:pt>
                <c:pt idx="856">
                  <c:v>881.49</c:v>
                </c:pt>
                <c:pt idx="857">
                  <c:v>881.5</c:v>
                </c:pt>
                <c:pt idx="858">
                  <c:v>881.5</c:v>
                </c:pt>
                <c:pt idx="859">
                  <c:v>881.5</c:v>
                </c:pt>
                <c:pt idx="860">
                  <c:v>881.5</c:v>
                </c:pt>
                <c:pt idx="861">
                  <c:v>881.5</c:v>
                </c:pt>
                <c:pt idx="862">
                  <c:v>881.51</c:v>
                </c:pt>
                <c:pt idx="863">
                  <c:v>881.51</c:v>
                </c:pt>
                <c:pt idx="864">
                  <c:v>881.51</c:v>
                </c:pt>
                <c:pt idx="865">
                  <c:v>881.51</c:v>
                </c:pt>
                <c:pt idx="866">
                  <c:v>881.51</c:v>
                </c:pt>
                <c:pt idx="867">
                  <c:v>881.52</c:v>
                </c:pt>
                <c:pt idx="868">
                  <c:v>881.52</c:v>
                </c:pt>
                <c:pt idx="869">
                  <c:v>881.52</c:v>
                </c:pt>
                <c:pt idx="870">
                  <c:v>881.52</c:v>
                </c:pt>
                <c:pt idx="871">
                  <c:v>881.53</c:v>
                </c:pt>
                <c:pt idx="872">
                  <c:v>881.53</c:v>
                </c:pt>
                <c:pt idx="873">
                  <c:v>881.53</c:v>
                </c:pt>
                <c:pt idx="874">
                  <c:v>881.54</c:v>
                </c:pt>
                <c:pt idx="875">
                  <c:v>881.54</c:v>
                </c:pt>
                <c:pt idx="876">
                  <c:v>881.54</c:v>
                </c:pt>
                <c:pt idx="877">
                  <c:v>881.55</c:v>
                </c:pt>
                <c:pt idx="878">
                  <c:v>881.55</c:v>
                </c:pt>
                <c:pt idx="879">
                  <c:v>881.56</c:v>
                </c:pt>
                <c:pt idx="880">
                  <c:v>881.57</c:v>
                </c:pt>
                <c:pt idx="881">
                  <c:v>881.58</c:v>
                </c:pt>
                <c:pt idx="882">
                  <c:v>881.59</c:v>
                </c:pt>
                <c:pt idx="883">
                  <c:v>881.6</c:v>
                </c:pt>
                <c:pt idx="884">
                  <c:v>881.62</c:v>
                </c:pt>
                <c:pt idx="885">
                  <c:v>881.64</c:v>
                </c:pt>
                <c:pt idx="886">
                  <c:v>881.67</c:v>
                </c:pt>
                <c:pt idx="887">
                  <c:v>881.71</c:v>
                </c:pt>
                <c:pt idx="888">
                  <c:v>881.75</c:v>
                </c:pt>
                <c:pt idx="889">
                  <c:v>881.8</c:v>
                </c:pt>
                <c:pt idx="890">
                  <c:v>881.85</c:v>
                </c:pt>
                <c:pt idx="891">
                  <c:v>881.91</c:v>
                </c:pt>
                <c:pt idx="892">
                  <c:v>881.96</c:v>
                </c:pt>
                <c:pt idx="893">
                  <c:v>882.01</c:v>
                </c:pt>
                <c:pt idx="894">
                  <c:v>882.07</c:v>
                </c:pt>
                <c:pt idx="895">
                  <c:v>882.12</c:v>
                </c:pt>
                <c:pt idx="896">
                  <c:v>882.17</c:v>
                </c:pt>
                <c:pt idx="897">
                  <c:v>882.22</c:v>
                </c:pt>
                <c:pt idx="898">
                  <c:v>882.27</c:v>
                </c:pt>
                <c:pt idx="899">
                  <c:v>882.32</c:v>
                </c:pt>
                <c:pt idx="900">
                  <c:v>882.37</c:v>
                </c:pt>
                <c:pt idx="901">
                  <c:v>882.42</c:v>
                </c:pt>
                <c:pt idx="902">
                  <c:v>882.47</c:v>
                </c:pt>
                <c:pt idx="903">
                  <c:v>882.51</c:v>
                </c:pt>
                <c:pt idx="904">
                  <c:v>882.56</c:v>
                </c:pt>
                <c:pt idx="905">
                  <c:v>882.6</c:v>
                </c:pt>
                <c:pt idx="906">
                  <c:v>882.65</c:v>
                </c:pt>
                <c:pt idx="907">
                  <c:v>882.69</c:v>
                </c:pt>
                <c:pt idx="908">
                  <c:v>882.73</c:v>
                </c:pt>
                <c:pt idx="909">
                  <c:v>882.77</c:v>
                </c:pt>
                <c:pt idx="910">
                  <c:v>882.81</c:v>
                </c:pt>
                <c:pt idx="911">
                  <c:v>882.85</c:v>
                </c:pt>
                <c:pt idx="912">
                  <c:v>882.88</c:v>
                </c:pt>
                <c:pt idx="913">
                  <c:v>882.92</c:v>
                </c:pt>
                <c:pt idx="914">
                  <c:v>882.95</c:v>
                </c:pt>
                <c:pt idx="915">
                  <c:v>882.99</c:v>
                </c:pt>
                <c:pt idx="916">
                  <c:v>883.02</c:v>
                </c:pt>
                <c:pt idx="917">
                  <c:v>883.06</c:v>
                </c:pt>
                <c:pt idx="918">
                  <c:v>883.09</c:v>
                </c:pt>
                <c:pt idx="919">
                  <c:v>883.12</c:v>
                </c:pt>
                <c:pt idx="920">
                  <c:v>883.15</c:v>
                </c:pt>
                <c:pt idx="921">
                  <c:v>883.17</c:v>
                </c:pt>
                <c:pt idx="922">
                  <c:v>883.2</c:v>
                </c:pt>
                <c:pt idx="923">
                  <c:v>883.23</c:v>
                </c:pt>
                <c:pt idx="924">
                  <c:v>883.25</c:v>
                </c:pt>
                <c:pt idx="925">
                  <c:v>883.28</c:v>
                </c:pt>
                <c:pt idx="926">
                  <c:v>883.3</c:v>
                </c:pt>
                <c:pt idx="927">
                  <c:v>883.32</c:v>
                </c:pt>
                <c:pt idx="928">
                  <c:v>883.35</c:v>
                </c:pt>
                <c:pt idx="929">
                  <c:v>883.37</c:v>
                </c:pt>
                <c:pt idx="930">
                  <c:v>883.39</c:v>
                </c:pt>
                <c:pt idx="931">
                  <c:v>883.41</c:v>
                </c:pt>
                <c:pt idx="932">
                  <c:v>883.43</c:v>
                </c:pt>
                <c:pt idx="933">
                  <c:v>883.45</c:v>
                </c:pt>
                <c:pt idx="934">
                  <c:v>883.46</c:v>
                </c:pt>
                <c:pt idx="935">
                  <c:v>883.48</c:v>
                </c:pt>
                <c:pt idx="936">
                  <c:v>883.5</c:v>
                </c:pt>
                <c:pt idx="937">
                  <c:v>883.51</c:v>
                </c:pt>
                <c:pt idx="938">
                  <c:v>883.53</c:v>
                </c:pt>
                <c:pt idx="939">
                  <c:v>883.55</c:v>
                </c:pt>
                <c:pt idx="940">
                  <c:v>883.56</c:v>
                </c:pt>
                <c:pt idx="941">
                  <c:v>883.58</c:v>
                </c:pt>
                <c:pt idx="942">
                  <c:v>883.59</c:v>
                </c:pt>
                <c:pt idx="943">
                  <c:v>883.6</c:v>
                </c:pt>
                <c:pt idx="944">
                  <c:v>883.62</c:v>
                </c:pt>
                <c:pt idx="945">
                  <c:v>883.63</c:v>
                </c:pt>
                <c:pt idx="946">
                  <c:v>883.65</c:v>
                </c:pt>
                <c:pt idx="947">
                  <c:v>883.66</c:v>
                </c:pt>
                <c:pt idx="948">
                  <c:v>883.67</c:v>
                </c:pt>
                <c:pt idx="949">
                  <c:v>883.68</c:v>
                </c:pt>
                <c:pt idx="950">
                  <c:v>883.7</c:v>
                </c:pt>
                <c:pt idx="951">
                  <c:v>883.71</c:v>
                </c:pt>
                <c:pt idx="952">
                  <c:v>883.72</c:v>
                </c:pt>
                <c:pt idx="953">
                  <c:v>883.73</c:v>
                </c:pt>
                <c:pt idx="954">
                  <c:v>883.75</c:v>
                </c:pt>
                <c:pt idx="955">
                  <c:v>883.76</c:v>
                </c:pt>
                <c:pt idx="956">
                  <c:v>883.77</c:v>
                </c:pt>
                <c:pt idx="957">
                  <c:v>883.79</c:v>
                </c:pt>
                <c:pt idx="958">
                  <c:v>883.8</c:v>
                </c:pt>
                <c:pt idx="959">
                  <c:v>883.82</c:v>
                </c:pt>
                <c:pt idx="960">
                  <c:v>883.83</c:v>
                </c:pt>
                <c:pt idx="961">
                  <c:v>883.85</c:v>
                </c:pt>
                <c:pt idx="962">
                  <c:v>883.87</c:v>
                </c:pt>
                <c:pt idx="963">
                  <c:v>883.88</c:v>
                </c:pt>
                <c:pt idx="964">
                  <c:v>883.9</c:v>
                </c:pt>
                <c:pt idx="965">
                  <c:v>883.92</c:v>
                </c:pt>
                <c:pt idx="966">
                  <c:v>883.94</c:v>
                </c:pt>
                <c:pt idx="967">
                  <c:v>883.96</c:v>
                </c:pt>
                <c:pt idx="968">
                  <c:v>883.99</c:v>
                </c:pt>
                <c:pt idx="969">
                  <c:v>884.01</c:v>
                </c:pt>
                <c:pt idx="970">
                  <c:v>884.04</c:v>
                </c:pt>
                <c:pt idx="971">
                  <c:v>884.06</c:v>
                </c:pt>
                <c:pt idx="972">
                  <c:v>884.09</c:v>
                </c:pt>
                <c:pt idx="973">
                  <c:v>884.12</c:v>
                </c:pt>
                <c:pt idx="974">
                  <c:v>884.15</c:v>
                </c:pt>
                <c:pt idx="975">
                  <c:v>884.18</c:v>
                </c:pt>
                <c:pt idx="976">
                  <c:v>884.21</c:v>
                </c:pt>
                <c:pt idx="977">
                  <c:v>884.24</c:v>
                </c:pt>
                <c:pt idx="978">
                  <c:v>884.27</c:v>
                </c:pt>
                <c:pt idx="979">
                  <c:v>884.31</c:v>
                </c:pt>
                <c:pt idx="980">
                  <c:v>884.34</c:v>
                </c:pt>
                <c:pt idx="981">
                  <c:v>884.38</c:v>
                </c:pt>
                <c:pt idx="982">
                  <c:v>884.41</c:v>
                </c:pt>
                <c:pt idx="983">
                  <c:v>884.45</c:v>
                </c:pt>
                <c:pt idx="984">
                  <c:v>884.49</c:v>
                </c:pt>
                <c:pt idx="985">
                  <c:v>884.53</c:v>
                </c:pt>
                <c:pt idx="986">
                  <c:v>884.56</c:v>
                </c:pt>
                <c:pt idx="987">
                  <c:v>884.6</c:v>
                </c:pt>
                <c:pt idx="988">
                  <c:v>884.64</c:v>
                </c:pt>
                <c:pt idx="989">
                  <c:v>884.68</c:v>
                </c:pt>
                <c:pt idx="990">
                  <c:v>884.72</c:v>
                </c:pt>
                <c:pt idx="991">
                  <c:v>884.76</c:v>
                </c:pt>
                <c:pt idx="992">
                  <c:v>884.8</c:v>
                </c:pt>
                <c:pt idx="993">
                  <c:v>884.84</c:v>
                </c:pt>
                <c:pt idx="994">
                  <c:v>884.88</c:v>
                </c:pt>
                <c:pt idx="995">
                  <c:v>884.92</c:v>
                </c:pt>
                <c:pt idx="996">
                  <c:v>884.96</c:v>
                </c:pt>
                <c:pt idx="997">
                  <c:v>885.01</c:v>
                </c:pt>
                <c:pt idx="998">
                  <c:v>885.05</c:v>
                </c:pt>
                <c:pt idx="999">
                  <c:v>885.1</c:v>
                </c:pt>
                <c:pt idx="1000">
                  <c:v>885.15</c:v>
                </c:pt>
                <c:pt idx="1001">
                  <c:v>885.2</c:v>
                </c:pt>
                <c:pt idx="1002">
                  <c:v>885.24</c:v>
                </c:pt>
                <c:pt idx="1003">
                  <c:v>885.29</c:v>
                </c:pt>
                <c:pt idx="1004">
                  <c:v>885.34</c:v>
                </c:pt>
                <c:pt idx="1005">
                  <c:v>885.38</c:v>
                </c:pt>
                <c:pt idx="1006">
                  <c:v>885.43</c:v>
                </c:pt>
                <c:pt idx="1007">
                  <c:v>885.47</c:v>
                </c:pt>
                <c:pt idx="1008">
                  <c:v>885.52</c:v>
                </c:pt>
                <c:pt idx="1009">
                  <c:v>885.56</c:v>
                </c:pt>
                <c:pt idx="1010">
                  <c:v>885.61</c:v>
                </c:pt>
                <c:pt idx="1011">
                  <c:v>885.65</c:v>
                </c:pt>
                <c:pt idx="1012">
                  <c:v>885.69</c:v>
                </c:pt>
                <c:pt idx="1013">
                  <c:v>885.74</c:v>
                </c:pt>
                <c:pt idx="1014">
                  <c:v>885.78</c:v>
                </c:pt>
                <c:pt idx="1015">
                  <c:v>885.82</c:v>
                </c:pt>
                <c:pt idx="1016">
                  <c:v>885.86</c:v>
                </c:pt>
                <c:pt idx="1017">
                  <c:v>885.9</c:v>
                </c:pt>
                <c:pt idx="1018">
                  <c:v>885.95</c:v>
                </c:pt>
                <c:pt idx="1019">
                  <c:v>885.99</c:v>
                </c:pt>
                <c:pt idx="1020">
                  <c:v>886.03</c:v>
                </c:pt>
                <c:pt idx="1021">
                  <c:v>886.07</c:v>
                </c:pt>
                <c:pt idx="1022">
                  <c:v>886.11</c:v>
                </c:pt>
                <c:pt idx="1023">
                  <c:v>886.15</c:v>
                </c:pt>
                <c:pt idx="1024">
                  <c:v>886.19</c:v>
                </c:pt>
                <c:pt idx="1025">
                  <c:v>886.23</c:v>
                </c:pt>
                <c:pt idx="1026">
                  <c:v>886.27</c:v>
                </c:pt>
                <c:pt idx="1027">
                  <c:v>886.31</c:v>
                </c:pt>
                <c:pt idx="1028">
                  <c:v>886.35</c:v>
                </c:pt>
                <c:pt idx="1029">
                  <c:v>886.39</c:v>
                </c:pt>
                <c:pt idx="1030">
                  <c:v>886.43</c:v>
                </c:pt>
                <c:pt idx="1031">
                  <c:v>886.47</c:v>
                </c:pt>
                <c:pt idx="1032">
                  <c:v>886.51</c:v>
                </c:pt>
                <c:pt idx="1033">
                  <c:v>886.55</c:v>
                </c:pt>
                <c:pt idx="1034">
                  <c:v>886.59</c:v>
                </c:pt>
                <c:pt idx="1035">
                  <c:v>886.63</c:v>
                </c:pt>
                <c:pt idx="1036">
                  <c:v>886.66</c:v>
                </c:pt>
                <c:pt idx="1037">
                  <c:v>886.7</c:v>
                </c:pt>
                <c:pt idx="1038">
                  <c:v>886.74</c:v>
                </c:pt>
                <c:pt idx="1039">
                  <c:v>886.78</c:v>
                </c:pt>
                <c:pt idx="1040">
                  <c:v>886.81</c:v>
                </c:pt>
                <c:pt idx="1041">
                  <c:v>886.85</c:v>
                </c:pt>
                <c:pt idx="1042">
                  <c:v>886.88</c:v>
                </c:pt>
                <c:pt idx="1043">
                  <c:v>886.92</c:v>
                </c:pt>
                <c:pt idx="1044">
                  <c:v>886.95</c:v>
                </c:pt>
                <c:pt idx="1045">
                  <c:v>886.98</c:v>
                </c:pt>
                <c:pt idx="1046">
                  <c:v>887.02</c:v>
                </c:pt>
                <c:pt idx="1047">
                  <c:v>887.05</c:v>
                </c:pt>
                <c:pt idx="1048">
                  <c:v>887.08</c:v>
                </c:pt>
                <c:pt idx="1049">
                  <c:v>887.11</c:v>
                </c:pt>
                <c:pt idx="1050">
                  <c:v>887.15</c:v>
                </c:pt>
                <c:pt idx="1051">
                  <c:v>887.18</c:v>
                </c:pt>
                <c:pt idx="1052">
                  <c:v>887.21</c:v>
                </c:pt>
                <c:pt idx="1053">
                  <c:v>887.24</c:v>
                </c:pt>
                <c:pt idx="1054">
                  <c:v>887.27</c:v>
                </c:pt>
                <c:pt idx="1055">
                  <c:v>887.3</c:v>
                </c:pt>
                <c:pt idx="1056">
                  <c:v>887.32</c:v>
                </c:pt>
                <c:pt idx="1057">
                  <c:v>887.35</c:v>
                </c:pt>
                <c:pt idx="1058">
                  <c:v>887.38</c:v>
                </c:pt>
                <c:pt idx="1059">
                  <c:v>887.41</c:v>
                </c:pt>
                <c:pt idx="1060">
                  <c:v>887.43</c:v>
                </c:pt>
                <c:pt idx="1061">
                  <c:v>887.46</c:v>
                </c:pt>
                <c:pt idx="1062">
                  <c:v>887.49</c:v>
                </c:pt>
                <c:pt idx="1063">
                  <c:v>887.51</c:v>
                </c:pt>
                <c:pt idx="1064">
                  <c:v>887.54</c:v>
                </c:pt>
                <c:pt idx="1065">
                  <c:v>887.56</c:v>
                </c:pt>
                <c:pt idx="1066">
                  <c:v>887.59</c:v>
                </c:pt>
                <c:pt idx="1067">
                  <c:v>887.61</c:v>
                </c:pt>
                <c:pt idx="1068">
                  <c:v>887.64</c:v>
                </c:pt>
                <c:pt idx="1069">
                  <c:v>887.66</c:v>
                </c:pt>
                <c:pt idx="1070">
                  <c:v>887.68</c:v>
                </c:pt>
                <c:pt idx="1071">
                  <c:v>887.71</c:v>
                </c:pt>
                <c:pt idx="1072">
                  <c:v>887.73</c:v>
                </c:pt>
                <c:pt idx="1073">
                  <c:v>887.75</c:v>
                </c:pt>
                <c:pt idx="1074">
                  <c:v>887.78</c:v>
                </c:pt>
                <c:pt idx="1075">
                  <c:v>887.8</c:v>
                </c:pt>
                <c:pt idx="1076">
                  <c:v>887.82</c:v>
                </c:pt>
                <c:pt idx="1077">
                  <c:v>887.84</c:v>
                </c:pt>
                <c:pt idx="1078">
                  <c:v>887.86</c:v>
                </c:pt>
                <c:pt idx="1079">
                  <c:v>887.89</c:v>
                </c:pt>
                <c:pt idx="1080">
                  <c:v>887.91</c:v>
                </c:pt>
                <c:pt idx="1081">
                  <c:v>887.93</c:v>
                </c:pt>
                <c:pt idx="1082">
                  <c:v>887.95</c:v>
                </c:pt>
                <c:pt idx="1083">
                  <c:v>887.98</c:v>
                </c:pt>
                <c:pt idx="1084">
                  <c:v>888</c:v>
                </c:pt>
                <c:pt idx="1085">
                  <c:v>888.02</c:v>
                </c:pt>
                <c:pt idx="1086">
                  <c:v>888.04</c:v>
                </c:pt>
                <c:pt idx="1087">
                  <c:v>888.06</c:v>
                </c:pt>
                <c:pt idx="1088">
                  <c:v>888.08</c:v>
                </c:pt>
                <c:pt idx="1089">
                  <c:v>888.1</c:v>
                </c:pt>
                <c:pt idx="1090">
                  <c:v>888.12</c:v>
                </c:pt>
                <c:pt idx="1091">
                  <c:v>888.14</c:v>
                </c:pt>
                <c:pt idx="1092">
                  <c:v>888.16</c:v>
                </c:pt>
                <c:pt idx="1093">
                  <c:v>888.18</c:v>
                </c:pt>
                <c:pt idx="1094">
                  <c:v>888.2</c:v>
                </c:pt>
                <c:pt idx="1095">
                  <c:v>888.22</c:v>
                </c:pt>
                <c:pt idx="1096">
                  <c:v>888.24</c:v>
                </c:pt>
                <c:pt idx="1097">
                  <c:v>888.27</c:v>
                </c:pt>
                <c:pt idx="1098">
                  <c:v>888.29</c:v>
                </c:pt>
                <c:pt idx="1099">
                  <c:v>888.31</c:v>
                </c:pt>
                <c:pt idx="1100">
                  <c:v>888.34</c:v>
                </c:pt>
                <c:pt idx="1101">
                  <c:v>888.36</c:v>
                </c:pt>
                <c:pt idx="1102">
                  <c:v>888.38</c:v>
                </c:pt>
                <c:pt idx="1103">
                  <c:v>888.4</c:v>
                </c:pt>
                <c:pt idx="1104">
                  <c:v>888.43</c:v>
                </c:pt>
                <c:pt idx="1105">
                  <c:v>888.45</c:v>
                </c:pt>
                <c:pt idx="1106">
                  <c:v>888.47</c:v>
                </c:pt>
                <c:pt idx="1107">
                  <c:v>888.5</c:v>
                </c:pt>
                <c:pt idx="1108">
                  <c:v>888.52</c:v>
                </c:pt>
                <c:pt idx="1109">
                  <c:v>888.54</c:v>
                </c:pt>
                <c:pt idx="1110">
                  <c:v>888.57</c:v>
                </c:pt>
                <c:pt idx="1111">
                  <c:v>888.59</c:v>
                </c:pt>
                <c:pt idx="1112">
                  <c:v>888.62</c:v>
                </c:pt>
                <c:pt idx="1113">
                  <c:v>888.64</c:v>
                </c:pt>
                <c:pt idx="1114">
                  <c:v>888.67</c:v>
                </c:pt>
                <c:pt idx="1115">
                  <c:v>888.7</c:v>
                </c:pt>
                <c:pt idx="1116">
                  <c:v>888.72</c:v>
                </c:pt>
                <c:pt idx="1117">
                  <c:v>888.75</c:v>
                </c:pt>
                <c:pt idx="1118">
                  <c:v>888.78</c:v>
                </c:pt>
                <c:pt idx="1119">
                  <c:v>888.81</c:v>
                </c:pt>
                <c:pt idx="1120">
                  <c:v>888.84</c:v>
                </c:pt>
                <c:pt idx="1121">
                  <c:v>888.87</c:v>
                </c:pt>
                <c:pt idx="1122">
                  <c:v>888.9</c:v>
                </c:pt>
                <c:pt idx="1123">
                  <c:v>888.93</c:v>
                </c:pt>
                <c:pt idx="1124">
                  <c:v>888.96</c:v>
                </c:pt>
                <c:pt idx="1125">
                  <c:v>888.99</c:v>
                </c:pt>
                <c:pt idx="1126">
                  <c:v>889.02</c:v>
                </c:pt>
                <c:pt idx="1127">
                  <c:v>889.05</c:v>
                </c:pt>
                <c:pt idx="1128">
                  <c:v>889.08</c:v>
                </c:pt>
                <c:pt idx="1129">
                  <c:v>889.11</c:v>
                </c:pt>
                <c:pt idx="1130">
                  <c:v>889.14</c:v>
                </c:pt>
                <c:pt idx="1131">
                  <c:v>889.17</c:v>
                </c:pt>
                <c:pt idx="1132">
                  <c:v>889.2</c:v>
                </c:pt>
                <c:pt idx="1133">
                  <c:v>889.23</c:v>
                </c:pt>
                <c:pt idx="1134">
                  <c:v>889.26</c:v>
                </c:pt>
                <c:pt idx="1135">
                  <c:v>889.29</c:v>
                </c:pt>
                <c:pt idx="1136">
                  <c:v>889.31</c:v>
                </c:pt>
                <c:pt idx="1137">
                  <c:v>889.34</c:v>
                </c:pt>
                <c:pt idx="1138">
                  <c:v>889.37</c:v>
                </c:pt>
                <c:pt idx="1139">
                  <c:v>889.41</c:v>
                </c:pt>
                <c:pt idx="1140">
                  <c:v>889.44</c:v>
                </c:pt>
                <c:pt idx="1141">
                  <c:v>889.47</c:v>
                </c:pt>
                <c:pt idx="1142">
                  <c:v>889.5</c:v>
                </c:pt>
                <c:pt idx="1143">
                  <c:v>889.53</c:v>
                </c:pt>
                <c:pt idx="1144">
                  <c:v>889.56</c:v>
                </c:pt>
                <c:pt idx="1145">
                  <c:v>889.59</c:v>
                </c:pt>
                <c:pt idx="1146">
                  <c:v>889.62</c:v>
                </c:pt>
                <c:pt idx="1147">
                  <c:v>889.65</c:v>
                </c:pt>
                <c:pt idx="1148">
                  <c:v>889.68</c:v>
                </c:pt>
                <c:pt idx="1149">
                  <c:v>889.71</c:v>
                </c:pt>
                <c:pt idx="1150">
                  <c:v>889.74</c:v>
                </c:pt>
                <c:pt idx="1151">
                  <c:v>889.76</c:v>
                </c:pt>
                <c:pt idx="1152">
                  <c:v>889.79</c:v>
                </c:pt>
                <c:pt idx="1153">
                  <c:v>889.82</c:v>
                </c:pt>
                <c:pt idx="1154">
                  <c:v>889.85</c:v>
                </c:pt>
                <c:pt idx="1155">
                  <c:v>889.87</c:v>
                </c:pt>
                <c:pt idx="1156">
                  <c:v>889.9</c:v>
                </c:pt>
                <c:pt idx="1157">
                  <c:v>889.92</c:v>
                </c:pt>
                <c:pt idx="1158">
                  <c:v>889.95</c:v>
                </c:pt>
                <c:pt idx="1159">
                  <c:v>889.98</c:v>
                </c:pt>
                <c:pt idx="1160">
                  <c:v>890</c:v>
                </c:pt>
                <c:pt idx="1161">
                  <c:v>890.03</c:v>
                </c:pt>
                <c:pt idx="1162">
                  <c:v>890.05</c:v>
                </c:pt>
                <c:pt idx="1163">
                  <c:v>890.07</c:v>
                </c:pt>
                <c:pt idx="1164">
                  <c:v>890.1</c:v>
                </c:pt>
                <c:pt idx="1165">
                  <c:v>890.12</c:v>
                </c:pt>
                <c:pt idx="1166">
                  <c:v>890.14</c:v>
                </c:pt>
                <c:pt idx="1167">
                  <c:v>890.17</c:v>
                </c:pt>
                <c:pt idx="1168">
                  <c:v>890.19</c:v>
                </c:pt>
                <c:pt idx="1169">
                  <c:v>890.21</c:v>
                </c:pt>
                <c:pt idx="1170">
                  <c:v>890.23</c:v>
                </c:pt>
                <c:pt idx="1171">
                  <c:v>890.25</c:v>
                </c:pt>
                <c:pt idx="1172">
                  <c:v>890.28</c:v>
                </c:pt>
                <c:pt idx="1173">
                  <c:v>890.3</c:v>
                </c:pt>
                <c:pt idx="1174">
                  <c:v>890.32</c:v>
                </c:pt>
                <c:pt idx="1175">
                  <c:v>890.34</c:v>
                </c:pt>
                <c:pt idx="1176">
                  <c:v>890.36</c:v>
                </c:pt>
                <c:pt idx="1177">
                  <c:v>890.38</c:v>
                </c:pt>
                <c:pt idx="1178">
                  <c:v>890.4</c:v>
                </c:pt>
                <c:pt idx="1179">
                  <c:v>890.41</c:v>
                </c:pt>
                <c:pt idx="1180">
                  <c:v>890.43</c:v>
                </c:pt>
                <c:pt idx="1181">
                  <c:v>890.42</c:v>
                </c:pt>
                <c:pt idx="1182">
                  <c:v>890.43</c:v>
                </c:pt>
                <c:pt idx="1183">
                  <c:v>890.44</c:v>
                </c:pt>
                <c:pt idx="1184">
                  <c:v>890.46</c:v>
                </c:pt>
                <c:pt idx="1185">
                  <c:v>890.48</c:v>
                </c:pt>
                <c:pt idx="1186">
                  <c:v>890.49</c:v>
                </c:pt>
                <c:pt idx="1187">
                  <c:v>890.51</c:v>
                </c:pt>
                <c:pt idx="1188">
                  <c:v>890.53</c:v>
                </c:pt>
                <c:pt idx="1189">
                  <c:v>890.55</c:v>
                </c:pt>
                <c:pt idx="1190">
                  <c:v>890.57</c:v>
                </c:pt>
                <c:pt idx="1191">
                  <c:v>890.58</c:v>
                </c:pt>
                <c:pt idx="1192">
                  <c:v>890.6</c:v>
                </c:pt>
                <c:pt idx="1193">
                  <c:v>890.62</c:v>
                </c:pt>
                <c:pt idx="1194">
                  <c:v>890.64</c:v>
                </c:pt>
                <c:pt idx="1195">
                  <c:v>890.66</c:v>
                </c:pt>
                <c:pt idx="1196">
                  <c:v>890.67</c:v>
                </c:pt>
                <c:pt idx="1197">
                  <c:v>890.69</c:v>
                </c:pt>
                <c:pt idx="1198">
                  <c:v>890.71</c:v>
                </c:pt>
                <c:pt idx="1199">
                  <c:v>890.72</c:v>
                </c:pt>
                <c:pt idx="1200">
                  <c:v>890.74</c:v>
                </c:pt>
                <c:pt idx="1201">
                  <c:v>890.76</c:v>
                </c:pt>
                <c:pt idx="1202">
                  <c:v>890.77</c:v>
                </c:pt>
                <c:pt idx="1203">
                  <c:v>890.79</c:v>
                </c:pt>
                <c:pt idx="1204">
                  <c:v>890.8</c:v>
                </c:pt>
                <c:pt idx="1205">
                  <c:v>890.81</c:v>
                </c:pt>
                <c:pt idx="1206">
                  <c:v>890.83</c:v>
                </c:pt>
                <c:pt idx="1207">
                  <c:v>890.84</c:v>
                </c:pt>
                <c:pt idx="1208">
                  <c:v>890.85</c:v>
                </c:pt>
                <c:pt idx="1209">
                  <c:v>890.87</c:v>
                </c:pt>
                <c:pt idx="1210">
                  <c:v>890.88</c:v>
                </c:pt>
                <c:pt idx="1211">
                  <c:v>890.89</c:v>
                </c:pt>
                <c:pt idx="1212">
                  <c:v>890.9</c:v>
                </c:pt>
                <c:pt idx="1213">
                  <c:v>890.92</c:v>
                </c:pt>
                <c:pt idx="1214">
                  <c:v>890.93</c:v>
                </c:pt>
                <c:pt idx="1215">
                  <c:v>890.94</c:v>
                </c:pt>
                <c:pt idx="1216">
                  <c:v>890.95</c:v>
                </c:pt>
                <c:pt idx="1217">
                  <c:v>890.96</c:v>
                </c:pt>
                <c:pt idx="1218">
                  <c:v>890.97</c:v>
                </c:pt>
                <c:pt idx="1219">
                  <c:v>890.99</c:v>
                </c:pt>
                <c:pt idx="1220">
                  <c:v>891</c:v>
                </c:pt>
                <c:pt idx="1221">
                  <c:v>891.01</c:v>
                </c:pt>
                <c:pt idx="1222">
                  <c:v>891.02</c:v>
                </c:pt>
                <c:pt idx="1223">
                  <c:v>891.03</c:v>
                </c:pt>
                <c:pt idx="1224">
                  <c:v>891.04</c:v>
                </c:pt>
                <c:pt idx="1225">
                  <c:v>891.05</c:v>
                </c:pt>
                <c:pt idx="1226">
                  <c:v>891.06</c:v>
                </c:pt>
                <c:pt idx="1227">
                  <c:v>891.07</c:v>
                </c:pt>
                <c:pt idx="1228">
                  <c:v>891.08</c:v>
                </c:pt>
                <c:pt idx="1229">
                  <c:v>891.09</c:v>
                </c:pt>
                <c:pt idx="1230">
                  <c:v>891.1</c:v>
                </c:pt>
                <c:pt idx="1231">
                  <c:v>891.11</c:v>
                </c:pt>
                <c:pt idx="1232">
                  <c:v>891.12</c:v>
                </c:pt>
                <c:pt idx="1233">
                  <c:v>891.13</c:v>
                </c:pt>
                <c:pt idx="1234">
                  <c:v>891.14</c:v>
                </c:pt>
                <c:pt idx="1235">
                  <c:v>891.15</c:v>
                </c:pt>
                <c:pt idx="1236">
                  <c:v>891.16</c:v>
                </c:pt>
                <c:pt idx="1237">
                  <c:v>891.17</c:v>
                </c:pt>
                <c:pt idx="1238">
                  <c:v>891.18</c:v>
                </c:pt>
                <c:pt idx="1239">
                  <c:v>891.19</c:v>
                </c:pt>
                <c:pt idx="1240">
                  <c:v>891.19</c:v>
                </c:pt>
                <c:pt idx="1241">
                  <c:v>891.2</c:v>
                </c:pt>
                <c:pt idx="1242">
                  <c:v>891.21</c:v>
                </c:pt>
                <c:pt idx="1243">
                  <c:v>891.21</c:v>
                </c:pt>
                <c:pt idx="1244">
                  <c:v>891.22</c:v>
                </c:pt>
                <c:pt idx="1245">
                  <c:v>891.22</c:v>
                </c:pt>
                <c:pt idx="1246">
                  <c:v>891.23</c:v>
                </c:pt>
                <c:pt idx="1247">
                  <c:v>891.23</c:v>
                </c:pt>
                <c:pt idx="1248">
                  <c:v>891.24</c:v>
                </c:pt>
                <c:pt idx="1249">
                  <c:v>891.25</c:v>
                </c:pt>
                <c:pt idx="1250">
                  <c:v>891.25</c:v>
                </c:pt>
                <c:pt idx="1251">
                  <c:v>891.26</c:v>
                </c:pt>
                <c:pt idx="1252">
                  <c:v>891.26</c:v>
                </c:pt>
                <c:pt idx="1253">
                  <c:v>891.27</c:v>
                </c:pt>
                <c:pt idx="1254">
                  <c:v>891.28</c:v>
                </c:pt>
                <c:pt idx="1255">
                  <c:v>891.28</c:v>
                </c:pt>
                <c:pt idx="1256">
                  <c:v>891.29</c:v>
                </c:pt>
                <c:pt idx="1257">
                  <c:v>891.29</c:v>
                </c:pt>
                <c:pt idx="1258">
                  <c:v>891.3</c:v>
                </c:pt>
                <c:pt idx="1259">
                  <c:v>891.31</c:v>
                </c:pt>
                <c:pt idx="1260">
                  <c:v>891.31</c:v>
                </c:pt>
                <c:pt idx="1261">
                  <c:v>891.32</c:v>
                </c:pt>
                <c:pt idx="1262">
                  <c:v>891.32</c:v>
                </c:pt>
                <c:pt idx="1263">
                  <c:v>891.33</c:v>
                </c:pt>
                <c:pt idx="1264">
                  <c:v>891.33</c:v>
                </c:pt>
                <c:pt idx="1265">
                  <c:v>891.33</c:v>
                </c:pt>
                <c:pt idx="1266">
                  <c:v>891.34</c:v>
                </c:pt>
                <c:pt idx="1267">
                  <c:v>891.34</c:v>
                </c:pt>
                <c:pt idx="1268">
                  <c:v>891.34</c:v>
                </c:pt>
                <c:pt idx="1269">
                  <c:v>891.35</c:v>
                </c:pt>
                <c:pt idx="1270">
                  <c:v>891.35</c:v>
                </c:pt>
                <c:pt idx="1271">
                  <c:v>891.35</c:v>
                </c:pt>
                <c:pt idx="1272">
                  <c:v>891.36</c:v>
                </c:pt>
                <c:pt idx="1273">
                  <c:v>891.36</c:v>
                </c:pt>
                <c:pt idx="1274">
                  <c:v>891.36</c:v>
                </c:pt>
                <c:pt idx="1275">
                  <c:v>891.37</c:v>
                </c:pt>
                <c:pt idx="1276">
                  <c:v>891.37</c:v>
                </c:pt>
                <c:pt idx="1277">
                  <c:v>891.37</c:v>
                </c:pt>
                <c:pt idx="1278">
                  <c:v>891.37</c:v>
                </c:pt>
                <c:pt idx="1279">
                  <c:v>891.38</c:v>
                </c:pt>
                <c:pt idx="1280">
                  <c:v>891.38</c:v>
                </c:pt>
                <c:pt idx="1281">
                  <c:v>891.38</c:v>
                </c:pt>
                <c:pt idx="1282">
                  <c:v>891.38</c:v>
                </c:pt>
                <c:pt idx="1283">
                  <c:v>891.39</c:v>
                </c:pt>
                <c:pt idx="1284">
                  <c:v>891.39</c:v>
                </c:pt>
                <c:pt idx="1285">
                  <c:v>891.39</c:v>
                </c:pt>
                <c:pt idx="1286">
                  <c:v>891.4</c:v>
                </c:pt>
                <c:pt idx="1287">
                  <c:v>891.4</c:v>
                </c:pt>
                <c:pt idx="1288">
                  <c:v>891.4</c:v>
                </c:pt>
                <c:pt idx="1289">
                  <c:v>891.4</c:v>
                </c:pt>
                <c:pt idx="1290">
                  <c:v>891.41</c:v>
                </c:pt>
                <c:pt idx="1291">
                  <c:v>891.41</c:v>
                </c:pt>
                <c:pt idx="1292">
                  <c:v>891.41</c:v>
                </c:pt>
                <c:pt idx="1293">
                  <c:v>891.41</c:v>
                </c:pt>
                <c:pt idx="1294">
                  <c:v>891.41</c:v>
                </c:pt>
                <c:pt idx="1295">
                  <c:v>891.42</c:v>
                </c:pt>
                <c:pt idx="1296">
                  <c:v>891.42</c:v>
                </c:pt>
                <c:pt idx="1297">
                  <c:v>891.42</c:v>
                </c:pt>
                <c:pt idx="1298">
                  <c:v>891.42</c:v>
                </c:pt>
                <c:pt idx="1299">
                  <c:v>891.42</c:v>
                </c:pt>
                <c:pt idx="1300">
                  <c:v>891.43</c:v>
                </c:pt>
                <c:pt idx="1301">
                  <c:v>891.43</c:v>
                </c:pt>
                <c:pt idx="1302">
                  <c:v>891.43</c:v>
                </c:pt>
                <c:pt idx="1303">
                  <c:v>891.43</c:v>
                </c:pt>
                <c:pt idx="1304">
                  <c:v>891.43</c:v>
                </c:pt>
                <c:pt idx="1305">
                  <c:v>891.43</c:v>
                </c:pt>
                <c:pt idx="1306">
                  <c:v>891.44</c:v>
                </c:pt>
                <c:pt idx="1307">
                  <c:v>891.44</c:v>
                </c:pt>
                <c:pt idx="1308">
                  <c:v>891.44</c:v>
                </c:pt>
                <c:pt idx="1309">
                  <c:v>891.44</c:v>
                </c:pt>
                <c:pt idx="1310">
                  <c:v>891.44</c:v>
                </c:pt>
                <c:pt idx="1311">
                  <c:v>891.45</c:v>
                </c:pt>
                <c:pt idx="1312">
                  <c:v>891.45</c:v>
                </c:pt>
                <c:pt idx="1313">
                  <c:v>891.45</c:v>
                </c:pt>
                <c:pt idx="1314">
                  <c:v>891.45</c:v>
                </c:pt>
                <c:pt idx="1315">
                  <c:v>891.45</c:v>
                </c:pt>
                <c:pt idx="1316">
                  <c:v>891.46</c:v>
                </c:pt>
                <c:pt idx="1317">
                  <c:v>891.46</c:v>
                </c:pt>
                <c:pt idx="1318">
                  <c:v>891.46</c:v>
                </c:pt>
                <c:pt idx="1319">
                  <c:v>891.46</c:v>
                </c:pt>
                <c:pt idx="1320">
                  <c:v>891.46</c:v>
                </c:pt>
                <c:pt idx="1321">
                  <c:v>891.47</c:v>
                </c:pt>
                <c:pt idx="1322">
                  <c:v>891.47</c:v>
                </c:pt>
                <c:pt idx="1323">
                  <c:v>891.47</c:v>
                </c:pt>
                <c:pt idx="1324">
                  <c:v>891.48</c:v>
                </c:pt>
                <c:pt idx="1325">
                  <c:v>891.48</c:v>
                </c:pt>
                <c:pt idx="1326">
                  <c:v>891.48</c:v>
                </c:pt>
                <c:pt idx="1327">
                  <c:v>891.49</c:v>
                </c:pt>
                <c:pt idx="1328">
                  <c:v>891.49</c:v>
                </c:pt>
                <c:pt idx="1329">
                  <c:v>891.49</c:v>
                </c:pt>
                <c:pt idx="1330">
                  <c:v>891.5</c:v>
                </c:pt>
                <c:pt idx="1331">
                  <c:v>891.5</c:v>
                </c:pt>
                <c:pt idx="1332">
                  <c:v>891.5</c:v>
                </c:pt>
                <c:pt idx="1333">
                  <c:v>891.51</c:v>
                </c:pt>
                <c:pt idx="1334">
                  <c:v>891.51</c:v>
                </c:pt>
                <c:pt idx="1335">
                  <c:v>891.51</c:v>
                </c:pt>
                <c:pt idx="1336">
                  <c:v>891.52</c:v>
                </c:pt>
                <c:pt idx="1337">
                  <c:v>891.52</c:v>
                </c:pt>
                <c:pt idx="1338">
                  <c:v>891.52</c:v>
                </c:pt>
                <c:pt idx="1339">
                  <c:v>891.53</c:v>
                </c:pt>
                <c:pt idx="1340">
                  <c:v>891.53</c:v>
                </c:pt>
                <c:pt idx="1341">
                  <c:v>891.54</c:v>
                </c:pt>
                <c:pt idx="1342">
                  <c:v>891.54</c:v>
                </c:pt>
                <c:pt idx="1343">
                  <c:v>891.55</c:v>
                </c:pt>
                <c:pt idx="1344">
                  <c:v>891.55</c:v>
                </c:pt>
                <c:pt idx="1345">
                  <c:v>891.56</c:v>
                </c:pt>
                <c:pt idx="1346">
                  <c:v>891.56</c:v>
                </c:pt>
                <c:pt idx="1347">
                  <c:v>891.57</c:v>
                </c:pt>
                <c:pt idx="1348">
                  <c:v>891.57</c:v>
                </c:pt>
                <c:pt idx="1349">
                  <c:v>891.58</c:v>
                </c:pt>
                <c:pt idx="1350">
                  <c:v>891.59</c:v>
                </c:pt>
                <c:pt idx="1351">
                  <c:v>891.59</c:v>
                </c:pt>
                <c:pt idx="1352">
                  <c:v>891.6</c:v>
                </c:pt>
                <c:pt idx="1353">
                  <c:v>891.6</c:v>
                </c:pt>
                <c:pt idx="1354">
                  <c:v>891.61</c:v>
                </c:pt>
                <c:pt idx="1355">
                  <c:v>891.62</c:v>
                </c:pt>
                <c:pt idx="1356">
                  <c:v>891.62</c:v>
                </c:pt>
                <c:pt idx="1357">
                  <c:v>891.63</c:v>
                </c:pt>
                <c:pt idx="1358">
                  <c:v>891.64</c:v>
                </c:pt>
                <c:pt idx="1359">
                  <c:v>891.65</c:v>
                </c:pt>
                <c:pt idx="1360">
                  <c:v>891.65</c:v>
                </c:pt>
                <c:pt idx="1361">
                  <c:v>891.66</c:v>
                </c:pt>
                <c:pt idx="1362">
                  <c:v>891.67</c:v>
                </c:pt>
                <c:pt idx="1363">
                  <c:v>891.68</c:v>
                </c:pt>
                <c:pt idx="1364">
                  <c:v>891.69</c:v>
                </c:pt>
                <c:pt idx="1365">
                  <c:v>891.69</c:v>
                </c:pt>
                <c:pt idx="1366">
                  <c:v>891.7</c:v>
                </c:pt>
                <c:pt idx="1367">
                  <c:v>891.71</c:v>
                </c:pt>
                <c:pt idx="1368">
                  <c:v>891.72</c:v>
                </c:pt>
                <c:pt idx="1369">
                  <c:v>891.73</c:v>
                </c:pt>
                <c:pt idx="1370">
                  <c:v>891.74</c:v>
                </c:pt>
                <c:pt idx="1371">
                  <c:v>891.75</c:v>
                </c:pt>
                <c:pt idx="1372">
                  <c:v>891.77</c:v>
                </c:pt>
                <c:pt idx="1373">
                  <c:v>891.78</c:v>
                </c:pt>
                <c:pt idx="1374">
                  <c:v>891.79</c:v>
                </c:pt>
                <c:pt idx="1375">
                  <c:v>891.8</c:v>
                </c:pt>
                <c:pt idx="1376">
                  <c:v>891.81</c:v>
                </c:pt>
                <c:pt idx="1377">
                  <c:v>891.82</c:v>
                </c:pt>
                <c:pt idx="1378">
                  <c:v>891.84</c:v>
                </c:pt>
                <c:pt idx="1379">
                  <c:v>891.85</c:v>
                </c:pt>
                <c:pt idx="1380">
                  <c:v>891.86</c:v>
                </c:pt>
                <c:pt idx="1381">
                  <c:v>891.87</c:v>
                </c:pt>
                <c:pt idx="1382">
                  <c:v>891.89</c:v>
                </c:pt>
                <c:pt idx="1383">
                  <c:v>891.9</c:v>
                </c:pt>
                <c:pt idx="1384">
                  <c:v>891.92</c:v>
                </c:pt>
                <c:pt idx="1385">
                  <c:v>891.93</c:v>
                </c:pt>
                <c:pt idx="1386">
                  <c:v>891.95</c:v>
                </c:pt>
                <c:pt idx="1387">
                  <c:v>891.96</c:v>
                </c:pt>
                <c:pt idx="1388">
                  <c:v>891.98</c:v>
                </c:pt>
                <c:pt idx="1389">
                  <c:v>891.99</c:v>
                </c:pt>
                <c:pt idx="1390">
                  <c:v>892.01</c:v>
                </c:pt>
                <c:pt idx="1391">
                  <c:v>892.03</c:v>
                </c:pt>
                <c:pt idx="1392">
                  <c:v>892.04</c:v>
                </c:pt>
                <c:pt idx="1393">
                  <c:v>892.06</c:v>
                </c:pt>
                <c:pt idx="1394">
                  <c:v>892.08</c:v>
                </c:pt>
                <c:pt idx="1395">
                  <c:v>892.09</c:v>
                </c:pt>
                <c:pt idx="1396">
                  <c:v>892.11</c:v>
                </c:pt>
                <c:pt idx="1397">
                  <c:v>892.13</c:v>
                </c:pt>
                <c:pt idx="1398">
                  <c:v>892.15</c:v>
                </c:pt>
                <c:pt idx="1399">
                  <c:v>892.17</c:v>
                </c:pt>
                <c:pt idx="1400">
                  <c:v>892.19</c:v>
                </c:pt>
                <c:pt idx="1401">
                  <c:v>892.21</c:v>
                </c:pt>
                <c:pt idx="1402">
                  <c:v>892.22</c:v>
                </c:pt>
                <c:pt idx="1403">
                  <c:v>892.24</c:v>
                </c:pt>
                <c:pt idx="1404">
                  <c:v>892.26</c:v>
                </c:pt>
                <c:pt idx="1405">
                  <c:v>892.28</c:v>
                </c:pt>
                <c:pt idx="1406">
                  <c:v>892.3</c:v>
                </c:pt>
                <c:pt idx="1407">
                  <c:v>892.31</c:v>
                </c:pt>
                <c:pt idx="1408">
                  <c:v>892.33</c:v>
                </c:pt>
                <c:pt idx="1409">
                  <c:v>892.35</c:v>
                </c:pt>
                <c:pt idx="1410">
                  <c:v>892.36</c:v>
                </c:pt>
                <c:pt idx="1411">
                  <c:v>892.38</c:v>
                </c:pt>
                <c:pt idx="1412">
                  <c:v>892.4</c:v>
                </c:pt>
                <c:pt idx="1413">
                  <c:v>892.42</c:v>
                </c:pt>
                <c:pt idx="1414">
                  <c:v>892.43</c:v>
                </c:pt>
                <c:pt idx="1415">
                  <c:v>892.45</c:v>
                </c:pt>
                <c:pt idx="1416">
                  <c:v>892.47</c:v>
                </c:pt>
                <c:pt idx="1417">
                  <c:v>892.49</c:v>
                </c:pt>
                <c:pt idx="1418">
                  <c:v>892.51</c:v>
                </c:pt>
                <c:pt idx="1419">
                  <c:v>892.52</c:v>
                </c:pt>
                <c:pt idx="1420">
                  <c:v>892.54</c:v>
                </c:pt>
                <c:pt idx="1421">
                  <c:v>892.56</c:v>
                </c:pt>
                <c:pt idx="1422">
                  <c:v>892.58</c:v>
                </c:pt>
                <c:pt idx="1423">
                  <c:v>892.6</c:v>
                </c:pt>
                <c:pt idx="1424">
                  <c:v>892.61</c:v>
                </c:pt>
                <c:pt idx="1425">
                  <c:v>892.63</c:v>
                </c:pt>
                <c:pt idx="1426">
                  <c:v>892.65</c:v>
                </c:pt>
                <c:pt idx="1427">
                  <c:v>892.66</c:v>
                </c:pt>
                <c:pt idx="1428">
                  <c:v>892.68</c:v>
                </c:pt>
                <c:pt idx="1429">
                  <c:v>892.7</c:v>
                </c:pt>
                <c:pt idx="1430">
                  <c:v>892.71</c:v>
                </c:pt>
                <c:pt idx="1431">
                  <c:v>892.73</c:v>
                </c:pt>
                <c:pt idx="1432">
                  <c:v>892.74</c:v>
                </c:pt>
                <c:pt idx="1433">
                  <c:v>892.76</c:v>
                </c:pt>
                <c:pt idx="1434">
                  <c:v>892.77</c:v>
                </c:pt>
                <c:pt idx="1435">
                  <c:v>892.78</c:v>
                </c:pt>
                <c:pt idx="1436">
                  <c:v>892.8</c:v>
                </c:pt>
                <c:pt idx="1437">
                  <c:v>892.81</c:v>
                </c:pt>
                <c:pt idx="1438">
                  <c:v>892.82</c:v>
                </c:pt>
                <c:pt idx="1439">
                  <c:v>892.84</c:v>
                </c:pt>
                <c:pt idx="1440">
                  <c:v>892.85</c:v>
                </c:pt>
                <c:pt idx="1441">
                  <c:v>892.87</c:v>
                </c:pt>
                <c:pt idx="1442">
                  <c:v>892.88</c:v>
                </c:pt>
                <c:pt idx="1443">
                  <c:v>892.89</c:v>
                </c:pt>
                <c:pt idx="1444">
                  <c:v>892.91</c:v>
                </c:pt>
                <c:pt idx="1445">
                  <c:v>892.92</c:v>
                </c:pt>
                <c:pt idx="1446">
                  <c:v>892.93</c:v>
                </c:pt>
                <c:pt idx="1447">
                  <c:v>892.94</c:v>
                </c:pt>
                <c:pt idx="1448">
                  <c:v>892.96</c:v>
                </c:pt>
                <c:pt idx="1449">
                  <c:v>892.97</c:v>
                </c:pt>
                <c:pt idx="1450">
                  <c:v>892.99</c:v>
                </c:pt>
                <c:pt idx="1451">
                  <c:v>893</c:v>
                </c:pt>
                <c:pt idx="1452">
                  <c:v>893.01</c:v>
                </c:pt>
                <c:pt idx="1453">
                  <c:v>893.02</c:v>
                </c:pt>
                <c:pt idx="1454">
                  <c:v>893.04</c:v>
                </c:pt>
                <c:pt idx="1455">
                  <c:v>893.05</c:v>
                </c:pt>
                <c:pt idx="1456">
                  <c:v>893.06</c:v>
                </c:pt>
                <c:pt idx="1457">
                  <c:v>893.07</c:v>
                </c:pt>
                <c:pt idx="1458">
                  <c:v>893.09</c:v>
                </c:pt>
                <c:pt idx="1459">
                  <c:v>893.1</c:v>
                </c:pt>
                <c:pt idx="1460">
                  <c:v>893.11</c:v>
                </c:pt>
                <c:pt idx="1461">
                  <c:v>893.12</c:v>
                </c:pt>
                <c:pt idx="1462">
                  <c:v>893.13</c:v>
                </c:pt>
                <c:pt idx="1463">
                  <c:v>893.14</c:v>
                </c:pt>
                <c:pt idx="1464">
                  <c:v>893.15</c:v>
                </c:pt>
                <c:pt idx="1465">
                  <c:v>893.16</c:v>
                </c:pt>
                <c:pt idx="1466">
                  <c:v>893.18</c:v>
                </c:pt>
                <c:pt idx="1467">
                  <c:v>893.19</c:v>
                </c:pt>
                <c:pt idx="1468">
                  <c:v>893.2</c:v>
                </c:pt>
                <c:pt idx="1469">
                  <c:v>893.21</c:v>
                </c:pt>
                <c:pt idx="1470">
                  <c:v>893.22</c:v>
                </c:pt>
                <c:pt idx="1471">
                  <c:v>893.23</c:v>
                </c:pt>
                <c:pt idx="1472">
                  <c:v>893.24</c:v>
                </c:pt>
                <c:pt idx="1473">
                  <c:v>893.25</c:v>
                </c:pt>
                <c:pt idx="1474">
                  <c:v>893.26</c:v>
                </c:pt>
                <c:pt idx="1475">
                  <c:v>893.27</c:v>
                </c:pt>
                <c:pt idx="1476">
                  <c:v>893.28</c:v>
                </c:pt>
                <c:pt idx="1477">
                  <c:v>893.28</c:v>
                </c:pt>
                <c:pt idx="1478">
                  <c:v>893.29</c:v>
                </c:pt>
                <c:pt idx="1479">
                  <c:v>893.3</c:v>
                </c:pt>
                <c:pt idx="1480">
                  <c:v>893.31</c:v>
                </c:pt>
                <c:pt idx="1481">
                  <c:v>893.32</c:v>
                </c:pt>
                <c:pt idx="1482">
                  <c:v>893.33</c:v>
                </c:pt>
                <c:pt idx="1483">
                  <c:v>893.34</c:v>
                </c:pt>
                <c:pt idx="1484">
                  <c:v>893.35</c:v>
                </c:pt>
                <c:pt idx="1485">
                  <c:v>893.35</c:v>
                </c:pt>
                <c:pt idx="1486">
                  <c:v>893.36</c:v>
                </c:pt>
                <c:pt idx="1487">
                  <c:v>893.37</c:v>
                </c:pt>
                <c:pt idx="1488">
                  <c:v>893.38</c:v>
                </c:pt>
                <c:pt idx="1489">
                  <c:v>893.39</c:v>
                </c:pt>
                <c:pt idx="1490">
                  <c:v>893.39</c:v>
                </c:pt>
                <c:pt idx="1491">
                  <c:v>893.4</c:v>
                </c:pt>
                <c:pt idx="1492">
                  <c:v>893.41</c:v>
                </c:pt>
                <c:pt idx="1493">
                  <c:v>893.42</c:v>
                </c:pt>
                <c:pt idx="1494">
                  <c:v>893.43</c:v>
                </c:pt>
                <c:pt idx="1495">
                  <c:v>893.44</c:v>
                </c:pt>
                <c:pt idx="1496">
                  <c:v>893.44</c:v>
                </c:pt>
                <c:pt idx="1497">
                  <c:v>893.45</c:v>
                </c:pt>
                <c:pt idx="1498">
                  <c:v>893.46</c:v>
                </c:pt>
                <c:pt idx="1499">
                  <c:v>893.47</c:v>
                </c:pt>
                <c:pt idx="1500">
                  <c:v>893.47</c:v>
                </c:pt>
                <c:pt idx="1501">
                  <c:v>893.48</c:v>
                </c:pt>
                <c:pt idx="1502">
                  <c:v>893.49</c:v>
                </c:pt>
                <c:pt idx="1503">
                  <c:v>893.5</c:v>
                </c:pt>
                <c:pt idx="1504">
                  <c:v>893.5</c:v>
                </c:pt>
                <c:pt idx="1505">
                  <c:v>893.51</c:v>
                </c:pt>
                <c:pt idx="1506">
                  <c:v>893.51</c:v>
                </c:pt>
                <c:pt idx="1507">
                  <c:v>893.52</c:v>
                </c:pt>
                <c:pt idx="1508">
                  <c:v>893.52</c:v>
                </c:pt>
                <c:pt idx="1509">
                  <c:v>893.53</c:v>
                </c:pt>
                <c:pt idx="1510">
                  <c:v>893.53</c:v>
                </c:pt>
                <c:pt idx="1511">
                  <c:v>893.54</c:v>
                </c:pt>
                <c:pt idx="1512">
                  <c:v>893.54</c:v>
                </c:pt>
                <c:pt idx="1513">
                  <c:v>893.55</c:v>
                </c:pt>
                <c:pt idx="1514">
                  <c:v>893.55</c:v>
                </c:pt>
                <c:pt idx="1515">
                  <c:v>893.56</c:v>
                </c:pt>
                <c:pt idx="1516">
                  <c:v>893.56</c:v>
                </c:pt>
                <c:pt idx="1517">
                  <c:v>893.57</c:v>
                </c:pt>
                <c:pt idx="1518">
                  <c:v>893.57</c:v>
                </c:pt>
                <c:pt idx="1519">
                  <c:v>893.58</c:v>
                </c:pt>
                <c:pt idx="1520">
                  <c:v>893.59</c:v>
                </c:pt>
                <c:pt idx="1521">
                  <c:v>893.59</c:v>
                </c:pt>
                <c:pt idx="1522">
                  <c:v>893.6</c:v>
                </c:pt>
                <c:pt idx="1523">
                  <c:v>893.6</c:v>
                </c:pt>
                <c:pt idx="1524">
                  <c:v>893.61</c:v>
                </c:pt>
                <c:pt idx="1525">
                  <c:v>893.61</c:v>
                </c:pt>
                <c:pt idx="1526">
                  <c:v>893.61</c:v>
                </c:pt>
                <c:pt idx="1527">
                  <c:v>893.61</c:v>
                </c:pt>
                <c:pt idx="1528">
                  <c:v>893.61</c:v>
                </c:pt>
                <c:pt idx="1529">
                  <c:v>893.61</c:v>
                </c:pt>
                <c:pt idx="1530">
                  <c:v>893.61</c:v>
                </c:pt>
                <c:pt idx="1531">
                  <c:v>893.62</c:v>
                </c:pt>
                <c:pt idx="1532">
                  <c:v>893.62</c:v>
                </c:pt>
                <c:pt idx="1533">
                  <c:v>893.63</c:v>
                </c:pt>
                <c:pt idx="1534">
                  <c:v>893.63</c:v>
                </c:pt>
                <c:pt idx="1535">
                  <c:v>893.63</c:v>
                </c:pt>
                <c:pt idx="1536">
                  <c:v>893.64</c:v>
                </c:pt>
                <c:pt idx="1537">
                  <c:v>893.64</c:v>
                </c:pt>
                <c:pt idx="1538">
                  <c:v>893.65</c:v>
                </c:pt>
                <c:pt idx="1539">
                  <c:v>893.65</c:v>
                </c:pt>
                <c:pt idx="1540">
                  <c:v>893.65</c:v>
                </c:pt>
                <c:pt idx="1541">
                  <c:v>893.66</c:v>
                </c:pt>
                <c:pt idx="1542">
                  <c:v>893.66</c:v>
                </c:pt>
                <c:pt idx="1543">
                  <c:v>893.67</c:v>
                </c:pt>
                <c:pt idx="1544">
                  <c:v>893.67</c:v>
                </c:pt>
                <c:pt idx="1545">
                  <c:v>893.67</c:v>
                </c:pt>
                <c:pt idx="1546">
                  <c:v>893.68</c:v>
                </c:pt>
                <c:pt idx="1547">
                  <c:v>893.68</c:v>
                </c:pt>
                <c:pt idx="1548">
                  <c:v>893.69</c:v>
                </c:pt>
                <c:pt idx="1549">
                  <c:v>893.69</c:v>
                </c:pt>
                <c:pt idx="1550">
                  <c:v>893.69</c:v>
                </c:pt>
                <c:pt idx="1551">
                  <c:v>893.7</c:v>
                </c:pt>
                <c:pt idx="1552">
                  <c:v>893.7</c:v>
                </c:pt>
                <c:pt idx="1553">
                  <c:v>893.7</c:v>
                </c:pt>
                <c:pt idx="1554">
                  <c:v>893.71</c:v>
                </c:pt>
                <c:pt idx="1555">
                  <c:v>893.71</c:v>
                </c:pt>
                <c:pt idx="1556">
                  <c:v>893.71</c:v>
                </c:pt>
                <c:pt idx="1557">
                  <c:v>893.72</c:v>
                </c:pt>
                <c:pt idx="1558">
                  <c:v>893.72</c:v>
                </c:pt>
                <c:pt idx="1559">
                  <c:v>893.73</c:v>
                </c:pt>
                <c:pt idx="1560">
                  <c:v>893.73</c:v>
                </c:pt>
                <c:pt idx="1561">
                  <c:v>893.73</c:v>
                </c:pt>
                <c:pt idx="1562">
                  <c:v>893.73</c:v>
                </c:pt>
                <c:pt idx="1563">
                  <c:v>893.74</c:v>
                </c:pt>
                <c:pt idx="1564">
                  <c:v>893.74</c:v>
                </c:pt>
                <c:pt idx="1565">
                  <c:v>893.74</c:v>
                </c:pt>
                <c:pt idx="1566">
                  <c:v>893.74</c:v>
                </c:pt>
                <c:pt idx="1567">
                  <c:v>893.75</c:v>
                </c:pt>
                <c:pt idx="1568">
                  <c:v>893.75</c:v>
                </c:pt>
                <c:pt idx="1569">
                  <c:v>893.75</c:v>
                </c:pt>
                <c:pt idx="1570">
                  <c:v>893.75</c:v>
                </c:pt>
                <c:pt idx="1571">
                  <c:v>893.76</c:v>
                </c:pt>
                <c:pt idx="1572">
                  <c:v>893.76</c:v>
                </c:pt>
                <c:pt idx="1573">
                  <c:v>893.76</c:v>
                </c:pt>
                <c:pt idx="1574">
                  <c:v>893.77</c:v>
                </c:pt>
                <c:pt idx="1575">
                  <c:v>893.77</c:v>
                </c:pt>
                <c:pt idx="1576">
                  <c:v>893.77</c:v>
                </c:pt>
                <c:pt idx="1577">
                  <c:v>893.78</c:v>
                </c:pt>
                <c:pt idx="1578">
                  <c:v>893.78</c:v>
                </c:pt>
                <c:pt idx="1579">
                  <c:v>893.78</c:v>
                </c:pt>
                <c:pt idx="1580">
                  <c:v>893.78</c:v>
                </c:pt>
                <c:pt idx="1581">
                  <c:v>893.79</c:v>
                </c:pt>
                <c:pt idx="1582">
                  <c:v>893.79</c:v>
                </c:pt>
                <c:pt idx="1583">
                  <c:v>893.79</c:v>
                </c:pt>
                <c:pt idx="1584">
                  <c:v>893.79</c:v>
                </c:pt>
                <c:pt idx="1585">
                  <c:v>893.8</c:v>
                </c:pt>
                <c:pt idx="1586">
                  <c:v>893.8</c:v>
                </c:pt>
                <c:pt idx="1587">
                  <c:v>893.8</c:v>
                </c:pt>
                <c:pt idx="1588">
                  <c:v>893.81</c:v>
                </c:pt>
                <c:pt idx="1589">
                  <c:v>893.81</c:v>
                </c:pt>
                <c:pt idx="1590">
                  <c:v>893.81</c:v>
                </c:pt>
                <c:pt idx="1591">
                  <c:v>893.82</c:v>
                </c:pt>
                <c:pt idx="1592">
                  <c:v>893.82</c:v>
                </c:pt>
                <c:pt idx="1593">
                  <c:v>893.82</c:v>
                </c:pt>
                <c:pt idx="1594">
                  <c:v>893.83</c:v>
                </c:pt>
                <c:pt idx="1595">
                  <c:v>893.83</c:v>
                </c:pt>
                <c:pt idx="1596">
                  <c:v>893.83</c:v>
                </c:pt>
                <c:pt idx="1597">
                  <c:v>893.84</c:v>
                </c:pt>
                <c:pt idx="1598">
                  <c:v>893.84</c:v>
                </c:pt>
                <c:pt idx="1599">
                  <c:v>893.84</c:v>
                </c:pt>
                <c:pt idx="1600">
                  <c:v>893.84</c:v>
                </c:pt>
                <c:pt idx="1601">
                  <c:v>893.85</c:v>
                </c:pt>
                <c:pt idx="1602">
                  <c:v>893.85</c:v>
                </c:pt>
                <c:pt idx="1603">
                  <c:v>893.85</c:v>
                </c:pt>
                <c:pt idx="1604">
                  <c:v>893.86</c:v>
                </c:pt>
                <c:pt idx="1605">
                  <c:v>893.86</c:v>
                </c:pt>
                <c:pt idx="1606">
                  <c:v>893.86</c:v>
                </c:pt>
                <c:pt idx="1607">
                  <c:v>893.87</c:v>
                </c:pt>
                <c:pt idx="1608">
                  <c:v>893.87</c:v>
                </c:pt>
                <c:pt idx="1609">
                  <c:v>893.87</c:v>
                </c:pt>
                <c:pt idx="1610">
                  <c:v>893.88</c:v>
                </c:pt>
                <c:pt idx="1611">
                  <c:v>893.88</c:v>
                </c:pt>
                <c:pt idx="1612">
                  <c:v>893.88</c:v>
                </c:pt>
                <c:pt idx="1613">
                  <c:v>893.89</c:v>
                </c:pt>
                <c:pt idx="1614">
                  <c:v>893.89</c:v>
                </c:pt>
                <c:pt idx="1615">
                  <c:v>893.89</c:v>
                </c:pt>
                <c:pt idx="1616">
                  <c:v>893.9</c:v>
                </c:pt>
                <c:pt idx="1617">
                  <c:v>893.9</c:v>
                </c:pt>
                <c:pt idx="1618">
                  <c:v>893.9</c:v>
                </c:pt>
                <c:pt idx="1619">
                  <c:v>893.91</c:v>
                </c:pt>
                <c:pt idx="1620">
                  <c:v>893.91</c:v>
                </c:pt>
                <c:pt idx="1621">
                  <c:v>893.92</c:v>
                </c:pt>
                <c:pt idx="1622">
                  <c:v>893.92</c:v>
                </c:pt>
                <c:pt idx="1623">
                  <c:v>893.93</c:v>
                </c:pt>
                <c:pt idx="1624">
                  <c:v>893.93</c:v>
                </c:pt>
                <c:pt idx="1625">
                  <c:v>893.93</c:v>
                </c:pt>
                <c:pt idx="1626">
                  <c:v>893.94</c:v>
                </c:pt>
                <c:pt idx="1627">
                  <c:v>893.94</c:v>
                </c:pt>
                <c:pt idx="1628">
                  <c:v>893.94</c:v>
                </c:pt>
                <c:pt idx="1629">
                  <c:v>893.95</c:v>
                </c:pt>
                <c:pt idx="1630">
                  <c:v>893.95</c:v>
                </c:pt>
                <c:pt idx="1631">
                  <c:v>893.95</c:v>
                </c:pt>
                <c:pt idx="1632">
                  <c:v>893.95</c:v>
                </c:pt>
                <c:pt idx="1633">
                  <c:v>893.96</c:v>
                </c:pt>
                <c:pt idx="1634">
                  <c:v>893.96</c:v>
                </c:pt>
                <c:pt idx="1635">
                  <c:v>893.96</c:v>
                </c:pt>
                <c:pt idx="1636">
                  <c:v>893.96</c:v>
                </c:pt>
                <c:pt idx="1637">
                  <c:v>893.97</c:v>
                </c:pt>
                <c:pt idx="1638">
                  <c:v>893.97</c:v>
                </c:pt>
                <c:pt idx="1639">
                  <c:v>893.97</c:v>
                </c:pt>
                <c:pt idx="1640">
                  <c:v>893.97</c:v>
                </c:pt>
                <c:pt idx="1641">
                  <c:v>893.98</c:v>
                </c:pt>
                <c:pt idx="1642">
                  <c:v>893.98</c:v>
                </c:pt>
                <c:pt idx="1643">
                  <c:v>893.98</c:v>
                </c:pt>
                <c:pt idx="1644">
                  <c:v>893.98</c:v>
                </c:pt>
                <c:pt idx="1645">
                  <c:v>893.99</c:v>
                </c:pt>
                <c:pt idx="1646">
                  <c:v>893.99</c:v>
                </c:pt>
                <c:pt idx="1647">
                  <c:v>893.99</c:v>
                </c:pt>
                <c:pt idx="1648">
                  <c:v>893.99</c:v>
                </c:pt>
                <c:pt idx="1649">
                  <c:v>894</c:v>
                </c:pt>
                <c:pt idx="1650">
                  <c:v>894</c:v>
                </c:pt>
                <c:pt idx="1651">
                  <c:v>894</c:v>
                </c:pt>
                <c:pt idx="1652">
                  <c:v>894</c:v>
                </c:pt>
                <c:pt idx="1653">
                  <c:v>894.01</c:v>
                </c:pt>
                <c:pt idx="1654">
                  <c:v>894.01</c:v>
                </c:pt>
                <c:pt idx="1655">
                  <c:v>894.01</c:v>
                </c:pt>
                <c:pt idx="1656">
                  <c:v>894.01</c:v>
                </c:pt>
                <c:pt idx="1657">
                  <c:v>894.02</c:v>
                </c:pt>
                <c:pt idx="1658">
                  <c:v>894.02</c:v>
                </c:pt>
                <c:pt idx="1659">
                  <c:v>894.02</c:v>
                </c:pt>
                <c:pt idx="1660">
                  <c:v>894.02</c:v>
                </c:pt>
                <c:pt idx="1661">
                  <c:v>894.02</c:v>
                </c:pt>
                <c:pt idx="1662">
                  <c:v>894.03</c:v>
                </c:pt>
                <c:pt idx="1663">
                  <c:v>894.03</c:v>
                </c:pt>
                <c:pt idx="1664">
                  <c:v>894.03</c:v>
                </c:pt>
                <c:pt idx="1665">
                  <c:v>894.03</c:v>
                </c:pt>
                <c:pt idx="1666">
                  <c:v>894.03</c:v>
                </c:pt>
                <c:pt idx="1667">
                  <c:v>894.03</c:v>
                </c:pt>
                <c:pt idx="1668">
                  <c:v>894.04</c:v>
                </c:pt>
                <c:pt idx="1669">
                  <c:v>894.04</c:v>
                </c:pt>
                <c:pt idx="1670">
                  <c:v>894.04</c:v>
                </c:pt>
                <c:pt idx="1671">
                  <c:v>894.04</c:v>
                </c:pt>
                <c:pt idx="1672">
                  <c:v>894.04</c:v>
                </c:pt>
                <c:pt idx="1673">
                  <c:v>894.05</c:v>
                </c:pt>
                <c:pt idx="1674">
                  <c:v>894.05</c:v>
                </c:pt>
                <c:pt idx="1675">
                  <c:v>894.05</c:v>
                </c:pt>
                <c:pt idx="1676">
                  <c:v>894.05</c:v>
                </c:pt>
                <c:pt idx="1677">
                  <c:v>894.05</c:v>
                </c:pt>
                <c:pt idx="1678">
                  <c:v>894.06</c:v>
                </c:pt>
                <c:pt idx="1679">
                  <c:v>894.06</c:v>
                </c:pt>
                <c:pt idx="1680">
                  <c:v>894.06</c:v>
                </c:pt>
                <c:pt idx="1681">
                  <c:v>894.06</c:v>
                </c:pt>
                <c:pt idx="1682">
                  <c:v>894.06</c:v>
                </c:pt>
                <c:pt idx="1683">
                  <c:v>894.06</c:v>
                </c:pt>
                <c:pt idx="1684">
                  <c:v>894.07</c:v>
                </c:pt>
                <c:pt idx="1685">
                  <c:v>894.07</c:v>
                </c:pt>
                <c:pt idx="1686">
                  <c:v>894.07</c:v>
                </c:pt>
                <c:pt idx="1687">
                  <c:v>894.07</c:v>
                </c:pt>
                <c:pt idx="1688">
                  <c:v>894.07</c:v>
                </c:pt>
                <c:pt idx="1689">
                  <c:v>894.08</c:v>
                </c:pt>
                <c:pt idx="1690">
                  <c:v>894.08</c:v>
                </c:pt>
                <c:pt idx="1691">
                  <c:v>894.08</c:v>
                </c:pt>
                <c:pt idx="1692">
                  <c:v>894.08</c:v>
                </c:pt>
                <c:pt idx="1693">
                  <c:v>894.08</c:v>
                </c:pt>
                <c:pt idx="1694">
                  <c:v>894.09</c:v>
                </c:pt>
                <c:pt idx="1695">
                  <c:v>894.09</c:v>
                </c:pt>
                <c:pt idx="1696">
                  <c:v>894.09</c:v>
                </c:pt>
                <c:pt idx="1697">
                  <c:v>894.09</c:v>
                </c:pt>
                <c:pt idx="1698">
                  <c:v>894.09</c:v>
                </c:pt>
                <c:pt idx="1699">
                  <c:v>894.1</c:v>
                </c:pt>
                <c:pt idx="1700">
                  <c:v>894.1</c:v>
                </c:pt>
                <c:pt idx="1701">
                  <c:v>894.1</c:v>
                </c:pt>
                <c:pt idx="1702">
                  <c:v>894.1</c:v>
                </c:pt>
                <c:pt idx="1703">
                  <c:v>894.1</c:v>
                </c:pt>
                <c:pt idx="1704">
                  <c:v>894.1</c:v>
                </c:pt>
                <c:pt idx="1705">
                  <c:v>894.11</c:v>
                </c:pt>
                <c:pt idx="1706">
                  <c:v>894.11</c:v>
                </c:pt>
                <c:pt idx="1707">
                  <c:v>894.11</c:v>
                </c:pt>
                <c:pt idx="1708">
                  <c:v>894.11</c:v>
                </c:pt>
                <c:pt idx="1709">
                  <c:v>894.11</c:v>
                </c:pt>
                <c:pt idx="1710">
                  <c:v>894.12</c:v>
                </c:pt>
                <c:pt idx="1711">
                  <c:v>894.12</c:v>
                </c:pt>
                <c:pt idx="1712">
                  <c:v>894.12</c:v>
                </c:pt>
                <c:pt idx="1713">
                  <c:v>894.12</c:v>
                </c:pt>
                <c:pt idx="1714">
                  <c:v>894.12</c:v>
                </c:pt>
                <c:pt idx="1715">
                  <c:v>894.13</c:v>
                </c:pt>
                <c:pt idx="1716">
                  <c:v>894.13</c:v>
                </c:pt>
                <c:pt idx="1717">
                  <c:v>894.13</c:v>
                </c:pt>
                <c:pt idx="1718">
                  <c:v>894.13</c:v>
                </c:pt>
                <c:pt idx="1719">
                  <c:v>894.13</c:v>
                </c:pt>
                <c:pt idx="1720">
                  <c:v>894.14</c:v>
                </c:pt>
                <c:pt idx="1721">
                  <c:v>894.14</c:v>
                </c:pt>
                <c:pt idx="1722">
                  <c:v>894.14</c:v>
                </c:pt>
                <c:pt idx="1723">
                  <c:v>894.15</c:v>
                </c:pt>
                <c:pt idx="1724">
                  <c:v>894.15</c:v>
                </c:pt>
                <c:pt idx="1725">
                  <c:v>894.15</c:v>
                </c:pt>
                <c:pt idx="1726">
                  <c:v>894.16</c:v>
                </c:pt>
                <c:pt idx="1727">
                  <c:v>894.16</c:v>
                </c:pt>
                <c:pt idx="1728">
                  <c:v>894.16</c:v>
                </c:pt>
                <c:pt idx="1729">
                  <c:v>894.17</c:v>
                </c:pt>
                <c:pt idx="1730">
                  <c:v>894.17</c:v>
                </c:pt>
                <c:pt idx="1731">
                  <c:v>894.17</c:v>
                </c:pt>
                <c:pt idx="1732">
                  <c:v>894.18</c:v>
                </c:pt>
                <c:pt idx="1733">
                  <c:v>894.18</c:v>
                </c:pt>
                <c:pt idx="1734">
                  <c:v>894.18</c:v>
                </c:pt>
                <c:pt idx="1735">
                  <c:v>894.18</c:v>
                </c:pt>
                <c:pt idx="1736">
                  <c:v>894.19</c:v>
                </c:pt>
                <c:pt idx="1737">
                  <c:v>894.19</c:v>
                </c:pt>
                <c:pt idx="1738">
                  <c:v>894.19</c:v>
                </c:pt>
                <c:pt idx="1739">
                  <c:v>894.19</c:v>
                </c:pt>
                <c:pt idx="1740">
                  <c:v>894.2</c:v>
                </c:pt>
                <c:pt idx="1741">
                  <c:v>894.2</c:v>
                </c:pt>
                <c:pt idx="1742">
                  <c:v>894.2</c:v>
                </c:pt>
                <c:pt idx="1743">
                  <c:v>894.2</c:v>
                </c:pt>
                <c:pt idx="1744">
                  <c:v>894.21</c:v>
                </c:pt>
                <c:pt idx="1745">
                  <c:v>894.21</c:v>
                </c:pt>
                <c:pt idx="1746">
                  <c:v>894.21</c:v>
                </c:pt>
                <c:pt idx="1747">
                  <c:v>894.21</c:v>
                </c:pt>
                <c:pt idx="1748">
                  <c:v>894.22</c:v>
                </c:pt>
                <c:pt idx="1749">
                  <c:v>894.22</c:v>
                </c:pt>
                <c:pt idx="1750">
                  <c:v>894.22</c:v>
                </c:pt>
                <c:pt idx="1751">
                  <c:v>894.22</c:v>
                </c:pt>
                <c:pt idx="1752">
                  <c:v>894.22</c:v>
                </c:pt>
                <c:pt idx="1753">
                  <c:v>894.22</c:v>
                </c:pt>
                <c:pt idx="1754">
                  <c:v>894.23</c:v>
                </c:pt>
                <c:pt idx="1755">
                  <c:v>894.23</c:v>
                </c:pt>
                <c:pt idx="1756">
                  <c:v>894.23</c:v>
                </c:pt>
                <c:pt idx="1757">
                  <c:v>894.23</c:v>
                </c:pt>
                <c:pt idx="1758">
                  <c:v>894.23</c:v>
                </c:pt>
                <c:pt idx="1759">
                  <c:v>894.23</c:v>
                </c:pt>
                <c:pt idx="1760">
                  <c:v>894.23</c:v>
                </c:pt>
                <c:pt idx="1761">
                  <c:v>894.24</c:v>
                </c:pt>
                <c:pt idx="1762">
                  <c:v>894.24</c:v>
                </c:pt>
                <c:pt idx="1763">
                  <c:v>894.24</c:v>
                </c:pt>
                <c:pt idx="1764">
                  <c:v>894.24</c:v>
                </c:pt>
                <c:pt idx="1765">
                  <c:v>894.24</c:v>
                </c:pt>
                <c:pt idx="1766">
                  <c:v>894.24</c:v>
                </c:pt>
                <c:pt idx="1767">
                  <c:v>894.24</c:v>
                </c:pt>
                <c:pt idx="1768">
                  <c:v>894.24</c:v>
                </c:pt>
                <c:pt idx="1769">
                  <c:v>894.25</c:v>
                </c:pt>
                <c:pt idx="1770">
                  <c:v>894.26</c:v>
                </c:pt>
                <c:pt idx="1771">
                  <c:v>894.27</c:v>
                </c:pt>
                <c:pt idx="1772">
                  <c:v>894.27</c:v>
                </c:pt>
                <c:pt idx="1773">
                  <c:v>894.27</c:v>
                </c:pt>
                <c:pt idx="1774">
                  <c:v>894.27</c:v>
                </c:pt>
                <c:pt idx="1775">
                  <c:v>894.27</c:v>
                </c:pt>
                <c:pt idx="1776">
                  <c:v>894.27</c:v>
                </c:pt>
                <c:pt idx="1777">
                  <c:v>894.28</c:v>
                </c:pt>
                <c:pt idx="1778">
                  <c:v>894.28</c:v>
                </c:pt>
                <c:pt idx="1779">
                  <c:v>894.28</c:v>
                </c:pt>
                <c:pt idx="1780">
                  <c:v>894.28</c:v>
                </c:pt>
                <c:pt idx="1781">
                  <c:v>894.28</c:v>
                </c:pt>
                <c:pt idx="1782">
                  <c:v>894.28</c:v>
                </c:pt>
                <c:pt idx="1783">
                  <c:v>894.28</c:v>
                </c:pt>
                <c:pt idx="1784">
                  <c:v>894.28</c:v>
                </c:pt>
                <c:pt idx="1785">
                  <c:v>894.28</c:v>
                </c:pt>
                <c:pt idx="1786">
                  <c:v>894.28</c:v>
                </c:pt>
                <c:pt idx="1787">
                  <c:v>894.28</c:v>
                </c:pt>
                <c:pt idx="1788">
                  <c:v>894.28</c:v>
                </c:pt>
                <c:pt idx="1789">
                  <c:v>894.28</c:v>
                </c:pt>
                <c:pt idx="1790">
                  <c:v>894.28</c:v>
                </c:pt>
                <c:pt idx="1791">
                  <c:v>894.28</c:v>
                </c:pt>
                <c:pt idx="1792">
                  <c:v>894.28</c:v>
                </c:pt>
                <c:pt idx="1793">
                  <c:v>894.28</c:v>
                </c:pt>
                <c:pt idx="1794">
                  <c:v>894.28</c:v>
                </c:pt>
                <c:pt idx="1795">
                  <c:v>894.28</c:v>
                </c:pt>
                <c:pt idx="1796">
                  <c:v>894.28</c:v>
                </c:pt>
                <c:pt idx="1797">
                  <c:v>894.28</c:v>
                </c:pt>
                <c:pt idx="1798">
                  <c:v>894.28</c:v>
                </c:pt>
                <c:pt idx="1799">
                  <c:v>894.28</c:v>
                </c:pt>
                <c:pt idx="1800">
                  <c:v>894.28</c:v>
                </c:pt>
                <c:pt idx="1801">
                  <c:v>894.28</c:v>
                </c:pt>
                <c:pt idx="1802">
                  <c:v>894.28</c:v>
                </c:pt>
                <c:pt idx="1803">
                  <c:v>894.28</c:v>
                </c:pt>
                <c:pt idx="1804">
                  <c:v>894.28</c:v>
                </c:pt>
                <c:pt idx="1805">
                  <c:v>894.28</c:v>
                </c:pt>
                <c:pt idx="1806">
                  <c:v>894.28</c:v>
                </c:pt>
                <c:pt idx="1807">
                  <c:v>894.28</c:v>
                </c:pt>
                <c:pt idx="1808">
                  <c:v>894.28</c:v>
                </c:pt>
                <c:pt idx="1809">
                  <c:v>894.28</c:v>
                </c:pt>
                <c:pt idx="1810">
                  <c:v>894.28</c:v>
                </c:pt>
                <c:pt idx="1811">
                  <c:v>894.28</c:v>
                </c:pt>
                <c:pt idx="1812">
                  <c:v>894.28</c:v>
                </c:pt>
                <c:pt idx="1813">
                  <c:v>894.28</c:v>
                </c:pt>
                <c:pt idx="1814">
                  <c:v>894.29</c:v>
                </c:pt>
                <c:pt idx="1815">
                  <c:v>894.29</c:v>
                </c:pt>
                <c:pt idx="1816">
                  <c:v>894.29</c:v>
                </c:pt>
                <c:pt idx="1817">
                  <c:v>894.29</c:v>
                </c:pt>
                <c:pt idx="1818">
                  <c:v>894.29</c:v>
                </c:pt>
                <c:pt idx="1819">
                  <c:v>894.29</c:v>
                </c:pt>
                <c:pt idx="1820">
                  <c:v>894.29</c:v>
                </c:pt>
                <c:pt idx="1821">
                  <c:v>894.29</c:v>
                </c:pt>
                <c:pt idx="1822">
                  <c:v>894.29</c:v>
                </c:pt>
                <c:pt idx="1823">
                  <c:v>894.29</c:v>
                </c:pt>
                <c:pt idx="1824">
                  <c:v>894.29</c:v>
                </c:pt>
                <c:pt idx="1825">
                  <c:v>894.29</c:v>
                </c:pt>
                <c:pt idx="1826">
                  <c:v>894.29</c:v>
                </c:pt>
                <c:pt idx="1827">
                  <c:v>894.3</c:v>
                </c:pt>
                <c:pt idx="1828">
                  <c:v>894.3</c:v>
                </c:pt>
                <c:pt idx="1829">
                  <c:v>894.3</c:v>
                </c:pt>
                <c:pt idx="1830">
                  <c:v>894.3</c:v>
                </c:pt>
                <c:pt idx="1831">
                  <c:v>894.3</c:v>
                </c:pt>
                <c:pt idx="1832">
                  <c:v>894.31</c:v>
                </c:pt>
                <c:pt idx="1833">
                  <c:v>894.31</c:v>
                </c:pt>
                <c:pt idx="1834">
                  <c:v>894.31</c:v>
                </c:pt>
                <c:pt idx="1835">
                  <c:v>894.31</c:v>
                </c:pt>
                <c:pt idx="1836">
                  <c:v>894.31</c:v>
                </c:pt>
                <c:pt idx="1837">
                  <c:v>894.31</c:v>
                </c:pt>
                <c:pt idx="1838">
                  <c:v>894.31</c:v>
                </c:pt>
                <c:pt idx="1839">
                  <c:v>894.31</c:v>
                </c:pt>
                <c:pt idx="1840">
                  <c:v>894.31</c:v>
                </c:pt>
                <c:pt idx="1841">
                  <c:v>894.31</c:v>
                </c:pt>
                <c:pt idx="1842">
                  <c:v>894.31</c:v>
                </c:pt>
                <c:pt idx="1843">
                  <c:v>894.31</c:v>
                </c:pt>
                <c:pt idx="1844">
                  <c:v>894.31</c:v>
                </c:pt>
                <c:pt idx="1845">
                  <c:v>894.31</c:v>
                </c:pt>
                <c:pt idx="1846">
                  <c:v>894.31</c:v>
                </c:pt>
                <c:pt idx="1847">
                  <c:v>894.31</c:v>
                </c:pt>
                <c:pt idx="1848">
                  <c:v>894.31</c:v>
                </c:pt>
                <c:pt idx="1849">
                  <c:v>894.31</c:v>
                </c:pt>
                <c:pt idx="1850">
                  <c:v>894.32</c:v>
                </c:pt>
                <c:pt idx="1851">
                  <c:v>894.32</c:v>
                </c:pt>
                <c:pt idx="1852">
                  <c:v>894.32</c:v>
                </c:pt>
                <c:pt idx="1853">
                  <c:v>894.32</c:v>
                </c:pt>
                <c:pt idx="1854">
                  <c:v>894.32</c:v>
                </c:pt>
                <c:pt idx="1855">
                  <c:v>894.32</c:v>
                </c:pt>
                <c:pt idx="1856">
                  <c:v>894.32</c:v>
                </c:pt>
                <c:pt idx="1857">
                  <c:v>894.32</c:v>
                </c:pt>
                <c:pt idx="1858">
                  <c:v>894.32</c:v>
                </c:pt>
                <c:pt idx="1859">
                  <c:v>894.32</c:v>
                </c:pt>
                <c:pt idx="1860">
                  <c:v>894.32</c:v>
                </c:pt>
                <c:pt idx="1861">
                  <c:v>894.32</c:v>
                </c:pt>
                <c:pt idx="1862">
                  <c:v>894.32</c:v>
                </c:pt>
                <c:pt idx="1863">
                  <c:v>894.32</c:v>
                </c:pt>
                <c:pt idx="1864">
                  <c:v>894.32</c:v>
                </c:pt>
                <c:pt idx="1865">
                  <c:v>894.33</c:v>
                </c:pt>
                <c:pt idx="1866">
                  <c:v>894.33</c:v>
                </c:pt>
                <c:pt idx="1867">
                  <c:v>894.33</c:v>
                </c:pt>
                <c:pt idx="1868">
                  <c:v>894.33</c:v>
                </c:pt>
                <c:pt idx="1869">
                  <c:v>894.33</c:v>
                </c:pt>
                <c:pt idx="1870">
                  <c:v>894.33</c:v>
                </c:pt>
                <c:pt idx="1871">
                  <c:v>894.33</c:v>
                </c:pt>
                <c:pt idx="1872">
                  <c:v>894.33</c:v>
                </c:pt>
                <c:pt idx="1873">
                  <c:v>894.33</c:v>
                </c:pt>
                <c:pt idx="1874">
                  <c:v>894.33</c:v>
                </c:pt>
                <c:pt idx="1875">
                  <c:v>894.33</c:v>
                </c:pt>
                <c:pt idx="1876">
                  <c:v>894.33</c:v>
                </c:pt>
                <c:pt idx="1877">
                  <c:v>894.34</c:v>
                </c:pt>
                <c:pt idx="1878">
                  <c:v>894.34</c:v>
                </c:pt>
                <c:pt idx="1879">
                  <c:v>894.34</c:v>
                </c:pt>
                <c:pt idx="1880">
                  <c:v>894.34</c:v>
                </c:pt>
                <c:pt idx="1881">
                  <c:v>894.34</c:v>
                </c:pt>
                <c:pt idx="1882">
                  <c:v>894.34</c:v>
                </c:pt>
                <c:pt idx="1883">
                  <c:v>894.34</c:v>
                </c:pt>
                <c:pt idx="1884">
                  <c:v>894.34</c:v>
                </c:pt>
                <c:pt idx="1885">
                  <c:v>894.34</c:v>
                </c:pt>
                <c:pt idx="1886">
                  <c:v>894.34</c:v>
                </c:pt>
                <c:pt idx="1887">
                  <c:v>894.34</c:v>
                </c:pt>
                <c:pt idx="1888">
                  <c:v>894.34</c:v>
                </c:pt>
                <c:pt idx="1889">
                  <c:v>894.34</c:v>
                </c:pt>
                <c:pt idx="1890">
                  <c:v>894.35</c:v>
                </c:pt>
                <c:pt idx="1891">
                  <c:v>894.35</c:v>
                </c:pt>
                <c:pt idx="1892">
                  <c:v>894.35</c:v>
                </c:pt>
                <c:pt idx="1893">
                  <c:v>894.35</c:v>
                </c:pt>
                <c:pt idx="1894">
                  <c:v>894.35</c:v>
                </c:pt>
                <c:pt idx="1895">
                  <c:v>894.35</c:v>
                </c:pt>
                <c:pt idx="1896">
                  <c:v>894.35</c:v>
                </c:pt>
                <c:pt idx="1897">
                  <c:v>894.35</c:v>
                </c:pt>
                <c:pt idx="1898">
                  <c:v>894.35</c:v>
                </c:pt>
                <c:pt idx="1899">
                  <c:v>894.35</c:v>
                </c:pt>
                <c:pt idx="1900">
                  <c:v>894.35</c:v>
                </c:pt>
                <c:pt idx="1901">
                  <c:v>894.35</c:v>
                </c:pt>
                <c:pt idx="1902">
                  <c:v>894.35</c:v>
                </c:pt>
                <c:pt idx="1903">
                  <c:v>894.35</c:v>
                </c:pt>
                <c:pt idx="1904">
                  <c:v>894.35</c:v>
                </c:pt>
                <c:pt idx="1905">
                  <c:v>894.35</c:v>
                </c:pt>
                <c:pt idx="1906">
                  <c:v>894.35</c:v>
                </c:pt>
                <c:pt idx="1907">
                  <c:v>894.35</c:v>
                </c:pt>
                <c:pt idx="1908">
                  <c:v>894.35</c:v>
                </c:pt>
                <c:pt idx="1909">
                  <c:v>894.35</c:v>
                </c:pt>
                <c:pt idx="1910">
                  <c:v>894.35</c:v>
                </c:pt>
                <c:pt idx="1911">
                  <c:v>894.35</c:v>
                </c:pt>
                <c:pt idx="1912">
                  <c:v>894.35</c:v>
                </c:pt>
                <c:pt idx="1913">
                  <c:v>894.35</c:v>
                </c:pt>
                <c:pt idx="1914">
                  <c:v>894.35</c:v>
                </c:pt>
                <c:pt idx="1915">
                  <c:v>894.35</c:v>
                </c:pt>
                <c:pt idx="1916">
                  <c:v>894.35</c:v>
                </c:pt>
                <c:pt idx="1917">
                  <c:v>894.35</c:v>
                </c:pt>
                <c:pt idx="1918">
                  <c:v>894.35</c:v>
                </c:pt>
                <c:pt idx="1919">
                  <c:v>894.35</c:v>
                </c:pt>
                <c:pt idx="1920">
                  <c:v>894.35</c:v>
                </c:pt>
                <c:pt idx="1921">
                  <c:v>894.35</c:v>
                </c:pt>
                <c:pt idx="1922">
                  <c:v>894.35</c:v>
                </c:pt>
                <c:pt idx="1923">
                  <c:v>894.35</c:v>
                </c:pt>
                <c:pt idx="1924">
                  <c:v>894.35</c:v>
                </c:pt>
                <c:pt idx="1925">
                  <c:v>894.35</c:v>
                </c:pt>
                <c:pt idx="1926">
                  <c:v>894.35</c:v>
                </c:pt>
                <c:pt idx="1927">
                  <c:v>894.35</c:v>
                </c:pt>
                <c:pt idx="1928">
                  <c:v>894.35</c:v>
                </c:pt>
                <c:pt idx="1929">
                  <c:v>894.35</c:v>
                </c:pt>
                <c:pt idx="1930">
                  <c:v>894.35</c:v>
                </c:pt>
                <c:pt idx="1931">
                  <c:v>894.35</c:v>
                </c:pt>
                <c:pt idx="1932">
                  <c:v>894.35</c:v>
                </c:pt>
                <c:pt idx="1933">
                  <c:v>894.35</c:v>
                </c:pt>
                <c:pt idx="1934">
                  <c:v>894.34</c:v>
                </c:pt>
                <c:pt idx="1935">
                  <c:v>894.34</c:v>
                </c:pt>
                <c:pt idx="1936">
                  <c:v>894.34</c:v>
                </c:pt>
                <c:pt idx="1937">
                  <c:v>894.34</c:v>
                </c:pt>
                <c:pt idx="1938">
                  <c:v>894.34</c:v>
                </c:pt>
                <c:pt idx="1939">
                  <c:v>894.34</c:v>
                </c:pt>
                <c:pt idx="1940">
                  <c:v>894.34</c:v>
                </c:pt>
                <c:pt idx="1941">
                  <c:v>894.34</c:v>
                </c:pt>
                <c:pt idx="1942">
                  <c:v>894.34</c:v>
                </c:pt>
                <c:pt idx="1943">
                  <c:v>894.34</c:v>
                </c:pt>
                <c:pt idx="1944">
                  <c:v>894.34</c:v>
                </c:pt>
                <c:pt idx="1945">
                  <c:v>894.34</c:v>
                </c:pt>
                <c:pt idx="1946">
                  <c:v>894.34</c:v>
                </c:pt>
                <c:pt idx="1947">
                  <c:v>894.34</c:v>
                </c:pt>
                <c:pt idx="1948">
                  <c:v>894.33</c:v>
                </c:pt>
                <c:pt idx="1949">
                  <c:v>894.33</c:v>
                </c:pt>
                <c:pt idx="1950">
                  <c:v>894.33</c:v>
                </c:pt>
                <c:pt idx="1951">
                  <c:v>894.33</c:v>
                </c:pt>
                <c:pt idx="1952">
                  <c:v>894.33</c:v>
                </c:pt>
                <c:pt idx="1953">
                  <c:v>894.33</c:v>
                </c:pt>
                <c:pt idx="1954">
                  <c:v>894.33</c:v>
                </c:pt>
                <c:pt idx="1955">
                  <c:v>894.33</c:v>
                </c:pt>
                <c:pt idx="1956">
                  <c:v>894.33</c:v>
                </c:pt>
                <c:pt idx="1957">
                  <c:v>894.33</c:v>
                </c:pt>
                <c:pt idx="1958">
                  <c:v>894.33</c:v>
                </c:pt>
                <c:pt idx="1959">
                  <c:v>894.32</c:v>
                </c:pt>
                <c:pt idx="1960">
                  <c:v>894.32</c:v>
                </c:pt>
                <c:pt idx="1961">
                  <c:v>894.32</c:v>
                </c:pt>
                <c:pt idx="1962">
                  <c:v>894.32</c:v>
                </c:pt>
                <c:pt idx="1963">
                  <c:v>894.32</c:v>
                </c:pt>
                <c:pt idx="1964">
                  <c:v>894.32</c:v>
                </c:pt>
                <c:pt idx="1965">
                  <c:v>894.32</c:v>
                </c:pt>
                <c:pt idx="1966">
                  <c:v>894.32</c:v>
                </c:pt>
                <c:pt idx="1967">
                  <c:v>894.32</c:v>
                </c:pt>
                <c:pt idx="1968">
                  <c:v>894.31</c:v>
                </c:pt>
                <c:pt idx="1969">
                  <c:v>894.31</c:v>
                </c:pt>
                <c:pt idx="1970">
                  <c:v>894.31</c:v>
                </c:pt>
                <c:pt idx="1971">
                  <c:v>894.31</c:v>
                </c:pt>
                <c:pt idx="1972">
                  <c:v>894.31</c:v>
                </c:pt>
                <c:pt idx="1973">
                  <c:v>894.31</c:v>
                </c:pt>
                <c:pt idx="1974">
                  <c:v>894.31</c:v>
                </c:pt>
                <c:pt idx="1975">
                  <c:v>894.31</c:v>
                </c:pt>
                <c:pt idx="1976">
                  <c:v>894.31</c:v>
                </c:pt>
                <c:pt idx="1977">
                  <c:v>894.3</c:v>
                </c:pt>
                <c:pt idx="1978">
                  <c:v>894.3</c:v>
                </c:pt>
                <c:pt idx="1979">
                  <c:v>894.3</c:v>
                </c:pt>
                <c:pt idx="1980">
                  <c:v>894.3</c:v>
                </c:pt>
                <c:pt idx="1981">
                  <c:v>894.3</c:v>
                </c:pt>
                <c:pt idx="1982">
                  <c:v>894.3</c:v>
                </c:pt>
                <c:pt idx="1983">
                  <c:v>894.3</c:v>
                </c:pt>
                <c:pt idx="1984">
                  <c:v>894.3</c:v>
                </c:pt>
                <c:pt idx="1985">
                  <c:v>894.29</c:v>
                </c:pt>
                <c:pt idx="1986">
                  <c:v>894.29</c:v>
                </c:pt>
                <c:pt idx="1987">
                  <c:v>894.29</c:v>
                </c:pt>
                <c:pt idx="1988">
                  <c:v>894.29</c:v>
                </c:pt>
                <c:pt idx="1989">
                  <c:v>894.29</c:v>
                </c:pt>
                <c:pt idx="1990">
                  <c:v>894.29</c:v>
                </c:pt>
                <c:pt idx="1991">
                  <c:v>894.29</c:v>
                </c:pt>
                <c:pt idx="1992">
                  <c:v>894.28</c:v>
                </c:pt>
                <c:pt idx="1993">
                  <c:v>894.28</c:v>
                </c:pt>
                <c:pt idx="1994">
                  <c:v>894.28</c:v>
                </c:pt>
                <c:pt idx="1995">
                  <c:v>894.28</c:v>
                </c:pt>
                <c:pt idx="1996">
                  <c:v>894.28</c:v>
                </c:pt>
                <c:pt idx="1997">
                  <c:v>894.28</c:v>
                </c:pt>
                <c:pt idx="1998">
                  <c:v>894.27</c:v>
                </c:pt>
                <c:pt idx="1999">
                  <c:v>894.27</c:v>
                </c:pt>
                <c:pt idx="2000">
                  <c:v>894.27</c:v>
                </c:pt>
                <c:pt idx="2001">
                  <c:v>894.27</c:v>
                </c:pt>
                <c:pt idx="2002">
                  <c:v>894.27</c:v>
                </c:pt>
                <c:pt idx="2003">
                  <c:v>894.27</c:v>
                </c:pt>
                <c:pt idx="2004">
                  <c:v>894.26</c:v>
                </c:pt>
                <c:pt idx="2005">
                  <c:v>894.26</c:v>
                </c:pt>
                <c:pt idx="2006">
                  <c:v>894.26</c:v>
                </c:pt>
                <c:pt idx="2007">
                  <c:v>894.26</c:v>
                </c:pt>
                <c:pt idx="2008">
                  <c:v>894.26</c:v>
                </c:pt>
                <c:pt idx="2009">
                  <c:v>894.26</c:v>
                </c:pt>
                <c:pt idx="2010">
                  <c:v>894.25</c:v>
                </c:pt>
                <c:pt idx="2011">
                  <c:v>894.25</c:v>
                </c:pt>
                <c:pt idx="2012">
                  <c:v>894.25</c:v>
                </c:pt>
                <c:pt idx="2013">
                  <c:v>894.25</c:v>
                </c:pt>
                <c:pt idx="2014">
                  <c:v>894.25</c:v>
                </c:pt>
                <c:pt idx="2015">
                  <c:v>894.25</c:v>
                </c:pt>
                <c:pt idx="2016">
                  <c:v>894.24</c:v>
                </c:pt>
                <c:pt idx="2017">
                  <c:v>894.24</c:v>
                </c:pt>
                <c:pt idx="2018">
                  <c:v>894.24</c:v>
                </c:pt>
                <c:pt idx="2019">
                  <c:v>894.24</c:v>
                </c:pt>
                <c:pt idx="2020">
                  <c:v>894.24</c:v>
                </c:pt>
                <c:pt idx="2021">
                  <c:v>894.23</c:v>
                </c:pt>
                <c:pt idx="2022">
                  <c:v>894.23</c:v>
                </c:pt>
                <c:pt idx="2023">
                  <c:v>894.23</c:v>
                </c:pt>
                <c:pt idx="2024">
                  <c:v>894.23</c:v>
                </c:pt>
                <c:pt idx="2025">
                  <c:v>894.23</c:v>
                </c:pt>
                <c:pt idx="2026">
                  <c:v>894.23</c:v>
                </c:pt>
                <c:pt idx="2027">
                  <c:v>894.22</c:v>
                </c:pt>
                <c:pt idx="2028">
                  <c:v>894.22</c:v>
                </c:pt>
                <c:pt idx="2029">
                  <c:v>894.22</c:v>
                </c:pt>
                <c:pt idx="2030">
                  <c:v>894.22</c:v>
                </c:pt>
                <c:pt idx="2031">
                  <c:v>894.22</c:v>
                </c:pt>
                <c:pt idx="2032">
                  <c:v>894.21</c:v>
                </c:pt>
                <c:pt idx="2033">
                  <c:v>894.21</c:v>
                </c:pt>
                <c:pt idx="2034">
                  <c:v>894.21</c:v>
                </c:pt>
                <c:pt idx="2035">
                  <c:v>894.21</c:v>
                </c:pt>
                <c:pt idx="2036">
                  <c:v>894.21</c:v>
                </c:pt>
                <c:pt idx="2037">
                  <c:v>894.2</c:v>
                </c:pt>
                <c:pt idx="2038">
                  <c:v>894.2</c:v>
                </c:pt>
                <c:pt idx="2039">
                  <c:v>894.2</c:v>
                </c:pt>
                <c:pt idx="2040">
                  <c:v>894.2</c:v>
                </c:pt>
                <c:pt idx="2041">
                  <c:v>894.2</c:v>
                </c:pt>
                <c:pt idx="2042">
                  <c:v>894.19</c:v>
                </c:pt>
                <c:pt idx="2043">
                  <c:v>894.19</c:v>
                </c:pt>
                <c:pt idx="2044">
                  <c:v>894.19</c:v>
                </c:pt>
                <c:pt idx="2045">
                  <c:v>894.19</c:v>
                </c:pt>
                <c:pt idx="2046">
                  <c:v>894.19</c:v>
                </c:pt>
                <c:pt idx="2047">
                  <c:v>894.18</c:v>
                </c:pt>
                <c:pt idx="2048">
                  <c:v>894.18</c:v>
                </c:pt>
                <c:pt idx="2049">
                  <c:v>894.18</c:v>
                </c:pt>
                <c:pt idx="2050">
                  <c:v>894.18</c:v>
                </c:pt>
                <c:pt idx="2051">
                  <c:v>894.18</c:v>
                </c:pt>
                <c:pt idx="2052">
                  <c:v>894.17</c:v>
                </c:pt>
                <c:pt idx="2053">
                  <c:v>894.17</c:v>
                </c:pt>
                <c:pt idx="2054">
                  <c:v>894.17</c:v>
                </c:pt>
                <c:pt idx="2055">
                  <c:v>894.17</c:v>
                </c:pt>
                <c:pt idx="2056">
                  <c:v>894.17</c:v>
                </c:pt>
                <c:pt idx="2057">
                  <c:v>894.16</c:v>
                </c:pt>
                <c:pt idx="2058">
                  <c:v>894.16</c:v>
                </c:pt>
                <c:pt idx="2059">
                  <c:v>894.16</c:v>
                </c:pt>
                <c:pt idx="2060">
                  <c:v>894.16</c:v>
                </c:pt>
                <c:pt idx="2061">
                  <c:v>894.16</c:v>
                </c:pt>
                <c:pt idx="2062">
                  <c:v>894.15</c:v>
                </c:pt>
                <c:pt idx="2063">
                  <c:v>894.15</c:v>
                </c:pt>
                <c:pt idx="2064">
                  <c:v>894.15</c:v>
                </c:pt>
                <c:pt idx="2065">
                  <c:v>894.15</c:v>
                </c:pt>
                <c:pt idx="2066">
                  <c:v>894.15</c:v>
                </c:pt>
                <c:pt idx="2067">
                  <c:v>894.15</c:v>
                </c:pt>
                <c:pt idx="2068">
                  <c:v>894.14</c:v>
                </c:pt>
                <c:pt idx="2069">
                  <c:v>894.14</c:v>
                </c:pt>
                <c:pt idx="2070">
                  <c:v>894.14</c:v>
                </c:pt>
                <c:pt idx="2071">
                  <c:v>894.14</c:v>
                </c:pt>
                <c:pt idx="2072">
                  <c:v>894.14</c:v>
                </c:pt>
                <c:pt idx="2073">
                  <c:v>894.13</c:v>
                </c:pt>
                <c:pt idx="2074">
                  <c:v>894.13</c:v>
                </c:pt>
                <c:pt idx="2075">
                  <c:v>894.13</c:v>
                </c:pt>
                <c:pt idx="2076">
                  <c:v>894.13</c:v>
                </c:pt>
                <c:pt idx="2077">
                  <c:v>894.13</c:v>
                </c:pt>
                <c:pt idx="2078">
                  <c:v>894.1</c:v>
                </c:pt>
                <c:pt idx="2079">
                  <c:v>894.09</c:v>
                </c:pt>
                <c:pt idx="2080">
                  <c:v>894.09</c:v>
                </c:pt>
                <c:pt idx="2081">
                  <c:v>894.08</c:v>
                </c:pt>
                <c:pt idx="2082">
                  <c:v>894.08</c:v>
                </c:pt>
                <c:pt idx="2083">
                  <c:v>894.07</c:v>
                </c:pt>
                <c:pt idx="2084">
                  <c:v>894.07</c:v>
                </c:pt>
                <c:pt idx="2085">
                  <c:v>894.07</c:v>
                </c:pt>
                <c:pt idx="2086">
                  <c:v>894.07</c:v>
                </c:pt>
                <c:pt idx="2087">
                  <c:v>894.07</c:v>
                </c:pt>
                <c:pt idx="2088">
                  <c:v>894.07</c:v>
                </c:pt>
                <c:pt idx="2089">
                  <c:v>894.08</c:v>
                </c:pt>
                <c:pt idx="2090">
                  <c:v>894.08</c:v>
                </c:pt>
                <c:pt idx="2091">
                  <c:v>894.08</c:v>
                </c:pt>
                <c:pt idx="2092">
                  <c:v>894.08</c:v>
                </c:pt>
                <c:pt idx="2093">
                  <c:v>894.08</c:v>
                </c:pt>
                <c:pt idx="2094">
                  <c:v>894.08</c:v>
                </c:pt>
                <c:pt idx="2095">
                  <c:v>894.07</c:v>
                </c:pt>
                <c:pt idx="2096">
                  <c:v>894.07</c:v>
                </c:pt>
                <c:pt idx="2097">
                  <c:v>894.07</c:v>
                </c:pt>
                <c:pt idx="2098">
                  <c:v>894.07</c:v>
                </c:pt>
                <c:pt idx="2099">
                  <c:v>894.07</c:v>
                </c:pt>
                <c:pt idx="2100">
                  <c:v>894.06</c:v>
                </c:pt>
                <c:pt idx="2101">
                  <c:v>894.06</c:v>
                </c:pt>
                <c:pt idx="2102">
                  <c:v>894.06</c:v>
                </c:pt>
                <c:pt idx="2103">
                  <c:v>894.06</c:v>
                </c:pt>
                <c:pt idx="2104">
                  <c:v>894.05</c:v>
                </c:pt>
                <c:pt idx="2105">
                  <c:v>894.05</c:v>
                </c:pt>
                <c:pt idx="2106">
                  <c:v>894.05</c:v>
                </c:pt>
                <c:pt idx="2107">
                  <c:v>894.04</c:v>
                </c:pt>
                <c:pt idx="2108">
                  <c:v>894.04</c:v>
                </c:pt>
                <c:pt idx="2109">
                  <c:v>894.04</c:v>
                </c:pt>
                <c:pt idx="2110">
                  <c:v>894.03</c:v>
                </c:pt>
                <c:pt idx="2111">
                  <c:v>894.03</c:v>
                </c:pt>
                <c:pt idx="2112">
                  <c:v>894.03</c:v>
                </c:pt>
                <c:pt idx="2113">
                  <c:v>894.02</c:v>
                </c:pt>
                <c:pt idx="2114">
                  <c:v>894.02</c:v>
                </c:pt>
                <c:pt idx="2115">
                  <c:v>894.02</c:v>
                </c:pt>
                <c:pt idx="2116">
                  <c:v>894.02</c:v>
                </c:pt>
                <c:pt idx="2117">
                  <c:v>894.01</c:v>
                </c:pt>
                <c:pt idx="2118">
                  <c:v>894.01</c:v>
                </c:pt>
                <c:pt idx="2119">
                  <c:v>894.01</c:v>
                </c:pt>
                <c:pt idx="2120">
                  <c:v>894</c:v>
                </c:pt>
                <c:pt idx="2121">
                  <c:v>894</c:v>
                </c:pt>
                <c:pt idx="2122">
                  <c:v>894</c:v>
                </c:pt>
                <c:pt idx="2123">
                  <c:v>893.99</c:v>
                </c:pt>
                <c:pt idx="2124">
                  <c:v>893.99</c:v>
                </c:pt>
                <c:pt idx="2125">
                  <c:v>893.99</c:v>
                </c:pt>
                <c:pt idx="2126">
                  <c:v>893.99</c:v>
                </c:pt>
                <c:pt idx="2127">
                  <c:v>893.99</c:v>
                </c:pt>
                <c:pt idx="2128">
                  <c:v>893.98</c:v>
                </c:pt>
                <c:pt idx="2129">
                  <c:v>893.98</c:v>
                </c:pt>
                <c:pt idx="2130">
                  <c:v>893.98</c:v>
                </c:pt>
                <c:pt idx="2131">
                  <c:v>893.98</c:v>
                </c:pt>
                <c:pt idx="2132">
                  <c:v>893.97</c:v>
                </c:pt>
                <c:pt idx="2133">
                  <c:v>893.97</c:v>
                </c:pt>
                <c:pt idx="2134">
                  <c:v>893.97</c:v>
                </c:pt>
                <c:pt idx="2135">
                  <c:v>893.96</c:v>
                </c:pt>
                <c:pt idx="2136">
                  <c:v>893.96</c:v>
                </c:pt>
                <c:pt idx="2137">
                  <c:v>893.96</c:v>
                </c:pt>
                <c:pt idx="2138">
                  <c:v>893.95</c:v>
                </c:pt>
                <c:pt idx="2139">
                  <c:v>893.95</c:v>
                </c:pt>
                <c:pt idx="2140">
                  <c:v>893.95</c:v>
                </c:pt>
                <c:pt idx="2141">
                  <c:v>893.94</c:v>
                </c:pt>
                <c:pt idx="2142">
                  <c:v>893.94</c:v>
                </c:pt>
                <c:pt idx="2143">
                  <c:v>893.94</c:v>
                </c:pt>
                <c:pt idx="2144">
                  <c:v>893.93</c:v>
                </c:pt>
                <c:pt idx="2145">
                  <c:v>893.93</c:v>
                </c:pt>
                <c:pt idx="2146">
                  <c:v>893.93</c:v>
                </c:pt>
                <c:pt idx="2147">
                  <c:v>893.92</c:v>
                </c:pt>
                <c:pt idx="2148">
                  <c:v>893.92</c:v>
                </c:pt>
                <c:pt idx="2149">
                  <c:v>893.92</c:v>
                </c:pt>
                <c:pt idx="2150">
                  <c:v>893.91</c:v>
                </c:pt>
                <c:pt idx="2151">
                  <c:v>893.91</c:v>
                </c:pt>
                <c:pt idx="2152">
                  <c:v>893.91</c:v>
                </c:pt>
                <c:pt idx="2153">
                  <c:v>893.9</c:v>
                </c:pt>
                <c:pt idx="2154">
                  <c:v>893.9</c:v>
                </c:pt>
                <c:pt idx="2155">
                  <c:v>893.89</c:v>
                </c:pt>
                <c:pt idx="2156">
                  <c:v>893.89</c:v>
                </c:pt>
                <c:pt idx="2157">
                  <c:v>893.89</c:v>
                </c:pt>
                <c:pt idx="2158">
                  <c:v>893.88</c:v>
                </c:pt>
                <c:pt idx="2159">
                  <c:v>893.88</c:v>
                </c:pt>
                <c:pt idx="2160">
                  <c:v>893.88</c:v>
                </c:pt>
                <c:pt idx="2161">
                  <c:v>893.87</c:v>
                </c:pt>
                <c:pt idx="2162">
                  <c:v>893.87</c:v>
                </c:pt>
                <c:pt idx="2163">
                  <c:v>893.86</c:v>
                </c:pt>
                <c:pt idx="2164">
                  <c:v>893.86</c:v>
                </c:pt>
                <c:pt idx="2165">
                  <c:v>893.86</c:v>
                </c:pt>
                <c:pt idx="2166">
                  <c:v>893.85</c:v>
                </c:pt>
                <c:pt idx="2167">
                  <c:v>893.85</c:v>
                </c:pt>
                <c:pt idx="2168">
                  <c:v>893.85</c:v>
                </c:pt>
                <c:pt idx="2169">
                  <c:v>893.84</c:v>
                </c:pt>
                <c:pt idx="2170">
                  <c:v>893.84</c:v>
                </c:pt>
                <c:pt idx="2171">
                  <c:v>893.83</c:v>
                </c:pt>
                <c:pt idx="2172">
                  <c:v>893.83</c:v>
                </c:pt>
                <c:pt idx="2173">
                  <c:v>893.83</c:v>
                </c:pt>
                <c:pt idx="2174">
                  <c:v>893.82</c:v>
                </c:pt>
                <c:pt idx="2175">
                  <c:v>893.82</c:v>
                </c:pt>
                <c:pt idx="2176">
                  <c:v>893.81</c:v>
                </c:pt>
                <c:pt idx="2177">
                  <c:v>893.81</c:v>
                </c:pt>
                <c:pt idx="2178">
                  <c:v>893.8</c:v>
                </c:pt>
                <c:pt idx="2179">
                  <c:v>893.8</c:v>
                </c:pt>
                <c:pt idx="2180">
                  <c:v>893.79</c:v>
                </c:pt>
                <c:pt idx="2181">
                  <c:v>893.79</c:v>
                </c:pt>
                <c:pt idx="2182">
                  <c:v>893.79</c:v>
                </c:pt>
                <c:pt idx="2183">
                  <c:v>893.78</c:v>
                </c:pt>
                <c:pt idx="2184">
                  <c:v>893.78</c:v>
                </c:pt>
                <c:pt idx="2185">
                  <c:v>893.77</c:v>
                </c:pt>
                <c:pt idx="2186">
                  <c:v>893.77</c:v>
                </c:pt>
                <c:pt idx="2187">
                  <c:v>893.76</c:v>
                </c:pt>
                <c:pt idx="2188">
                  <c:v>893.76</c:v>
                </c:pt>
                <c:pt idx="2189">
                  <c:v>893.75</c:v>
                </c:pt>
                <c:pt idx="2190">
                  <c:v>893.75</c:v>
                </c:pt>
                <c:pt idx="2191">
                  <c:v>893.75</c:v>
                </c:pt>
                <c:pt idx="2192">
                  <c:v>893.74</c:v>
                </c:pt>
                <c:pt idx="2193">
                  <c:v>893.74</c:v>
                </c:pt>
                <c:pt idx="2194">
                  <c:v>893.73</c:v>
                </c:pt>
                <c:pt idx="2195">
                  <c:v>893.73</c:v>
                </c:pt>
                <c:pt idx="2196">
                  <c:v>893.72</c:v>
                </c:pt>
                <c:pt idx="2197">
                  <c:v>893.72</c:v>
                </c:pt>
                <c:pt idx="2198">
                  <c:v>893.72</c:v>
                </c:pt>
                <c:pt idx="2199">
                  <c:v>893.71</c:v>
                </c:pt>
                <c:pt idx="2200">
                  <c:v>893.71</c:v>
                </c:pt>
                <c:pt idx="2201">
                  <c:v>893.7</c:v>
                </c:pt>
                <c:pt idx="2202">
                  <c:v>893.7</c:v>
                </c:pt>
                <c:pt idx="2203">
                  <c:v>893.69</c:v>
                </c:pt>
                <c:pt idx="2204">
                  <c:v>893.69</c:v>
                </c:pt>
                <c:pt idx="2205">
                  <c:v>893.69</c:v>
                </c:pt>
                <c:pt idx="2206">
                  <c:v>893.68</c:v>
                </c:pt>
                <c:pt idx="2207">
                  <c:v>893.68</c:v>
                </c:pt>
                <c:pt idx="2208">
                  <c:v>893.67</c:v>
                </c:pt>
                <c:pt idx="2209">
                  <c:v>893.67</c:v>
                </c:pt>
                <c:pt idx="2210">
                  <c:v>893.66</c:v>
                </c:pt>
                <c:pt idx="2211">
                  <c:v>893.66</c:v>
                </c:pt>
                <c:pt idx="2212">
                  <c:v>893.65</c:v>
                </c:pt>
                <c:pt idx="2213">
                  <c:v>893.65</c:v>
                </c:pt>
                <c:pt idx="2214">
                  <c:v>893.64</c:v>
                </c:pt>
                <c:pt idx="2215">
                  <c:v>893.64</c:v>
                </c:pt>
                <c:pt idx="2216">
                  <c:v>893.63</c:v>
                </c:pt>
                <c:pt idx="2217">
                  <c:v>893.63</c:v>
                </c:pt>
                <c:pt idx="2218">
                  <c:v>893.62</c:v>
                </c:pt>
                <c:pt idx="2219">
                  <c:v>893.62</c:v>
                </c:pt>
                <c:pt idx="2220">
                  <c:v>893.61</c:v>
                </c:pt>
                <c:pt idx="2221">
                  <c:v>893.61</c:v>
                </c:pt>
                <c:pt idx="2222">
                  <c:v>893.6</c:v>
                </c:pt>
                <c:pt idx="2223">
                  <c:v>893.6</c:v>
                </c:pt>
                <c:pt idx="2224">
                  <c:v>893.59</c:v>
                </c:pt>
                <c:pt idx="2225">
                  <c:v>893.59</c:v>
                </c:pt>
                <c:pt idx="2226">
                  <c:v>893.58</c:v>
                </c:pt>
                <c:pt idx="2227">
                  <c:v>893.58</c:v>
                </c:pt>
                <c:pt idx="2228">
                  <c:v>893.57</c:v>
                </c:pt>
                <c:pt idx="2229">
                  <c:v>893.57</c:v>
                </c:pt>
                <c:pt idx="2230">
                  <c:v>893.56</c:v>
                </c:pt>
                <c:pt idx="2231">
                  <c:v>893.56</c:v>
                </c:pt>
                <c:pt idx="2232">
                  <c:v>893.55</c:v>
                </c:pt>
                <c:pt idx="2233">
                  <c:v>893.55</c:v>
                </c:pt>
                <c:pt idx="2234">
                  <c:v>893.54</c:v>
                </c:pt>
                <c:pt idx="2235">
                  <c:v>893.53</c:v>
                </c:pt>
                <c:pt idx="2236">
                  <c:v>893.53</c:v>
                </c:pt>
                <c:pt idx="2237">
                  <c:v>893.52</c:v>
                </c:pt>
                <c:pt idx="2238">
                  <c:v>893.52</c:v>
                </c:pt>
                <c:pt idx="2239">
                  <c:v>893.51</c:v>
                </c:pt>
                <c:pt idx="2240">
                  <c:v>893.51</c:v>
                </c:pt>
                <c:pt idx="2241">
                  <c:v>893.5</c:v>
                </c:pt>
                <c:pt idx="2242">
                  <c:v>893.5</c:v>
                </c:pt>
                <c:pt idx="2243">
                  <c:v>893.49</c:v>
                </c:pt>
                <c:pt idx="2244">
                  <c:v>893.48</c:v>
                </c:pt>
                <c:pt idx="2245">
                  <c:v>893.48</c:v>
                </c:pt>
                <c:pt idx="2246">
                  <c:v>893.47</c:v>
                </c:pt>
                <c:pt idx="2247">
                  <c:v>893.46</c:v>
                </c:pt>
                <c:pt idx="2248">
                  <c:v>893.46</c:v>
                </c:pt>
                <c:pt idx="2249">
                  <c:v>893.45</c:v>
                </c:pt>
                <c:pt idx="2250">
                  <c:v>893.44</c:v>
                </c:pt>
                <c:pt idx="2251">
                  <c:v>893.44</c:v>
                </c:pt>
                <c:pt idx="2252">
                  <c:v>893.43</c:v>
                </c:pt>
                <c:pt idx="2253">
                  <c:v>893.42</c:v>
                </c:pt>
                <c:pt idx="2254">
                  <c:v>893.42</c:v>
                </c:pt>
                <c:pt idx="2255">
                  <c:v>893.41</c:v>
                </c:pt>
                <c:pt idx="2256">
                  <c:v>893.4</c:v>
                </c:pt>
                <c:pt idx="2257">
                  <c:v>893.4</c:v>
                </c:pt>
                <c:pt idx="2258">
                  <c:v>893.39</c:v>
                </c:pt>
                <c:pt idx="2259">
                  <c:v>893.38</c:v>
                </c:pt>
                <c:pt idx="2260">
                  <c:v>893.37</c:v>
                </c:pt>
                <c:pt idx="2261">
                  <c:v>893.37</c:v>
                </c:pt>
                <c:pt idx="2262">
                  <c:v>893.36</c:v>
                </c:pt>
                <c:pt idx="2263">
                  <c:v>893.35</c:v>
                </c:pt>
                <c:pt idx="2264">
                  <c:v>893.34</c:v>
                </c:pt>
                <c:pt idx="2265">
                  <c:v>893.34</c:v>
                </c:pt>
                <c:pt idx="2266">
                  <c:v>893.33</c:v>
                </c:pt>
                <c:pt idx="2267">
                  <c:v>893.32</c:v>
                </c:pt>
                <c:pt idx="2268">
                  <c:v>893.31</c:v>
                </c:pt>
                <c:pt idx="2269">
                  <c:v>893.31</c:v>
                </c:pt>
                <c:pt idx="2270">
                  <c:v>893.3</c:v>
                </c:pt>
                <c:pt idx="2271">
                  <c:v>893.29</c:v>
                </c:pt>
                <c:pt idx="2272">
                  <c:v>893.28</c:v>
                </c:pt>
                <c:pt idx="2273">
                  <c:v>893.28</c:v>
                </c:pt>
                <c:pt idx="2274">
                  <c:v>893.27</c:v>
                </c:pt>
                <c:pt idx="2275">
                  <c:v>893.27</c:v>
                </c:pt>
                <c:pt idx="2276">
                  <c:v>893.26</c:v>
                </c:pt>
                <c:pt idx="2277">
                  <c:v>893.25</c:v>
                </c:pt>
                <c:pt idx="2278">
                  <c:v>893.25</c:v>
                </c:pt>
                <c:pt idx="2279">
                  <c:v>893.24</c:v>
                </c:pt>
                <c:pt idx="2280">
                  <c:v>893.23</c:v>
                </c:pt>
                <c:pt idx="2281">
                  <c:v>893.22</c:v>
                </c:pt>
                <c:pt idx="2282">
                  <c:v>893.21</c:v>
                </c:pt>
                <c:pt idx="2283">
                  <c:v>893.2</c:v>
                </c:pt>
                <c:pt idx="2284">
                  <c:v>893.2</c:v>
                </c:pt>
                <c:pt idx="2285">
                  <c:v>893.19</c:v>
                </c:pt>
                <c:pt idx="2286">
                  <c:v>893.18</c:v>
                </c:pt>
                <c:pt idx="2287">
                  <c:v>893.17</c:v>
                </c:pt>
                <c:pt idx="2288">
                  <c:v>893.16</c:v>
                </c:pt>
                <c:pt idx="2289">
                  <c:v>893.15</c:v>
                </c:pt>
                <c:pt idx="2290">
                  <c:v>893.14</c:v>
                </c:pt>
                <c:pt idx="2291">
                  <c:v>893.13</c:v>
                </c:pt>
                <c:pt idx="2292">
                  <c:v>893.12</c:v>
                </c:pt>
                <c:pt idx="2293">
                  <c:v>893.11</c:v>
                </c:pt>
                <c:pt idx="2294">
                  <c:v>893.1</c:v>
                </c:pt>
                <c:pt idx="2295">
                  <c:v>893.09</c:v>
                </c:pt>
                <c:pt idx="2296">
                  <c:v>893.08</c:v>
                </c:pt>
                <c:pt idx="2297">
                  <c:v>893.07</c:v>
                </c:pt>
                <c:pt idx="2298">
                  <c:v>893.06</c:v>
                </c:pt>
                <c:pt idx="2299">
                  <c:v>893.05</c:v>
                </c:pt>
                <c:pt idx="2300">
                  <c:v>893.04</c:v>
                </c:pt>
                <c:pt idx="2301">
                  <c:v>893.03</c:v>
                </c:pt>
                <c:pt idx="2302">
                  <c:v>893.02</c:v>
                </c:pt>
                <c:pt idx="2303">
                  <c:v>893.01</c:v>
                </c:pt>
                <c:pt idx="2304">
                  <c:v>893.01</c:v>
                </c:pt>
                <c:pt idx="2305">
                  <c:v>893</c:v>
                </c:pt>
                <c:pt idx="2306">
                  <c:v>892.99</c:v>
                </c:pt>
                <c:pt idx="2307">
                  <c:v>892.98</c:v>
                </c:pt>
                <c:pt idx="2308">
                  <c:v>892.97</c:v>
                </c:pt>
                <c:pt idx="2309">
                  <c:v>892.96</c:v>
                </c:pt>
                <c:pt idx="2310">
                  <c:v>892.95</c:v>
                </c:pt>
                <c:pt idx="2311">
                  <c:v>892.94</c:v>
                </c:pt>
                <c:pt idx="2312">
                  <c:v>892.93</c:v>
                </c:pt>
                <c:pt idx="2313">
                  <c:v>892.92</c:v>
                </c:pt>
                <c:pt idx="2314">
                  <c:v>892.91</c:v>
                </c:pt>
                <c:pt idx="2315">
                  <c:v>892.9</c:v>
                </c:pt>
                <c:pt idx="2316">
                  <c:v>892.89</c:v>
                </c:pt>
                <c:pt idx="2317">
                  <c:v>892.88</c:v>
                </c:pt>
                <c:pt idx="2318">
                  <c:v>892.87</c:v>
                </c:pt>
                <c:pt idx="2319">
                  <c:v>892.86</c:v>
                </c:pt>
                <c:pt idx="2320">
                  <c:v>892.85</c:v>
                </c:pt>
                <c:pt idx="2321">
                  <c:v>892.84</c:v>
                </c:pt>
                <c:pt idx="2322">
                  <c:v>892.84</c:v>
                </c:pt>
                <c:pt idx="2323">
                  <c:v>892.83</c:v>
                </c:pt>
                <c:pt idx="2324">
                  <c:v>892.82</c:v>
                </c:pt>
                <c:pt idx="2325">
                  <c:v>892.81</c:v>
                </c:pt>
                <c:pt idx="2326">
                  <c:v>892.8</c:v>
                </c:pt>
                <c:pt idx="2327">
                  <c:v>892.79</c:v>
                </c:pt>
                <c:pt idx="2328">
                  <c:v>892.78</c:v>
                </c:pt>
                <c:pt idx="2329">
                  <c:v>892.77</c:v>
                </c:pt>
                <c:pt idx="2330">
                  <c:v>892.76</c:v>
                </c:pt>
                <c:pt idx="2331">
                  <c:v>892.75</c:v>
                </c:pt>
                <c:pt idx="2332">
                  <c:v>892.75</c:v>
                </c:pt>
                <c:pt idx="2333">
                  <c:v>892.74</c:v>
                </c:pt>
                <c:pt idx="2334">
                  <c:v>892.73</c:v>
                </c:pt>
                <c:pt idx="2335">
                  <c:v>892.72</c:v>
                </c:pt>
                <c:pt idx="2336">
                  <c:v>892.71</c:v>
                </c:pt>
                <c:pt idx="2337">
                  <c:v>892.7</c:v>
                </c:pt>
                <c:pt idx="2338">
                  <c:v>892.7</c:v>
                </c:pt>
                <c:pt idx="2339">
                  <c:v>892.69</c:v>
                </c:pt>
                <c:pt idx="2340">
                  <c:v>892.68</c:v>
                </c:pt>
                <c:pt idx="2341">
                  <c:v>892.67</c:v>
                </c:pt>
                <c:pt idx="2342">
                  <c:v>892.66</c:v>
                </c:pt>
                <c:pt idx="2343">
                  <c:v>892.66</c:v>
                </c:pt>
                <c:pt idx="2344">
                  <c:v>892.65</c:v>
                </c:pt>
                <c:pt idx="2345">
                  <c:v>892.64</c:v>
                </c:pt>
                <c:pt idx="2346">
                  <c:v>892.63</c:v>
                </c:pt>
                <c:pt idx="2347">
                  <c:v>892.62</c:v>
                </c:pt>
                <c:pt idx="2348">
                  <c:v>892.61</c:v>
                </c:pt>
                <c:pt idx="2349">
                  <c:v>892.61</c:v>
                </c:pt>
                <c:pt idx="2350">
                  <c:v>892.6</c:v>
                </c:pt>
                <c:pt idx="2351">
                  <c:v>892.59</c:v>
                </c:pt>
                <c:pt idx="2352">
                  <c:v>892.58</c:v>
                </c:pt>
                <c:pt idx="2353">
                  <c:v>892.57</c:v>
                </c:pt>
                <c:pt idx="2354">
                  <c:v>892.57</c:v>
                </c:pt>
                <c:pt idx="2355">
                  <c:v>892.56</c:v>
                </c:pt>
                <c:pt idx="2356">
                  <c:v>892.55</c:v>
                </c:pt>
                <c:pt idx="2357">
                  <c:v>892.54</c:v>
                </c:pt>
                <c:pt idx="2358">
                  <c:v>892.54</c:v>
                </c:pt>
                <c:pt idx="2359">
                  <c:v>892.53</c:v>
                </c:pt>
                <c:pt idx="2360">
                  <c:v>892.52</c:v>
                </c:pt>
                <c:pt idx="2361">
                  <c:v>892.51</c:v>
                </c:pt>
                <c:pt idx="2362">
                  <c:v>892.5</c:v>
                </c:pt>
                <c:pt idx="2363">
                  <c:v>892.5</c:v>
                </c:pt>
                <c:pt idx="2364">
                  <c:v>892.49</c:v>
                </c:pt>
                <c:pt idx="2365">
                  <c:v>892.48</c:v>
                </c:pt>
                <c:pt idx="2366">
                  <c:v>892.47</c:v>
                </c:pt>
                <c:pt idx="2367">
                  <c:v>892.46</c:v>
                </c:pt>
                <c:pt idx="2368">
                  <c:v>892.46</c:v>
                </c:pt>
                <c:pt idx="2369">
                  <c:v>892.45</c:v>
                </c:pt>
                <c:pt idx="2370">
                  <c:v>892.44</c:v>
                </c:pt>
                <c:pt idx="2371">
                  <c:v>892.43</c:v>
                </c:pt>
                <c:pt idx="2372">
                  <c:v>892.43</c:v>
                </c:pt>
                <c:pt idx="2373">
                  <c:v>892.42</c:v>
                </c:pt>
                <c:pt idx="2374">
                  <c:v>892.41</c:v>
                </c:pt>
                <c:pt idx="2375">
                  <c:v>892.41</c:v>
                </c:pt>
                <c:pt idx="2376">
                  <c:v>892.4</c:v>
                </c:pt>
                <c:pt idx="2377">
                  <c:v>892.39</c:v>
                </c:pt>
                <c:pt idx="2378">
                  <c:v>892.38</c:v>
                </c:pt>
                <c:pt idx="2379">
                  <c:v>892.38</c:v>
                </c:pt>
                <c:pt idx="2380">
                  <c:v>892.37</c:v>
                </c:pt>
                <c:pt idx="2381">
                  <c:v>892.36</c:v>
                </c:pt>
                <c:pt idx="2382">
                  <c:v>892.36</c:v>
                </c:pt>
                <c:pt idx="2383">
                  <c:v>892.35</c:v>
                </c:pt>
                <c:pt idx="2384">
                  <c:v>892.34</c:v>
                </c:pt>
                <c:pt idx="2385">
                  <c:v>892.33</c:v>
                </c:pt>
                <c:pt idx="2386">
                  <c:v>892.33</c:v>
                </c:pt>
                <c:pt idx="2387">
                  <c:v>892.32</c:v>
                </c:pt>
                <c:pt idx="2388">
                  <c:v>892.31</c:v>
                </c:pt>
                <c:pt idx="2389">
                  <c:v>892.31</c:v>
                </c:pt>
                <c:pt idx="2390">
                  <c:v>892.3</c:v>
                </c:pt>
                <c:pt idx="2391">
                  <c:v>892.29</c:v>
                </c:pt>
                <c:pt idx="2392">
                  <c:v>892.29</c:v>
                </c:pt>
                <c:pt idx="2393">
                  <c:v>892.28</c:v>
                </c:pt>
                <c:pt idx="2394">
                  <c:v>892.27</c:v>
                </c:pt>
                <c:pt idx="2395">
                  <c:v>892.26</c:v>
                </c:pt>
                <c:pt idx="2396">
                  <c:v>892.26</c:v>
                </c:pt>
                <c:pt idx="2397">
                  <c:v>892.25</c:v>
                </c:pt>
                <c:pt idx="2398">
                  <c:v>892.24</c:v>
                </c:pt>
                <c:pt idx="2399">
                  <c:v>892.23</c:v>
                </c:pt>
                <c:pt idx="2400">
                  <c:v>892.23</c:v>
                </c:pt>
                <c:pt idx="2401">
                  <c:v>892.22</c:v>
                </c:pt>
                <c:pt idx="2402">
                  <c:v>892.21</c:v>
                </c:pt>
                <c:pt idx="2403">
                  <c:v>892.21</c:v>
                </c:pt>
                <c:pt idx="2404">
                  <c:v>892.2</c:v>
                </c:pt>
                <c:pt idx="2405">
                  <c:v>892.19</c:v>
                </c:pt>
                <c:pt idx="2406">
                  <c:v>892.19</c:v>
                </c:pt>
                <c:pt idx="2407">
                  <c:v>892.18</c:v>
                </c:pt>
                <c:pt idx="2408">
                  <c:v>892.17</c:v>
                </c:pt>
                <c:pt idx="2409">
                  <c:v>892.16</c:v>
                </c:pt>
                <c:pt idx="2410">
                  <c:v>892.16</c:v>
                </c:pt>
                <c:pt idx="2411">
                  <c:v>892.15</c:v>
                </c:pt>
                <c:pt idx="2412">
                  <c:v>892.14</c:v>
                </c:pt>
                <c:pt idx="2413">
                  <c:v>892.14</c:v>
                </c:pt>
                <c:pt idx="2414">
                  <c:v>892.13</c:v>
                </c:pt>
                <c:pt idx="2415">
                  <c:v>892.12</c:v>
                </c:pt>
                <c:pt idx="2416">
                  <c:v>892.12</c:v>
                </c:pt>
                <c:pt idx="2417">
                  <c:v>892.11</c:v>
                </c:pt>
                <c:pt idx="2418">
                  <c:v>892.1</c:v>
                </c:pt>
                <c:pt idx="2419">
                  <c:v>892.09</c:v>
                </c:pt>
                <c:pt idx="2420">
                  <c:v>892.09</c:v>
                </c:pt>
                <c:pt idx="2421">
                  <c:v>892.08</c:v>
                </c:pt>
                <c:pt idx="2422">
                  <c:v>892.07</c:v>
                </c:pt>
                <c:pt idx="2423">
                  <c:v>892.07</c:v>
                </c:pt>
                <c:pt idx="2424">
                  <c:v>892.06</c:v>
                </c:pt>
                <c:pt idx="2425">
                  <c:v>892.05</c:v>
                </c:pt>
                <c:pt idx="2426">
                  <c:v>892.04</c:v>
                </c:pt>
                <c:pt idx="2427">
                  <c:v>892.04</c:v>
                </c:pt>
                <c:pt idx="2428">
                  <c:v>892.03</c:v>
                </c:pt>
                <c:pt idx="2429">
                  <c:v>892.02</c:v>
                </c:pt>
                <c:pt idx="2430">
                  <c:v>892.01</c:v>
                </c:pt>
                <c:pt idx="2431">
                  <c:v>892</c:v>
                </c:pt>
                <c:pt idx="2432">
                  <c:v>892</c:v>
                </c:pt>
                <c:pt idx="2433">
                  <c:v>891.99</c:v>
                </c:pt>
                <c:pt idx="2434">
                  <c:v>891.98</c:v>
                </c:pt>
                <c:pt idx="2435">
                  <c:v>891.97</c:v>
                </c:pt>
                <c:pt idx="2436">
                  <c:v>891.97</c:v>
                </c:pt>
                <c:pt idx="2437">
                  <c:v>891.96</c:v>
                </c:pt>
                <c:pt idx="2438">
                  <c:v>891.95</c:v>
                </c:pt>
                <c:pt idx="2439">
                  <c:v>891.95</c:v>
                </c:pt>
                <c:pt idx="2440">
                  <c:v>891.94</c:v>
                </c:pt>
                <c:pt idx="2441">
                  <c:v>891.93</c:v>
                </c:pt>
                <c:pt idx="2442">
                  <c:v>891.92</c:v>
                </c:pt>
                <c:pt idx="2443">
                  <c:v>891.92</c:v>
                </c:pt>
                <c:pt idx="2444">
                  <c:v>891.91</c:v>
                </c:pt>
                <c:pt idx="2445">
                  <c:v>891.9</c:v>
                </c:pt>
                <c:pt idx="2446">
                  <c:v>891.89</c:v>
                </c:pt>
                <c:pt idx="2447">
                  <c:v>891.88</c:v>
                </c:pt>
                <c:pt idx="2448">
                  <c:v>891.88</c:v>
                </c:pt>
                <c:pt idx="2449">
                  <c:v>891.87</c:v>
                </c:pt>
                <c:pt idx="2450">
                  <c:v>891.86</c:v>
                </c:pt>
                <c:pt idx="2451">
                  <c:v>891.85</c:v>
                </c:pt>
                <c:pt idx="2452">
                  <c:v>891.85</c:v>
                </c:pt>
                <c:pt idx="2453">
                  <c:v>891.84</c:v>
                </c:pt>
                <c:pt idx="2454">
                  <c:v>891.83</c:v>
                </c:pt>
                <c:pt idx="2455">
                  <c:v>891.82</c:v>
                </c:pt>
                <c:pt idx="2456">
                  <c:v>891.82</c:v>
                </c:pt>
                <c:pt idx="2457">
                  <c:v>891.81</c:v>
                </c:pt>
                <c:pt idx="2458">
                  <c:v>891.8</c:v>
                </c:pt>
                <c:pt idx="2459">
                  <c:v>891.79</c:v>
                </c:pt>
                <c:pt idx="2460">
                  <c:v>891.78</c:v>
                </c:pt>
                <c:pt idx="2461">
                  <c:v>891.78</c:v>
                </c:pt>
                <c:pt idx="2462">
                  <c:v>891.77</c:v>
                </c:pt>
                <c:pt idx="2463">
                  <c:v>891.76</c:v>
                </c:pt>
                <c:pt idx="2464">
                  <c:v>891.75</c:v>
                </c:pt>
                <c:pt idx="2465">
                  <c:v>891.74</c:v>
                </c:pt>
                <c:pt idx="2466">
                  <c:v>891.74</c:v>
                </c:pt>
                <c:pt idx="2467">
                  <c:v>891.73</c:v>
                </c:pt>
                <c:pt idx="2468">
                  <c:v>891.72</c:v>
                </c:pt>
                <c:pt idx="2469">
                  <c:v>891.71</c:v>
                </c:pt>
                <c:pt idx="2470">
                  <c:v>891.7</c:v>
                </c:pt>
                <c:pt idx="2471">
                  <c:v>891.69</c:v>
                </c:pt>
                <c:pt idx="2472">
                  <c:v>891.69</c:v>
                </c:pt>
                <c:pt idx="2473">
                  <c:v>891.68</c:v>
                </c:pt>
                <c:pt idx="2474">
                  <c:v>891.67</c:v>
                </c:pt>
                <c:pt idx="2475">
                  <c:v>891.66</c:v>
                </c:pt>
                <c:pt idx="2476">
                  <c:v>891.65</c:v>
                </c:pt>
                <c:pt idx="2477">
                  <c:v>891.64</c:v>
                </c:pt>
                <c:pt idx="2478">
                  <c:v>891.64</c:v>
                </c:pt>
                <c:pt idx="2479">
                  <c:v>891.63</c:v>
                </c:pt>
                <c:pt idx="2480">
                  <c:v>891.62</c:v>
                </c:pt>
                <c:pt idx="2481">
                  <c:v>891.61</c:v>
                </c:pt>
                <c:pt idx="2482">
                  <c:v>891.6</c:v>
                </c:pt>
                <c:pt idx="2483">
                  <c:v>891.6</c:v>
                </c:pt>
                <c:pt idx="2484">
                  <c:v>891.58</c:v>
                </c:pt>
                <c:pt idx="2485">
                  <c:v>891.57</c:v>
                </c:pt>
                <c:pt idx="2486">
                  <c:v>891.56</c:v>
                </c:pt>
                <c:pt idx="2487">
                  <c:v>891.55</c:v>
                </c:pt>
                <c:pt idx="2488">
                  <c:v>891.55</c:v>
                </c:pt>
                <c:pt idx="2489">
                  <c:v>891.54</c:v>
                </c:pt>
                <c:pt idx="2490">
                  <c:v>891.53</c:v>
                </c:pt>
                <c:pt idx="2491">
                  <c:v>891.52</c:v>
                </c:pt>
                <c:pt idx="2492">
                  <c:v>891.51</c:v>
                </c:pt>
                <c:pt idx="2493">
                  <c:v>891.51</c:v>
                </c:pt>
                <c:pt idx="2494">
                  <c:v>891.5</c:v>
                </c:pt>
                <c:pt idx="2495">
                  <c:v>891.49</c:v>
                </c:pt>
                <c:pt idx="2496">
                  <c:v>891.48</c:v>
                </c:pt>
                <c:pt idx="2497">
                  <c:v>891.48</c:v>
                </c:pt>
                <c:pt idx="2498">
                  <c:v>891.47</c:v>
                </c:pt>
                <c:pt idx="2499">
                  <c:v>891.46</c:v>
                </c:pt>
                <c:pt idx="2500">
                  <c:v>891.45</c:v>
                </c:pt>
                <c:pt idx="2501">
                  <c:v>891.45</c:v>
                </c:pt>
                <c:pt idx="2502">
                  <c:v>891.44</c:v>
                </c:pt>
                <c:pt idx="2503">
                  <c:v>891.43</c:v>
                </c:pt>
                <c:pt idx="2504">
                  <c:v>891.43</c:v>
                </c:pt>
                <c:pt idx="2505">
                  <c:v>891.42</c:v>
                </c:pt>
                <c:pt idx="2506">
                  <c:v>891.41</c:v>
                </c:pt>
                <c:pt idx="2507">
                  <c:v>891.41</c:v>
                </c:pt>
                <c:pt idx="2508">
                  <c:v>891.4</c:v>
                </c:pt>
                <c:pt idx="2509">
                  <c:v>891.4</c:v>
                </c:pt>
                <c:pt idx="2510">
                  <c:v>891.39</c:v>
                </c:pt>
                <c:pt idx="2511">
                  <c:v>891.38</c:v>
                </c:pt>
                <c:pt idx="2512">
                  <c:v>891.38</c:v>
                </c:pt>
                <c:pt idx="2513">
                  <c:v>891.37</c:v>
                </c:pt>
                <c:pt idx="2514">
                  <c:v>891.37</c:v>
                </c:pt>
                <c:pt idx="2515">
                  <c:v>891.36</c:v>
                </c:pt>
                <c:pt idx="2516">
                  <c:v>891.35</c:v>
                </c:pt>
                <c:pt idx="2517">
                  <c:v>891.35</c:v>
                </c:pt>
                <c:pt idx="2518">
                  <c:v>891.34</c:v>
                </c:pt>
                <c:pt idx="2519">
                  <c:v>891.33</c:v>
                </c:pt>
                <c:pt idx="2520">
                  <c:v>891.32</c:v>
                </c:pt>
                <c:pt idx="2521">
                  <c:v>891.31</c:v>
                </c:pt>
                <c:pt idx="2522">
                  <c:v>891.31</c:v>
                </c:pt>
                <c:pt idx="2523">
                  <c:v>891.3</c:v>
                </c:pt>
                <c:pt idx="2524">
                  <c:v>891.29</c:v>
                </c:pt>
                <c:pt idx="2525">
                  <c:v>891.29</c:v>
                </c:pt>
                <c:pt idx="2526">
                  <c:v>891.28</c:v>
                </c:pt>
                <c:pt idx="2527">
                  <c:v>891.27</c:v>
                </c:pt>
                <c:pt idx="2528">
                  <c:v>891.27</c:v>
                </c:pt>
                <c:pt idx="2529">
                  <c:v>891.26</c:v>
                </c:pt>
                <c:pt idx="2530">
                  <c:v>891.26</c:v>
                </c:pt>
                <c:pt idx="2531">
                  <c:v>891.25</c:v>
                </c:pt>
                <c:pt idx="2532">
                  <c:v>891.24</c:v>
                </c:pt>
                <c:pt idx="2533">
                  <c:v>891.23</c:v>
                </c:pt>
                <c:pt idx="2534">
                  <c:v>891.22</c:v>
                </c:pt>
                <c:pt idx="2535">
                  <c:v>891.22</c:v>
                </c:pt>
                <c:pt idx="2536">
                  <c:v>891.21</c:v>
                </c:pt>
                <c:pt idx="2537">
                  <c:v>891.2</c:v>
                </c:pt>
                <c:pt idx="2538">
                  <c:v>891.19</c:v>
                </c:pt>
                <c:pt idx="2539">
                  <c:v>891.19</c:v>
                </c:pt>
                <c:pt idx="2540">
                  <c:v>891.18</c:v>
                </c:pt>
                <c:pt idx="2541">
                  <c:v>891.17</c:v>
                </c:pt>
                <c:pt idx="2542">
                  <c:v>891.16</c:v>
                </c:pt>
                <c:pt idx="2543">
                  <c:v>891.16</c:v>
                </c:pt>
                <c:pt idx="2544">
                  <c:v>891.15</c:v>
                </c:pt>
                <c:pt idx="2545">
                  <c:v>891.14</c:v>
                </c:pt>
                <c:pt idx="2546">
                  <c:v>891.13</c:v>
                </c:pt>
                <c:pt idx="2547">
                  <c:v>891.15</c:v>
                </c:pt>
                <c:pt idx="2548">
                  <c:v>891.15</c:v>
                </c:pt>
                <c:pt idx="2549">
                  <c:v>891.14</c:v>
                </c:pt>
                <c:pt idx="2550">
                  <c:v>891.13</c:v>
                </c:pt>
                <c:pt idx="2551">
                  <c:v>891.12</c:v>
                </c:pt>
                <c:pt idx="2552">
                  <c:v>891.11</c:v>
                </c:pt>
                <c:pt idx="2553">
                  <c:v>891.1</c:v>
                </c:pt>
                <c:pt idx="2554">
                  <c:v>891.09</c:v>
                </c:pt>
                <c:pt idx="2555">
                  <c:v>891.08</c:v>
                </c:pt>
                <c:pt idx="2556">
                  <c:v>891.07</c:v>
                </c:pt>
                <c:pt idx="2557">
                  <c:v>891.06</c:v>
                </c:pt>
                <c:pt idx="2558">
                  <c:v>891.05</c:v>
                </c:pt>
                <c:pt idx="2559">
                  <c:v>891.04</c:v>
                </c:pt>
                <c:pt idx="2560">
                  <c:v>891.03</c:v>
                </c:pt>
                <c:pt idx="2561">
                  <c:v>891.02</c:v>
                </c:pt>
                <c:pt idx="2562">
                  <c:v>891.01</c:v>
                </c:pt>
                <c:pt idx="2563">
                  <c:v>891</c:v>
                </c:pt>
                <c:pt idx="2564">
                  <c:v>890.99</c:v>
                </c:pt>
                <c:pt idx="2565">
                  <c:v>890.99</c:v>
                </c:pt>
                <c:pt idx="2566">
                  <c:v>890.98</c:v>
                </c:pt>
                <c:pt idx="2567">
                  <c:v>890.97</c:v>
                </c:pt>
                <c:pt idx="2568">
                  <c:v>890.96</c:v>
                </c:pt>
                <c:pt idx="2569">
                  <c:v>890.95</c:v>
                </c:pt>
                <c:pt idx="2570">
                  <c:v>890.94</c:v>
                </c:pt>
                <c:pt idx="2571">
                  <c:v>890.94</c:v>
                </c:pt>
                <c:pt idx="2572">
                  <c:v>890.93</c:v>
                </c:pt>
                <c:pt idx="2573">
                  <c:v>890.92</c:v>
                </c:pt>
                <c:pt idx="2574">
                  <c:v>890.91</c:v>
                </c:pt>
                <c:pt idx="2575">
                  <c:v>890.9</c:v>
                </c:pt>
                <c:pt idx="2576">
                  <c:v>890.89</c:v>
                </c:pt>
                <c:pt idx="2577">
                  <c:v>890.89</c:v>
                </c:pt>
                <c:pt idx="2578">
                  <c:v>890.88</c:v>
                </c:pt>
                <c:pt idx="2579">
                  <c:v>890.87</c:v>
                </c:pt>
                <c:pt idx="2580">
                  <c:v>890.86</c:v>
                </c:pt>
                <c:pt idx="2581">
                  <c:v>890.85</c:v>
                </c:pt>
                <c:pt idx="2582">
                  <c:v>890.85</c:v>
                </c:pt>
                <c:pt idx="2583">
                  <c:v>890.84</c:v>
                </c:pt>
                <c:pt idx="2584">
                  <c:v>890.83</c:v>
                </c:pt>
                <c:pt idx="2585">
                  <c:v>890.82</c:v>
                </c:pt>
                <c:pt idx="2586">
                  <c:v>890.82</c:v>
                </c:pt>
                <c:pt idx="2587">
                  <c:v>890.81</c:v>
                </c:pt>
                <c:pt idx="2588">
                  <c:v>890.8</c:v>
                </c:pt>
                <c:pt idx="2589">
                  <c:v>890.79</c:v>
                </c:pt>
                <c:pt idx="2590">
                  <c:v>890.79</c:v>
                </c:pt>
                <c:pt idx="2591">
                  <c:v>890.78</c:v>
                </c:pt>
                <c:pt idx="2592">
                  <c:v>890.77</c:v>
                </c:pt>
                <c:pt idx="2593">
                  <c:v>890.76</c:v>
                </c:pt>
                <c:pt idx="2594">
                  <c:v>890.76</c:v>
                </c:pt>
                <c:pt idx="2595">
                  <c:v>890.75</c:v>
                </c:pt>
                <c:pt idx="2596">
                  <c:v>890.74</c:v>
                </c:pt>
                <c:pt idx="2597">
                  <c:v>890.73</c:v>
                </c:pt>
                <c:pt idx="2598">
                  <c:v>890.73</c:v>
                </c:pt>
                <c:pt idx="2599">
                  <c:v>890.72</c:v>
                </c:pt>
                <c:pt idx="2600">
                  <c:v>890.71</c:v>
                </c:pt>
                <c:pt idx="2601">
                  <c:v>890.7</c:v>
                </c:pt>
                <c:pt idx="2602">
                  <c:v>890.7</c:v>
                </c:pt>
                <c:pt idx="2603">
                  <c:v>890.69</c:v>
                </c:pt>
                <c:pt idx="2604">
                  <c:v>890.68</c:v>
                </c:pt>
                <c:pt idx="2605">
                  <c:v>890.68</c:v>
                </c:pt>
                <c:pt idx="2606">
                  <c:v>890.67</c:v>
                </c:pt>
                <c:pt idx="2607">
                  <c:v>890.66</c:v>
                </c:pt>
                <c:pt idx="2608">
                  <c:v>890.65</c:v>
                </c:pt>
                <c:pt idx="2609">
                  <c:v>890.65</c:v>
                </c:pt>
                <c:pt idx="2610">
                  <c:v>890.64</c:v>
                </c:pt>
                <c:pt idx="2611">
                  <c:v>890.63</c:v>
                </c:pt>
                <c:pt idx="2612">
                  <c:v>890.62</c:v>
                </c:pt>
                <c:pt idx="2613">
                  <c:v>890.62</c:v>
                </c:pt>
                <c:pt idx="2614">
                  <c:v>890.61</c:v>
                </c:pt>
                <c:pt idx="2615">
                  <c:v>890.6</c:v>
                </c:pt>
                <c:pt idx="2616">
                  <c:v>890.6</c:v>
                </c:pt>
                <c:pt idx="2617">
                  <c:v>890.59</c:v>
                </c:pt>
                <c:pt idx="2618">
                  <c:v>890.58</c:v>
                </c:pt>
                <c:pt idx="2619">
                  <c:v>890.57</c:v>
                </c:pt>
                <c:pt idx="2620">
                  <c:v>890.57</c:v>
                </c:pt>
                <c:pt idx="2621">
                  <c:v>890.56</c:v>
                </c:pt>
                <c:pt idx="2622">
                  <c:v>890.55</c:v>
                </c:pt>
                <c:pt idx="2623">
                  <c:v>890.55</c:v>
                </c:pt>
                <c:pt idx="2624">
                  <c:v>890.54</c:v>
                </c:pt>
                <c:pt idx="2625">
                  <c:v>890.53</c:v>
                </c:pt>
                <c:pt idx="2626">
                  <c:v>890.52</c:v>
                </c:pt>
                <c:pt idx="2627">
                  <c:v>890.52</c:v>
                </c:pt>
                <c:pt idx="2628">
                  <c:v>890.51</c:v>
                </c:pt>
                <c:pt idx="2629">
                  <c:v>890.5</c:v>
                </c:pt>
                <c:pt idx="2630">
                  <c:v>890.5</c:v>
                </c:pt>
                <c:pt idx="2631">
                  <c:v>890.49</c:v>
                </c:pt>
                <c:pt idx="2632">
                  <c:v>890.48</c:v>
                </c:pt>
                <c:pt idx="2633">
                  <c:v>890.48</c:v>
                </c:pt>
                <c:pt idx="2634">
                  <c:v>890.47</c:v>
                </c:pt>
                <c:pt idx="2635">
                  <c:v>890.46</c:v>
                </c:pt>
                <c:pt idx="2636">
                  <c:v>890.45</c:v>
                </c:pt>
                <c:pt idx="2637">
                  <c:v>890.45</c:v>
                </c:pt>
                <c:pt idx="2638">
                  <c:v>890.44</c:v>
                </c:pt>
                <c:pt idx="2639">
                  <c:v>890.43</c:v>
                </c:pt>
                <c:pt idx="2640">
                  <c:v>890.43</c:v>
                </c:pt>
                <c:pt idx="2641">
                  <c:v>890.42</c:v>
                </c:pt>
                <c:pt idx="2642">
                  <c:v>890.41</c:v>
                </c:pt>
                <c:pt idx="2643">
                  <c:v>890.41</c:v>
                </c:pt>
                <c:pt idx="2644">
                  <c:v>890.4</c:v>
                </c:pt>
                <c:pt idx="2645">
                  <c:v>890.39</c:v>
                </c:pt>
                <c:pt idx="2646">
                  <c:v>890.38</c:v>
                </c:pt>
                <c:pt idx="2647">
                  <c:v>890.38</c:v>
                </c:pt>
                <c:pt idx="2648">
                  <c:v>890.37</c:v>
                </c:pt>
                <c:pt idx="2649">
                  <c:v>890.36</c:v>
                </c:pt>
                <c:pt idx="2650">
                  <c:v>890.36</c:v>
                </c:pt>
                <c:pt idx="2651">
                  <c:v>890.35</c:v>
                </c:pt>
                <c:pt idx="2652">
                  <c:v>890.34</c:v>
                </c:pt>
                <c:pt idx="2653">
                  <c:v>890.33</c:v>
                </c:pt>
                <c:pt idx="2654">
                  <c:v>890.33</c:v>
                </c:pt>
                <c:pt idx="2655">
                  <c:v>890.32</c:v>
                </c:pt>
                <c:pt idx="2656">
                  <c:v>890.31</c:v>
                </c:pt>
                <c:pt idx="2657">
                  <c:v>890.31</c:v>
                </c:pt>
                <c:pt idx="2658">
                  <c:v>890.3</c:v>
                </c:pt>
                <c:pt idx="2659">
                  <c:v>890.29</c:v>
                </c:pt>
                <c:pt idx="2660">
                  <c:v>890.29</c:v>
                </c:pt>
                <c:pt idx="2661">
                  <c:v>890.28</c:v>
                </c:pt>
                <c:pt idx="2662">
                  <c:v>890.27</c:v>
                </c:pt>
                <c:pt idx="2663">
                  <c:v>890.27</c:v>
                </c:pt>
                <c:pt idx="2664">
                  <c:v>890.26</c:v>
                </c:pt>
                <c:pt idx="2665">
                  <c:v>890.25</c:v>
                </c:pt>
                <c:pt idx="2666">
                  <c:v>890.25</c:v>
                </c:pt>
                <c:pt idx="2667">
                  <c:v>890.24</c:v>
                </c:pt>
                <c:pt idx="2668">
                  <c:v>890.24</c:v>
                </c:pt>
                <c:pt idx="2669">
                  <c:v>890.23</c:v>
                </c:pt>
                <c:pt idx="2670">
                  <c:v>890.23</c:v>
                </c:pt>
                <c:pt idx="2671">
                  <c:v>890.22</c:v>
                </c:pt>
                <c:pt idx="2672">
                  <c:v>890.21</c:v>
                </c:pt>
                <c:pt idx="2673">
                  <c:v>890.21</c:v>
                </c:pt>
                <c:pt idx="2674">
                  <c:v>890.2</c:v>
                </c:pt>
                <c:pt idx="2675">
                  <c:v>890.2</c:v>
                </c:pt>
                <c:pt idx="2676">
                  <c:v>890.19</c:v>
                </c:pt>
                <c:pt idx="2677">
                  <c:v>890.18</c:v>
                </c:pt>
                <c:pt idx="2678">
                  <c:v>890.18</c:v>
                </c:pt>
                <c:pt idx="2679">
                  <c:v>890.17</c:v>
                </c:pt>
                <c:pt idx="2680">
                  <c:v>890.17</c:v>
                </c:pt>
                <c:pt idx="2681">
                  <c:v>890.16</c:v>
                </c:pt>
                <c:pt idx="2682">
                  <c:v>890.15</c:v>
                </c:pt>
                <c:pt idx="2683">
                  <c:v>890.14</c:v>
                </c:pt>
                <c:pt idx="2684">
                  <c:v>890.14</c:v>
                </c:pt>
                <c:pt idx="2685">
                  <c:v>890.13</c:v>
                </c:pt>
                <c:pt idx="2686">
                  <c:v>890.12</c:v>
                </c:pt>
                <c:pt idx="2687">
                  <c:v>890.12</c:v>
                </c:pt>
                <c:pt idx="2688">
                  <c:v>890.11</c:v>
                </c:pt>
                <c:pt idx="2689">
                  <c:v>890.1</c:v>
                </c:pt>
                <c:pt idx="2690">
                  <c:v>890.1</c:v>
                </c:pt>
                <c:pt idx="2691">
                  <c:v>890.09</c:v>
                </c:pt>
                <c:pt idx="2692">
                  <c:v>890.08</c:v>
                </c:pt>
                <c:pt idx="2693">
                  <c:v>890.08</c:v>
                </c:pt>
                <c:pt idx="2694">
                  <c:v>890.07</c:v>
                </c:pt>
                <c:pt idx="2695">
                  <c:v>890.06</c:v>
                </c:pt>
                <c:pt idx="2696">
                  <c:v>890.06</c:v>
                </c:pt>
                <c:pt idx="2697">
                  <c:v>890.05</c:v>
                </c:pt>
                <c:pt idx="2698">
                  <c:v>890.04</c:v>
                </c:pt>
                <c:pt idx="2699">
                  <c:v>890.04</c:v>
                </c:pt>
                <c:pt idx="2700">
                  <c:v>890.03</c:v>
                </c:pt>
                <c:pt idx="2701">
                  <c:v>890.02</c:v>
                </c:pt>
                <c:pt idx="2702">
                  <c:v>890.02</c:v>
                </c:pt>
                <c:pt idx="2703">
                  <c:v>890.01</c:v>
                </c:pt>
                <c:pt idx="2704">
                  <c:v>890</c:v>
                </c:pt>
                <c:pt idx="2705">
                  <c:v>890</c:v>
                </c:pt>
                <c:pt idx="2706">
                  <c:v>889.99</c:v>
                </c:pt>
                <c:pt idx="2707">
                  <c:v>889.98</c:v>
                </c:pt>
                <c:pt idx="2708">
                  <c:v>889.98</c:v>
                </c:pt>
                <c:pt idx="2709">
                  <c:v>889.97</c:v>
                </c:pt>
                <c:pt idx="2710">
                  <c:v>889.96</c:v>
                </c:pt>
                <c:pt idx="2711">
                  <c:v>889.95</c:v>
                </c:pt>
                <c:pt idx="2712">
                  <c:v>889.95</c:v>
                </c:pt>
                <c:pt idx="2713">
                  <c:v>889.94</c:v>
                </c:pt>
                <c:pt idx="2714">
                  <c:v>889.93</c:v>
                </c:pt>
                <c:pt idx="2715">
                  <c:v>889.93</c:v>
                </c:pt>
                <c:pt idx="2716">
                  <c:v>889.92</c:v>
                </c:pt>
                <c:pt idx="2717">
                  <c:v>889.91</c:v>
                </c:pt>
                <c:pt idx="2718">
                  <c:v>889.91</c:v>
                </c:pt>
                <c:pt idx="2719">
                  <c:v>889.9</c:v>
                </c:pt>
                <c:pt idx="2720">
                  <c:v>889.89</c:v>
                </c:pt>
                <c:pt idx="2721">
                  <c:v>889.89</c:v>
                </c:pt>
                <c:pt idx="2722">
                  <c:v>889.88</c:v>
                </c:pt>
                <c:pt idx="2723">
                  <c:v>889.87</c:v>
                </c:pt>
                <c:pt idx="2724">
                  <c:v>889.87</c:v>
                </c:pt>
                <c:pt idx="2725">
                  <c:v>889.86</c:v>
                </c:pt>
                <c:pt idx="2726">
                  <c:v>889.85</c:v>
                </c:pt>
                <c:pt idx="2727">
                  <c:v>889.85</c:v>
                </c:pt>
                <c:pt idx="2728">
                  <c:v>889.84</c:v>
                </c:pt>
                <c:pt idx="2729">
                  <c:v>889.83</c:v>
                </c:pt>
                <c:pt idx="2730">
                  <c:v>889.83</c:v>
                </c:pt>
                <c:pt idx="2731">
                  <c:v>889.82</c:v>
                </c:pt>
                <c:pt idx="2732">
                  <c:v>889.82</c:v>
                </c:pt>
                <c:pt idx="2733">
                  <c:v>889.81</c:v>
                </c:pt>
                <c:pt idx="2734">
                  <c:v>889.8</c:v>
                </c:pt>
                <c:pt idx="2735">
                  <c:v>889.8</c:v>
                </c:pt>
                <c:pt idx="2736">
                  <c:v>889.79</c:v>
                </c:pt>
                <c:pt idx="2737">
                  <c:v>889.78</c:v>
                </c:pt>
                <c:pt idx="2738">
                  <c:v>889.78</c:v>
                </c:pt>
                <c:pt idx="2739">
                  <c:v>889.77</c:v>
                </c:pt>
                <c:pt idx="2740">
                  <c:v>889.76</c:v>
                </c:pt>
                <c:pt idx="2741">
                  <c:v>889.76</c:v>
                </c:pt>
                <c:pt idx="2742">
                  <c:v>889.75</c:v>
                </c:pt>
                <c:pt idx="2743">
                  <c:v>889.74</c:v>
                </c:pt>
                <c:pt idx="2744">
                  <c:v>889.74</c:v>
                </c:pt>
                <c:pt idx="2745">
                  <c:v>889.73</c:v>
                </c:pt>
                <c:pt idx="2746">
                  <c:v>889.73</c:v>
                </c:pt>
                <c:pt idx="2747">
                  <c:v>889.72</c:v>
                </c:pt>
                <c:pt idx="2748">
                  <c:v>889.71</c:v>
                </c:pt>
                <c:pt idx="2749">
                  <c:v>889.71</c:v>
                </c:pt>
                <c:pt idx="2750">
                  <c:v>889.7</c:v>
                </c:pt>
                <c:pt idx="2751">
                  <c:v>889.69</c:v>
                </c:pt>
                <c:pt idx="2752">
                  <c:v>889.69</c:v>
                </c:pt>
                <c:pt idx="2753">
                  <c:v>889.68</c:v>
                </c:pt>
                <c:pt idx="2754">
                  <c:v>889.68</c:v>
                </c:pt>
                <c:pt idx="2755">
                  <c:v>889.67</c:v>
                </c:pt>
                <c:pt idx="2756">
                  <c:v>889.66</c:v>
                </c:pt>
                <c:pt idx="2757">
                  <c:v>889.66</c:v>
                </c:pt>
                <c:pt idx="2758">
                  <c:v>889.65</c:v>
                </c:pt>
                <c:pt idx="2759">
                  <c:v>889.65</c:v>
                </c:pt>
                <c:pt idx="2760">
                  <c:v>889.64</c:v>
                </c:pt>
                <c:pt idx="2761">
                  <c:v>889.63</c:v>
                </c:pt>
                <c:pt idx="2762">
                  <c:v>889.63</c:v>
                </c:pt>
                <c:pt idx="2763">
                  <c:v>889.62</c:v>
                </c:pt>
                <c:pt idx="2764">
                  <c:v>889.62</c:v>
                </c:pt>
                <c:pt idx="2765">
                  <c:v>889.61</c:v>
                </c:pt>
                <c:pt idx="2766">
                  <c:v>889.61</c:v>
                </c:pt>
                <c:pt idx="2767">
                  <c:v>889.6</c:v>
                </c:pt>
                <c:pt idx="2768">
                  <c:v>889.59</c:v>
                </c:pt>
                <c:pt idx="2769">
                  <c:v>889.59</c:v>
                </c:pt>
                <c:pt idx="2770">
                  <c:v>889.58</c:v>
                </c:pt>
                <c:pt idx="2771">
                  <c:v>889.58</c:v>
                </c:pt>
                <c:pt idx="2772">
                  <c:v>889.57</c:v>
                </c:pt>
                <c:pt idx="2773">
                  <c:v>889.53</c:v>
                </c:pt>
                <c:pt idx="2774">
                  <c:v>889.5</c:v>
                </c:pt>
                <c:pt idx="2775">
                  <c:v>889.49</c:v>
                </c:pt>
                <c:pt idx="2776">
                  <c:v>889.47</c:v>
                </c:pt>
                <c:pt idx="2777">
                  <c:v>889.46</c:v>
                </c:pt>
                <c:pt idx="2778">
                  <c:v>889.45</c:v>
                </c:pt>
                <c:pt idx="2779">
                  <c:v>889.45</c:v>
                </c:pt>
                <c:pt idx="2780">
                  <c:v>889.44</c:v>
                </c:pt>
                <c:pt idx="2781">
                  <c:v>889.43</c:v>
                </c:pt>
                <c:pt idx="2782">
                  <c:v>889.43</c:v>
                </c:pt>
                <c:pt idx="2783">
                  <c:v>889.42</c:v>
                </c:pt>
                <c:pt idx="2784">
                  <c:v>889.41</c:v>
                </c:pt>
                <c:pt idx="2785">
                  <c:v>889.41</c:v>
                </c:pt>
                <c:pt idx="2786">
                  <c:v>889.4</c:v>
                </c:pt>
                <c:pt idx="2787">
                  <c:v>889.4</c:v>
                </c:pt>
                <c:pt idx="2788">
                  <c:v>889.39</c:v>
                </c:pt>
                <c:pt idx="2789">
                  <c:v>889.38</c:v>
                </c:pt>
                <c:pt idx="2790">
                  <c:v>889.38</c:v>
                </c:pt>
                <c:pt idx="2791">
                  <c:v>889.37</c:v>
                </c:pt>
                <c:pt idx="2792">
                  <c:v>889.37</c:v>
                </c:pt>
                <c:pt idx="2793">
                  <c:v>889.36</c:v>
                </c:pt>
                <c:pt idx="2794">
                  <c:v>889.36</c:v>
                </c:pt>
                <c:pt idx="2795">
                  <c:v>889.35</c:v>
                </c:pt>
                <c:pt idx="2796">
                  <c:v>889.35</c:v>
                </c:pt>
                <c:pt idx="2797">
                  <c:v>889.34</c:v>
                </c:pt>
                <c:pt idx="2798">
                  <c:v>889.33</c:v>
                </c:pt>
                <c:pt idx="2799">
                  <c:v>889.33</c:v>
                </c:pt>
                <c:pt idx="2800">
                  <c:v>889.32</c:v>
                </c:pt>
                <c:pt idx="2801">
                  <c:v>889.32</c:v>
                </c:pt>
                <c:pt idx="2802">
                  <c:v>889.31</c:v>
                </c:pt>
                <c:pt idx="2803">
                  <c:v>889.31</c:v>
                </c:pt>
                <c:pt idx="2804">
                  <c:v>889.3</c:v>
                </c:pt>
                <c:pt idx="2805">
                  <c:v>889.3</c:v>
                </c:pt>
                <c:pt idx="2806">
                  <c:v>889.29</c:v>
                </c:pt>
                <c:pt idx="2807">
                  <c:v>889.29</c:v>
                </c:pt>
                <c:pt idx="2808">
                  <c:v>889.28</c:v>
                </c:pt>
                <c:pt idx="2809">
                  <c:v>889.27</c:v>
                </c:pt>
                <c:pt idx="2810">
                  <c:v>889.27</c:v>
                </c:pt>
                <c:pt idx="2811">
                  <c:v>889.26</c:v>
                </c:pt>
                <c:pt idx="2812">
                  <c:v>889.26</c:v>
                </c:pt>
                <c:pt idx="2813">
                  <c:v>889.25</c:v>
                </c:pt>
                <c:pt idx="2814">
                  <c:v>889.25</c:v>
                </c:pt>
                <c:pt idx="2815">
                  <c:v>889.24</c:v>
                </c:pt>
                <c:pt idx="2816">
                  <c:v>889.24</c:v>
                </c:pt>
                <c:pt idx="2817">
                  <c:v>889.23</c:v>
                </c:pt>
                <c:pt idx="2818">
                  <c:v>889.23</c:v>
                </c:pt>
                <c:pt idx="2819">
                  <c:v>889.22</c:v>
                </c:pt>
                <c:pt idx="2820">
                  <c:v>889.21</c:v>
                </c:pt>
                <c:pt idx="2821">
                  <c:v>889.21</c:v>
                </c:pt>
                <c:pt idx="2822">
                  <c:v>889.2</c:v>
                </c:pt>
                <c:pt idx="2823">
                  <c:v>889.2</c:v>
                </c:pt>
                <c:pt idx="2824">
                  <c:v>889.19</c:v>
                </c:pt>
                <c:pt idx="2825">
                  <c:v>889.19</c:v>
                </c:pt>
                <c:pt idx="2826">
                  <c:v>889.18</c:v>
                </c:pt>
                <c:pt idx="2827">
                  <c:v>889.18</c:v>
                </c:pt>
                <c:pt idx="2828">
                  <c:v>889.17</c:v>
                </c:pt>
                <c:pt idx="2829">
                  <c:v>889.16</c:v>
                </c:pt>
                <c:pt idx="2830">
                  <c:v>889.16</c:v>
                </c:pt>
                <c:pt idx="2831">
                  <c:v>889.15</c:v>
                </c:pt>
                <c:pt idx="2832">
                  <c:v>889.15</c:v>
                </c:pt>
                <c:pt idx="2833">
                  <c:v>889.14</c:v>
                </c:pt>
                <c:pt idx="2834">
                  <c:v>889.14</c:v>
                </c:pt>
                <c:pt idx="2835">
                  <c:v>889.13</c:v>
                </c:pt>
                <c:pt idx="2836">
                  <c:v>889.13</c:v>
                </c:pt>
                <c:pt idx="2837">
                  <c:v>889.12</c:v>
                </c:pt>
                <c:pt idx="2838">
                  <c:v>889.11</c:v>
                </c:pt>
                <c:pt idx="2839">
                  <c:v>889.11</c:v>
                </c:pt>
                <c:pt idx="2840">
                  <c:v>889.1</c:v>
                </c:pt>
                <c:pt idx="2841">
                  <c:v>889.1</c:v>
                </c:pt>
                <c:pt idx="2842">
                  <c:v>889.08</c:v>
                </c:pt>
                <c:pt idx="2843">
                  <c:v>889.05</c:v>
                </c:pt>
                <c:pt idx="2844">
                  <c:v>889.02</c:v>
                </c:pt>
                <c:pt idx="2845">
                  <c:v>889.01</c:v>
                </c:pt>
                <c:pt idx="2846">
                  <c:v>889.01</c:v>
                </c:pt>
                <c:pt idx="2847">
                  <c:v>889.01</c:v>
                </c:pt>
                <c:pt idx="2848">
                  <c:v>889.01</c:v>
                </c:pt>
                <c:pt idx="2849">
                  <c:v>889.01</c:v>
                </c:pt>
                <c:pt idx="2850">
                  <c:v>889.01</c:v>
                </c:pt>
                <c:pt idx="2851">
                  <c:v>889</c:v>
                </c:pt>
                <c:pt idx="2852">
                  <c:v>889</c:v>
                </c:pt>
                <c:pt idx="2853">
                  <c:v>889</c:v>
                </c:pt>
                <c:pt idx="2854">
                  <c:v>889</c:v>
                </c:pt>
                <c:pt idx="2855">
                  <c:v>888.99</c:v>
                </c:pt>
                <c:pt idx="2856">
                  <c:v>888.99</c:v>
                </c:pt>
                <c:pt idx="2857">
                  <c:v>888.99</c:v>
                </c:pt>
                <c:pt idx="2858">
                  <c:v>888.98</c:v>
                </c:pt>
                <c:pt idx="2859">
                  <c:v>888.98</c:v>
                </c:pt>
                <c:pt idx="2860">
                  <c:v>888.97</c:v>
                </c:pt>
                <c:pt idx="2861">
                  <c:v>888.97</c:v>
                </c:pt>
                <c:pt idx="2862">
                  <c:v>888.97</c:v>
                </c:pt>
                <c:pt idx="2863">
                  <c:v>888.96</c:v>
                </c:pt>
                <c:pt idx="2864">
                  <c:v>888.96</c:v>
                </c:pt>
                <c:pt idx="2865">
                  <c:v>888.95</c:v>
                </c:pt>
                <c:pt idx="2866">
                  <c:v>888.95</c:v>
                </c:pt>
                <c:pt idx="2867">
                  <c:v>888.94</c:v>
                </c:pt>
                <c:pt idx="2868">
                  <c:v>888.94</c:v>
                </c:pt>
                <c:pt idx="2869">
                  <c:v>888.93</c:v>
                </c:pt>
                <c:pt idx="2870">
                  <c:v>888.93</c:v>
                </c:pt>
                <c:pt idx="2871">
                  <c:v>888.92</c:v>
                </c:pt>
                <c:pt idx="2872">
                  <c:v>888.92</c:v>
                </c:pt>
                <c:pt idx="2873">
                  <c:v>888.91</c:v>
                </c:pt>
                <c:pt idx="2874">
                  <c:v>888.91</c:v>
                </c:pt>
                <c:pt idx="2875">
                  <c:v>888.9</c:v>
                </c:pt>
                <c:pt idx="2876">
                  <c:v>888.9</c:v>
                </c:pt>
                <c:pt idx="2877">
                  <c:v>888.89</c:v>
                </c:pt>
                <c:pt idx="2878">
                  <c:v>888.89</c:v>
                </c:pt>
                <c:pt idx="2879">
                  <c:v>888.88</c:v>
                </c:pt>
                <c:pt idx="2880">
                  <c:v>888.88</c:v>
                </c:pt>
                <c:pt idx="2881">
                  <c:v>888.87</c:v>
                </c:pt>
                <c:pt idx="2882">
                  <c:v>888.87</c:v>
                </c:pt>
                <c:pt idx="2883">
                  <c:v>888.86</c:v>
                </c:pt>
                <c:pt idx="2884">
                  <c:v>888.86</c:v>
                </c:pt>
                <c:pt idx="2885">
                  <c:v>888.85</c:v>
                </c:pt>
                <c:pt idx="2886">
                  <c:v>888.85</c:v>
                </c:pt>
                <c:pt idx="2887">
                  <c:v>888.84</c:v>
                </c:pt>
                <c:pt idx="2888">
                  <c:v>888.84</c:v>
                </c:pt>
                <c:pt idx="2889">
                  <c:v>888.83</c:v>
                </c:pt>
                <c:pt idx="2890">
                  <c:v>888.83</c:v>
                </c:pt>
                <c:pt idx="2891">
                  <c:v>888.82</c:v>
                </c:pt>
                <c:pt idx="2892">
                  <c:v>888.82</c:v>
                </c:pt>
                <c:pt idx="2893">
                  <c:v>888.81</c:v>
                </c:pt>
                <c:pt idx="2894">
                  <c:v>888.8</c:v>
                </c:pt>
                <c:pt idx="2895">
                  <c:v>888.8</c:v>
                </c:pt>
                <c:pt idx="2896">
                  <c:v>888.79</c:v>
                </c:pt>
                <c:pt idx="2897">
                  <c:v>888.79</c:v>
                </c:pt>
                <c:pt idx="2898">
                  <c:v>888.78</c:v>
                </c:pt>
                <c:pt idx="2899">
                  <c:v>888.78</c:v>
                </c:pt>
                <c:pt idx="2900">
                  <c:v>888.77</c:v>
                </c:pt>
                <c:pt idx="2901">
                  <c:v>888.77</c:v>
                </c:pt>
                <c:pt idx="2902">
                  <c:v>888.76</c:v>
                </c:pt>
                <c:pt idx="2903">
                  <c:v>888.76</c:v>
                </c:pt>
                <c:pt idx="2904">
                  <c:v>888.75</c:v>
                </c:pt>
                <c:pt idx="2905">
                  <c:v>888.75</c:v>
                </c:pt>
                <c:pt idx="2906">
                  <c:v>888.74</c:v>
                </c:pt>
                <c:pt idx="2907">
                  <c:v>888.74</c:v>
                </c:pt>
                <c:pt idx="2908">
                  <c:v>888.73</c:v>
                </c:pt>
                <c:pt idx="2909">
                  <c:v>888.73</c:v>
                </c:pt>
                <c:pt idx="2910">
                  <c:v>888.72</c:v>
                </c:pt>
                <c:pt idx="2911">
                  <c:v>888.72</c:v>
                </c:pt>
                <c:pt idx="2912">
                  <c:v>888.71</c:v>
                </c:pt>
                <c:pt idx="2913">
                  <c:v>888.71</c:v>
                </c:pt>
                <c:pt idx="2914">
                  <c:v>888.7</c:v>
                </c:pt>
                <c:pt idx="2915">
                  <c:v>888.7</c:v>
                </c:pt>
                <c:pt idx="2916">
                  <c:v>888.69</c:v>
                </c:pt>
                <c:pt idx="2917">
                  <c:v>888.69</c:v>
                </c:pt>
                <c:pt idx="2918">
                  <c:v>888.68</c:v>
                </c:pt>
                <c:pt idx="2919">
                  <c:v>888.68</c:v>
                </c:pt>
                <c:pt idx="2920">
                  <c:v>888.68</c:v>
                </c:pt>
                <c:pt idx="2921">
                  <c:v>888.67</c:v>
                </c:pt>
                <c:pt idx="2922">
                  <c:v>888.67</c:v>
                </c:pt>
                <c:pt idx="2923">
                  <c:v>888.66</c:v>
                </c:pt>
                <c:pt idx="2924">
                  <c:v>888.66</c:v>
                </c:pt>
                <c:pt idx="2925">
                  <c:v>888.65</c:v>
                </c:pt>
                <c:pt idx="2926">
                  <c:v>888.65</c:v>
                </c:pt>
                <c:pt idx="2927">
                  <c:v>888.64</c:v>
                </c:pt>
                <c:pt idx="2928">
                  <c:v>888.64</c:v>
                </c:pt>
                <c:pt idx="2929">
                  <c:v>888.63</c:v>
                </c:pt>
                <c:pt idx="2930">
                  <c:v>888.63</c:v>
                </c:pt>
                <c:pt idx="2931">
                  <c:v>888.62</c:v>
                </c:pt>
                <c:pt idx="2932">
                  <c:v>888.62</c:v>
                </c:pt>
                <c:pt idx="2933">
                  <c:v>888.61</c:v>
                </c:pt>
                <c:pt idx="2934">
                  <c:v>888.61</c:v>
                </c:pt>
                <c:pt idx="2935">
                  <c:v>888.61</c:v>
                </c:pt>
                <c:pt idx="2936">
                  <c:v>888.6</c:v>
                </c:pt>
                <c:pt idx="2937">
                  <c:v>888.6</c:v>
                </c:pt>
                <c:pt idx="2938">
                  <c:v>888.59</c:v>
                </c:pt>
                <c:pt idx="2939">
                  <c:v>888.59</c:v>
                </c:pt>
                <c:pt idx="2940">
                  <c:v>888.58</c:v>
                </c:pt>
                <c:pt idx="2941">
                  <c:v>888.58</c:v>
                </c:pt>
                <c:pt idx="2942">
                  <c:v>888.57</c:v>
                </c:pt>
                <c:pt idx="2943">
                  <c:v>888.57</c:v>
                </c:pt>
                <c:pt idx="2944">
                  <c:v>888.56</c:v>
                </c:pt>
                <c:pt idx="2945">
                  <c:v>888.56</c:v>
                </c:pt>
                <c:pt idx="2946">
                  <c:v>888.56</c:v>
                </c:pt>
                <c:pt idx="2947">
                  <c:v>888.55</c:v>
                </c:pt>
                <c:pt idx="2948">
                  <c:v>888.55</c:v>
                </c:pt>
                <c:pt idx="2949">
                  <c:v>888.54</c:v>
                </c:pt>
                <c:pt idx="2950">
                  <c:v>888.54</c:v>
                </c:pt>
                <c:pt idx="2951">
                  <c:v>888.53</c:v>
                </c:pt>
                <c:pt idx="2952">
                  <c:v>888.53</c:v>
                </c:pt>
                <c:pt idx="2953">
                  <c:v>888.52</c:v>
                </c:pt>
                <c:pt idx="2954">
                  <c:v>888.52</c:v>
                </c:pt>
                <c:pt idx="2955">
                  <c:v>888.51</c:v>
                </c:pt>
                <c:pt idx="2956">
                  <c:v>888.51</c:v>
                </c:pt>
                <c:pt idx="2957">
                  <c:v>888.5</c:v>
                </c:pt>
                <c:pt idx="2958">
                  <c:v>888.5</c:v>
                </c:pt>
                <c:pt idx="2959">
                  <c:v>888.5</c:v>
                </c:pt>
                <c:pt idx="2960">
                  <c:v>888.49</c:v>
                </c:pt>
                <c:pt idx="2961">
                  <c:v>888.49</c:v>
                </c:pt>
                <c:pt idx="2962">
                  <c:v>888.48</c:v>
                </c:pt>
                <c:pt idx="2963">
                  <c:v>888.48</c:v>
                </c:pt>
                <c:pt idx="2964">
                  <c:v>888.47</c:v>
                </c:pt>
                <c:pt idx="2965">
                  <c:v>888.47</c:v>
                </c:pt>
                <c:pt idx="2966">
                  <c:v>888.46</c:v>
                </c:pt>
                <c:pt idx="2967">
                  <c:v>888.46</c:v>
                </c:pt>
                <c:pt idx="2968">
                  <c:v>888.45</c:v>
                </c:pt>
                <c:pt idx="2969">
                  <c:v>888.45</c:v>
                </c:pt>
                <c:pt idx="2970">
                  <c:v>888.44</c:v>
                </c:pt>
                <c:pt idx="2971">
                  <c:v>888.44</c:v>
                </c:pt>
                <c:pt idx="2972">
                  <c:v>888.44</c:v>
                </c:pt>
                <c:pt idx="2973">
                  <c:v>888.43</c:v>
                </c:pt>
                <c:pt idx="2974">
                  <c:v>888.43</c:v>
                </c:pt>
                <c:pt idx="2975">
                  <c:v>888.42</c:v>
                </c:pt>
                <c:pt idx="2976">
                  <c:v>888.42</c:v>
                </c:pt>
                <c:pt idx="2977">
                  <c:v>888.41</c:v>
                </c:pt>
                <c:pt idx="2978">
                  <c:v>888.41</c:v>
                </c:pt>
                <c:pt idx="2979">
                  <c:v>888.4</c:v>
                </c:pt>
                <c:pt idx="2980">
                  <c:v>888.4</c:v>
                </c:pt>
                <c:pt idx="2981">
                  <c:v>888.39</c:v>
                </c:pt>
                <c:pt idx="2982">
                  <c:v>888.39</c:v>
                </c:pt>
                <c:pt idx="2983">
                  <c:v>888.38</c:v>
                </c:pt>
                <c:pt idx="2984">
                  <c:v>888.38</c:v>
                </c:pt>
                <c:pt idx="2985">
                  <c:v>888.37</c:v>
                </c:pt>
                <c:pt idx="2986">
                  <c:v>888.37</c:v>
                </c:pt>
                <c:pt idx="2987">
                  <c:v>888.36</c:v>
                </c:pt>
                <c:pt idx="2988">
                  <c:v>888.36</c:v>
                </c:pt>
                <c:pt idx="2989">
                  <c:v>888.36</c:v>
                </c:pt>
                <c:pt idx="2990">
                  <c:v>888.35</c:v>
                </c:pt>
                <c:pt idx="2991">
                  <c:v>888.35</c:v>
                </c:pt>
                <c:pt idx="2992">
                  <c:v>888.34</c:v>
                </c:pt>
                <c:pt idx="2993">
                  <c:v>888.34</c:v>
                </c:pt>
                <c:pt idx="2994">
                  <c:v>888.33</c:v>
                </c:pt>
                <c:pt idx="2995">
                  <c:v>888.33</c:v>
                </c:pt>
                <c:pt idx="2996">
                  <c:v>888.32</c:v>
                </c:pt>
                <c:pt idx="2997">
                  <c:v>888.32</c:v>
                </c:pt>
                <c:pt idx="2998">
                  <c:v>888.31</c:v>
                </c:pt>
                <c:pt idx="2999">
                  <c:v>888.31</c:v>
                </c:pt>
                <c:pt idx="3000">
                  <c:v>888.3</c:v>
                </c:pt>
                <c:pt idx="3001">
                  <c:v>888.3</c:v>
                </c:pt>
                <c:pt idx="3002">
                  <c:v>888.29</c:v>
                </c:pt>
                <c:pt idx="3003">
                  <c:v>888.29</c:v>
                </c:pt>
                <c:pt idx="3004">
                  <c:v>888.29</c:v>
                </c:pt>
                <c:pt idx="3005">
                  <c:v>888.28</c:v>
                </c:pt>
                <c:pt idx="3006">
                  <c:v>888.28</c:v>
                </c:pt>
                <c:pt idx="3007">
                  <c:v>888.27</c:v>
                </c:pt>
                <c:pt idx="3008">
                  <c:v>888.27</c:v>
                </c:pt>
                <c:pt idx="3009">
                  <c:v>888.26</c:v>
                </c:pt>
                <c:pt idx="3010">
                  <c:v>888.26</c:v>
                </c:pt>
                <c:pt idx="3011">
                  <c:v>888.25</c:v>
                </c:pt>
                <c:pt idx="3012">
                  <c:v>888.25</c:v>
                </c:pt>
                <c:pt idx="3013">
                  <c:v>888.24</c:v>
                </c:pt>
                <c:pt idx="3014">
                  <c:v>888.24</c:v>
                </c:pt>
                <c:pt idx="3015">
                  <c:v>888.24</c:v>
                </c:pt>
                <c:pt idx="3016">
                  <c:v>888.23</c:v>
                </c:pt>
                <c:pt idx="3017">
                  <c:v>888.23</c:v>
                </c:pt>
                <c:pt idx="3018">
                  <c:v>888.22</c:v>
                </c:pt>
                <c:pt idx="3019">
                  <c:v>888.22</c:v>
                </c:pt>
                <c:pt idx="3020">
                  <c:v>888.21</c:v>
                </c:pt>
                <c:pt idx="3021">
                  <c:v>888.21</c:v>
                </c:pt>
                <c:pt idx="3022">
                  <c:v>888.21</c:v>
                </c:pt>
                <c:pt idx="3023">
                  <c:v>888.2</c:v>
                </c:pt>
                <c:pt idx="3024">
                  <c:v>888.2</c:v>
                </c:pt>
                <c:pt idx="3025">
                  <c:v>888.19</c:v>
                </c:pt>
                <c:pt idx="3026">
                  <c:v>888.19</c:v>
                </c:pt>
                <c:pt idx="3027">
                  <c:v>888.18</c:v>
                </c:pt>
                <c:pt idx="3028">
                  <c:v>888.18</c:v>
                </c:pt>
                <c:pt idx="3029">
                  <c:v>888.18</c:v>
                </c:pt>
                <c:pt idx="3030">
                  <c:v>888.17</c:v>
                </c:pt>
                <c:pt idx="3031">
                  <c:v>888.17</c:v>
                </c:pt>
                <c:pt idx="3032">
                  <c:v>888.16</c:v>
                </c:pt>
                <c:pt idx="3033">
                  <c:v>888.16</c:v>
                </c:pt>
                <c:pt idx="3034">
                  <c:v>888.15</c:v>
                </c:pt>
                <c:pt idx="3035">
                  <c:v>888.15</c:v>
                </c:pt>
                <c:pt idx="3036">
                  <c:v>888.15</c:v>
                </c:pt>
                <c:pt idx="3037">
                  <c:v>888.14</c:v>
                </c:pt>
                <c:pt idx="3038">
                  <c:v>888.14</c:v>
                </c:pt>
                <c:pt idx="3039">
                  <c:v>888.13</c:v>
                </c:pt>
                <c:pt idx="3040">
                  <c:v>888.13</c:v>
                </c:pt>
                <c:pt idx="3041">
                  <c:v>888.13</c:v>
                </c:pt>
                <c:pt idx="3042">
                  <c:v>888.12</c:v>
                </c:pt>
                <c:pt idx="3043">
                  <c:v>888.12</c:v>
                </c:pt>
                <c:pt idx="3044">
                  <c:v>888.11</c:v>
                </c:pt>
                <c:pt idx="3045">
                  <c:v>888.11</c:v>
                </c:pt>
                <c:pt idx="3046">
                  <c:v>888.11</c:v>
                </c:pt>
                <c:pt idx="3047">
                  <c:v>888.1</c:v>
                </c:pt>
                <c:pt idx="3048">
                  <c:v>888.1</c:v>
                </c:pt>
                <c:pt idx="3049">
                  <c:v>888.1</c:v>
                </c:pt>
                <c:pt idx="3050">
                  <c:v>888.09</c:v>
                </c:pt>
                <c:pt idx="3051">
                  <c:v>888.09</c:v>
                </c:pt>
                <c:pt idx="3052">
                  <c:v>888.08</c:v>
                </c:pt>
                <c:pt idx="3053">
                  <c:v>888.08</c:v>
                </c:pt>
                <c:pt idx="3054">
                  <c:v>888.08</c:v>
                </c:pt>
                <c:pt idx="3055">
                  <c:v>888.07</c:v>
                </c:pt>
                <c:pt idx="3056">
                  <c:v>888.07</c:v>
                </c:pt>
                <c:pt idx="3057">
                  <c:v>888.06</c:v>
                </c:pt>
                <c:pt idx="3058">
                  <c:v>888.06</c:v>
                </c:pt>
                <c:pt idx="3059">
                  <c:v>888.06</c:v>
                </c:pt>
                <c:pt idx="3060">
                  <c:v>888.05</c:v>
                </c:pt>
                <c:pt idx="3061">
                  <c:v>888.05</c:v>
                </c:pt>
                <c:pt idx="3062">
                  <c:v>888.05</c:v>
                </c:pt>
                <c:pt idx="3063">
                  <c:v>888.04</c:v>
                </c:pt>
                <c:pt idx="3064">
                  <c:v>888.04</c:v>
                </c:pt>
                <c:pt idx="3065">
                  <c:v>888.04</c:v>
                </c:pt>
                <c:pt idx="3066">
                  <c:v>888.03</c:v>
                </c:pt>
                <c:pt idx="3067">
                  <c:v>888.03</c:v>
                </c:pt>
                <c:pt idx="3068">
                  <c:v>888.03</c:v>
                </c:pt>
                <c:pt idx="3069">
                  <c:v>888.02</c:v>
                </c:pt>
                <c:pt idx="3070">
                  <c:v>888.02</c:v>
                </c:pt>
                <c:pt idx="3071">
                  <c:v>888.01</c:v>
                </c:pt>
                <c:pt idx="3072">
                  <c:v>888.01</c:v>
                </c:pt>
                <c:pt idx="3073">
                  <c:v>888.01</c:v>
                </c:pt>
                <c:pt idx="3074">
                  <c:v>888</c:v>
                </c:pt>
                <c:pt idx="3075">
                  <c:v>888</c:v>
                </c:pt>
                <c:pt idx="3076">
                  <c:v>888</c:v>
                </c:pt>
                <c:pt idx="3077">
                  <c:v>887.99</c:v>
                </c:pt>
                <c:pt idx="3078">
                  <c:v>887.99</c:v>
                </c:pt>
                <c:pt idx="3079">
                  <c:v>887.99</c:v>
                </c:pt>
                <c:pt idx="3080">
                  <c:v>887.98</c:v>
                </c:pt>
                <c:pt idx="3081">
                  <c:v>887.98</c:v>
                </c:pt>
                <c:pt idx="3082">
                  <c:v>887.98</c:v>
                </c:pt>
                <c:pt idx="3083">
                  <c:v>887.98</c:v>
                </c:pt>
                <c:pt idx="3084">
                  <c:v>887.97</c:v>
                </c:pt>
                <c:pt idx="3085">
                  <c:v>887.97</c:v>
                </c:pt>
                <c:pt idx="3086">
                  <c:v>887.97</c:v>
                </c:pt>
                <c:pt idx="3087">
                  <c:v>887.96</c:v>
                </c:pt>
                <c:pt idx="3088">
                  <c:v>887.96</c:v>
                </c:pt>
                <c:pt idx="3089">
                  <c:v>887.96</c:v>
                </c:pt>
                <c:pt idx="3090">
                  <c:v>887.95</c:v>
                </c:pt>
                <c:pt idx="3091">
                  <c:v>887.95</c:v>
                </c:pt>
                <c:pt idx="3092">
                  <c:v>887.95</c:v>
                </c:pt>
                <c:pt idx="3093">
                  <c:v>887.94</c:v>
                </c:pt>
                <c:pt idx="3094">
                  <c:v>887.94</c:v>
                </c:pt>
                <c:pt idx="3095">
                  <c:v>887.94</c:v>
                </c:pt>
                <c:pt idx="3096">
                  <c:v>887.93</c:v>
                </c:pt>
                <c:pt idx="3097">
                  <c:v>887.93</c:v>
                </c:pt>
                <c:pt idx="3098">
                  <c:v>887.93</c:v>
                </c:pt>
                <c:pt idx="3099">
                  <c:v>887.92</c:v>
                </c:pt>
                <c:pt idx="3100">
                  <c:v>887.92</c:v>
                </c:pt>
                <c:pt idx="3101">
                  <c:v>887.92</c:v>
                </c:pt>
                <c:pt idx="3102">
                  <c:v>887.91</c:v>
                </c:pt>
                <c:pt idx="3103">
                  <c:v>887.91</c:v>
                </c:pt>
                <c:pt idx="3104">
                  <c:v>887.91</c:v>
                </c:pt>
                <c:pt idx="3105">
                  <c:v>887.9</c:v>
                </c:pt>
                <c:pt idx="3106">
                  <c:v>887.9</c:v>
                </c:pt>
                <c:pt idx="3107">
                  <c:v>887.9</c:v>
                </c:pt>
                <c:pt idx="3108">
                  <c:v>887.89</c:v>
                </c:pt>
                <c:pt idx="3109">
                  <c:v>887.89</c:v>
                </c:pt>
                <c:pt idx="3110">
                  <c:v>887.89</c:v>
                </c:pt>
                <c:pt idx="3111">
                  <c:v>887.88</c:v>
                </c:pt>
                <c:pt idx="3112">
                  <c:v>887.88</c:v>
                </c:pt>
                <c:pt idx="3113">
                  <c:v>887.88</c:v>
                </c:pt>
                <c:pt idx="3114">
                  <c:v>887.87</c:v>
                </c:pt>
                <c:pt idx="3115">
                  <c:v>887.87</c:v>
                </c:pt>
                <c:pt idx="3116">
                  <c:v>887.87</c:v>
                </c:pt>
                <c:pt idx="3117">
                  <c:v>887.86</c:v>
                </c:pt>
                <c:pt idx="3118">
                  <c:v>887.86</c:v>
                </c:pt>
                <c:pt idx="3119">
                  <c:v>887.86</c:v>
                </c:pt>
                <c:pt idx="3120">
                  <c:v>887.85</c:v>
                </c:pt>
                <c:pt idx="3121">
                  <c:v>887.85</c:v>
                </c:pt>
                <c:pt idx="3122">
                  <c:v>887.85</c:v>
                </c:pt>
                <c:pt idx="3123">
                  <c:v>887.84</c:v>
                </c:pt>
                <c:pt idx="3124">
                  <c:v>887.84</c:v>
                </c:pt>
                <c:pt idx="3125">
                  <c:v>887.84</c:v>
                </c:pt>
                <c:pt idx="3126">
                  <c:v>887.84</c:v>
                </c:pt>
                <c:pt idx="3127">
                  <c:v>887.83</c:v>
                </c:pt>
                <c:pt idx="3128">
                  <c:v>887.83</c:v>
                </c:pt>
                <c:pt idx="3129">
                  <c:v>887.83</c:v>
                </c:pt>
                <c:pt idx="3130">
                  <c:v>887.82</c:v>
                </c:pt>
                <c:pt idx="3131">
                  <c:v>887.82</c:v>
                </c:pt>
                <c:pt idx="3132">
                  <c:v>887.82</c:v>
                </c:pt>
                <c:pt idx="3133">
                  <c:v>887.81</c:v>
                </c:pt>
                <c:pt idx="3134">
                  <c:v>887.81</c:v>
                </c:pt>
                <c:pt idx="3135">
                  <c:v>887.81</c:v>
                </c:pt>
                <c:pt idx="3136">
                  <c:v>887.8</c:v>
                </c:pt>
                <c:pt idx="3137">
                  <c:v>887.8</c:v>
                </c:pt>
                <c:pt idx="3138">
                  <c:v>887.8</c:v>
                </c:pt>
                <c:pt idx="3139">
                  <c:v>887.79</c:v>
                </c:pt>
                <c:pt idx="3140">
                  <c:v>887.79</c:v>
                </c:pt>
                <c:pt idx="3141">
                  <c:v>887.79</c:v>
                </c:pt>
                <c:pt idx="3142">
                  <c:v>887.79</c:v>
                </c:pt>
                <c:pt idx="3143">
                  <c:v>887.78</c:v>
                </c:pt>
                <c:pt idx="3144">
                  <c:v>887.78</c:v>
                </c:pt>
                <c:pt idx="3145">
                  <c:v>887.78</c:v>
                </c:pt>
                <c:pt idx="3146">
                  <c:v>887.79</c:v>
                </c:pt>
                <c:pt idx="3147">
                  <c:v>887.82</c:v>
                </c:pt>
                <c:pt idx="3148">
                  <c:v>887.83</c:v>
                </c:pt>
                <c:pt idx="3149">
                  <c:v>887.84</c:v>
                </c:pt>
                <c:pt idx="3150">
                  <c:v>887.83</c:v>
                </c:pt>
                <c:pt idx="3151">
                  <c:v>887.83</c:v>
                </c:pt>
                <c:pt idx="3152">
                  <c:v>887.82</c:v>
                </c:pt>
                <c:pt idx="3153">
                  <c:v>887.81</c:v>
                </c:pt>
                <c:pt idx="3154">
                  <c:v>887.81</c:v>
                </c:pt>
                <c:pt idx="3155">
                  <c:v>887.8</c:v>
                </c:pt>
                <c:pt idx="3156">
                  <c:v>887.79</c:v>
                </c:pt>
                <c:pt idx="3157">
                  <c:v>887.78</c:v>
                </c:pt>
                <c:pt idx="3158">
                  <c:v>887.78</c:v>
                </c:pt>
                <c:pt idx="3159">
                  <c:v>887.77</c:v>
                </c:pt>
                <c:pt idx="3160">
                  <c:v>887.77</c:v>
                </c:pt>
                <c:pt idx="3161">
                  <c:v>887.76</c:v>
                </c:pt>
                <c:pt idx="3162">
                  <c:v>887.75</c:v>
                </c:pt>
                <c:pt idx="3163">
                  <c:v>887.75</c:v>
                </c:pt>
                <c:pt idx="3164">
                  <c:v>887.74</c:v>
                </c:pt>
                <c:pt idx="3165">
                  <c:v>887.74</c:v>
                </c:pt>
                <c:pt idx="3166">
                  <c:v>887.73</c:v>
                </c:pt>
                <c:pt idx="3167">
                  <c:v>887.73</c:v>
                </c:pt>
                <c:pt idx="3168">
                  <c:v>887.72</c:v>
                </c:pt>
                <c:pt idx="3169">
                  <c:v>887.72</c:v>
                </c:pt>
                <c:pt idx="3170">
                  <c:v>887.72</c:v>
                </c:pt>
                <c:pt idx="3171">
                  <c:v>887.71</c:v>
                </c:pt>
                <c:pt idx="3172">
                  <c:v>887.71</c:v>
                </c:pt>
                <c:pt idx="3173">
                  <c:v>887.7</c:v>
                </c:pt>
                <c:pt idx="3174">
                  <c:v>887.7</c:v>
                </c:pt>
                <c:pt idx="3175">
                  <c:v>887.69</c:v>
                </c:pt>
                <c:pt idx="3176">
                  <c:v>887.69</c:v>
                </c:pt>
                <c:pt idx="3177">
                  <c:v>887.69</c:v>
                </c:pt>
                <c:pt idx="3178">
                  <c:v>887.68</c:v>
                </c:pt>
                <c:pt idx="3179">
                  <c:v>887.68</c:v>
                </c:pt>
                <c:pt idx="3180">
                  <c:v>887.68</c:v>
                </c:pt>
                <c:pt idx="3181">
                  <c:v>887.67</c:v>
                </c:pt>
                <c:pt idx="3182">
                  <c:v>887.67</c:v>
                </c:pt>
                <c:pt idx="3183">
                  <c:v>887.66</c:v>
                </c:pt>
                <c:pt idx="3184">
                  <c:v>887.66</c:v>
                </c:pt>
                <c:pt idx="3185">
                  <c:v>887.66</c:v>
                </c:pt>
                <c:pt idx="3186">
                  <c:v>887.65</c:v>
                </c:pt>
                <c:pt idx="3187">
                  <c:v>887.65</c:v>
                </c:pt>
                <c:pt idx="3188">
                  <c:v>887.65</c:v>
                </c:pt>
                <c:pt idx="3189">
                  <c:v>887.64</c:v>
                </c:pt>
                <c:pt idx="3190">
                  <c:v>887.64</c:v>
                </c:pt>
                <c:pt idx="3191">
                  <c:v>887.64</c:v>
                </c:pt>
                <c:pt idx="3192">
                  <c:v>887.63</c:v>
                </c:pt>
                <c:pt idx="3193">
                  <c:v>887.63</c:v>
                </c:pt>
                <c:pt idx="3194">
                  <c:v>887.63</c:v>
                </c:pt>
                <c:pt idx="3195">
                  <c:v>887.62</c:v>
                </c:pt>
                <c:pt idx="3196">
                  <c:v>887.62</c:v>
                </c:pt>
                <c:pt idx="3197">
                  <c:v>887.62</c:v>
                </c:pt>
                <c:pt idx="3198">
                  <c:v>887.61</c:v>
                </c:pt>
                <c:pt idx="3199">
                  <c:v>887.61</c:v>
                </c:pt>
                <c:pt idx="3200">
                  <c:v>887.61</c:v>
                </c:pt>
                <c:pt idx="3201">
                  <c:v>887.6</c:v>
                </c:pt>
                <c:pt idx="3202">
                  <c:v>887.6</c:v>
                </c:pt>
                <c:pt idx="3203">
                  <c:v>887.6</c:v>
                </c:pt>
                <c:pt idx="3204">
                  <c:v>887.59</c:v>
                </c:pt>
                <c:pt idx="3205">
                  <c:v>887.59</c:v>
                </c:pt>
                <c:pt idx="3206">
                  <c:v>887.59</c:v>
                </c:pt>
                <c:pt idx="3207">
                  <c:v>887.58</c:v>
                </c:pt>
                <c:pt idx="3208">
                  <c:v>887.58</c:v>
                </c:pt>
                <c:pt idx="3209">
                  <c:v>887.58</c:v>
                </c:pt>
                <c:pt idx="3210">
                  <c:v>887.57</c:v>
                </c:pt>
                <c:pt idx="3211">
                  <c:v>887.57</c:v>
                </c:pt>
                <c:pt idx="3212">
                  <c:v>887.57</c:v>
                </c:pt>
                <c:pt idx="3213">
                  <c:v>887.56</c:v>
                </c:pt>
                <c:pt idx="3214">
                  <c:v>887.56</c:v>
                </c:pt>
                <c:pt idx="3215">
                  <c:v>887.56</c:v>
                </c:pt>
                <c:pt idx="3216">
                  <c:v>887.55</c:v>
                </c:pt>
                <c:pt idx="3217">
                  <c:v>887.55</c:v>
                </c:pt>
                <c:pt idx="3218">
                  <c:v>887.55</c:v>
                </c:pt>
                <c:pt idx="3219">
                  <c:v>887.54</c:v>
                </c:pt>
                <c:pt idx="3220">
                  <c:v>887.54</c:v>
                </c:pt>
                <c:pt idx="3221">
                  <c:v>887.54</c:v>
                </c:pt>
                <c:pt idx="3222">
                  <c:v>887.53</c:v>
                </c:pt>
                <c:pt idx="3223">
                  <c:v>887.53</c:v>
                </c:pt>
                <c:pt idx="3224">
                  <c:v>887.53</c:v>
                </c:pt>
                <c:pt idx="3225">
                  <c:v>887.52</c:v>
                </c:pt>
                <c:pt idx="3226">
                  <c:v>887.52</c:v>
                </c:pt>
                <c:pt idx="3227">
                  <c:v>887.52</c:v>
                </c:pt>
                <c:pt idx="3228">
                  <c:v>887.51</c:v>
                </c:pt>
                <c:pt idx="3229">
                  <c:v>887.51</c:v>
                </c:pt>
                <c:pt idx="3230">
                  <c:v>887.51</c:v>
                </c:pt>
                <c:pt idx="3231">
                  <c:v>887.5</c:v>
                </c:pt>
                <c:pt idx="3232">
                  <c:v>887.5</c:v>
                </c:pt>
                <c:pt idx="3233">
                  <c:v>887.5</c:v>
                </c:pt>
                <c:pt idx="3234">
                  <c:v>887.5</c:v>
                </c:pt>
                <c:pt idx="3235">
                  <c:v>887.49</c:v>
                </c:pt>
                <c:pt idx="3236">
                  <c:v>887.49</c:v>
                </c:pt>
                <c:pt idx="3237">
                  <c:v>887.49</c:v>
                </c:pt>
                <c:pt idx="3238">
                  <c:v>887.48</c:v>
                </c:pt>
                <c:pt idx="3239">
                  <c:v>887.48</c:v>
                </c:pt>
                <c:pt idx="3240">
                  <c:v>887.48</c:v>
                </c:pt>
                <c:pt idx="3241">
                  <c:v>887.48</c:v>
                </c:pt>
                <c:pt idx="3242">
                  <c:v>887.47</c:v>
                </c:pt>
                <c:pt idx="3243">
                  <c:v>887.47</c:v>
                </c:pt>
                <c:pt idx="3244">
                  <c:v>887.47</c:v>
                </c:pt>
                <c:pt idx="3245">
                  <c:v>887.46</c:v>
                </c:pt>
                <c:pt idx="3246">
                  <c:v>887.46</c:v>
                </c:pt>
                <c:pt idx="3247">
                  <c:v>887.46</c:v>
                </c:pt>
                <c:pt idx="3248">
                  <c:v>887.46</c:v>
                </c:pt>
                <c:pt idx="3249">
                  <c:v>887.45</c:v>
                </c:pt>
                <c:pt idx="3250">
                  <c:v>887.45</c:v>
                </c:pt>
                <c:pt idx="3251">
                  <c:v>887.45</c:v>
                </c:pt>
                <c:pt idx="3252">
                  <c:v>887.45</c:v>
                </c:pt>
                <c:pt idx="3253">
                  <c:v>887.44</c:v>
                </c:pt>
                <c:pt idx="3254">
                  <c:v>887.44</c:v>
                </c:pt>
                <c:pt idx="3255">
                  <c:v>887.44</c:v>
                </c:pt>
                <c:pt idx="3256">
                  <c:v>887.44</c:v>
                </c:pt>
                <c:pt idx="3257">
                  <c:v>887.43</c:v>
                </c:pt>
                <c:pt idx="3258">
                  <c:v>887.43</c:v>
                </c:pt>
                <c:pt idx="3259">
                  <c:v>887.43</c:v>
                </c:pt>
                <c:pt idx="3260">
                  <c:v>887.42</c:v>
                </c:pt>
                <c:pt idx="3261">
                  <c:v>887.42</c:v>
                </c:pt>
                <c:pt idx="3262">
                  <c:v>887.42</c:v>
                </c:pt>
                <c:pt idx="3263">
                  <c:v>887.42</c:v>
                </c:pt>
                <c:pt idx="3264">
                  <c:v>887.41</c:v>
                </c:pt>
                <c:pt idx="3265">
                  <c:v>887.41</c:v>
                </c:pt>
                <c:pt idx="3266">
                  <c:v>887.41</c:v>
                </c:pt>
                <c:pt idx="3267">
                  <c:v>887.4</c:v>
                </c:pt>
                <c:pt idx="3268">
                  <c:v>887.4</c:v>
                </c:pt>
                <c:pt idx="3269">
                  <c:v>887.4</c:v>
                </c:pt>
                <c:pt idx="3270">
                  <c:v>887.4</c:v>
                </c:pt>
                <c:pt idx="3271">
                  <c:v>887.39</c:v>
                </c:pt>
                <c:pt idx="3272">
                  <c:v>887.39</c:v>
                </c:pt>
                <c:pt idx="3273">
                  <c:v>887.39</c:v>
                </c:pt>
                <c:pt idx="3274">
                  <c:v>887.38</c:v>
                </c:pt>
                <c:pt idx="3275">
                  <c:v>887.38</c:v>
                </c:pt>
                <c:pt idx="3276">
                  <c:v>887.38</c:v>
                </c:pt>
                <c:pt idx="3277">
                  <c:v>887.37</c:v>
                </c:pt>
                <c:pt idx="3278">
                  <c:v>887.37</c:v>
                </c:pt>
                <c:pt idx="3279">
                  <c:v>887.37</c:v>
                </c:pt>
                <c:pt idx="3280">
                  <c:v>887.36</c:v>
                </c:pt>
                <c:pt idx="3281">
                  <c:v>887.36</c:v>
                </c:pt>
                <c:pt idx="3282">
                  <c:v>887.36</c:v>
                </c:pt>
                <c:pt idx="3283">
                  <c:v>887.35</c:v>
                </c:pt>
                <c:pt idx="3284">
                  <c:v>887.35</c:v>
                </c:pt>
                <c:pt idx="3285">
                  <c:v>887.35</c:v>
                </c:pt>
                <c:pt idx="3286">
                  <c:v>887.34</c:v>
                </c:pt>
                <c:pt idx="3287">
                  <c:v>887.34</c:v>
                </c:pt>
                <c:pt idx="3288">
                  <c:v>887.34</c:v>
                </c:pt>
                <c:pt idx="3289">
                  <c:v>887.33</c:v>
                </c:pt>
                <c:pt idx="3290">
                  <c:v>887.33</c:v>
                </c:pt>
                <c:pt idx="3291">
                  <c:v>887.33</c:v>
                </c:pt>
                <c:pt idx="3292">
                  <c:v>887.32</c:v>
                </c:pt>
                <c:pt idx="3293">
                  <c:v>887.32</c:v>
                </c:pt>
                <c:pt idx="3294">
                  <c:v>887.32</c:v>
                </c:pt>
                <c:pt idx="3295">
                  <c:v>887.31</c:v>
                </c:pt>
                <c:pt idx="3296">
                  <c:v>887.31</c:v>
                </c:pt>
                <c:pt idx="3297">
                  <c:v>887.31</c:v>
                </c:pt>
                <c:pt idx="3298">
                  <c:v>887.3</c:v>
                </c:pt>
                <c:pt idx="3299">
                  <c:v>887.3</c:v>
                </c:pt>
                <c:pt idx="3300">
                  <c:v>887.3</c:v>
                </c:pt>
                <c:pt idx="3301">
                  <c:v>887.29</c:v>
                </c:pt>
                <c:pt idx="3302">
                  <c:v>887.29</c:v>
                </c:pt>
                <c:pt idx="3303">
                  <c:v>887.29</c:v>
                </c:pt>
                <c:pt idx="3304">
                  <c:v>887.28</c:v>
                </c:pt>
                <c:pt idx="3305">
                  <c:v>887.28</c:v>
                </c:pt>
                <c:pt idx="3306">
                  <c:v>887.28</c:v>
                </c:pt>
                <c:pt idx="3307">
                  <c:v>887.28</c:v>
                </c:pt>
                <c:pt idx="3308">
                  <c:v>887.27</c:v>
                </c:pt>
                <c:pt idx="3309">
                  <c:v>887.27</c:v>
                </c:pt>
                <c:pt idx="3310">
                  <c:v>887.27</c:v>
                </c:pt>
                <c:pt idx="3311">
                  <c:v>887.26</c:v>
                </c:pt>
                <c:pt idx="3312">
                  <c:v>887.26</c:v>
                </c:pt>
                <c:pt idx="3313">
                  <c:v>887.26</c:v>
                </c:pt>
                <c:pt idx="3314">
                  <c:v>887.25</c:v>
                </c:pt>
                <c:pt idx="3315">
                  <c:v>887.25</c:v>
                </c:pt>
                <c:pt idx="3316">
                  <c:v>887.25</c:v>
                </c:pt>
                <c:pt idx="3317">
                  <c:v>887.25</c:v>
                </c:pt>
                <c:pt idx="3318">
                  <c:v>887.24</c:v>
                </c:pt>
                <c:pt idx="3319">
                  <c:v>887.24</c:v>
                </c:pt>
                <c:pt idx="3320">
                  <c:v>887.24</c:v>
                </c:pt>
                <c:pt idx="3321">
                  <c:v>887.23</c:v>
                </c:pt>
                <c:pt idx="3322">
                  <c:v>887.23</c:v>
                </c:pt>
                <c:pt idx="3323">
                  <c:v>887.23</c:v>
                </c:pt>
                <c:pt idx="3324">
                  <c:v>887.23</c:v>
                </c:pt>
                <c:pt idx="3325">
                  <c:v>887.22</c:v>
                </c:pt>
                <c:pt idx="3326">
                  <c:v>887.22</c:v>
                </c:pt>
                <c:pt idx="3327">
                  <c:v>887.22</c:v>
                </c:pt>
                <c:pt idx="3328">
                  <c:v>887.21</c:v>
                </c:pt>
                <c:pt idx="3329">
                  <c:v>887.21</c:v>
                </c:pt>
                <c:pt idx="3330">
                  <c:v>887.21</c:v>
                </c:pt>
                <c:pt idx="3331">
                  <c:v>887.21</c:v>
                </c:pt>
                <c:pt idx="3332">
                  <c:v>887.2</c:v>
                </c:pt>
                <c:pt idx="3333">
                  <c:v>887.2</c:v>
                </c:pt>
                <c:pt idx="3334">
                  <c:v>887.2</c:v>
                </c:pt>
                <c:pt idx="3335">
                  <c:v>887.2</c:v>
                </c:pt>
                <c:pt idx="3336">
                  <c:v>887.19</c:v>
                </c:pt>
                <c:pt idx="3337">
                  <c:v>887.19</c:v>
                </c:pt>
                <c:pt idx="3338">
                  <c:v>887.19</c:v>
                </c:pt>
                <c:pt idx="3339">
                  <c:v>887.19</c:v>
                </c:pt>
                <c:pt idx="3340">
                  <c:v>887.19</c:v>
                </c:pt>
                <c:pt idx="3341">
                  <c:v>887.18</c:v>
                </c:pt>
                <c:pt idx="3342">
                  <c:v>887.18</c:v>
                </c:pt>
                <c:pt idx="3343">
                  <c:v>887.18</c:v>
                </c:pt>
                <c:pt idx="3344">
                  <c:v>887.18</c:v>
                </c:pt>
                <c:pt idx="3345">
                  <c:v>887.17</c:v>
                </c:pt>
                <c:pt idx="3346">
                  <c:v>887.17</c:v>
                </c:pt>
                <c:pt idx="3347">
                  <c:v>887.17</c:v>
                </c:pt>
                <c:pt idx="3348">
                  <c:v>887.17</c:v>
                </c:pt>
                <c:pt idx="3349">
                  <c:v>887.16</c:v>
                </c:pt>
                <c:pt idx="3350">
                  <c:v>887.16</c:v>
                </c:pt>
                <c:pt idx="3351">
                  <c:v>887.16</c:v>
                </c:pt>
                <c:pt idx="3352">
                  <c:v>887.16</c:v>
                </c:pt>
                <c:pt idx="3353">
                  <c:v>887.15</c:v>
                </c:pt>
                <c:pt idx="3354">
                  <c:v>887.15</c:v>
                </c:pt>
                <c:pt idx="3355">
                  <c:v>887.15</c:v>
                </c:pt>
                <c:pt idx="3356">
                  <c:v>887.14</c:v>
                </c:pt>
                <c:pt idx="3357">
                  <c:v>887.14</c:v>
                </c:pt>
                <c:pt idx="3358">
                  <c:v>887.14</c:v>
                </c:pt>
                <c:pt idx="3359">
                  <c:v>887.14</c:v>
                </c:pt>
                <c:pt idx="3360">
                  <c:v>887.13</c:v>
                </c:pt>
                <c:pt idx="3361">
                  <c:v>887.13</c:v>
                </c:pt>
                <c:pt idx="3362">
                  <c:v>887.13</c:v>
                </c:pt>
                <c:pt idx="3363">
                  <c:v>887.12</c:v>
                </c:pt>
                <c:pt idx="3364">
                  <c:v>887.12</c:v>
                </c:pt>
                <c:pt idx="3365">
                  <c:v>887.12</c:v>
                </c:pt>
                <c:pt idx="3366">
                  <c:v>887.12</c:v>
                </c:pt>
                <c:pt idx="3367">
                  <c:v>887.11</c:v>
                </c:pt>
                <c:pt idx="3368">
                  <c:v>887.11</c:v>
                </c:pt>
                <c:pt idx="3369">
                  <c:v>887.11</c:v>
                </c:pt>
                <c:pt idx="3370">
                  <c:v>887.11</c:v>
                </c:pt>
                <c:pt idx="3371">
                  <c:v>887.1</c:v>
                </c:pt>
                <c:pt idx="3372">
                  <c:v>887.1</c:v>
                </c:pt>
                <c:pt idx="3373">
                  <c:v>887.1</c:v>
                </c:pt>
                <c:pt idx="3374">
                  <c:v>887.09</c:v>
                </c:pt>
                <c:pt idx="3375">
                  <c:v>887.09</c:v>
                </c:pt>
                <c:pt idx="3376">
                  <c:v>887.09</c:v>
                </c:pt>
                <c:pt idx="3377">
                  <c:v>887.09</c:v>
                </c:pt>
                <c:pt idx="3378">
                  <c:v>887.08</c:v>
                </c:pt>
                <c:pt idx="3379">
                  <c:v>887.08</c:v>
                </c:pt>
                <c:pt idx="3380">
                  <c:v>887.08</c:v>
                </c:pt>
                <c:pt idx="3381">
                  <c:v>887.08</c:v>
                </c:pt>
                <c:pt idx="3382">
                  <c:v>887.07</c:v>
                </c:pt>
                <c:pt idx="3383">
                  <c:v>887.07</c:v>
                </c:pt>
                <c:pt idx="3384">
                  <c:v>887.07</c:v>
                </c:pt>
                <c:pt idx="3385">
                  <c:v>887.07</c:v>
                </c:pt>
                <c:pt idx="3386">
                  <c:v>887.06</c:v>
                </c:pt>
                <c:pt idx="3387">
                  <c:v>887.06</c:v>
                </c:pt>
                <c:pt idx="3388">
                  <c:v>887.06</c:v>
                </c:pt>
                <c:pt idx="3389">
                  <c:v>887.05</c:v>
                </c:pt>
                <c:pt idx="3390">
                  <c:v>887.05</c:v>
                </c:pt>
                <c:pt idx="3391">
                  <c:v>887.05</c:v>
                </c:pt>
                <c:pt idx="3392">
                  <c:v>887.05</c:v>
                </c:pt>
                <c:pt idx="3393">
                  <c:v>887.04</c:v>
                </c:pt>
                <c:pt idx="3394">
                  <c:v>887.04</c:v>
                </c:pt>
                <c:pt idx="3395">
                  <c:v>887.04</c:v>
                </c:pt>
                <c:pt idx="3396">
                  <c:v>887.03</c:v>
                </c:pt>
                <c:pt idx="3397">
                  <c:v>887.03</c:v>
                </c:pt>
                <c:pt idx="3398">
                  <c:v>887.03</c:v>
                </c:pt>
                <c:pt idx="3399">
                  <c:v>887.03</c:v>
                </c:pt>
                <c:pt idx="3400">
                  <c:v>887.02</c:v>
                </c:pt>
                <c:pt idx="3401">
                  <c:v>887.02</c:v>
                </c:pt>
                <c:pt idx="3402">
                  <c:v>887.02</c:v>
                </c:pt>
                <c:pt idx="3403">
                  <c:v>887.01</c:v>
                </c:pt>
                <c:pt idx="3404">
                  <c:v>887.01</c:v>
                </c:pt>
                <c:pt idx="3405">
                  <c:v>887.01</c:v>
                </c:pt>
                <c:pt idx="3406">
                  <c:v>887.01</c:v>
                </c:pt>
                <c:pt idx="3407">
                  <c:v>887</c:v>
                </c:pt>
                <c:pt idx="3408">
                  <c:v>887</c:v>
                </c:pt>
                <c:pt idx="3409">
                  <c:v>887</c:v>
                </c:pt>
                <c:pt idx="3410">
                  <c:v>887</c:v>
                </c:pt>
                <c:pt idx="3411">
                  <c:v>886.99</c:v>
                </c:pt>
                <c:pt idx="3412">
                  <c:v>886.99</c:v>
                </c:pt>
                <c:pt idx="3413">
                  <c:v>886.99</c:v>
                </c:pt>
                <c:pt idx="3414">
                  <c:v>886.98</c:v>
                </c:pt>
                <c:pt idx="3415">
                  <c:v>886.98</c:v>
                </c:pt>
                <c:pt idx="3416">
                  <c:v>886.98</c:v>
                </c:pt>
                <c:pt idx="3417">
                  <c:v>886.98</c:v>
                </c:pt>
                <c:pt idx="3418">
                  <c:v>886.97</c:v>
                </c:pt>
                <c:pt idx="3419">
                  <c:v>886.97</c:v>
                </c:pt>
                <c:pt idx="3420">
                  <c:v>886.97</c:v>
                </c:pt>
                <c:pt idx="3421">
                  <c:v>886.96</c:v>
                </c:pt>
                <c:pt idx="3422">
                  <c:v>886.96</c:v>
                </c:pt>
                <c:pt idx="3423">
                  <c:v>886.96</c:v>
                </c:pt>
                <c:pt idx="3424">
                  <c:v>886.96</c:v>
                </c:pt>
                <c:pt idx="3425">
                  <c:v>886.95</c:v>
                </c:pt>
                <c:pt idx="3426">
                  <c:v>886.95</c:v>
                </c:pt>
                <c:pt idx="3427">
                  <c:v>886.95</c:v>
                </c:pt>
                <c:pt idx="3428">
                  <c:v>886.95</c:v>
                </c:pt>
                <c:pt idx="3429">
                  <c:v>886.94</c:v>
                </c:pt>
                <c:pt idx="3430">
                  <c:v>886.95</c:v>
                </c:pt>
                <c:pt idx="3431">
                  <c:v>886.96</c:v>
                </c:pt>
                <c:pt idx="3432">
                  <c:v>886.96</c:v>
                </c:pt>
                <c:pt idx="3433">
                  <c:v>886.96</c:v>
                </c:pt>
                <c:pt idx="3434">
                  <c:v>886.96</c:v>
                </c:pt>
                <c:pt idx="3435">
                  <c:v>886.96</c:v>
                </c:pt>
                <c:pt idx="3436">
                  <c:v>886.96</c:v>
                </c:pt>
                <c:pt idx="3437">
                  <c:v>886.95</c:v>
                </c:pt>
                <c:pt idx="3438">
                  <c:v>886.95</c:v>
                </c:pt>
                <c:pt idx="3439">
                  <c:v>886.94</c:v>
                </c:pt>
                <c:pt idx="3440">
                  <c:v>886.94</c:v>
                </c:pt>
                <c:pt idx="3441">
                  <c:v>886.94</c:v>
                </c:pt>
                <c:pt idx="3442">
                  <c:v>886.93</c:v>
                </c:pt>
                <c:pt idx="3443">
                  <c:v>886.93</c:v>
                </c:pt>
                <c:pt idx="3444">
                  <c:v>886.92</c:v>
                </c:pt>
                <c:pt idx="3445">
                  <c:v>886.92</c:v>
                </c:pt>
                <c:pt idx="3446">
                  <c:v>886.92</c:v>
                </c:pt>
                <c:pt idx="3447">
                  <c:v>886.91</c:v>
                </c:pt>
                <c:pt idx="3448">
                  <c:v>886.91</c:v>
                </c:pt>
                <c:pt idx="3449">
                  <c:v>886.9</c:v>
                </c:pt>
                <c:pt idx="3450">
                  <c:v>886.9</c:v>
                </c:pt>
                <c:pt idx="3451">
                  <c:v>886.9</c:v>
                </c:pt>
                <c:pt idx="3452">
                  <c:v>886.89</c:v>
                </c:pt>
                <c:pt idx="3453">
                  <c:v>886.89</c:v>
                </c:pt>
                <c:pt idx="3454">
                  <c:v>886.89</c:v>
                </c:pt>
                <c:pt idx="3455">
                  <c:v>886.88</c:v>
                </c:pt>
                <c:pt idx="3456">
                  <c:v>886.88</c:v>
                </c:pt>
                <c:pt idx="3457">
                  <c:v>886.88</c:v>
                </c:pt>
                <c:pt idx="3458">
                  <c:v>886.87</c:v>
                </c:pt>
                <c:pt idx="3459">
                  <c:v>886.87</c:v>
                </c:pt>
                <c:pt idx="3460">
                  <c:v>886.87</c:v>
                </c:pt>
                <c:pt idx="3461">
                  <c:v>886.87</c:v>
                </c:pt>
                <c:pt idx="3462">
                  <c:v>886.86</c:v>
                </c:pt>
                <c:pt idx="3463">
                  <c:v>886.86</c:v>
                </c:pt>
                <c:pt idx="3464">
                  <c:v>886.86</c:v>
                </c:pt>
                <c:pt idx="3465">
                  <c:v>886.85</c:v>
                </c:pt>
                <c:pt idx="3466">
                  <c:v>886.85</c:v>
                </c:pt>
                <c:pt idx="3467">
                  <c:v>886.85</c:v>
                </c:pt>
                <c:pt idx="3468">
                  <c:v>886.84</c:v>
                </c:pt>
                <c:pt idx="3469">
                  <c:v>886.84</c:v>
                </c:pt>
                <c:pt idx="3470">
                  <c:v>886.84</c:v>
                </c:pt>
                <c:pt idx="3471">
                  <c:v>886.84</c:v>
                </c:pt>
                <c:pt idx="3472">
                  <c:v>886.83</c:v>
                </c:pt>
                <c:pt idx="3473">
                  <c:v>886.83</c:v>
                </c:pt>
                <c:pt idx="3474">
                  <c:v>886.83</c:v>
                </c:pt>
                <c:pt idx="3475">
                  <c:v>886.83</c:v>
                </c:pt>
                <c:pt idx="3476">
                  <c:v>886.82</c:v>
                </c:pt>
                <c:pt idx="3477">
                  <c:v>886.82</c:v>
                </c:pt>
                <c:pt idx="3478">
                  <c:v>886.82</c:v>
                </c:pt>
                <c:pt idx="3479">
                  <c:v>886.81</c:v>
                </c:pt>
                <c:pt idx="3480">
                  <c:v>886.81</c:v>
                </c:pt>
                <c:pt idx="3481">
                  <c:v>886.81</c:v>
                </c:pt>
                <c:pt idx="3482">
                  <c:v>886.81</c:v>
                </c:pt>
                <c:pt idx="3483">
                  <c:v>886.8</c:v>
                </c:pt>
                <c:pt idx="3484">
                  <c:v>886.8</c:v>
                </c:pt>
                <c:pt idx="3485">
                  <c:v>886.8</c:v>
                </c:pt>
                <c:pt idx="3486">
                  <c:v>886.8</c:v>
                </c:pt>
                <c:pt idx="3487">
                  <c:v>886.79</c:v>
                </c:pt>
                <c:pt idx="3488">
                  <c:v>886.79</c:v>
                </c:pt>
                <c:pt idx="3489">
                  <c:v>886.79</c:v>
                </c:pt>
                <c:pt idx="3490">
                  <c:v>886.78</c:v>
                </c:pt>
                <c:pt idx="3491">
                  <c:v>886.78</c:v>
                </c:pt>
                <c:pt idx="3492">
                  <c:v>886.78</c:v>
                </c:pt>
                <c:pt idx="3493">
                  <c:v>886.78</c:v>
                </c:pt>
                <c:pt idx="3494">
                  <c:v>886.77</c:v>
                </c:pt>
                <c:pt idx="3495">
                  <c:v>886.77</c:v>
                </c:pt>
                <c:pt idx="3496">
                  <c:v>886.77</c:v>
                </c:pt>
                <c:pt idx="3497">
                  <c:v>886.77</c:v>
                </c:pt>
                <c:pt idx="3498">
                  <c:v>886.76</c:v>
                </c:pt>
                <c:pt idx="3499">
                  <c:v>886.76</c:v>
                </c:pt>
                <c:pt idx="3500">
                  <c:v>886.76</c:v>
                </c:pt>
                <c:pt idx="3501">
                  <c:v>886.76</c:v>
                </c:pt>
                <c:pt idx="3502">
                  <c:v>886.75</c:v>
                </c:pt>
                <c:pt idx="3503">
                  <c:v>886.75</c:v>
                </c:pt>
                <c:pt idx="3504">
                  <c:v>886.75</c:v>
                </c:pt>
                <c:pt idx="3505">
                  <c:v>886.75</c:v>
                </c:pt>
                <c:pt idx="3506">
                  <c:v>886.74</c:v>
                </c:pt>
                <c:pt idx="3507">
                  <c:v>886.74</c:v>
                </c:pt>
                <c:pt idx="3508">
                  <c:v>886.74</c:v>
                </c:pt>
                <c:pt idx="3509">
                  <c:v>886.74</c:v>
                </c:pt>
                <c:pt idx="3510">
                  <c:v>886.73</c:v>
                </c:pt>
                <c:pt idx="3511">
                  <c:v>886.73</c:v>
                </c:pt>
                <c:pt idx="3512">
                  <c:v>886.73</c:v>
                </c:pt>
                <c:pt idx="3513">
                  <c:v>886.73</c:v>
                </c:pt>
                <c:pt idx="3514">
                  <c:v>886.72</c:v>
                </c:pt>
                <c:pt idx="3515">
                  <c:v>886.72</c:v>
                </c:pt>
                <c:pt idx="3516">
                  <c:v>886.72</c:v>
                </c:pt>
                <c:pt idx="3517">
                  <c:v>886.72</c:v>
                </c:pt>
                <c:pt idx="3518">
                  <c:v>886.71</c:v>
                </c:pt>
                <c:pt idx="3519">
                  <c:v>886.71</c:v>
                </c:pt>
                <c:pt idx="3520">
                  <c:v>886.71</c:v>
                </c:pt>
                <c:pt idx="3521">
                  <c:v>886.71</c:v>
                </c:pt>
                <c:pt idx="3522">
                  <c:v>886.7</c:v>
                </c:pt>
                <c:pt idx="3523">
                  <c:v>886.7</c:v>
                </c:pt>
                <c:pt idx="3524">
                  <c:v>886.7</c:v>
                </c:pt>
                <c:pt idx="3525">
                  <c:v>886.7</c:v>
                </c:pt>
                <c:pt idx="3526">
                  <c:v>886.7</c:v>
                </c:pt>
                <c:pt idx="3527">
                  <c:v>886.69</c:v>
                </c:pt>
                <c:pt idx="3528">
                  <c:v>886.69</c:v>
                </c:pt>
                <c:pt idx="3529">
                  <c:v>886.69</c:v>
                </c:pt>
                <c:pt idx="3530">
                  <c:v>886.69</c:v>
                </c:pt>
                <c:pt idx="3531">
                  <c:v>886.68</c:v>
                </c:pt>
                <c:pt idx="3532">
                  <c:v>886.68</c:v>
                </c:pt>
                <c:pt idx="3533">
                  <c:v>886.68</c:v>
                </c:pt>
                <c:pt idx="3534">
                  <c:v>886.68</c:v>
                </c:pt>
                <c:pt idx="3535">
                  <c:v>886.67</c:v>
                </c:pt>
                <c:pt idx="3536">
                  <c:v>886.67</c:v>
                </c:pt>
                <c:pt idx="3537">
                  <c:v>886.67</c:v>
                </c:pt>
                <c:pt idx="3538">
                  <c:v>886.67</c:v>
                </c:pt>
                <c:pt idx="3539">
                  <c:v>886.67</c:v>
                </c:pt>
                <c:pt idx="3540">
                  <c:v>886.66</c:v>
                </c:pt>
                <c:pt idx="3541">
                  <c:v>886.66</c:v>
                </c:pt>
                <c:pt idx="3542">
                  <c:v>886.66</c:v>
                </c:pt>
                <c:pt idx="3543">
                  <c:v>886.66</c:v>
                </c:pt>
                <c:pt idx="3544">
                  <c:v>886.66</c:v>
                </c:pt>
                <c:pt idx="3545">
                  <c:v>886.65</c:v>
                </c:pt>
                <c:pt idx="3546">
                  <c:v>886.65</c:v>
                </c:pt>
                <c:pt idx="3547">
                  <c:v>886.65</c:v>
                </c:pt>
                <c:pt idx="3548">
                  <c:v>886.65</c:v>
                </c:pt>
                <c:pt idx="3549">
                  <c:v>886.65</c:v>
                </c:pt>
                <c:pt idx="3550">
                  <c:v>886.65</c:v>
                </c:pt>
                <c:pt idx="3551">
                  <c:v>886.64</c:v>
                </c:pt>
                <c:pt idx="3552">
                  <c:v>886.64</c:v>
                </c:pt>
                <c:pt idx="3553">
                  <c:v>886.64</c:v>
                </c:pt>
                <c:pt idx="3554">
                  <c:v>886.64</c:v>
                </c:pt>
                <c:pt idx="3555">
                  <c:v>886.64</c:v>
                </c:pt>
                <c:pt idx="3556">
                  <c:v>886.64</c:v>
                </c:pt>
                <c:pt idx="3557">
                  <c:v>886.63</c:v>
                </c:pt>
                <c:pt idx="3558">
                  <c:v>886.63</c:v>
                </c:pt>
                <c:pt idx="3559">
                  <c:v>886.63</c:v>
                </c:pt>
                <c:pt idx="3560">
                  <c:v>886.63</c:v>
                </c:pt>
                <c:pt idx="3561">
                  <c:v>886.63</c:v>
                </c:pt>
                <c:pt idx="3562">
                  <c:v>886.62</c:v>
                </c:pt>
                <c:pt idx="3563">
                  <c:v>886.62</c:v>
                </c:pt>
                <c:pt idx="3564">
                  <c:v>886.62</c:v>
                </c:pt>
                <c:pt idx="3565">
                  <c:v>886.62</c:v>
                </c:pt>
                <c:pt idx="3566">
                  <c:v>886.62</c:v>
                </c:pt>
                <c:pt idx="3567">
                  <c:v>886.61</c:v>
                </c:pt>
                <c:pt idx="3568">
                  <c:v>886.61</c:v>
                </c:pt>
                <c:pt idx="3569">
                  <c:v>886.61</c:v>
                </c:pt>
                <c:pt idx="3570">
                  <c:v>886.61</c:v>
                </c:pt>
                <c:pt idx="3571">
                  <c:v>886.61</c:v>
                </c:pt>
                <c:pt idx="3572">
                  <c:v>886.6</c:v>
                </c:pt>
                <c:pt idx="3573">
                  <c:v>886.6</c:v>
                </c:pt>
                <c:pt idx="3574">
                  <c:v>886.6</c:v>
                </c:pt>
                <c:pt idx="3575">
                  <c:v>886.6</c:v>
                </c:pt>
                <c:pt idx="3576">
                  <c:v>886.6</c:v>
                </c:pt>
                <c:pt idx="3577">
                  <c:v>886.59</c:v>
                </c:pt>
                <c:pt idx="3578">
                  <c:v>886.59</c:v>
                </c:pt>
                <c:pt idx="3579">
                  <c:v>886.59</c:v>
                </c:pt>
                <c:pt idx="3580">
                  <c:v>886.59</c:v>
                </c:pt>
                <c:pt idx="3581">
                  <c:v>886.59</c:v>
                </c:pt>
                <c:pt idx="3582">
                  <c:v>886.58</c:v>
                </c:pt>
                <c:pt idx="3583">
                  <c:v>886.58</c:v>
                </c:pt>
                <c:pt idx="3584">
                  <c:v>886.58</c:v>
                </c:pt>
                <c:pt idx="3585">
                  <c:v>886.58</c:v>
                </c:pt>
                <c:pt idx="3586">
                  <c:v>886.58</c:v>
                </c:pt>
                <c:pt idx="3587">
                  <c:v>886.57</c:v>
                </c:pt>
                <c:pt idx="3588">
                  <c:v>886.57</c:v>
                </c:pt>
                <c:pt idx="3589">
                  <c:v>886.57</c:v>
                </c:pt>
                <c:pt idx="3590">
                  <c:v>886.57</c:v>
                </c:pt>
                <c:pt idx="3591">
                  <c:v>886.57</c:v>
                </c:pt>
                <c:pt idx="3592">
                  <c:v>886.56</c:v>
                </c:pt>
                <c:pt idx="3593">
                  <c:v>886.56</c:v>
                </c:pt>
                <c:pt idx="3594">
                  <c:v>886.56</c:v>
                </c:pt>
                <c:pt idx="3595">
                  <c:v>886.56</c:v>
                </c:pt>
                <c:pt idx="3596">
                  <c:v>886.55</c:v>
                </c:pt>
                <c:pt idx="3597">
                  <c:v>886.55</c:v>
                </c:pt>
                <c:pt idx="3598">
                  <c:v>886.55</c:v>
                </c:pt>
                <c:pt idx="3599">
                  <c:v>886.55</c:v>
                </c:pt>
                <c:pt idx="3600">
                  <c:v>886.55</c:v>
                </c:pt>
                <c:pt idx="3601">
                  <c:v>886.54</c:v>
                </c:pt>
                <c:pt idx="3602">
                  <c:v>886.54</c:v>
                </c:pt>
                <c:pt idx="3603">
                  <c:v>886.54</c:v>
                </c:pt>
                <c:pt idx="3604">
                  <c:v>886.54</c:v>
                </c:pt>
                <c:pt idx="3605">
                  <c:v>886.54</c:v>
                </c:pt>
                <c:pt idx="3606">
                  <c:v>886.53</c:v>
                </c:pt>
                <c:pt idx="3607">
                  <c:v>886.53</c:v>
                </c:pt>
                <c:pt idx="3608">
                  <c:v>886.53</c:v>
                </c:pt>
                <c:pt idx="3609">
                  <c:v>886.53</c:v>
                </c:pt>
                <c:pt idx="3610">
                  <c:v>886.52</c:v>
                </c:pt>
                <c:pt idx="3611">
                  <c:v>886.52</c:v>
                </c:pt>
                <c:pt idx="3612">
                  <c:v>886.52</c:v>
                </c:pt>
                <c:pt idx="3613">
                  <c:v>886.52</c:v>
                </c:pt>
                <c:pt idx="3614">
                  <c:v>886.52</c:v>
                </c:pt>
                <c:pt idx="3615">
                  <c:v>886.51</c:v>
                </c:pt>
                <c:pt idx="3616">
                  <c:v>886.51</c:v>
                </c:pt>
                <c:pt idx="3617">
                  <c:v>886.49</c:v>
                </c:pt>
                <c:pt idx="3618">
                  <c:v>886.48</c:v>
                </c:pt>
                <c:pt idx="3619">
                  <c:v>886.47</c:v>
                </c:pt>
                <c:pt idx="3620">
                  <c:v>886.46</c:v>
                </c:pt>
                <c:pt idx="3621">
                  <c:v>886.46</c:v>
                </c:pt>
                <c:pt idx="3622">
                  <c:v>886.45</c:v>
                </c:pt>
                <c:pt idx="3623">
                  <c:v>886.45</c:v>
                </c:pt>
                <c:pt idx="3624">
                  <c:v>886.44</c:v>
                </c:pt>
                <c:pt idx="3625">
                  <c:v>886.44</c:v>
                </c:pt>
                <c:pt idx="3626">
                  <c:v>886.44</c:v>
                </c:pt>
                <c:pt idx="3627">
                  <c:v>886.44</c:v>
                </c:pt>
                <c:pt idx="3628">
                  <c:v>886.43</c:v>
                </c:pt>
                <c:pt idx="3629">
                  <c:v>886.43</c:v>
                </c:pt>
                <c:pt idx="3630">
                  <c:v>886.43</c:v>
                </c:pt>
                <c:pt idx="3631">
                  <c:v>886.43</c:v>
                </c:pt>
                <c:pt idx="3632">
                  <c:v>886.42</c:v>
                </c:pt>
                <c:pt idx="3633">
                  <c:v>886.42</c:v>
                </c:pt>
                <c:pt idx="3634">
                  <c:v>886.42</c:v>
                </c:pt>
                <c:pt idx="3635">
                  <c:v>886.42</c:v>
                </c:pt>
                <c:pt idx="3636">
                  <c:v>886.42</c:v>
                </c:pt>
                <c:pt idx="3637">
                  <c:v>886.41</c:v>
                </c:pt>
                <c:pt idx="3638">
                  <c:v>886.41</c:v>
                </c:pt>
                <c:pt idx="3639">
                  <c:v>886.41</c:v>
                </c:pt>
                <c:pt idx="3640">
                  <c:v>886.41</c:v>
                </c:pt>
                <c:pt idx="3641">
                  <c:v>886.41</c:v>
                </c:pt>
                <c:pt idx="3642">
                  <c:v>886.4</c:v>
                </c:pt>
                <c:pt idx="3643">
                  <c:v>886.4</c:v>
                </c:pt>
                <c:pt idx="3644">
                  <c:v>886.4</c:v>
                </c:pt>
                <c:pt idx="3645">
                  <c:v>886.4</c:v>
                </c:pt>
                <c:pt idx="3646">
                  <c:v>886.4</c:v>
                </c:pt>
                <c:pt idx="3647">
                  <c:v>886.4</c:v>
                </c:pt>
                <c:pt idx="3648">
                  <c:v>886.39</c:v>
                </c:pt>
                <c:pt idx="3649">
                  <c:v>886.39</c:v>
                </c:pt>
                <c:pt idx="3650">
                  <c:v>886.39</c:v>
                </c:pt>
                <c:pt idx="3651">
                  <c:v>886.39</c:v>
                </c:pt>
                <c:pt idx="3652">
                  <c:v>886.39</c:v>
                </c:pt>
                <c:pt idx="3653">
                  <c:v>886.38</c:v>
                </c:pt>
                <c:pt idx="3654">
                  <c:v>886.38</c:v>
                </c:pt>
                <c:pt idx="3655">
                  <c:v>886.38</c:v>
                </c:pt>
                <c:pt idx="3656">
                  <c:v>886.38</c:v>
                </c:pt>
                <c:pt idx="3657">
                  <c:v>886.38</c:v>
                </c:pt>
                <c:pt idx="3658">
                  <c:v>886.37</c:v>
                </c:pt>
                <c:pt idx="3659">
                  <c:v>886.37</c:v>
                </c:pt>
                <c:pt idx="3660">
                  <c:v>886.37</c:v>
                </c:pt>
                <c:pt idx="3661">
                  <c:v>886.37</c:v>
                </c:pt>
                <c:pt idx="3662">
                  <c:v>886.37</c:v>
                </c:pt>
                <c:pt idx="3663">
                  <c:v>886.36</c:v>
                </c:pt>
                <c:pt idx="3664">
                  <c:v>886.36</c:v>
                </c:pt>
                <c:pt idx="3665">
                  <c:v>886.36</c:v>
                </c:pt>
                <c:pt idx="3666">
                  <c:v>886.36</c:v>
                </c:pt>
                <c:pt idx="3667">
                  <c:v>886.36</c:v>
                </c:pt>
                <c:pt idx="3668">
                  <c:v>886.35</c:v>
                </c:pt>
                <c:pt idx="3669">
                  <c:v>886.35</c:v>
                </c:pt>
                <c:pt idx="3670">
                  <c:v>886.35</c:v>
                </c:pt>
                <c:pt idx="3671">
                  <c:v>886.35</c:v>
                </c:pt>
                <c:pt idx="3672">
                  <c:v>886.35</c:v>
                </c:pt>
                <c:pt idx="3673">
                  <c:v>886.34</c:v>
                </c:pt>
                <c:pt idx="3674">
                  <c:v>886.34</c:v>
                </c:pt>
                <c:pt idx="3675">
                  <c:v>886.34</c:v>
                </c:pt>
                <c:pt idx="3676">
                  <c:v>886.34</c:v>
                </c:pt>
                <c:pt idx="3677">
                  <c:v>886.34</c:v>
                </c:pt>
                <c:pt idx="3678">
                  <c:v>886.34</c:v>
                </c:pt>
                <c:pt idx="3679">
                  <c:v>886.33</c:v>
                </c:pt>
                <c:pt idx="3680">
                  <c:v>886.33</c:v>
                </c:pt>
                <c:pt idx="3681">
                  <c:v>886.33</c:v>
                </c:pt>
                <c:pt idx="3682">
                  <c:v>886.33</c:v>
                </c:pt>
                <c:pt idx="3683">
                  <c:v>886.33</c:v>
                </c:pt>
                <c:pt idx="3684">
                  <c:v>886.32</c:v>
                </c:pt>
                <c:pt idx="3685">
                  <c:v>886.32</c:v>
                </c:pt>
                <c:pt idx="3686">
                  <c:v>886.32</c:v>
                </c:pt>
                <c:pt idx="3687">
                  <c:v>886.32</c:v>
                </c:pt>
                <c:pt idx="3688">
                  <c:v>886.32</c:v>
                </c:pt>
                <c:pt idx="3689">
                  <c:v>886.31</c:v>
                </c:pt>
                <c:pt idx="3690">
                  <c:v>886.31</c:v>
                </c:pt>
                <c:pt idx="3691">
                  <c:v>886.31</c:v>
                </c:pt>
                <c:pt idx="3692">
                  <c:v>886.31</c:v>
                </c:pt>
                <c:pt idx="3693">
                  <c:v>886.31</c:v>
                </c:pt>
                <c:pt idx="3694">
                  <c:v>886.31</c:v>
                </c:pt>
                <c:pt idx="3695">
                  <c:v>886.3</c:v>
                </c:pt>
                <c:pt idx="3696">
                  <c:v>886.3</c:v>
                </c:pt>
                <c:pt idx="3697">
                  <c:v>886.3</c:v>
                </c:pt>
                <c:pt idx="3698">
                  <c:v>886.3</c:v>
                </c:pt>
                <c:pt idx="3699">
                  <c:v>886.3</c:v>
                </c:pt>
                <c:pt idx="3700">
                  <c:v>886.29</c:v>
                </c:pt>
                <c:pt idx="3701">
                  <c:v>886.29</c:v>
                </c:pt>
                <c:pt idx="3702">
                  <c:v>886.29</c:v>
                </c:pt>
                <c:pt idx="3703">
                  <c:v>886.29</c:v>
                </c:pt>
                <c:pt idx="3704">
                  <c:v>886.29</c:v>
                </c:pt>
                <c:pt idx="3705">
                  <c:v>886.28</c:v>
                </c:pt>
                <c:pt idx="3706">
                  <c:v>886.28</c:v>
                </c:pt>
                <c:pt idx="3707">
                  <c:v>886.28</c:v>
                </c:pt>
                <c:pt idx="3708">
                  <c:v>886.28</c:v>
                </c:pt>
                <c:pt idx="3709">
                  <c:v>886.28</c:v>
                </c:pt>
                <c:pt idx="3710">
                  <c:v>886.28</c:v>
                </c:pt>
                <c:pt idx="3711">
                  <c:v>886.27</c:v>
                </c:pt>
                <c:pt idx="3712">
                  <c:v>886.27</c:v>
                </c:pt>
                <c:pt idx="3713">
                  <c:v>886.27</c:v>
                </c:pt>
                <c:pt idx="3714">
                  <c:v>886.27</c:v>
                </c:pt>
                <c:pt idx="3715">
                  <c:v>886.27</c:v>
                </c:pt>
                <c:pt idx="3716">
                  <c:v>886.26</c:v>
                </c:pt>
                <c:pt idx="3717">
                  <c:v>886.26</c:v>
                </c:pt>
                <c:pt idx="3718">
                  <c:v>886.26</c:v>
                </c:pt>
                <c:pt idx="3719">
                  <c:v>886.26</c:v>
                </c:pt>
                <c:pt idx="3720">
                  <c:v>886.26</c:v>
                </c:pt>
                <c:pt idx="3721">
                  <c:v>886.26</c:v>
                </c:pt>
                <c:pt idx="3722">
                  <c:v>886.25</c:v>
                </c:pt>
                <c:pt idx="3723">
                  <c:v>886.25</c:v>
                </c:pt>
                <c:pt idx="3724">
                  <c:v>886.25</c:v>
                </c:pt>
                <c:pt idx="3725">
                  <c:v>886.25</c:v>
                </c:pt>
                <c:pt idx="3726">
                  <c:v>886.25</c:v>
                </c:pt>
                <c:pt idx="3727">
                  <c:v>886.24</c:v>
                </c:pt>
                <c:pt idx="3728">
                  <c:v>886.24</c:v>
                </c:pt>
                <c:pt idx="3729">
                  <c:v>886.24</c:v>
                </c:pt>
                <c:pt idx="3730">
                  <c:v>886.24</c:v>
                </c:pt>
                <c:pt idx="3731">
                  <c:v>886.24</c:v>
                </c:pt>
                <c:pt idx="3732">
                  <c:v>886.23</c:v>
                </c:pt>
                <c:pt idx="3733">
                  <c:v>886.23</c:v>
                </c:pt>
                <c:pt idx="3734">
                  <c:v>886.23</c:v>
                </c:pt>
                <c:pt idx="3735">
                  <c:v>886.23</c:v>
                </c:pt>
                <c:pt idx="3736">
                  <c:v>886.23</c:v>
                </c:pt>
                <c:pt idx="3737">
                  <c:v>886.22</c:v>
                </c:pt>
                <c:pt idx="3738">
                  <c:v>886.22</c:v>
                </c:pt>
                <c:pt idx="3739">
                  <c:v>886.22</c:v>
                </c:pt>
                <c:pt idx="3740">
                  <c:v>886.22</c:v>
                </c:pt>
                <c:pt idx="3741">
                  <c:v>886.22</c:v>
                </c:pt>
                <c:pt idx="3742">
                  <c:v>886.22</c:v>
                </c:pt>
                <c:pt idx="3743">
                  <c:v>886.21</c:v>
                </c:pt>
                <c:pt idx="3744">
                  <c:v>886.21</c:v>
                </c:pt>
                <c:pt idx="3745">
                  <c:v>886.21</c:v>
                </c:pt>
                <c:pt idx="3746">
                  <c:v>886.21</c:v>
                </c:pt>
                <c:pt idx="3747">
                  <c:v>886.21</c:v>
                </c:pt>
                <c:pt idx="3748">
                  <c:v>886.2</c:v>
                </c:pt>
                <c:pt idx="3749">
                  <c:v>886.2</c:v>
                </c:pt>
                <c:pt idx="3750">
                  <c:v>886.2</c:v>
                </c:pt>
                <c:pt idx="3751">
                  <c:v>886.2</c:v>
                </c:pt>
                <c:pt idx="3752">
                  <c:v>886.2</c:v>
                </c:pt>
                <c:pt idx="3753">
                  <c:v>886.2</c:v>
                </c:pt>
                <c:pt idx="3754">
                  <c:v>886.19</c:v>
                </c:pt>
                <c:pt idx="3755">
                  <c:v>886.19</c:v>
                </c:pt>
                <c:pt idx="3756">
                  <c:v>886.19</c:v>
                </c:pt>
                <c:pt idx="3757">
                  <c:v>886.19</c:v>
                </c:pt>
                <c:pt idx="3758">
                  <c:v>886.19</c:v>
                </c:pt>
                <c:pt idx="3759">
                  <c:v>886.18</c:v>
                </c:pt>
                <c:pt idx="3760">
                  <c:v>886.18</c:v>
                </c:pt>
                <c:pt idx="3761">
                  <c:v>886.18</c:v>
                </c:pt>
                <c:pt idx="3762">
                  <c:v>886.18</c:v>
                </c:pt>
                <c:pt idx="3763">
                  <c:v>886.18</c:v>
                </c:pt>
                <c:pt idx="3764">
                  <c:v>886.18</c:v>
                </c:pt>
                <c:pt idx="3765">
                  <c:v>886.17</c:v>
                </c:pt>
                <c:pt idx="3766">
                  <c:v>886.17</c:v>
                </c:pt>
                <c:pt idx="3767">
                  <c:v>886.17</c:v>
                </c:pt>
                <c:pt idx="3768">
                  <c:v>886.17</c:v>
                </c:pt>
                <c:pt idx="3769">
                  <c:v>886.17</c:v>
                </c:pt>
                <c:pt idx="3770">
                  <c:v>886.16</c:v>
                </c:pt>
                <c:pt idx="3771">
                  <c:v>886.16</c:v>
                </c:pt>
                <c:pt idx="3772">
                  <c:v>886.16</c:v>
                </c:pt>
                <c:pt idx="3773">
                  <c:v>886.16</c:v>
                </c:pt>
                <c:pt idx="3774">
                  <c:v>886.16</c:v>
                </c:pt>
                <c:pt idx="3775">
                  <c:v>886.16</c:v>
                </c:pt>
                <c:pt idx="3776">
                  <c:v>886.15</c:v>
                </c:pt>
                <c:pt idx="3777">
                  <c:v>886.15</c:v>
                </c:pt>
                <c:pt idx="3778">
                  <c:v>886.15</c:v>
                </c:pt>
                <c:pt idx="3779">
                  <c:v>886.15</c:v>
                </c:pt>
                <c:pt idx="3780">
                  <c:v>886.15</c:v>
                </c:pt>
                <c:pt idx="3781">
                  <c:v>886.14</c:v>
                </c:pt>
                <c:pt idx="3782">
                  <c:v>886.14</c:v>
                </c:pt>
                <c:pt idx="3783">
                  <c:v>886.14</c:v>
                </c:pt>
                <c:pt idx="3784">
                  <c:v>886.14</c:v>
                </c:pt>
                <c:pt idx="3785">
                  <c:v>886.14</c:v>
                </c:pt>
                <c:pt idx="3786">
                  <c:v>886.14</c:v>
                </c:pt>
                <c:pt idx="3787">
                  <c:v>886.13</c:v>
                </c:pt>
                <c:pt idx="3788">
                  <c:v>886.13</c:v>
                </c:pt>
                <c:pt idx="3789">
                  <c:v>886.13</c:v>
                </c:pt>
                <c:pt idx="3790">
                  <c:v>886.13</c:v>
                </c:pt>
                <c:pt idx="3791">
                  <c:v>886.13</c:v>
                </c:pt>
                <c:pt idx="3792">
                  <c:v>886.13</c:v>
                </c:pt>
                <c:pt idx="3793">
                  <c:v>886.12</c:v>
                </c:pt>
                <c:pt idx="3794">
                  <c:v>886.12</c:v>
                </c:pt>
                <c:pt idx="3795">
                  <c:v>886.12</c:v>
                </c:pt>
                <c:pt idx="3796">
                  <c:v>886.12</c:v>
                </c:pt>
                <c:pt idx="3797">
                  <c:v>886.12</c:v>
                </c:pt>
                <c:pt idx="3798">
                  <c:v>886.12</c:v>
                </c:pt>
                <c:pt idx="3799">
                  <c:v>886.11</c:v>
                </c:pt>
                <c:pt idx="3800">
                  <c:v>886.11</c:v>
                </c:pt>
                <c:pt idx="3801">
                  <c:v>886.11</c:v>
                </c:pt>
                <c:pt idx="3802">
                  <c:v>886.11</c:v>
                </c:pt>
                <c:pt idx="3803">
                  <c:v>886.11</c:v>
                </c:pt>
                <c:pt idx="3804">
                  <c:v>886.11</c:v>
                </c:pt>
                <c:pt idx="3805">
                  <c:v>886.1</c:v>
                </c:pt>
                <c:pt idx="3806">
                  <c:v>886.1</c:v>
                </c:pt>
                <c:pt idx="3807">
                  <c:v>886.1</c:v>
                </c:pt>
                <c:pt idx="3808">
                  <c:v>886.1</c:v>
                </c:pt>
                <c:pt idx="3809">
                  <c:v>886.1</c:v>
                </c:pt>
                <c:pt idx="3810">
                  <c:v>886.1</c:v>
                </c:pt>
                <c:pt idx="3811">
                  <c:v>886.09</c:v>
                </c:pt>
                <c:pt idx="3812">
                  <c:v>886.09</c:v>
                </c:pt>
                <c:pt idx="3813">
                  <c:v>886.09</c:v>
                </c:pt>
                <c:pt idx="3814">
                  <c:v>886.09</c:v>
                </c:pt>
                <c:pt idx="3815">
                  <c:v>886.09</c:v>
                </c:pt>
                <c:pt idx="3816">
                  <c:v>886.08</c:v>
                </c:pt>
                <c:pt idx="3817">
                  <c:v>886.08</c:v>
                </c:pt>
                <c:pt idx="3818">
                  <c:v>886.08</c:v>
                </c:pt>
                <c:pt idx="3819">
                  <c:v>886.07</c:v>
                </c:pt>
                <c:pt idx="3820">
                  <c:v>886.07</c:v>
                </c:pt>
                <c:pt idx="3821">
                  <c:v>886.07</c:v>
                </c:pt>
                <c:pt idx="3822">
                  <c:v>886.07</c:v>
                </c:pt>
                <c:pt idx="3823">
                  <c:v>886.06</c:v>
                </c:pt>
                <c:pt idx="3824">
                  <c:v>886.06</c:v>
                </c:pt>
                <c:pt idx="3825">
                  <c:v>886.06</c:v>
                </c:pt>
                <c:pt idx="3826">
                  <c:v>886.06</c:v>
                </c:pt>
                <c:pt idx="3827">
                  <c:v>886.05</c:v>
                </c:pt>
                <c:pt idx="3828">
                  <c:v>886.05</c:v>
                </c:pt>
                <c:pt idx="3829">
                  <c:v>886.05</c:v>
                </c:pt>
                <c:pt idx="3830">
                  <c:v>886.05</c:v>
                </c:pt>
                <c:pt idx="3831">
                  <c:v>886.05</c:v>
                </c:pt>
                <c:pt idx="3832">
                  <c:v>886.05</c:v>
                </c:pt>
                <c:pt idx="3833">
                  <c:v>886.04</c:v>
                </c:pt>
                <c:pt idx="3834">
                  <c:v>886.04</c:v>
                </c:pt>
                <c:pt idx="3835">
                  <c:v>886.04</c:v>
                </c:pt>
                <c:pt idx="3836">
                  <c:v>886.04</c:v>
                </c:pt>
                <c:pt idx="3837">
                  <c:v>886.04</c:v>
                </c:pt>
                <c:pt idx="3838">
                  <c:v>886.03</c:v>
                </c:pt>
                <c:pt idx="3839">
                  <c:v>886.03</c:v>
                </c:pt>
                <c:pt idx="3840">
                  <c:v>886.03</c:v>
                </c:pt>
                <c:pt idx="3841">
                  <c:v>886.03</c:v>
                </c:pt>
                <c:pt idx="3842">
                  <c:v>886.03</c:v>
                </c:pt>
                <c:pt idx="3843">
                  <c:v>886.02</c:v>
                </c:pt>
                <c:pt idx="3844">
                  <c:v>886.02</c:v>
                </c:pt>
                <c:pt idx="3845">
                  <c:v>886.02</c:v>
                </c:pt>
                <c:pt idx="3846">
                  <c:v>886.02</c:v>
                </c:pt>
                <c:pt idx="3847">
                  <c:v>886.02</c:v>
                </c:pt>
                <c:pt idx="3848">
                  <c:v>886.02</c:v>
                </c:pt>
                <c:pt idx="3849">
                  <c:v>886.01</c:v>
                </c:pt>
                <c:pt idx="3850">
                  <c:v>886.01</c:v>
                </c:pt>
                <c:pt idx="3851">
                  <c:v>886.01</c:v>
                </c:pt>
                <c:pt idx="3852">
                  <c:v>886.01</c:v>
                </c:pt>
                <c:pt idx="3853">
                  <c:v>886.01</c:v>
                </c:pt>
                <c:pt idx="3854">
                  <c:v>886</c:v>
                </c:pt>
                <c:pt idx="3855">
                  <c:v>886</c:v>
                </c:pt>
                <c:pt idx="3856">
                  <c:v>886</c:v>
                </c:pt>
                <c:pt idx="3857">
                  <c:v>886</c:v>
                </c:pt>
                <c:pt idx="3858">
                  <c:v>886</c:v>
                </c:pt>
                <c:pt idx="3859">
                  <c:v>885.99</c:v>
                </c:pt>
                <c:pt idx="3860">
                  <c:v>885.99</c:v>
                </c:pt>
                <c:pt idx="3861">
                  <c:v>885.99</c:v>
                </c:pt>
                <c:pt idx="3862">
                  <c:v>885.99</c:v>
                </c:pt>
                <c:pt idx="3863">
                  <c:v>885.99</c:v>
                </c:pt>
                <c:pt idx="3864">
                  <c:v>885.98</c:v>
                </c:pt>
                <c:pt idx="3865">
                  <c:v>885.98</c:v>
                </c:pt>
                <c:pt idx="3866">
                  <c:v>885.98</c:v>
                </c:pt>
                <c:pt idx="3867">
                  <c:v>885.98</c:v>
                </c:pt>
                <c:pt idx="3868">
                  <c:v>885.98</c:v>
                </c:pt>
                <c:pt idx="3869">
                  <c:v>885.98</c:v>
                </c:pt>
                <c:pt idx="3870">
                  <c:v>885.97</c:v>
                </c:pt>
                <c:pt idx="3871">
                  <c:v>885.97</c:v>
                </c:pt>
                <c:pt idx="3872">
                  <c:v>885.97</c:v>
                </c:pt>
                <c:pt idx="3873">
                  <c:v>885.97</c:v>
                </c:pt>
                <c:pt idx="3874">
                  <c:v>885.97</c:v>
                </c:pt>
                <c:pt idx="3875">
                  <c:v>885.96</c:v>
                </c:pt>
                <c:pt idx="3876">
                  <c:v>885.96</c:v>
                </c:pt>
                <c:pt idx="3877">
                  <c:v>885.96</c:v>
                </c:pt>
                <c:pt idx="3878">
                  <c:v>885.96</c:v>
                </c:pt>
                <c:pt idx="3879">
                  <c:v>885.96</c:v>
                </c:pt>
                <c:pt idx="3880">
                  <c:v>885.96</c:v>
                </c:pt>
                <c:pt idx="3881">
                  <c:v>885.95</c:v>
                </c:pt>
                <c:pt idx="3882">
                  <c:v>885.95</c:v>
                </c:pt>
                <c:pt idx="3883">
                  <c:v>885.95</c:v>
                </c:pt>
                <c:pt idx="3884">
                  <c:v>885.95</c:v>
                </c:pt>
                <c:pt idx="3885">
                  <c:v>885.95</c:v>
                </c:pt>
                <c:pt idx="3886">
                  <c:v>885.94</c:v>
                </c:pt>
                <c:pt idx="3887">
                  <c:v>885.94</c:v>
                </c:pt>
                <c:pt idx="3888">
                  <c:v>885.94</c:v>
                </c:pt>
                <c:pt idx="3889">
                  <c:v>885.94</c:v>
                </c:pt>
                <c:pt idx="3890">
                  <c:v>885.94</c:v>
                </c:pt>
                <c:pt idx="3891">
                  <c:v>885.94</c:v>
                </c:pt>
                <c:pt idx="3892">
                  <c:v>885.93</c:v>
                </c:pt>
                <c:pt idx="3893">
                  <c:v>885.93</c:v>
                </c:pt>
                <c:pt idx="3894">
                  <c:v>885.93</c:v>
                </c:pt>
                <c:pt idx="3895">
                  <c:v>885.93</c:v>
                </c:pt>
                <c:pt idx="3896">
                  <c:v>885.93</c:v>
                </c:pt>
                <c:pt idx="3897">
                  <c:v>885.92</c:v>
                </c:pt>
                <c:pt idx="3898">
                  <c:v>885.92</c:v>
                </c:pt>
                <c:pt idx="3899">
                  <c:v>885.92</c:v>
                </c:pt>
                <c:pt idx="3900">
                  <c:v>885.92</c:v>
                </c:pt>
                <c:pt idx="3901">
                  <c:v>885.92</c:v>
                </c:pt>
                <c:pt idx="3902">
                  <c:v>885.92</c:v>
                </c:pt>
                <c:pt idx="3903">
                  <c:v>885.91</c:v>
                </c:pt>
                <c:pt idx="3904">
                  <c:v>885.91</c:v>
                </c:pt>
                <c:pt idx="3905">
                  <c:v>885.91</c:v>
                </c:pt>
                <c:pt idx="3906">
                  <c:v>885.91</c:v>
                </c:pt>
                <c:pt idx="3907">
                  <c:v>885.91</c:v>
                </c:pt>
                <c:pt idx="3908">
                  <c:v>885.91</c:v>
                </c:pt>
                <c:pt idx="3909">
                  <c:v>885.9</c:v>
                </c:pt>
                <c:pt idx="3910">
                  <c:v>885.9</c:v>
                </c:pt>
                <c:pt idx="3911">
                  <c:v>885.9</c:v>
                </c:pt>
                <c:pt idx="3912">
                  <c:v>885.9</c:v>
                </c:pt>
                <c:pt idx="3913">
                  <c:v>885.9</c:v>
                </c:pt>
                <c:pt idx="3914">
                  <c:v>885.89</c:v>
                </c:pt>
                <c:pt idx="3915">
                  <c:v>885.89</c:v>
                </c:pt>
                <c:pt idx="3916">
                  <c:v>885.89</c:v>
                </c:pt>
                <c:pt idx="3917">
                  <c:v>885.89</c:v>
                </c:pt>
                <c:pt idx="3918">
                  <c:v>885.89</c:v>
                </c:pt>
                <c:pt idx="3919">
                  <c:v>885.89</c:v>
                </c:pt>
                <c:pt idx="3920">
                  <c:v>885.88</c:v>
                </c:pt>
                <c:pt idx="3921">
                  <c:v>885.88</c:v>
                </c:pt>
                <c:pt idx="3922">
                  <c:v>885.88</c:v>
                </c:pt>
                <c:pt idx="3923">
                  <c:v>885.88</c:v>
                </c:pt>
                <c:pt idx="3924">
                  <c:v>885.88</c:v>
                </c:pt>
                <c:pt idx="3925">
                  <c:v>885.88</c:v>
                </c:pt>
                <c:pt idx="3926">
                  <c:v>885.87</c:v>
                </c:pt>
                <c:pt idx="3927">
                  <c:v>885.87</c:v>
                </c:pt>
                <c:pt idx="3928">
                  <c:v>885.87</c:v>
                </c:pt>
                <c:pt idx="3929">
                  <c:v>885.87</c:v>
                </c:pt>
                <c:pt idx="3930">
                  <c:v>885.87</c:v>
                </c:pt>
                <c:pt idx="3931">
                  <c:v>885.86</c:v>
                </c:pt>
                <c:pt idx="3932">
                  <c:v>885.86</c:v>
                </c:pt>
                <c:pt idx="3933">
                  <c:v>885.86</c:v>
                </c:pt>
                <c:pt idx="3934">
                  <c:v>885.86</c:v>
                </c:pt>
                <c:pt idx="3935">
                  <c:v>885.86</c:v>
                </c:pt>
                <c:pt idx="3936">
                  <c:v>885.86</c:v>
                </c:pt>
                <c:pt idx="3937">
                  <c:v>885.85</c:v>
                </c:pt>
                <c:pt idx="3938">
                  <c:v>885.85</c:v>
                </c:pt>
                <c:pt idx="3939">
                  <c:v>885.85</c:v>
                </c:pt>
                <c:pt idx="3940">
                  <c:v>885.85</c:v>
                </c:pt>
                <c:pt idx="3941">
                  <c:v>885.85</c:v>
                </c:pt>
                <c:pt idx="3942">
                  <c:v>885.85</c:v>
                </c:pt>
                <c:pt idx="3943">
                  <c:v>885.84</c:v>
                </c:pt>
                <c:pt idx="3944">
                  <c:v>885.84</c:v>
                </c:pt>
                <c:pt idx="3945">
                  <c:v>885.84</c:v>
                </c:pt>
                <c:pt idx="3946">
                  <c:v>885.84</c:v>
                </c:pt>
                <c:pt idx="3947">
                  <c:v>885.84</c:v>
                </c:pt>
                <c:pt idx="3948">
                  <c:v>885.84</c:v>
                </c:pt>
                <c:pt idx="3949">
                  <c:v>885.83</c:v>
                </c:pt>
                <c:pt idx="3950">
                  <c:v>885.83</c:v>
                </c:pt>
                <c:pt idx="3951">
                  <c:v>885.83</c:v>
                </c:pt>
                <c:pt idx="3952">
                  <c:v>885.83</c:v>
                </c:pt>
                <c:pt idx="3953">
                  <c:v>885.83</c:v>
                </c:pt>
                <c:pt idx="3954">
                  <c:v>885.82</c:v>
                </c:pt>
                <c:pt idx="3955">
                  <c:v>885.82</c:v>
                </c:pt>
                <c:pt idx="3956">
                  <c:v>885.82</c:v>
                </c:pt>
                <c:pt idx="3957">
                  <c:v>885.82</c:v>
                </c:pt>
                <c:pt idx="3958">
                  <c:v>885.82</c:v>
                </c:pt>
                <c:pt idx="3959">
                  <c:v>885.82</c:v>
                </c:pt>
                <c:pt idx="3960">
                  <c:v>885.81</c:v>
                </c:pt>
                <c:pt idx="3961">
                  <c:v>885.81</c:v>
                </c:pt>
                <c:pt idx="3962">
                  <c:v>885.81</c:v>
                </c:pt>
                <c:pt idx="3963">
                  <c:v>885.81</c:v>
                </c:pt>
                <c:pt idx="3964">
                  <c:v>885.81</c:v>
                </c:pt>
                <c:pt idx="3965">
                  <c:v>885.81</c:v>
                </c:pt>
                <c:pt idx="3966">
                  <c:v>885.8</c:v>
                </c:pt>
                <c:pt idx="3967">
                  <c:v>885.8</c:v>
                </c:pt>
                <c:pt idx="3968">
                  <c:v>885.8</c:v>
                </c:pt>
                <c:pt idx="3969">
                  <c:v>885.8</c:v>
                </c:pt>
                <c:pt idx="3970">
                  <c:v>885.8</c:v>
                </c:pt>
                <c:pt idx="3971">
                  <c:v>885.8</c:v>
                </c:pt>
                <c:pt idx="3972">
                  <c:v>885.79</c:v>
                </c:pt>
                <c:pt idx="3973">
                  <c:v>885.79</c:v>
                </c:pt>
                <c:pt idx="3974">
                  <c:v>885.79</c:v>
                </c:pt>
                <c:pt idx="3975">
                  <c:v>885.79</c:v>
                </c:pt>
                <c:pt idx="3976">
                  <c:v>885.79</c:v>
                </c:pt>
                <c:pt idx="3977">
                  <c:v>885.79</c:v>
                </c:pt>
                <c:pt idx="3978">
                  <c:v>885.78</c:v>
                </c:pt>
                <c:pt idx="3979">
                  <c:v>885.78</c:v>
                </c:pt>
                <c:pt idx="3980">
                  <c:v>885.78</c:v>
                </c:pt>
                <c:pt idx="3981">
                  <c:v>885.78</c:v>
                </c:pt>
                <c:pt idx="3982">
                  <c:v>885.78</c:v>
                </c:pt>
                <c:pt idx="3983">
                  <c:v>885.78</c:v>
                </c:pt>
                <c:pt idx="3984">
                  <c:v>885.77</c:v>
                </c:pt>
                <c:pt idx="3985">
                  <c:v>885.77</c:v>
                </c:pt>
                <c:pt idx="3986">
                  <c:v>885.77</c:v>
                </c:pt>
                <c:pt idx="3987">
                  <c:v>885.77</c:v>
                </c:pt>
                <c:pt idx="3988">
                  <c:v>885.77</c:v>
                </c:pt>
                <c:pt idx="3989">
                  <c:v>885.77</c:v>
                </c:pt>
                <c:pt idx="3990">
                  <c:v>885.76</c:v>
                </c:pt>
                <c:pt idx="3991">
                  <c:v>885.76</c:v>
                </c:pt>
                <c:pt idx="3992">
                  <c:v>885.76</c:v>
                </c:pt>
                <c:pt idx="3993">
                  <c:v>885.76</c:v>
                </c:pt>
                <c:pt idx="3994">
                  <c:v>885.76</c:v>
                </c:pt>
                <c:pt idx="3995">
                  <c:v>885.76</c:v>
                </c:pt>
                <c:pt idx="3996">
                  <c:v>885.76</c:v>
                </c:pt>
                <c:pt idx="3997">
                  <c:v>885.75</c:v>
                </c:pt>
                <c:pt idx="3998">
                  <c:v>885.75</c:v>
                </c:pt>
                <c:pt idx="3999">
                  <c:v>885.75</c:v>
                </c:pt>
                <c:pt idx="4000">
                  <c:v>885.75</c:v>
                </c:pt>
                <c:pt idx="4001">
                  <c:v>885.75</c:v>
                </c:pt>
                <c:pt idx="4002">
                  <c:v>885.75</c:v>
                </c:pt>
                <c:pt idx="4003">
                  <c:v>885.74</c:v>
                </c:pt>
                <c:pt idx="4004">
                  <c:v>885.74</c:v>
                </c:pt>
                <c:pt idx="4005">
                  <c:v>885.74</c:v>
                </c:pt>
                <c:pt idx="4006">
                  <c:v>885.74</c:v>
                </c:pt>
                <c:pt idx="4007">
                  <c:v>885.74</c:v>
                </c:pt>
                <c:pt idx="4008">
                  <c:v>885.74</c:v>
                </c:pt>
                <c:pt idx="4009">
                  <c:v>885.73</c:v>
                </c:pt>
                <c:pt idx="4010">
                  <c:v>885.73</c:v>
                </c:pt>
                <c:pt idx="4011">
                  <c:v>885.73</c:v>
                </c:pt>
                <c:pt idx="4012">
                  <c:v>885.73</c:v>
                </c:pt>
                <c:pt idx="4013">
                  <c:v>885.73</c:v>
                </c:pt>
                <c:pt idx="4014">
                  <c:v>885.73</c:v>
                </c:pt>
                <c:pt idx="4015">
                  <c:v>885.73</c:v>
                </c:pt>
                <c:pt idx="4016">
                  <c:v>885.72</c:v>
                </c:pt>
                <c:pt idx="4017">
                  <c:v>885.72</c:v>
                </c:pt>
                <c:pt idx="4018">
                  <c:v>885.72</c:v>
                </c:pt>
                <c:pt idx="4019">
                  <c:v>885.72</c:v>
                </c:pt>
                <c:pt idx="4020">
                  <c:v>885.72</c:v>
                </c:pt>
                <c:pt idx="4021">
                  <c:v>885.72</c:v>
                </c:pt>
                <c:pt idx="4022">
                  <c:v>885.71</c:v>
                </c:pt>
                <c:pt idx="4023">
                  <c:v>885.71</c:v>
                </c:pt>
                <c:pt idx="4024">
                  <c:v>885.71</c:v>
                </c:pt>
                <c:pt idx="4025">
                  <c:v>885.71</c:v>
                </c:pt>
                <c:pt idx="4026">
                  <c:v>885.71</c:v>
                </c:pt>
                <c:pt idx="4027">
                  <c:v>885.71</c:v>
                </c:pt>
                <c:pt idx="4028">
                  <c:v>885.71</c:v>
                </c:pt>
                <c:pt idx="4029">
                  <c:v>885.7</c:v>
                </c:pt>
                <c:pt idx="4030">
                  <c:v>885.7</c:v>
                </c:pt>
                <c:pt idx="4031">
                  <c:v>885.7</c:v>
                </c:pt>
                <c:pt idx="4032">
                  <c:v>885.7</c:v>
                </c:pt>
                <c:pt idx="4033">
                  <c:v>885.7</c:v>
                </c:pt>
                <c:pt idx="4034">
                  <c:v>885.7</c:v>
                </c:pt>
                <c:pt idx="4035">
                  <c:v>885.7</c:v>
                </c:pt>
                <c:pt idx="4036">
                  <c:v>885.69</c:v>
                </c:pt>
                <c:pt idx="4037">
                  <c:v>885.69</c:v>
                </c:pt>
                <c:pt idx="4038">
                  <c:v>885.69</c:v>
                </c:pt>
                <c:pt idx="4039">
                  <c:v>885.69</c:v>
                </c:pt>
                <c:pt idx="4040">
                  <c:v>885.69</c:v>
                </c:pt>
                <c:pt idx="4041">
                  <c:v>885.69</c:v>
                </c:pt>
                <c:pt idx="4042">
                  <c:v>885.69</c:v>
                </c:pt>
                <c:pt idx="4043">
                  <c:v>885.68</c:v>
                </c:pt>
                <c:pt idx="4044">
                  <c:v>885.68</c:v>
                </c:pt>
                <c:pt idx="4045">
                  <c:v>885.68</c:v>
                </c:pt>
                <c:pt idx="4046">
                  <c:v>885.68</c:v>
                </c:pt>
                <c:pt idx="4047">
                  <c:v>885.68</c:v>
                </c:pt>
                <c:pt idx="4048">
                  <c:v>885.68</c:v>
                </c:pt>
                <c:pt idx="4049">
                  <c:v>885.68</c:v>
                </c:pt>
                <c:pt idx="4050">
                  <c:v>885.67</c:v>
                </c:pt>
                <c:pt idx="4051">
                  <c:v>885.67</c:v>
                </c:pt>
                <c:pt idx="4052">
                  <c:v>885.67</c:v>
                </c:pt>
                <c:pt idx="4053">
                  <c:v>885.67</c:v>
                </c:pt>
                <c:pt idx="4054">
                  <c:v>885.67</c:v>
                </c:pt>
                <c:pt idx="4055">
                  <c:v>885.67</c:v>
                </c:pt>
                <c:pt idx="4056">
                  <c:v>885.67</c:v>
                </c:pt>
                <c:pt idx="4057">
                  <c:v>885.67</c:v>
                </c:pt>
                <c:pt idx="4058">
                  <c:v>885.67</c:v>
                </c:pt>
                <c:pt idx="4059">
                  <c:v>885.66</c:v>
                </c:pt>
                <c:pt idx="4060">
                  <c:v>885.66</c:v>
                </c:pt>
                <c:pt idx="4061">
                  <c:v>885.66</c:v>
                </c:pt>
                <c:pt idx="4062">
                  <c:v>885.66</c:v>
                </c:pt>
                <c:pt idx="4063">
                  <c:v>885.66</c:v>
                </c:pt>
                <c:pt idx="4064">
                  <c:v>885.66</c:v>
                </c:pt>
                <c:pt idx="4065">
                  <c:v>885.66</c:v>
                </c:pt>
                <c:pt idx="4066">
                  <c:v>885.66</c:v>
                </c:pt>
                <c:pt idx="4067">
                  <c:v>885.66</c:v>
                </c:pt>
                <c:pt idx="4068">
                  <c:v>885.66</c:v>
                </c:pt>
                <c:pt idx="4069">
                  <c:v>885.66</c:v>
                </c:pt>
                <c:pt idx="4070">
                  <c:v>885.65</c:v>
                </c:pt>
                <c:pt idx="4071">
                  <c:v>885.65</c:v>
                </c:pt>
                <c:pt idx="4072">
                  <c:v>885.65</c:v>
                </c:pt>
                <c:pt idx="4073">
                  <c:v>885.65</c:v>
                </c:pt>
                <c:pt idx="4074">
                  <c:v>885.65</c:v>
                </c:pt>
                <c:pt idx="4075">
                  <c:v>885.65</c:v>
                </c:pt>
                <c:pt idx="4076">
                  <c:v>885.65</c:v>
                </c:pt>
                <c:pt idx="4077">
                  <c:v>885.65</c:v>
                </c:pt>
                <c:pt idx="4078">
                  <c:v>885.65</c:v>
                </c:pt>
                <c:pt idx="4079">
                  <c:v>885.65</c:v>
                </c:pt>
                <c:pt idx="4080">
                  <c:v>885.64</c:v>
                </c:pt>
                <c:pt idx="4081">
                  <c:v>885.64</c:v>
                </c:pt>
                <c:pt idx="4082">
                  <c:v>885.64</c:v>
                </c:pt>
                <c:pt idx="4083">
                  <c:v>885.64</c:v>
                </c:pt>
                <c:pt idx="4084">
                  <c:v>885.64</c:v>
                </c:pt>
                <c:pt idx="4085">
                  <c:v>885.64</c:v>
                </c:pt>
                <c:pt idx="4086">
                  <c:v>885.64</c:v>
                </c:pt>
                <c:pt idx="4087">
                  <c:v>885.64</c:v>
                </c:pt>
                <c:pt idx="4088">
                  <c:v>885.64</c:v>
                </c:pt>
                <c:pt idx="4089">
                  <c:v>885.63</c:v>
                </c:pt>
                <c:pt idx="4090">
                  <c:v>885.63</c:v>
                </c:pt>
                <c:pt idx="4091">
                  <c:v>885.63</c:v>
                </c:pt>
                <c:pt idx="4092">
                  <c:v>885.63</c:v>
                </c:pt>
                <c:pt idx="4093">
                  <c:v>885.63</c:v>
                </c:pt>
                <c:pt idx="4094">
                  <c:v>885.63</c:v>
                </c:pt>
                <c:pt idx="4095">
                  <c:v>885.63</c:v>
                </c:pt>
                <c:pt idx="4096">
                  <c:v>885.63</c:v>
                </c:pt>
                <c:pt idx="4097">
                  <c:v>885.62</c:v>
                </c:pt>
                <c:pt idx="4098">
                  <c:v>885.62</c:v>
                </c:pt>
                <c:pt idx="4099">
                  <c:v>885.62</c:v>
                </c:pt>
                <c:pt idx="4100">
                  <c:v>885.62</c:v>
                </c:pt>
                <c:pt idx="4101">
                  <c:v>885.62</c:v>
                </c:pt>
                <c:pt idx="4102">
                  <c:v>885.62</c:v>
                </c:pt>
                <c:pt idx="4103">
                  <c:v>885.62</c:v>
                </c:pt>
                <c:pt idx="4104">
                  <c:v>885.62</c:v>
                </c:pt>
                <c:pt idx="4105">
                  <c:v>885.62</c:v>
                </c:pt>
                <c:pt idx="4106">
                  <c:v>885.61</c:v>
                </c:pt>
                <c:pt idx="4107">
                  <c:v>885.61</c:v>
                </c:pt>
                <c:pt idx="4108">
                  <c:v>885.61</c:v>
                </c:pt>
                <c:pt idx="4109">
                  <c:v>885.61</c:v>
                </c:pt>
                <c:pt idx="4110">
                  <c:v>885.61</c:v>
                </c:pt>
                <c:pt idx="4111">
                  <c:v>885.61</c:v>
                </c:pt>
                <c:pt idx="4112">
                  <c:v>885.61</c:v>
                </c:pt>
                <c:pt idx="4113">
                  <c:v>885.6</c:v>
                </c:pt>
                <c:pt idx="4114">
                  <c:v>885.6</c:v>
                </c:pt>
                <c:pt idx="4115">
                  <c:v>885.6</c:v>
                </c:pt>
                <c:pt idx="4116">
                  <c:v>885.6</c:v>
                </c:pt>
                <c:pt idx="4117">
                  <c:v>885.6</c:v>
                </c:pt>
                <c:pt idx="4118">
                  <c:v>885.6</c:v>
                </c:pt>
                <c:pt idx="4119">
                  <c:v>885.6</c:v>
                </c:pt>
                <c:pt idx="4120">
                  <c:v>885.6</c:v>
                </c:pt>
                <c:pt idx="4121">
                  <c:v>885.59</c:v>
                </c:pt>
                <c:pt idx="4122">
                  <c:v>885.59</c:v>
                </c:pt>
                <c:pt idx="4123">
                  <c:v>885.59</c:v>
                </c:pt>
                <c:pt idx="4124">
                  <c:v>885.59</c:v>
                </c:pt>
                <c:pt idx="4125">
                  <c:v>885.59</c:v>
                </c:pt>
                <c:pt idx="4126">
                  <c:v>885.59</c:v>
                </c:pt>
                <c:pt idx="4127">
                  <c:v>885.59</c:v>
                </c:pt>
                <c:pt idx="4128">
                  <c:v>885.58</c:v>
                </c:pt>
                <c:pt idx="4129">
                  <c:v>885.58</c:v>
                </c:pt>
                <c:pt idx="4130">
                  <c:v>885.58</c:v>
                </c:pt>
                <c:pt idx="4131">
                  <c:v>885.58</c:v>
                </c:pt>
                <c:pt idx="4132">
                  <c:v>885.58</c:v>
                </c:pt>
                <c:pt idx="4133">
                  <c:v>885.58</c:v>
                </c:pt>
                <c:pt idx="4134">
                  <c:v>885.58</c:v>
                </c:pt>
                <c:pt idx="4135">
                  <c:v>885.58</c:v>
                </c:pt>
                <c:pt idx="4136">
                  <c:v>885.57</c:v>
                </c:pt>
                <c:pt idx="4137">
                  <c:v>885.57</c:v>
                </c:pt>
                <c:pt idx="4138">
                  <c:v>885.57</c:v>
                </c:pt>
                <c:pt idx="4139">
                  <c:v>885.57</c:v>
                </c:pt>
                <c:pt idx="4140">
                  <c:v>885.57</c:v>
                </c:pt>
                <c:pt idx="4141">
                  <c:v>885.57</c:v>
                </c:pt>
                <c:pt idx="4142">
                  <c:v>885.57</c:v>
                </c:pt>
                <c:pt idx="4143">
                  <c:v>885.56</c:v>
                </c:pt>
                <c:pt idx="4144">
                  <c:v>885.56</c:v>
                </c:pt>
                <c:pt idx="4145">
                  <c:v>885.56</c:v>
                </c:pt>
                <c:pt idx="4146">
                  <c:v>885.56</c:v>
                </c:pt>
                <c:pt idx="4147">
                  <c:v>885.56</c:v>
                </c:pt>
                <c:pt idx="4148">
                  <c:v>885.56</c:v>
                </c:pt>
                <c:pt idx="4149">
                  <c:v>885.56</c:v>
                </c:pt>
                <c:pt idx="4150">
                  <c:v>885.56</c:v>
                </c:pt>
                <c:pt idx="4151">
                  <c:v>885.56</c:v>
                </c:pt>
                <c:pt idx="4152">
                  <c:v>885.55</c:v>
                </c:pt>
                <c:pt idx="4153">
                  <c:v>885.55</c:v>
                </c:pt>
                <c:pt idx="4154">
                  <c:v>885.55</c:v>
                </c:pt>
                <c:pt idx="4155">
                  <c:v>885.55</c:v>
                </c:pt>
                <c:pt idx="4156">
                  <c:v>885.55</c:v>
                </c:pt>
                <c:pt idx="4157">
                  <c:v>885.55</c:v>
                </c:pt>
                <c:pt idx="4158">
                  <c:v>885.55</c:v>
                </c:pt>
                <c:pt idx="4159">
                  <c:v>885.54</c:v>
                </c:pt>
                <c:pt idx="4160">
                  <c:v>885.54</c:v>
                </c:pt>
                <c:pt idx="4161">
                  <c:v>885.54</c:v>
                </c:pt>
                <c:pt idx="4162">
                  <c:v>885.54</c:v>
                </c:pt>
                <c:pt idx="4163">
                  <c:v>885.54</c:v>
                </c:pt>
                <c:pt idx="4164">
                  <c:v>885.54</c:v>
                </c:pt>
                <c:pt idx="4165">
                  <c:v>885.53</c:v>
                </c:pt>
                <c:pt idx="4166">
                  <c:v>885.53</c:v>
                </c:pt>
                <c:pt idx="4167">
                  <c:v>885.53</c:v>
                </c:pt>
                <c:pt idx="4168">
                  <c:v>885.53</c:v>
                </c:pt>
                <c:pt idx="4169">
                  <c:v>885.53</c:v>
                </c:pt>
                <c:pt idx="4170">
                  <c:v>885.53</c:v>
                </c:pt>
                <c:pt idx="4171">
                  <c:v>885.53</c:v>
                </c:pt>
                <c:pt idx="4172">
                  <c:v>885.52</c:v>
                </c:pt>
                <c:pt idx="4173">
                  <c:v>885.52</c:v>
                </c:pt>
                <c:pt idx="4174">
                  <c:v>885.52</c:v>
                </c:pt>
                <c:pt idx="4175">
                  <c:v>885.52</c:v>
                </c:pt>
                <c:pt idx="4176">
                  <c:v>885.52</c:v>
                </c:pt>
                <c:pt idx="4177">
                  <c:v>885.52</c:v>
                </c:pt>
                <c:pt idx="4178">
                  <c:v>885.52</c:v>
                </c:pt>
                <c:pt idx="4179">
                  <c:v>885.51</c:v>
                </c:pt>
                <c:pt idx="4180">
                  <c:v>885.51</c:v>
                </c:pt>
                <c:pt idx="4181">
                  <c:v>885.51</c:v>
                </c:pt>
                <c:pt idx="4182">
                  <c:v>885.51</c:v>
                </c:pt>
                <c:pt idx="4183">
                  <c:v>885.51</c:v>
                </c:pt>
                <c:pt idx="4184">
                  <c:v>885.51</c:v>
                </c:pt>
                <c:pt idx="4185">
                  <c:v>885.5</c:v>
                </c:pt>
                <c:pt idx="4186">
                  <c:v>885.5</c:v>
                </c:pt>
                <c:pt idx="4187">
                  <c:v>885.5</c:v>
                </c:pt>
                <c:pt idx="4188">
                  <c:v>885.5</c:v>
                </c:pt>
                <c:pt idx="4189">
                  <c:v>885.5</c:v>
                </c:pt>
                <c:pt idx="4190">
                  <c:v>885.5</c:v>
                </c:pt>
                <c:pt idx="4191">
                  <c:v>885.5</c:v>
                </c:pt>
                <c:pt idx="4192">
                  <c:v>885.49</c:v>
                </c:pt>
                <c:pt idx="4193">
                  <c:v>885.49</c:v>
                </c:pt>
                <c:pt idx="4194">
                  <c:v>885.49</c:v>
                </c:pt>
                <c:pt idx="4195">
                  <c:v>885.49</c:v>
                </c:pt>
                <c:pt idx="4196">
                  <c:v>885.49</c:v>
                </c:pt>
                <c:pt idx="4197">
                  <c:v>885.49</c:v>
                </c:pt>
                <c:pt idx="4198">
                  <c:v>885.49</c:v>
                </c:pt>
                <c:pt idx="4199">
                  <c:v>885.48</c:v>
                </c:pt>
                <c:pt idx="4200">
                  <c:v>885.48</c:v>
                </c:pt>
                <c:pt idx="4201">
                  <c:v>885.48</c:v>
                </c:pt>
                <c:pt idx="4202">
                  <c:v>885.48</c:v>
                </c:pt>
                <c:pt idx="4203">
                  <c:v>885.48</c:v>
                </c:pt>
                <c:pt idx="4204">
                  <c:v>885.48</c:v>
                </c:pt>
                <c:pt idx="4205">
                  <c:v>885.48</c:v>
                </c:pt>
                <c:pt idx="4206">
                  <c:v>885.47</c:v>
                </c:pt>
                <c:pt idx="4207">
                  <c:v>885.47</c:v>
                </c:pt>
                <c:pt idx="4208">
                  <c:v>885.47</c:v>
                </c:pt>
                <c:pt idx="4209">
                  <c:v>885.47</c:v>
                </c:pt>
                <c:pt idx="4210">
                  <c:v>885.47</c:v>
                </c:pt>
                <c:pt idx="4211">
                  <c:v>885.47</c:v>
                </c:pt>
                <c:pt idx="4212">
                  <c:v>885.47</c:v>
                </c:pt>
                <c:pt idx="4213">
                  <c:v>885.46</c:v>
                </c:pt>
                <c:pt idx="4214">
                  <c:v>885.46</c:v>
                </c:pt>
                <c:pt idx="4215">
                  <c:v>885.46</c:v>
                </c:pt>
                <c:pt idx="4216">
                  <c:v>885.46</c:v>
                </c:pt>
                <c:pt idx="4217">
                  <c:v>885.46</c:v>
                </c:pt>
                <c:pt idx="4218">
                  <c:v>885.46</c:v>
                </c:pt>
                <c:pt idx="4219">
                  <c:v>885.45</c:v>
                </c:pt>
                <c:pt idx="4220">
                  <c:v>885.45</c:v>
                </c:pt>
                <c:pt idx="4221">
                  <c:v>885.45</c:v>
                </c:pt>
                <c:pt idx="4222">
                  <c:v>885.45</c:v>
                </c:pt>
                <c:pt idx="4223">
                  <c:v>885.45</c:v>
                </c:pt>
                <c:pt idx="4224">
                  <c:v>885.45</c:v>
                </c:pt>
                <c:pt idx="4225">
                  <c:v>885.45</c:v>
                </c:pt>
                <c:pt idx="4226">
                  <c:v>885.45</c:v>
                </c:pt>
                <c:pt idx="4227">
                  <c:v>885.44</c:v>
                </c:pt>
                <c:pt idx="4228">
                  <c:v>885.44</c:v>
                </c:pt>
                <c:pt idx="4229">
                  <c:v>885.44</c:v>
                </c:pt>
                <c:pt idx="4230">
                  <c:v>885.44</c:v>
                </c:pt>
                <c:pt idx="4231">
                  <c:v>885.44</c:v>
                </c:pt>
                <c:pt idx="4232">
                  <c:v>885.44</c:v>
                </c:pt>
                <c:pt idx="4233">
                  <c:v>885.44</c:v>
                </c:pt>
                <c:pt idx="4234">
                  <c:v>885.44</c:v>
                </c:pt>
                <c:pt idx="4235">
                  <c:v>885.43</c:v>
                </c:pt>
                <c:pt idx="4236">
                  <c:v>885.43</c:v>
                </c:pt>
                <c:pt idx="4237">
                  <c:v>885.43</c:v>
                </c:pt>
                <c:pt idx="4238">
                  <c:v>885.43</c:v>
                </c:pt>
                <c:pt idx="4239">
                  <c:v>885.43</c:v>
                </c:pt>
                <c:pt idx="4240">
                  <c:v>885.43</c:v>
                </c:pt>
                <c:pt idx="4241">
                  <c:v>885.43</c:v>
                </c:pt>
                <c:pt idx="4242">
                  <c:v>885.43</c:v>
                </c:pt>
                <c:pt idx="4243">
                  <c:v>885.43</c:v>
                </c:pt>
                <c:pt idx="4244">
                  <c:v>885.43</c:v>
                </c:pt>
                <c:pt idx="4245">
                  <c:v>885.42</c:v>
                </c:pt>
                <c:pt idx="4246">
                  <c:v>885.42</c:v>
                </c:pt>
                <c:pt idx="4247">
                  <c:v>885.42</c:v>
                </c:pt>
                <c:pt idx="4248">
                  <c:v>885.42</c:v>
                </c:pt>
                <c:pt idx="4249">
                  <c:v>885.42</c:v>
                </c:pt>
                <c:pt idx="4250">
                  <c:v>885.42</c:v>
                </c:pt>
                <c:pt idx="4251">
                  <c:v>885.42</c:v>
                </c:pt>
                <c:pt idx="4252">
                  <c:v>885.42</c:v>
                </c:pt>
                <c:pt idx="4253">
                  <c:v>885.42</c:v>
                </c:pt>
                <c:pt idx="4254">
                  <c:v>885.42</c:v>
                </c:pt>
                <c:pt idx="4255">
                  <c:v>885.42</c:v>
                </c:pt>
                <c:pt idx="4256">
                  <c:v>885.41</c:v>
                </c:pt>
                <c:pt idx="4257">
                  <c:v>885.41</c:v>
                </c:pt>
                <c:pt idx="4258">
                  <c:v>885.41</c:v>
                </c:pt>
                <c:pt idx="4259">
                  <c:v>885.41</c:v>
                </c:pt>
                <c:pt idx="4260">
                  <c:v>885.41</c:v>
                </c:pt>
                <c:pt idx="4261">
                  <c:v>885.41</c:v>
                </c:pt>
                <c:pt idx="4262">
                  <c:v>885.41</c:v>
                </c:pt>
                <c:pt idx="4263">
                  <c:v>885.41</c:v>
                </c:pt>
                <c:pt idx="4264">
                  <c:v>885.41</c:v>
                </c:pt>
                <c:pt idx="4265">
                  <c:v>885.4</c:v>
                </c:pt>
                <c:pt idx="4266">
                  <c:v>885.4</c:v>
                </c:pt>
                <c:pt idx="4267">
                  <c:v>885.4</c:v>
                </c:pt>
                <c:pt idx="4268">
                  <c:v>885.4</c:v>
                </c:pt>
                <c:pt idx="4269">
                  <c:v>885.4</c:v>
                </c:pt>
                <c:pt idx="4270">
                  <c:v>885.4</c:v>
                </c:pt>
                <c:pt idx="4271">
                  <c:v>885.4</c:v>
                </c:pt>
                <c:pt idx="4272">
                  <c:v>885.4</c:v>
                </c:pt>
                <c:pt idx="4273">
                  <c:v>885.39</c:v>
                </c:pt>
                <c:pt idx="4274">
                  <c:v>885.39</c:v>
                </c:pt>
                <c:pt idx="4275">
                  <c:v>885.39</c:v>
                </c:pt>
                <c:pt idx="4276">
                  <c:v>885.39</c:v>
                </c:pt>
                <c:pt idx="4277">
                  <c:v>885.39</c:v>
                </c:pt>
                <c:pt idx="4278">
                  <c:v>885.39</c:v>
                </c:pt>
                <c:pt idx="4279">
                  <c:v>885.39</c:v>
                </c:pt>
                <c:pt idx="4280">
                  <c:v>885.38</c:v>
                </c:pt>
                <c:pt idx="4281">
                  <c:v>885.38</c:v>
                </c:pt>
                <c:pt idx="4282">
                  <c:v>885.38</c:v>
                </c:pt>
                <c:pt idx="4283">
                  <c:v>885.38</c:v>
                </c:pt>
                <c:pt idx="4284">
                  <c:v>885.38</c:v>
                </c:pt>
                <c:pt idx="4285">
                  <c:v>885.38</c:v>
                </c:pt>
                <c:pt idx="4286">
                  <c:v>885.38</c:v>
                </c:pt>
                <c:pt idx="4287">
                  <c:v>885.37</c:v>
                </c:pt>
                <c:pt idx="4288">
                  <c:v>885.37</c:v>
                </c:pt>
                <c:pt idx="4289">
                  <c:v>885.37</c:v>
                </c:pt>
                <c:pt idx="4290">
                  <c:v>885.37</c:v>
                </c:pt>
                <c:pt idx="4291">
                  <c:v>885.37</c:v>
                </c:pt>
                <c:pt idx="4292">
                  <c:v>885.37</c:v>
                </c:pt>
                <c:pt idx="4293">
                  <c:v>885.37</c:v>
                </c:pt>
                <c:pt idx="4294">
                  <c:v>885.36</c:v>
                </c:pt>
                <c:pt idx="4295">
                  <c:v>885.36</c:v>
                </c:pt>
                <c:pt idx="4296">
                  <c:v>885.36</c:v>
                </c:pt>
                <c:pt idx="4297">
                  <c:v>885.36</c:v>
                </c:pt>
                <c:pt idx="4298">
                  <c:v>885.36</c:v>
                </c:pt>
                <c:pt idx="4299">
                  <c:v>885.36</c:v>
                </c:pt>
                <c:pt idx="4300">
                  <c:v>885.36</c:v>
                </c:pt>
                <c:pt idx="4301">
                  <c:v>885.35</c:v>
                </c:pt>
                <c:pt idx="4302">
                  <c:v>885.35</c:v>
                </c:pt>
                <c:pt idx="4303">
                  <c:v>885.35</c:v>
                </c:pt>
                <c:pt idx="4304">
                  <c:v>885.35</c:v>
                </c:pt>
                <c:pt idx="4305">
                  <c:v>885.35</c:v>
                </c:pt>
                <c:pt idx="4306">
                  <c:v>885.35</c:v>
                </c:pt>
                <c:pt idx="4307">
                  <c:v>885.35</c:v>
                </c:pt>
                <c:pt idx="4308">
                  <c:v>885.34</c:v>
                </c:pt>
                <c:pt idx="4309">
                  <c:v>885.34</c:v>
                </c:pt>
                <c:pt idx="4310">
                  <c:v>885.34</c:v>
                </c:pt>
                <c:pt idx="4311">
                  <c:v>885.34</c:v>
                </c:pt>
                <c:pt idx="4312">
                  <c:v>885.34</c:v>
                </c:pt>
                <c:pt idx="4313">
                  <c:v>885.34</c:v>
                </c:pt>
                <c:pt idx="4314">
                  <c:v>885.34</c:v>
                </c:pt>
                <c:pt idx="4315">
                  <c:v>885.33</c:v>
                </c:pt>
                <c:pt idx="4316">
                  <c:v>885.33</c:v>
                </c:pt>
                <c:pt idx="4317">
                  <c:v>885.33</c:v>
                </c:pt>
                <c:pt idx="4318">
                  <c:v>885.33</c:v>
                </c:pt>
                <c:pt idx="4319">
                  <c:v>885.33</c:v>
                </c:pt>
                <c:pt idx="4320">
                  <c:v>885.33</c:v>
                </c:pt>
                <c:pt idx="4321">
                  <c:v>885.33</c:v>
                </c:pt>
                <c:pt idx="4322">
                  <c:v>885.32</c:v>
                </c:pt>
                <c:pt idx="4323">
                  <c:v>885.32</c:v>
                </c:pt>
                <c:pt idx="4324">
                  <c:v>885.32</c:v>
                </c:pt>
                <c:pt idx="4325">
                  <c:v>885.32</c:v>
                </c:pt>
                <c:pt idx="4326">
                  <c:v>885.32</c:v>
                </c:pt>
                <c:pt idx="4327">
                  <c:v>885.32</c:v>
                </c:pt>
                <c:pt idx="4328">
                  <c:v>885.31</c:v>
                </c:pt>
                <c:pt idx="4329">
                  <c:v>885.31</c:v>
                </c:pt>
                <c:pt idx="4330">
                  <c:v>885.31</c:v>
                </c:pt>
                <c:pt idx="4331">
                  <c:v>885.31</c:v>
                </c:pt>
                <c:pt idx="4332">
                  <c:v>885.31</c:v>
                </c:pt>
                <c:pt idx="4333">
                  <c:v>885.31</c:v>
                </c:pt>
                <c:pt idx="4334">
                  <c:v>885.31</c:v>
                </c:pt>
                <c:pt idx="4335">
                  <c:v>885.3</c:v>
                </c:pt>
                <c:pt idx="4336">
                  <c:v>885.3</c:v>
                </c:pt>
                <c:pt idx="4337">
                  <c:v>885.3</c:v>
                </c:pt>
                <c:pt idx="4338">
                  <c:v>885.3</c:v>
                </c:pt>
                <c:pt idx="4339">
                  <c:v>885.3</c:v>
                </c:pt>
                <c:pt idx="4340">
                  <c:v>885.3</c:v>
                </c:pt>
                <c:pt idx="4341">
                  <c:v>885.3</c:v>
                </c:pt>
                <c:pt idx="4342">
                  <c:v>885.29</c:v>
                </c:pt>
                <c:pt idx="4343">
                  <c:v>885.29</c:v>
                </c:pt>
                <c:pt idx="4344">
                  <c:v>885.29</c:v>
                </c:pt>
                <c:pt idx="4345">
                  <c:v>885.29</c:v>
                </c:pt>
                <c:pt idx="4346">
                  <c:v>885.29</c:v>
                </c:pt>
                <c:pt idx="4347">
                  <c:v>885.29</c:v>
                </c:pt>
                <c:pt idx="4348">
                  <c:v>885.29</c:v>
                </c:pt>
                <c:pt idx="4349">
                  <c:v>885.28</c:v>
                </c:pt>
                <c:pt idx="4350">
                  <c:v>885.28</c:v>
                </c:pt>
                <c:pt idx="4351">
                  <c:v>885.28</c:v>
                </c:pt>
                <c:pt idx="4352">
                  <c:v>885.28</c:v>
                </c:pt>
                <c:pt idx="4353">
                  <c:v>885.28</c:v>
                </c:pt>
                <c:pt idx="4354">
                  <c:v>885.28</c:v>
                </c:pt>
                <c:pt idx="4355">
                  <c:v>885.28</c:v>
                </c:pt>
                <c:pt idx="4356">
                  <c:v>885.28</c:v>
                </c:pt>
                <c:pt idx="4357">
                  <c:v>885.27</c:v>
                </c:pt>
                <c:pt idx="4358">
                  <c:v>885.27</c:v>
                </c:pt>
                <c:pt idx="4359">
                  <c:v>885.27</c:v>
                </c:pt>
                <c:pt idx="4360">
                  <c:v>885.27</c:v>
                </c:pt>
                <c:pt idx="4361">
                  <c:v>885.27</c:v>
                </c:pt>
                <c:pt idx="4362">
                  <c:v>885.27</c:v>
                </c:pt>
                <c:pt idx="4363">
                  <c:v>885.27</c:v>
                </c:pt>
                <c:pt idx="4364">
                  <c:v>885.26</c:v>
                </c:pt>
                <c:pt idx="4365">
                  <c:v>885.26</c:v>
                </c:pt>
                <c:pt idx="4366">
                  <c:v>885.26</c:v>
                </c:pt>
                <c:pt idx="4367">
                  <c:v>885.26</c:v>
                </c:pt>
                <c:pt idx="4368">
                  <c:v>885.26</c:v>
                </c:pt>
                <c:pt idx="4369">
                  <c:v>885.26</c:v>
                </c:pt>
                <c:pt idx="4370">
                  <c:v>885.26</c:v>
                </c:pt>
                <c:pt idx="4371">
                  <c:v>885.25</c:v>
                </c:pt>
                <c:pt idx="4372">
                  <c:v>885.25</c:v>
                </c:pt>
                <c:pt idx="4373">
                  <c:v>885.25</c:v>
                </c:pt>
                <c:pt idx="4374">
                  <c:v>885.25</c:v>
                </c:pt>
                <c:pt idx="4375">
                  <c:v>885.25</c:v>
                </c:pt>
                <c:pt idx="4376">
                  <c:v>885.25</c:v>
                </c:pt>
                <c:pt idx="4377">
                  <c:v>885.25</c:v>
                </c:pt>
                <c:pt idx="4378">
                  <c:v>885.24</c:v>
                </c:pt>
                <c:pt idx="4379">
                  <c:v>885.24</c:v>
                </c:pt>
                <c:pt idx="4380">
                  <c:v>885.24</c:v>
                </c:pt>
                <c:pt idx="4381">
                  <c:v>885.24</c:v>
                </c:pt>
                <c:pt idx="4382">
                  <c:v>885.24</c:v>
                </c:pt>
                <c:pt idx="4383">
                  <c:v>885.24</c:v>
                </c:pt>
                <c:pt idx="4384">
                  <c:v>885.24</c:v>
                </c:pt>
                <c:pt idx="4385">
                  <c:v>885.23</c:v>
                </c:pt>
                <c:pt idx="4386">
                  <c:v>885.23</c:v>
                </c:pt>
                <c:pt idx="4387">
                  <c:v>885.23</c:v>
                </c:pt>
                <c:pt idx="4388">
                  <c:v>885.23</c:v>
                </c:pt>
                <c:pt idx="4389">
                  <c:v>885.23</c:v>
                </c:pt>
                <c:pt idx="4390">
                  <c:v>885.23</c:v>
                </c:pt>
                <c:pt idx="4391">
                  <c:v>885.23</c:v>
                </c:pt>
                <c:pt idx="4392">
                  <c:v>885.22</c:v>
                </c:pt>
                <c:pt idx="4393">
                  <c:v>885.22</c:v>
                </c:pt>
                <c:pt idx="4394">
                  <c:v>885.22</c:v>
                </c:pt>
                <c:pt idx="4395">
                  <c:v>885.22</c:v>
                </c:pt>
                <c:pt idx="4396">
                  <c:v>885.22</c:v>
                </c:pt>
                <c:pt idx="4397">
                  <c:v>885.22</c:v>
                </c:pt>
                <c:pt idx="4398">
                  <c:v>885.22</c:v>
                </c:pt>
                <c:pt idx="4399">
                  <c:v>885.22</c:v>
                </c:pt>
                <c:pt idx="4400">
                  <c:v>885.21</c:v>
                </c:pt>
                <c:pt idx="4401">
                  <c:v>885.21</c:v>
                </c:pt>
                <c:pt idx="4402">
                  <c:v>885.21</c:v>
                </c:pt>
                <c:pt idx="4403">
                  <c:v>885.21</c:v>
                </c:pt>
                <c:pt idx="4404">
                  <c:v>885.21</c:v>
                </c:pt>
                <c:pt idx="4405">
                  <c:v>885.21</c:v>
                </c:pt>
                <c:pt idx="4406">
                  <c:v>885.21</c:v>
                </c:pt>
                <c:pt idx="4407">
                  <c:v>885.2</c:v>
                </c:pt>
                <c:pt idx="4408">
                  <c:v>885.2</c:v>
                </c:pt>
                <c:pt idx="4409">
                  <c:v>885.2</c:v>
                </c:pt>
                <c:pt idx="4410">
                  <c:v>885.2</c:v>
                </c:pt>
                <c:pt idx="4411">
                  <c:v>885.2</c:v>
                </c:pt>
                <c:pt idx="4412">
                  <c:v>885.2</c:v>
                </c:pt>
                <c:pt idx="4413">
                  <c:v>885.2</c:v>
                </c:pt>
                <c:pt idx="4414">
                  <c:v>885.2</c:v>
                </c:pt>
                <c:pt idx="4415">
                  <c:v>885.19</c:v>
                </c:pt>
                <c:pt idx="4416">
                  <c:v>885.19</c:v>
                </c:pt>
                <c:pt idx="4417">
                  <c:v>885.19</c:v>
                </c:pt>
                <c:pt idx="4418">
                  <c:v>885.19</c:v>
                </c:pt>
                <c:pt idx="4419">
                  <c:v>885.19</c:v>
                </c:pt>
                <c:pt idx="4420">
                  <c:v>885.19</c:v>
                </c:pt>
                <c:pt idx="4421">
                  <c:v>885.19</c:v>
                </c:pt>
                <c:pt idx="4422">
                  <c:v>885.19</c:v>
                </c:pt>
                <c:pt idx="4423">
                  <c:v>885.18</c:v>
                </c:pt>
                <c:pt idx="4424">
                  <c:v>885.18</c:v>
                </c:pt>
                <c:pt idx="4425">
                  <c:v>885.18</c:v>
                </c:pt>
                <c:pt idx="4426">
                  <c:v>885.18</c:v>
                </c:pt>
                <c:pt idx="4427">
                  <c:v>885.18</c:v>
                </c:pt>
                <c:pt idx="4428">
                  <c:v>885.18</c:v>
                </c:pt>
                <c:pt idx="4429">
                  <c:v>885.18</c:v>
                </c:pt>
                <c:pt idx="4430">
                  <c:v>885.17</c:v>
                </c:pt>
                <c:pt idx="4431">
                  <c:v>885.17</c:v>
                </c:pt>
                <c:pt idx="4432">
                  <c:v>885.17</c:v>
                </c:pt>
                <c:pt idx="4433">
                  <c:v>885.17</c:v>
                </c:pt>
                <c:pt idx="4434">
                  <c:v>885.17</c:v>
                </c:pt>
                <c:pt idx="4435">
                  <c:v>885.17</c:v>
                </c:pt>
                <c:pt idx="4436">
                  <c:v>885.17</c:v>
                </c:pt>
                <c:pt idx="4437">
                  <c:v>885.17</c:v>
                </c:pt>
                <c:pt idx="4438">
                  <c:v>885.17</c:v>
                </c:pt>
                <c:pt idx="4439">
                  <c:v>885.16</c:v>
                </c:pt>
                <c:pt idx="4440">
                  <c:v>885.16</c:v>
                </c:pt>
                <c:pt idx="4441">
                  <c:v>885.16</c:v>
                </c:pt>
                <c:pt idx="4442">
                  <c:v>885.16</c:v>
                </c:pt>
                <c:pt idx="4443">
                  <c:v>885.16</c:v>
                </c:pt>
                <c:pt idx="4444">
                  <c:v>885.16</c:v>
                </c:pt>
                <c:pt idx="4445">
                  <c:v>885.16</c:v>
                </c:pt>
                <c:pt idx="4446">
                  <c:v>885.16</c:v>
                </c:pt>
                <c:pt idx="4447">
                  <c:v>885.15</c:v>
                </c:pt>
                <c:pt idx="4448">
                  <c:v>885.15</c:v>
                </c:pt>
                <c:pt idx="4449">
                  <c:v>885.15</c:v>
                </c:pt>
                <c:pt idx="4450">
                  <c:v>885.15</c:v>
                </c:pt>
                <c:pt idx="4451">
                  <c:v>885.15</c:v>
                </c:pt>
                <c:pt idx="4452">
                  <c:v>885.15</c:v>
                </c:pt>
                <c:pt idx="4453">
                  <c:v>885.15</c:v>
                </c:pt>
                <c:pt idx="4454">
                  <c:v>885.15</c:v>
                </c:pt>
                <c:pt idx="4455">
                  <c:v>885.14</c:v>
                </c:pt>
                <c:pt idx="4456">
                  <c:v>885.14</c:v>
                </c:pt>
                <c:pt idx="4457">
                  <c:v>885.14</c:v>
                </c:pt>
                <c:pt idx="4458">
                  <c:v>885.14</c:v>
                </c:pt>
                <c:pt idx="4459">
                  <c:v>885.14</c:v>
                </c:pt>
                <c:pt idx="4460">
                  <c:v>885.14</c:v>
                </c:pt>
                <c:pt idx="4461">
                  <c:v>885.14</c:v>
                </c:pt>
                <c:pt idx="4462">
                  <c:v>885.14</c:v>
                </c:pt>
                <c:pt idx="4463">
                  <c:v>885.14</c:v>
                </c:pt>
                <c:pt idx="4464">
                  <c:v>885.13</c:v>
                </c:pt>
                <c:pt idx="4465">
                  <c:v>885.13</c:v>
                </c:pt>
                <c:pt idx="4466">
                  <c:v>885.13</c:v>
                </c:pt>
                <c:pt idx="4467">
                  <c:v>885.13</c:v>
                </c:pt>
                <c:pt idx="4468">
                  <c:v>885.13</c:v>
                </c:pt>
                <c:pt idx="4469">
                  <c:v>885.13</c:v>
                </c:pt>
                <c:pt idx="4470">
                  <c:v>885.13</c:v>
                </c:pt>
                <c:pt idx="4471">
                  <c:v>885.13</c:v>
                </c:pt>
                <c:pt idx="4472">
                  <c:v>885.13</c:v>
                </c:pt>
                <c:pt idx="4473">
                  <c:v>885.13</c:v>
                </c:pt>
                <c:pt idx="4474">
                  <c:v>885.12</c:v>
                </c:pt>
                <c:pt idx="4475">
                  <c:v>885.12</c:v>
                </c:pt>
                <c:pt idx="4476">
                  <c:v>885.12</c:v>
                </c:pt>
                <c:pt idx="4477">
                  <c:v>885.12</c:v>
                </c:pt>
                <c:pt idx="4478">
                  <c:v>885.12</c:v>
                </c:pt>
                <c:pt idx="4479">
                  <c:v>885.12</c:v>
                </c:pt>
                <c:pt idx="4480">
                  <c:v>885.12</c:v>
                </c:pt>
                <c:pt idx="4481">
                  <c:v>885.12</c:v>
                </c:pt>
                <c:pt idx="4482">
                  <c:v>885.12</c:v>
                </c:pt>
                <c:pt idx="4483">
                  <c:v>885.11</c:v>
                </c:pt>
                <c:pt idx="4484">
                  <c:v>885.11</c:v>
                </c:pt>
                <c:pt idx="4485">
                  <c:v>885.11</c:v>
                </c:pt>
                <c:pt idx="4486">
                  <c:v>885.11</c:v>
                </c:pt>
                <c:pt idx="4487">
                  <c:v>885.11</c:v>
                </c:pt>
                <c:pt idx="4488">
                  <c:v>885.11</c:v>
                </c:pt>
                <c:pt idx="4489">
                  <c:v>885.11</c:v>
                </c:pt>
                <c:pt idx="4490">
                  <c:v>885.11</c:v>
                </c:pt>
                <c:pt idx="4491">
                  <c:v>885.11</c:v>
                </c:pt>
                <c:pt idx="4492">
                  <c:v>885.1</c:v>
                </c:pt>
                <c:pt idx="4493">
                  <c:v>885.1</c:v>
                </c:pt>
                <c:pt idx="4494">
                  <c:v>885.1</c:v>
                </c:pt>
                <c:pt idx="4495">
                  <c:v>885.1</c:v>
                </c:pt>
                <c:pt idx="4496">
                  <c:v>885.1</c:v>
                </c:pt>
                <c:pt idx="4497">
                  <c:v>885.1</c:v>
                </c:pt>
                <c:pt idx="4498">
                  <c:v>885.1</c:v>
                </c:pt>
                <c:pt idx="4499">
                  <c:v>885.1</c:v>
                </c:pt>
                <c:pt idx="4500">
                  <c:v>885.1</c:v>
                </c:pt>
                <c:pt idx="4501">
                  <c:v>885.1</c:v>
                </c:pt>
                <c:pt idx="4502">
                  <c:v>885.09</c:v>
                </c:pt>
                <c:pt idx="4503">
                  <c:v>885.09</c:v>
                </c:pt>
                <c:pt idx="4504">
                  <c:v>885.09</c:v>
                </c:pt>
                <c:pt idx="4505">
                  <c:v>885.09</c:v>
                </c:pt>
                <c:pt idx="4506">
                  <c:v>885.09</c:v>
                </c:pt>
                <c:pt idx="4507">
                  <c:v>885.09</c:v>
                </c:pt>
                <c:pt idx="4508">
                  <c:v>885.09</c:v>
                </c:pt>
                <c:pt idx="4509">
                  <c:v>885.09</c:v>
                </c:pt>
                <c:pt idx="4510">
                  <c:v>885.09</c:v>
                </c:pt>
                <c:pt idx="4511">
                  <c:v>885.08</c:v>
                </c:pt>
                <c:pt idx="4512">
                  <c:v>885.08</c:v>
                </c:pt>
                <c:pt idx="4513">
                  <c:v>885.08</c:v>
                </c:pt>
                <c:pt idx="4514">
                  <c:v>885.08</c:v>
                </c:pt>
                <c:pt idx="4515">
                  <c:v>885.08</c:v>
                </c:pt>
                <c:pt idx="4516">
                  <c:v>885.08</c:v>
                </c:pt>
                <c:pt idx="4517">
                  <c:v>885.08</c:v>
                </c:pt>
                <c:pt idx="4518">
                  <c:v>885.08</c:v>
                </c:pt>
                <c:pt idx="4519">
                  <c:v>885.08</c:v>
                </c:pt>
                <c:pt idx="4520">
                  <c:v>885.08</c:v>
                </c:pt>
                <c:pt idx="4521">
                  <c:v>885.07</c:v>
                </c:pt>
                <c:pt idx="4522">
                  <c:v>885.07</c:v>
                </c:pt>
                <c:pt idx="4523">
                  <c:v>885.07</c:v>
                </c:pt>
                <c:pt idx="4524">
                  <c:v>885.07</c:v>
                </c:pt>
                <c:pt idx="4525">
                  <c:v>885.07</c:v>
                </c:pt>
                <c:pt idx="4526">
                  <c:v>885.07</c:v>
                </c:pt>
                <c:pt idx="4527">
                  <c:v>885.07</c:v>
                </c:pt>
                <c:pt idx="4528">
                  <c:v>885.07</c:v>
                </c:pt>
                <c:pt idx="4529">
                  <c:v>885.07</c:v>
                </c:pt>
                <c:pt idx="4530">
                  <c:v>885.06</c:v>
                </c:pt>
                <c:pt idx="4531">
                  <c:v>885.06</c:v>
                </c:pt>
                <c:pt idx="4532">
                  <c:v>885.06</c:v>
                </c:pt>
                <c:pt idx="4533">
                  <c:v>885.06</c:v>
                </c:pt>
                <c:pt idx="4534">
                  <c:v>885.06</c:v>
                </c:pt>
                <c:pt idx="4535">
                  <c:v>885.06</c:v>
                </c:pt>
                <c:pt idx="4536">
                  <c:v>885.06</c:v>
                </c:pt>
                <c:pt idx="4537">
                  <c:v>885.06</c:v>
                </c:pt>
                <c:pt idx="4538">
                  <c:v>885.06</c:v>
                </c:pt>
                <c:pt idx="4539">
                  <c:v>885.05</c:v>
                </c:pt>
                <c:pt idx="4540">
                  <c:v>885.05</c:v>
                </c:pt>
                <c:pt idx="4541">
                  <c:v>885.05</c:v>
                </c:pt>
                <c:pt idx="4542">
                  <c:v>885.05</c:v>
                </c:pt>
                <c:pt idx="4543">
                  <c:v>885.05</c:v>
                </c:pt>
                <c:pt idx="4544">
                  <c:v>885.05</c:v>
                </c:pt>
                <c:pt idx="4545">
                  <c:v>885.05</c:v>
                </c:pt>
                <c:pt idx="4546">
                  <c:v>885.05</c:v>
                </c:pt>
                <c:pt idx="4547">
                  <c:v>885.05</c:v>
                </c:pt>
                <c:pt idx="4548">
                  <c:v>885.04</c:v>
                </c:pt>
                <c:pt idx="4549">
                  <c:v>885.04</c:v>
                </c:pt>
                <c:pt idx="4550">
                  <c:v>885.04</c:v>
                </c:pt>
                <c:pt idx="4551">
                  <c:v>885.04</c:v>
                </c:pt>
                <c:pt idx="4552">
                  <c:v>885.04</c:v>
                </c:pt>
                <c:pt idx="4553">
                  <c:v>885.04</c:v>
                </c:pt>
                <c:pt idx="4554">
                  <c:v>885.04</c:v>
                </c:pt>
                <c:pt idx="4555">
                  <c:v>885.04</c:v>
                </c:pt>
                <c:pt idx="4556">
                  <c:v>885.04</c:v>
                </c:pt>
                <c:pt idx="4557">
                  <c:v>885.04</c:v>
                </c:pt>
                <c:pt idx="4558">
                  <c:v>885.03</c:v>
                </c:pt>
                <c:pt idx="4559">
                  <c:v>885.03</c:v>
                </c:pt>
                <c:pt idx="4560">
                  <c:v>885.03</c:v>
                </c:pt>
                <c:pt idx="4561">
                  <c:v>885.03</c:v>
                </c:pt>
                <c:pt idx="4562">
                  <c:v>885.03</c:v>
                </c:pt>
                <c:pt idx="4563">
                  <c:v>885.03</c:v>
                </c:pt>
                <c:pt idx="4564">
                  <c:v>885.03</c:v>
                </c:pt>
                <c:pt idx="4565">
                  <c:v>885.03</c:v>
                </c:pt>
                <c:pt idx="4566">
                  <c:v>885.03</c:v>
                </c:pt>
                <c:pt idx="4567">
                  <c:v>885.02</c:v>
                </c:pt>
                <c:pt idx="4568">
                  <c:v>885.02</c:v>
                </c:pt>
                <c:pt idx="4569">
                  <c:v>885.02</c:v>
                </c:pt>
                <c:pt idx="4570">
                  <c:v>885.02</c:v>
                </c:pt>
                <c:pt idx="4571">
                  <c:v>885.02</c:v>
                </c:pt>
                <c:pt idx="4572">
                  <c:v>885.02</c:v>
                </c:pt>
                <c:pt idx="4573">
                  <c:v>885.02</c:v>
                </c:pt>
                <c:pt idx="4574">
                  <c:v>885.02</c:v>
                </c:pt>
                <c:pt idx="4575">
                  <c:v>885.02</c:v>
                </c:pt>
                <c:pt idx="4576">
                  <c:v>885.01</c:v>
                </c:pt>
                <c:pt idx="4577">
                  <c:v>885.01</c:v>
                </c:pt>
                <c:pt idx="4578">
                  <c:v>885.01</c:v>
                </c:pt>
                <c:pt idx="4579">
                  <c:v>885.01</c:v>
                </c:pt>
                <c:pt idx="4580">
                  <c:v>885.01</c:v>
                </c:pt>
                <c:pt idx="4581">
                  <c:v>885.01</c:v>
                </c:pt>
                <c:pt idx="4582">
                  <c:v>885.01</c:v>
                </c:pt>
                <c:pt idx="4583">
                  <c:v>885.01</c:v>
                </c:pt>
                <c:pt idx="4584">
                  <c:v>885.01</c:v>
                </c:pt>
                <c:pt idx="4585">
                  <c:v>885.01</c:v>
                </c:pt>
                <c:pt idx="4586">
                  <c:v>885</c:v>
                </c:pt>
                <c:pt idx="4587">
                  <c:v>885</c:v>
                </c:pt>
                <c:pt idx="4588">
                  <c:v>885</c:v>
                </c:pt>
                <c:pt idx="4589">
                  <c:v>885</c:v>
                </c:pt>
                <c:pt idx="4590">
                  <c:v>885</c:v>
                </c:pt>
                <c:pt idx="4591">
                  <c:v>885</c:v>
                </c:pt>
                <c:pt idx="4592">
                  <c:v>885</c:v>
                </c:pt>
                <c:pt idx="4593">
                  <c:v>885</c:v>
                </c:pt>
                <c:pt idx="4594">
                  <c:v>885</c:v>
                </c:pt>
                <c:pt idx="4595">
                  <c:v>884.99</c:v>
                </c:pt>
                <c:pt idx="4596">
                  <c:v>884.99</c:v>
                </c:pt>
                <c:pt idx="4597">
                  <c:v>884.99</c:v>
                </c:pt>
                <c:pt idx="4598">
                  <c:v>884.99</c:v>
                </c:pt>
                <c:pt idx="4599">
                  <c:v>884.99</c:v>
                </c:pt>
                <c:pt idx="4600">
                  <c:v>884.99</c:v>
                </c:pt>
                <c:pt idx="4601">
                  <c:v>884.99</c:v>
                </c:pt>
                <c:pt idx="4602">
                  <c:v>884.99</c:v>
                </c:pt>
                <c:pt idx="4603">
                  <c:v>884.99</c:v>
                </c:pt>
                <c:pt idx="4604">
                  <c:v>884.99</c:v>
                </c:pt>
                <c:pt idx="4605">
                  <c:v>884.98</c:v>
                </c:pt>
                <c:pt idx="4606">
                  <c:v>884.98</c:v>
                </c:pt>
                <c:pt idx="4607">
                  <c:v>884.98</c:v>
                </c:pt>
                <c:pt idx="4608">
                  <c:v>884.98</c:v>
                </c:pt>
                <c:pt idx="4609">
                  <c:v>884.98</c:v>
                </c:pt>
                <c:pt idx="4610">
                  <c:v>884.98</c:v>
                </c:pt>
                <c:pt idx="4611">
                  <c:v>884.98</c:v>
                </c:pt>
                <c:pt idx="4612">
                  <c:v>884.98</c:v>
                </c:pt>
                <c:pt idx="4613">
                  <c:v>884.98</c:v>
                </c:pt>
                <c:pt idx="4614">
                  <c:v>884.98</c:v>
                </c:pt>
                <c:pt idx="4615">
                  <c:v>884.98</c:v>
                </c:pt>
                <c:pt idx="4616">
                  <c:v>884.97</c:v>
                </c:pt>
                <c:pt idx="4617">
                  <c:v>884.97</c:v>
                </c:pt>
                <c:pt idx="4618">
                  <c:v>884.97</c:v>
                </c:pt>
                <c:pt idx="4619">
                  <c:v>884.97</c:v>
                </c:pt>
                <c:pt idx="4620">
                  <c:v>884.97</c:v>
                </c:pt>
                <c:pt idx="4621">
                  <c:v>884.97</c:v>
                </c:pt>
                <c:pt idx="4622">
                  <c:v>884.97</c:v>
                </c:pt>
                <c:pt idx="4623">
                  <c:v>884.97</c:v>
                </c:pt>
                <c:pt idx="4624">
                  <c:v>884.97</c:v>
                </c:pt>
                <c:pt idx="4625">
                  <c:v>884.97</c:v>
                </c:pt>
                <c:pt idx="4626">
                  <c:v>884.96</c:v>
                </c:pt>
                <c:pt idx="4627">
                  <c:v>884.96</c:v>
                </c:pt>
                <c:pt idx="4628">
                  <c:v>884.96</c:v>
                </c:pt>
                <c:pt idx="4629">
                  <c:v>884.96</c:v>
                </c:pt>
                <c:pt idx="4630">
                  <c:v>884.96</c:v>
                </c:pt>
                <c:pt idx="4631">
                  <c:v>884.96</c:v>
                </c:pt>
                <c:pt idx="4632">
                  <c:v>884.96</c:v>
                </c:pt>
                <c:pt idx="4633">
                  <c:v>884.96</c:v>
                </c:pt>
                <c:pt idx="4634">
                  <c:v>884.96</c:v>
                </c:pt>
                <c:pt idx="4635">
                  <c:v>884.96</c:v>
                </c:pt>
                <c:pt idx="4636">
                  <c:v>884.96</c:v>
                </c:pt>
                <c:pt idx="4637">
                  <c:v>884.95</c:v>
                </c:pt>
                <c:pt idx="4638">
                  <c:v>884.95</c:v>
                </c:pt>
                <c:pt idx="4639">
                  <c:v>884.95</c:v>
                </c:pt>
                <c:pt idx="4640">
                  <c:v>884.95</c:v>
                </c:pt>
                <c:pt idx="4641">
                  <c:v>884.95</c:v>
                </c:pt>
                <c:pt idx="4642">
                  <c:v>884.95</c:v>
                </c:pt>
                <c:pt idx="4643">
                  <c:v>884.95</c:v>
                </c:pt>
                <c:pt idx="4644">
                  <c:v>884.95</c:v>
                </c:pt>
                <c:pt idx="4645">
                  <c:v>884.95</c:v>
                </c:pt>
                <c:pt idx="4646">
                  <c:v>884.95</c:v>
                </c:pt>
                <c:pt idx="4647">
                  <c:v>884.94</c:v>
                </c:pt>
                <c:pt idx="4648">
                  <c:v>884.94</c:v>
                </c:pt>
                <c:pt idx="4649">
                  <c:v>884.94</c:v>
                </c:pt>
                <c:pt idx="4650">
                  <c:v>884.94</c:v>
                </c:pt>
                <c:pt idx="4651">
                  <c:v>884.94</c:v>
                </c:pt>
                <c:pt idx="4652">
                  <c:v>884.94</c:v>
                </c:pt>
                <c:pt idx="4653">
                  <c:v>884.94</c:v>
                </c:pt>
                <c:pt idx="4654">
                  <c:v>884.94</c:v>
                </c:pt>
                <c:pt idx="4655">
                  <c:v>884.94</c:v>
                </c:pt>
                <c:pt idx="4656">
                  <c:v>884.94</c:v>
                </c:pt>
                <c:pt idx="4657">
                  <c:v>884.94</c:v>
                </c:pt>
                <c:pt idx="4658">
                  <c:v>884.93</c:v>
                </c:pt>
                <c:pt idx="4659">
                  <c:v>884.93</c:v>
                </c:pt>
                <c:pt idx="4660">
                  <c:v>884.93</c:v>
                </c:pt>
                <c:pt idx="4661">
                  <c:v>884.93</c:v>
                </c:pt>
                <c:pt idx="4662">
                  <c:v>884.93</c:v>
                </c:pt>
                <c:pt idx="4663">
                  <c:v>884.93</c:v>
                </c:pt>
                <c:pt idx="4664">
                  <c:v>884.93</c:v>
                </c:pt>
                <c:pt idx="4665">
                  <c:v>884.93</c:v>
                </c:pt>
                <c:pt idx="4666">
                  <c:v>884.93</c:v>
                </c:pt>
                <c:pt idx="4667">
                  <c:v>884.93</c:v>
                </c:pt>
                <c:pt idx="4668">
                  <c:v>884.92</c:v>
                </c:pt>
                <c:pt idx="4669">
                  <c:v>884.92</c:v>
                </c:pt>
                <c:pt idx="4670">
                  <c:v>884.92</c:v>
                </c:pt>
                <c:pt idx="4671">
                  <c:v>884.92</c:v>
                </c:pt>
                <c:pt idx="4672">
                  <c:v>884.92</c:v>
                </c:pt>
                <c:pt idx="4673">
                  <c:v>884.92</c:v>
                </c:pt>
                <c:pt idx="4674">
                  <c:v>884.92</c:v>
                </c:pt>
                <c:pt idx="4675">
                  <c:v>884.92</c:v>
                </c:pt>
                <c:pt idx="4676">
                  <c:v>884.92</c:v>
                </c:pt>
                <c:pt idx="4677">
                  <c:v>884.92</c:v>
                </c:pt>
                <c:pt idx="4678">
                  <c:v>884.92</c:v>
                </c:pt>
                <c:pt idx="4679">
                  <c:v>884.91</c:v>
                </c:pt>
                <c:pt idx="4680">
                  <c:v>884.91</c:v>
                </c:pt>
                <c:pt idx="4681">
                  <c:v>884.91</c:v>
                </c:pt>
                <c:pt idx="4682">
                  <c:v>884.91</c:v>
                </c:pt>
                <c:pt idx="4683">
                  <c:v>884.91</c:v>
                </c:pt>
                <c:pt idx="4684">
                  <c:v>884.91</c:v>
                </c:pt>
                <c:pt idx="4685">
                  <c:v>884.91</c:v>
                </c:pt>
                <c:pt idx="4686">
                  <c:v>884.91</c:v>
                </c:pt>
                <c:pt idx="4687">
                  <c:v>884.91</c:v>
                </c:pt>
                <c:pt idx="4688">
                  <c:v>884.91</c:v>
                </c:pt>
                <c:pt idx="4689">
                  <c:v>884.9</c:v>
                </c:pt>
                <c:pt idx="4690">
                  <c:v>884.9</c:v>
                </c:pt>
                <c:pt idx="4691">
                  <c:v>884.9</c:v>
                </c:pt>
                <c:pt idx="4692">
                  <c:v>884.9</c:v>
                </c:pt>
                <c:pt idx="4693">
                  <c:v>884.9</c:v>
                </c:pt>
                <c:pt idx="4694">
                  <c:v>884.9</c:v>
                </c:pt>
                <c:pt idx="4695">
                  <c:v>884.9</c:v>
                </c:pt>
                <c:pt idx="4696">
                  <c:v>884.9</c:v>
                </c:pt>
                <c:pt idx="4697">
                  <c:v>884.9</c:v>
                </c:pt>
                <c:pt idx="4698">
                  <c:v>884.9</c:v>
                </c:pt>
                <c:pt idx="4699">
                  <c:v>884.9</c:v>
                </c:pt>
                <c:pt idx="4700">
                  <c:v>884.89</c:v>
                </c:pt>
                <c:pt idx="4701">
                  <c:v>884.89</c:v>
                </c:pt>
                <c:pt idx="4702">
                  <c:v>884.89</c:v>
                </c:pt>
                <c:pt idx="4703">
                  <c:v>884.89</c:v>
                </c:pt>
                <c:pt idx="4704">
                  <c:v>884.89</c:v>
                </c:pt>
                <c:pt idx="4705">
                  <c:v>884.89</c:v>
                </c:pt>
                <c:pt idx="4706">
                  <c:v>884.89</c:v>
                </c:pt>
                <c:pt idx="4707">
                  <c:v>884.89</c:v>
                </c:pt>
                <c:pt idx="4708">
                  <c:v>884.89</c:v>
                </c:pt>
                <c:pt idx="4709">
                  <c:v>884.89</c:v>
                </c:pt>
                <c:pt idx="4710">
                  <c:v>884.89</c:v>
                </c:pt>
                <c:pt idx="4711">
                  <c:v>884.88</c:v>
                </c:pt>
                <c:pt idx="4712">
                  <c:v>884.88</c:v>
                </c:pt>
                <c:pt idx="4713">
                  <c:v>884.88</c:v>
                </c:pt>
                <c:pt idx="4714">
                  <c:v>884.88</c:v>
                </c:pt>
                <c:pt idx="4715">
                  <c:v>884.88</c:v>
                </c:pt>
                <c:pt idx="4716">
                  <c:v>884.88</c:v>
                </c:pt>
                <c:pt idx="4717">
                  <c:v>884.88</c:v>
                </c:pt>
                <c:pt idx="4718">
                  <c:v>884.88</c:v>
                </c:pt>
                <c:pt idx="4719">
                  <c:v>884.89</c:v>
                </c:pt>
                <c:pt idx="4720">
                  <c:v>884.89</c:v>
                </c:pt>
                <c:pt idx="4721">
                  <c:v>884.9</c:v>
                </c:pt>
                <c:pt idx="4722">
                  <c:v>884.9</c:v>
                </c:pt>
                <c:pt idx="4723">
                  <c:v>884.9</c:v>
                </c:pt>
                <c:pt idx="4724">
                  <c:v>884.9</c:v>
                </c:pt>
                <c:pt idx="4725">
                  <c:v>884.9</c:v>
                </c:pt>
                <c:pt idx="4726">
                  <c:v>884.9</c:v>
                </c:pt>
                <c:pt idx="4727">
                  <c:v>884.9</c:v>
                </c:pt>
                <c:pt idx="4728">
                  <c:v>884.9</c:v>
                </c:pt>
                <c:pt idx="4729">
                  <c:v>884.9</c:v>
                </c:pt>
                <c:pt idx="4730">
                  <c:v>884.9</c:v>
                </c:pt>
                <c:pt idx="4731">
                  <c:v>884.89</c:v>
                </c:pt>
                <c:pt idx="4732">
                  <c:v>884.89</c:v>
                </c:pt>
                <c:pt idx="4733">
                  <c:v>884.89</c:v>
                </c:pt>
                <c:pt idx="4734">
                  <c:v>884.89</c:v>
                </c:pt>
                <c:pt idx="4735">
                  <c:v>884.88</c:v>
                </c:pt>
                <c:pt idx="4736">
                  <c:v>884.88</c:v>
                </c:pt>
                <c:pt idx="4737">
                  <c:v>884.88</c:v>
                </c:pt>
                <c:pt idx="4738">
                  <c:v>884.88</c:v>
                </c:pt>
                <c:pt idx="4739">
                  <c:v>884.88</c:v>
                </c:pt>
                <c:pt idx="4740">
                  <c:v>884.88</c:v>
                </c:pt>
                <c:pt idx="4741">
                  <c:v>884.87</c:v>
                </c:pt>
                <c:pt idx="4742">
                  <c:v>884.87</c:v>
                </c:pt>
                <c:pt idx="4743">
                  <c:v>884.87</c:v>
                </c:pt>
                <c:pt idx="4744">
                  <c:v>884.87</c:v>
                </c:pt>
                <c:pt idx="4745">
                  <c:v>884.87</c:v>
                </c:pt>
                <c:pt idx="4746">
                  <c:v>884.87</c:v>
                </c:pt>
                <c:pt idx="4747">
                  <c:v>884.86</c:v>
                </c:pt>
                <c:pt idx="4748">
                  <c:v>884.86</c:v>
                </c:pt>
                <c:pt idx="4749">
                  <c:v>884.86</c:v>
                </c:pt>
                <c:pt idx="4750">
                  <c:v>884.86</c:v>
                </c:pt>
                <c:pt idx="4751">
                  <c:v>884.86</c:v>
                </c:pt>
                <c:pt idx="4752">
                  <c:v>884.86</c:v>
                </c:pt>
                <c:pt idx="4753">
                  <c:v>884.86</c:v>
                </c:pt>
                <c:pt idx="4754">
                  <c:v>884.85</c:v>
                </c:pt>
                <c:pt idx="4755">
                  <c:v>884.85</c:v>
                </c:pt>
                <c:pt idx="4756">
                  <c:v>884.85</c:v>
                </c:pt>
                <c:pt idx="4757">
                  <c:v>884.85</c:v>
                </c:pt>
                <c:pt idx="4758">
                  <c:v>884.85</c:v>
                </c:pt>
                <c:pt idx="4759">
                  <c:v>884.85</c:v>
                </c:pt>
                <c:pt idx="4760">
                  <c:v>884.85</c:v>
                </c:pt>
                <c:pt idx="4761">
                  <c:v>884.85</c:v>
                </c:pt>
                <c:pt idx="4762">
                  <c:v>884.84</c:v>
                </c:pt>
                <c:pt idx="4763">
                  <c:v>884.84</c:v>
                </c:pt>
                <c:pt idx="4764">
                  <c:v>884.84</c:v>
                </c:pt>
                <c:pt idx="4765">
                  <c:v>884.84</c:v>
                </c:pt>
                <c:pt idx="4766">
                  <c:v>884.84</c:v>
                </c:pt>
                <c:pt idx="4767">
                  <c:v>884.84</c:v>
                </c:pt>
                <c:pt idx="4768">
                  <c:v>884.84</c:v>
                </c:pt>
                <c:pt idx="4769">
                  <c:v>884.84</c:v>
                </c:pt>
                <c:pt idx="4770">
                  <c:v>884.83</c:v>
                </c:pt>
                <c:pt idx="4771">
                  <c:v>884.83</c:v>
                </c:pt>
                <c:pt idx="4772">
                  <c:v>884.83</c:v>
                </c:pt>
                <c:pt idx="4773">
                  <c:v>884.83</c:v>
                </c:pt>
                <c:pt idx="4774">
                  <c:v>884.83</c:v>
                </c:pt>
                <c:pt idx="4775">
                  <c:v>884.83</c:v>
                </c:pt>
                <c:pt idx="4776">
                  <c:v>884.83</c:v>
                </c:pt>
                <c:pt idx="4777">
                  <c:v>884.83</c:v>
                </c:pt>
                <c:pt idx="4778">
                  <c:v>884.83</c:v>
                </c:pt>
                <c:pt idx="4779">
                  <c:v>884.82</c:v>
                </c:pt>
                <c:pt idx="4780">
                  <c:v>884.82</c:v>
                </c:pt>
                <c:pt idx="4781">
                  <c:v>884.82</c:v>
                </c:pt>
                <c:pt idx="4782">
                  <c:v>884.82</c:v>
                </c:pt>
                <c:pt idx="4783">
                  <c:v>884.82</c:v>
                </c:pt>
                <c:pt idx="4784">
                  <c:v>884.82</c:v>
                </c:pt>
                <c:pt idx="4785">
                  <c:v>884.82</c:v>
                </c:pt>
                <c:pt idx="4786">
                  <c:v>884.82</c:v>
                </c:pt>
                <c:pt idx="4787">
                  <c:v>884.82</c:v>
                </c:pt>
                <c:pt idx="4788">
                  <c:v>884.82</c:v>
                </c:pt>
                <c:pt idx="4789">
                  <c:v>884.81</c:v>
                </c:pt>
                <c:pt idx="4790">
                  <c:v>884.81</c:v>
                </c:pt>
                <c:pt idx="4791">
                  <c:v>884.81</c:v>
                </c:pt>
                <c:pt idx="4792">
                  <c:v>884.81</c:v>
                </c:pt>
                <c:pt idx="4793">
                  <c:v>884.81</c:v>
                </c:pt>
                <c:pt idx="4794">
                  <c:v>884.81</c:v>
                </c:pt>
                <c:pt idx="4795">
                  <c:v>884.81</c:v>
                </c:pt>
                <c:pt idx="4796">
                  <c:v>884.81</c:v>
                </c:pt>
                <c:pt idx="4797">
                  <c:v>884.81</c:v>
                </c:pt>
                <c:pt idx="4798">
                  <c:v>884.81</c:v>
                </c:pt>
                <c:pt idx="4799">
                  <c:v>884.8</c:v>
                </c:pt>
                <c:pt idx="4800">
                  <c:v>884.8</c:v>
                </c:pt>
                <c:pt idx="4801">
                  <c:v>884.8</c:v>
                </c:pt>
                <c:pt idx="4802">
                  <c:v>884.8</c:v>
                </c:pt>
                <c:pt idx="4803">
                  <c:v>884.8</c:v>
                </c:pt>
                <c:pt idx="4804">
                  <c:v>884.8</c:v>
                </c:pt>
                <c:pt idx="4805">
                  <c:v>884.8</c:v>
                </c:pt>
                <c:pt idx="4806">
                  <c:v>884.8</c:v>
                </c:pt>
                <c:pt idx="4807">
                  <c:v>884.8</c:v>
                </c:pt>
                <c:pt idx="4808">
                  <c:v>884.8</c:v>
                </c:pt>
                <c:pt idx="4809">
                  <c:v>884.8</c:v>
                </c:pt>
                <c:pt idx="4810">
                  <c:v>884.79</c:v>
                </c:pt>
                <c:pt idx="4811">
                  <c:v>884.79</c:v>
                </c:pt>
                <c:pt idx="4812">
                  <c:v>884.79</c:v>
                </c:pt>
                <c:pt idx="4813">
                  <c:v>884.79</c:v>
                </c:pt>
                <c:pt idx="4814">
                  <c:v>884.79</c:v>
                </c:pt>
                <c:pt idx="4815">
                  <c:v>884.79</c:v>
                </c:pt>
                <c:pt idx="4816">
                  <c:v>884.79</c:v>
                </c:pt>
                <c:pt idx="4817">
                  <c:v>884.79</c:v>
                </c:pt>
                <c:pt idx="4818">
                  <c:v>884.79</c:v>
                </c:pt>
                <c:pt idx="4819">
                  <c:v>884.79</c:v>
                </c:pt>
                <c:pt idx="4820">
                  <c:v>884.79</c:v>
                </c:pt>
                <c:pt idx="4821">
                  <c:v>884.78</c:v>
                </c:pt>
                <c:pt idx="4822">
                  <c:v>884.78</c:v>
                </c:pt>
                <c:pt idx="4823">
                  <c:v>884.78</c:v>
                </c:pt>
                <c:pt idx="4824">
                  <c:v>884.78</c:v>
                </c:pt>
                <c:pt idx="4825">
                  <c:v>884.78</c:v>
                </c:pt>
                <c:pt idx="4826">
                  <c:v>884.78</c:v>
                </c:pt>
                <c:pt idx="4827">
                  <c:v>884.78</c:v>
                </c:pt>
                <c:pt idx="4828">
                  <c:v>884.78</c:v>
                </c:pt>
                <c:pt idx="4829">
                  <c:v>884.78</c:v>
                </c:pt>
                <c:pt idx="4830">
                  <c:v>884.78</c:v>
                </c:pt>
                <c:pt idx="4831">
                  <c:v>884.78</c:v>
                </c:pt>
                <c:pt idx="4832">
                  <c:v>884.77</c:v>
                </c:pt>
                <c:pt idx="4833">
                  <c:v>884.77</c:v>
                </c:pt>
                <c:pt idx="4834">
                  <c:v>884.77</c:v>
                </c:pt>
                <c:pt idx="4835">
                  <c:v>884.77</c:v>
                </c:pt>
                <c:pt idx="4836">
                  <c:v>884.77</c:v>
                </c:pt>
                <c:pt idx="4837">
                  <c:v>884.77</c:v>
                </c:pt>
                <c:pt idx="4838">
                  <c:v>884.77</c:v>
                </c:pt>
                <c:pt idx="4839">
                  <c:v>884.77</c:v>
                </c:pt>
                <c:pt idx="4840">
                  <c:v>884.77</c:v>
                </c:pt>
                <c:pt idx="4841">
                  <c:v>884.77</c:v>
                </c:pt>
                <c:pt idx="4842">
                  <c:v>884.77</c:v>
                </c:pt>
                <c:pt idx="4843">
                  <c:v>884.76</c:v>
                </c:pt>
                <c:pt idx="4844">
                  <c:v>884.76</c:v>
                </c:pt>
                <c:pt idx="4845">
                  <c:v>884.76</c:v>
                </c:pt>
                <c:pt idx="4846">
                  <c:v>884.76</c:v>
                </c:pt>
                <c:pt idx="4847">
                  <c:v>884.76</c:v>
                </c:pt>
                <c:pt idx="4848">
                  <c:v>884.76</c:v>
                </c:pt>
                <c:pt idx="4849">
                  <c:v>884.76</c:v>
                </c:pt>
                <c:pt idx="4850">
                  <c:v>884.76</c:v>
                </c:pt>
                <c:pt idx="4851">
                  <c:v>884.76</c:v>
                </c:pt>
                <c:pt idx="4852">
                  <c:v>884.76</c:v>
                </c:pt>
                <c:pt idx="4853">
                  <c:v>884.76</c:v>
                </c:pt>
                <c:pt idx="4854">
                  <c:v>884.75</c:v>
                </c:pt>
                <c:pt idx="4855">
                  <c:v>884.75</c:v>
                </c:pt>
                <c:pt idx="4856">
                  <c:v>884.75</c:v>
                </c:pt>
                <c:pt idx="4857">
                  <c:v>884.75</c:v>
                </c:pt>
                <c:pt idx="4858">
                  <c:v>884.75</c:v>
                </c:pt>
                <c:pt idx="4859">
                  <c:v>884.75</c:v>
                </c:pt>
                <c:pt idx="4860">
                  <c:v>884.75</c:v>
                </c:pt>
                <c:pt idx="4861">
                  <c:v>884.75</c:v>
                </c:pt>
                <c:pt idx="4862">
                  <c:v>884.75</c:v>
                </c:pt>
                <c:pt idx="4863">
                  <c:v>884.75</c:v>
                </c:pt>
                <c:pt idx="4864">
                  <c:v>884.75</c:v>
                </c:pt>
                <c:pt idx="4865">
                  <c:v>884.75</c:v>
                </c:pt>
                <c:pt idx="4866">
                  <c:v>884.75</c:v>
                </c:pt>
                <c:pt idx="4867">
                  <c:v>884.76</c:v>
                </c:pt>
                <c:pt idx="4868">
                  <c:v>884.76</c:v>
                </c:pt>
                <c:pt idx="4869">
                  <c:v>884.76</c:v>
                </c:pt>
                <c:pt idx="4870">
                  <c:v>884.75</c:v>
                </c:pt>
                <c:pt idx="4871">
                  <c:v>884.75</c:v>
                </c:pt>
                <c:pt idx="4872">
                  <c:v>884.75</c:v>
                </c:pt>
                <c:pt idx="4873">
                  <c:v>884.75</c:v>
                </c:pt>
                <c:pt idx="4874">
                  <c:v>884.75</c:v>
                </c:pt>
                <c:pt idx="4875">
                  <c:v>884.74</c:v>
                </c:pt>
                <c:pt idx="4876">
                  <c:v>884.74</c:v>
                </c:pt>
                <c:pt idx="4877">
                  <c:v>884.74</c:v>
                </c:pt>
                <c:pt idx="4878">
                  <c:v>884.74</c:v>
                </c:pt>
                <c:pt idx="4879">
                  <c:v>884.74</c:v>
                </c:pt>
                <c:pt idx="4880">
                  <c:v>884.74</c:v>
                </c:pt>
                <c:pt idx="4881">
                  <c:v>884.74</c:v>
                </c:pt>
                <c:pt idx="4882">
                  <c:v>884.73</c:v>
                </c:pt>
                <c:pt idx="4883">
                  <c:v>884.73</c:v>
                </c:pt>
                <c:pt idx="4884">
                  <c:v>884.73</c:v>
                </c:pt>
                <c:pt idx="4885">
                  <c:v>884.73</c:v>
                </c:pt>
                <c:pt idx="4886">
                  <c:v>884.73</c:v>
                </c:pt>
                <c:pt idx="4887">
                  <c:v>884.73</c:v>
                </c:pt>
                <c:pt idx="4888">
                  <c:v>884.73</c:v>
                </c:pt>
                <c:pt idx="4889">
                  <c:v>884.73</c:v>
                </c:pt>
                <c:pt idx="4890">
                  <c:v>884.73</c:v>
                </c:pt>
                <c:pt idx="4891">
                  <c:v>884.72</c:v>
                </c:pt>
                <c:pt idx="4892">
                  <c:v>884.72</c:v>
                </c:pt>
                <c:pt idx="4893">
                  <c:v>884.72</c:v>
                </c:pt>
                <c:pt idx="4894">
                  <c:v>884.72</c:v>
                </c:pt>
                <c:pt idx="4895">
                  <c:v>884.72</c:v>
                </c:pt>
                <c:pt idx="4896">
                  <c:v>884.72</c:v>
                </c:pt>
                <c:pt idx="4897">
                  <c:v>884.72</c:v>
                </c:pt>
                <c:pt idx="4898">
                  <c:v>884.72</c:v>
                </c:pt>
                <c:pt idx="4899">
                  <c:v>884.72</c:v>
                </c:pt>
                <c:pt idx="4900">
                  <c:v>884.72</c:v>
                </c:pt>
                <c:pt idx="4901">
                  <c:v>884.71</c:v>
                </c:pt>
                <c:pt idx="4902">
                  <c:v>884.71</c:v>
                </c:pt>
                <c:pt idx="4903">
                  <c:v>884.71</c:v>
                </c:pt>
                <c:pt idx="4904">
                  <c:v>884.71</c:v>
                </c:pt>
                <c:pt idx="4905">
                  <c:v>884.71</c:v>
                </c:pt>
                <c:pt idx="4906">
                  <c:v>884.71</c:v>
                </c:pt>
                <c:pt idx="4907">
                  <c:v>884.71</c:v>
                </c:pt>
                <c:pt idx="4908">
                  <c:v>884.71</c:v>
                </c:pt>
                <c:pt idx="4909">
                  <c:v>884.71</c:v>
                </c:pt>
                <c:pt idx="4910">
                  <c:v>884.71</c:v>
                </c:pt>
                <c:pt idx="4911">
                  <c:v>884.71</c:v>
                </c:pt>
                <c:pt idx="4912">
                  <c:v>884.7</c:v>
                </c:pt>
                <c:pt idx="4913">
                  <c:v>884.7</c:v>
                </c:pt>
                <c:pt idx="4914">
                  <c:v>884.7</c:v>
                </c:pt>
                <c:pt idx="4915">
                  <c:v>884.7</c:v>
                </c:pt>
                <c:pt idx="4916">
                  <c:v>884.7</c:v>
                </c:pt>
                <c:pt idx="4917">
                  <c:v>884.7</c:v>
                </c:pt>
                <c:pt idx="4918">
                  <c:v>884.7</c:v>
                </c:pt>
                <c:pt idx="4919">
                  <c:v>884.7</c:v>
                </c:pt>
                <c:pt idx="4920">
                  <c:v>884.7</c:v>
                </c:pt>
                <c:pt idx="4921">
                  <c:v>884.7</c:v>
                </c:pt>
                <c:pt idx="4922">
                  <c:v>884.7</c:v>
                </c:pt>
                <c:pt idx="4923">
                  <c:v>884.7</c:v>
                </c:pt>
                <c:pt idx="4924">
                  <c:v>884.69</c:v>
                </c:pt>
                <c:pt idx="4925">
                  <c:v>884.69</c:v>
                </c:pt>
                <c:pt idx="4926">
                  <c:v>884.69</c:v>
                </c:pt>
                <c:pt idx="4927">
                  <c:v>884.69</c:v>
                </c:pt>
                <c:pt idx="4928">
                  <c:v>884.69</c:v>
                </c:pt>
                <c:pt idx="4929">
                  <c:v>884.69</c:v>
                </c:pt>
                <c:pt idx="4930">
                  <c:v>884.69</c:v>
                </c:pt>
                <c:pt idx="4931">
                  <c:v>884.69</c:v>
                </c:pt>
                <c:pt idx="4932">
                  <c:v>884.69</c:v>
                </c:pt>
                <c:pt idx="4933">
                  <c:v>884.69</c:v>
                </c:pt>
                <c:pt idx="4934">
                  <c:v>884.69</c:v>
                </c:pt>
                <c:pt idx="4935">
                  <c:v>884.69</c:v>
                </c:pt>
                <c:pt idx="4936">
                  <c:v>884.68</c:v>
                </c:pt>
                <c:pt idx="4937">
                  <c:v>884.68</c:v>
                </c:pt>
                <c:pt idx="4938">
                  <c:v>884.68</c:v>
                </c:pt>
                <c:pt idx="4939">
                  <c:v>884.68</c:v>
                </c:pt>
                <c:pt idx="4940">
                  <c:v>884.68</c:v>
                </c:pt>
                <c:pt idx="4941">
                  <c:v>884.68</c:v>
                </c:pt>
                <c:pt idx="4942">
                  <c:v>884.68</c:v>
                </c:pt>
                <c:pt idx="4943">
                  <c:v>884.68</c:v>
                </c:pt>
                <c:pt idx="4944">
                  <c:v>884.68</c:v>
                </c:pt>
                <c:pt idx="4945">
                  <c:v>884.68</c:v>
                </c:pt>
                <c:pt idx="4946">
                  <c:v>884.68</c:v>
                </c:pt>
                <c:pt idx="4947">
                  <c:v>884.68</c:v>
                </c:pt>
                <c:pt idx="4948">
                  <c:v>884.67</c:v>
                </c:pt>
                <c:pt idx="4949">
                  <c:v>884.67</c:v>
                </c:pt>
                <c:pt idx="4950">
                  <c:v>884.67</c:v>
                </c:pt>
                <c:pt idx="4951">
                  <c:v>884.67</c:v>
                </c:pt>
                <c:pt idx="4952">
                  <c:v>884.67</c:v>
                </c:pt>
                <c:pt idx="4953">
                  <c:v>884.67</c:v>
                </c:pt>
                <c:pt idx="4954">
                  <c:v>884.67</c:v>
                </c:pt>
                <c:pt idx="4955">
                  <c:v>884.67</c:v>
                </c:pt>
                <c:pt idx="4956">
                  <c:v>884.67</c:v>
                </c:pt>
                <c:pt idx="4957">
                  <c:v>884.67</c:v>
                </c:pt>
                <c:pt idx="4958">
                  <c:v>884.67</c:v>
                </c:pt>
                <c:pt idx="4959">
                  <c:v>884.67</c:v>
                </c:pt>
                <c:pt idx="4960">
                  <c:v>884.67</c:v>
                </c:pt>
                <c:pt idx="4961">
                  <c:v>884.66</c:v>
                </c:pt>
                <c:pt idx="4962">
                  <c:v>884.66</c:v>
                </c:pt>
                <c:pt idx="4963">
                  <c:v>884.66</c:v>
                </c:pt>
                <c:pt idx="4964">
                  <c:v>884.66</c:v>
                </c:pt>
                <c:pt idx="4965">
                  <c:v>884.66</c:v>
                </c:pt>
                <c:pt idx="4966">
                  <c:v>884.66</c:v>
                </c:pt>
                <c:pt idx="4967">
                  <c:v>884.66</c:v>
                </c:pt>
                <c:pt idx="4968">
                  <c:v>884.66</c:v>
                </c:pt>
                <c:pt idx="4969">
                  <c:v>884.66</c:v>
                </c:pt>
                <c:pt idx="4970">
                  <c:v>884.66</c:v>
                </c:pt>
                <c:pt idx="4971">
                  <c:v>884.66</c:v>
                </c:pt>
                <c:pt idx="4972">
                  <c:v>884.66</c:v>
                </c:pt>
                <c:pt idx="4973">
                  <c:v>884.65</c:v>
                </c:pt>
                <c:pt idx="4974">
                  <c:v>884.65</c:v>
                </c:pt>
                <c:pt idx="4975">
                  <c:v>884.65</c:v>
                </c:pt>
                <c:pt idx="4976">
                  <c:v>884.65</c:v>
                </c:pt>
                <c:pt idx="4977">
                  <c:v>884.65</c:v>
                </c:pt>
                <c:pt idx="4978">
                  <c:v>884.65</c:v>
                </c:pt>
                <c:pt idx="4979">
                  <c:v>884.65</c:v>
                </c:pt>
                <c:pt idx="4980">
                  <c:v>884.65</c:v>
                </c:pt>
                <c:pt idx="4981">
                  <c:v>884.65</c:v>
                </c:pt>
                <c:pt idx="4982">
                  <c:v>884.65</c:v>
                </c:pt>
                <c:pt idx="4983">
                  <c:v>884.65</c:v>
                </c:pt>
                <c:pt idx="4984">
                  <c:v>884.65</c:v>
                </c:pt>
                <c:pt idx="4985">
                  <c:v>884.65</c:v>
                </c:pt>
                <c:pt idx="4986">
                  <c:v>884.64</c:v>
                </c:pt>
                <c:pt idx="4987">
                  <c:v>884.64</c:v>
                </c:pt>
                <c:pt idx="4988">
                  <c:v>884.64</c:v>
                </c:pt>
                <c:pt idx="4989">
                  <c:v>884.64</c:v>
                </c:pt>
                <c:pt idx="4990">
                  <c:v>884.64</c:v>
                </c:pt>
                <c:pt idx="4991">
                  <c:v>884.64</c:v>
                </c:pt>
                <c:pt idx="4992">
                  <c:v>884.64</c:v>
                </c:pt>
                <c:pt idx="4993">
                  <c:v>884.64</c:v>
                </c:pt>
                <c:pt idx="4994">
                  <c:v>884.64</c:v>
                </c:pt>
                <c:pt idx="4995">
                  <c:v>884.64</c:v>
                </c:pt>
                <c:pt idx="4996">
                  <c:v>884.64</c:v>
                </c:pt>
                <c:pt idx="4997">
                  <c:v>884.64</c:v>
                </c:pt>
                <c:pt idx="4998">
                  <c:v>884.64</c:v>
                </c:pt>
                <c:pt idx="4999">
                  <c:v>884.63</c:v>
                </c:pt>
                <c:pt idx="5000">
                  <c:v>884.63</c:v>
                </c:pt>
                <c:pt idx="5001">
                  <c:v>884.63</c:v>
                </c:pt>
                <c:pt idx="5002">
                  <c:v>884.63</c:v>
                </c:pt>
                <c:pt idx="5003">
                  <c:v>884.63</c:v>
                </c:pt>
                <c:pt idx="5004">
                  <c:v>884.63</c:v>
                </c:pt>
                <c:pt idx="5005">
                  <c:v>884.63</c:v>
                </c:pt>
                <c:pt idx="5006">
                  <c:v>884.63</c:v>
                </c:pt>
                <c:pt idx="5007">
                  <c:v>884.63</c:v>
                </c:pt>
                <c:pt idx="5008">
                  <c:v>884.63</c:v>
                </c:pt>
                <c:pt idx="5009">
                  <c:v>884.63</c:v>
                </c:pt>
                <c:pt idx="5010">
                  <c:v>884.63</c:v>
                </c:pt>
                <c:pt idx="5011">
                  <c:v>884.63</c:v>
                </c:pt>
                <c:pt idx="5012">
                  <c:v>884.62</c:v>
                </c:pt>
                <c:pt idx="5013">
                  <c:v>884.62</c:v>
                </c:pt>
                <c:pt idx="5014">
                  <c:v>884.62</c:v>
                </c:pt>
                <c:pt idx="5015">
                  <c:v>884.62</c:v>
                </c:pt>
                <c:pt idx="5016">
                  <c:v>884.62</c:v>
                </c:pt>
                <c:pt idx="5017">
                  <c:v>884.62</c:v>
                </c:pt>
                <c:pt idx="5018">
                  <c:v>884.62</c:v>
                </c:pt>
                <c:pt idx="5019">
                  <c:v>884.62</c:v>
                </c:pt>
                <c:pt idx="5020">
                  <c:v>884.62</c:v>
                </c:pt>
                <c:pt idx="5021">
                  <c:v>884.62</c:v>
                </c:pt>
                <c:pt idx="5022">
                  <c:v>884.62</c:v>
                </c:pt>
                <c:pt idx="5023">
                  <c:v>884.62</c:v>
                </c:pt>
                <c:pt idx="5024">
                  <c:v>884.62</c:v>
                </c:pt>
                <c:pt idx="5025">
                  <c:v>884.62</c:v>
                </c:pt>
                <c:pt idx="5026">
                  <c:v>884.61</c:v>
                </c:pt>
                <c:pt idx="5027">
                  <c:v>884.61</c:v>
                </c:pt>
                <c:pt idx="5028">
                  <c:v>884.61</c:v>
                </c:pt>
                <c:pt idx="5029">
                  <c:v>884.61</c:v>
                </c:pt>
                <c:pt idx="5030">
                  <c:v>884.61</c:v>
                </c:pt>
                <c:pt idx="5031">
                  <c:v>884.61</c:v>
                </c:pt>
                <c:pt idx="5032">
                  <c:v>884.61</c:v>
                </c:pt>
                <c:pt idx="5033">
                  <c:v>884.61</c:v>
                </c:pt>
                <c:pt idx="5034">
                  <c:v>884.61</c:v>
                </c:pt>
                <c:pt idx="5035">
                  <c:v>884.61</c:v>
                </c:pt>
                <c:pt idx="5036">
                  <c:v>884.61</c:v>
                </c:pt>
                <c:pt idx="5037">
                  <c:v>884.61</c:v>
                </c:pt>
                <c:pt idx="5038">
                  <c:v>884.61</c:v>
                </c:pt>
                <c:pt idx="5039">
                  <c:v>884.61</c:v>
                </c:pt>
                <c:pt idx="5040">
                  <c:v>884.6</c:v>
                </c:pt>
                <c:pt idx="5041">
                  <c:v>884.6</c:v>
                </c:pt>
                <c:pt idx="5042">
                  <c:v>884.6</c:v>
                </c:pt>
                <c:pt idx="5043">
                  <c:v>884.6</c:v>
                </c:pt>
                <c:pt idx="5044">
                  <c:v>884.6</c:v>
                </c:pt>
                <c:pt idx="5045">
                  <c:v>884.6</c:v>
                </c:pt>
                <c:pt idx="5046">
                  <c:v>884.6</c:v>
                </c:pt>
                <c:pt idx="5047">
                  <c:v>884.6</c:v>
                </c:pt>
                <c:pt idx="5048">
                  <c:v>884.6</c:v>
                </c:pt>
                <c:pt idx="5049">
                  <c:v>884.6</c:v>
                </c:pt>
                <c:pt idx="5050">
                  <c:v>884.6</c:v>
                </c:pt>
                <c:pt idx="5051">
                  <c:v>884.6</c:v>
                </c:pt>
                <c:pt idx="5052">
                  <c:v>884.6</c:v>
                </c:pt>
                <c:pt idx="5053">
                  <c:v>884.6</c:v>
                </c:pt>
                <c:pt idx="5054">
                  <c:v>884.59</c:v>
                </c:pt>
                <c:pt idx="5055">
                  <c:v>884.59</c:v>
                </c:pt>
                <c:pt idx="5056">
                  <c:v>884.59</c:v>
                </c:pt>
                <c:pt idx="5057">
                  <c:v>884.59</c:v>
                </c:pt>
                <c:pt idx="5058">
                  <c:v>884.59</c:v>
                </c:pt>
                <c:pt idx="5059">
                  <c:v>884.59</c:v>
                </c:pt>
                <c:pt idx="5060">
                  <c:v>884.59</c:v>
                </c:pt>
                <c:pt idx="5061">
                  <c:v>884.59</c:v>
                </c:pt>
                <c:pt idx="5062">
                  <c:v>884.59</c:v>
                </c:pt>
                <c:pt idx="5063">
                  <c:v>884.59</c:v>
                </c:pt>
                <c:pt idx="5064">
                  <c:v>884.59</c:v>
                </c:pt>
                <c:pt idx="5065">
                  <c:v>884.59</c:v>
                </c:pt>
                <c:pt idx="5066">
                  <c:v>884.59</c:v>
                </c:pt>
                <c:pt idx="5067">
                  <c:v>884.59</c:v>
                </c:pt>
                <c:pt idx="5068">
                  <c:v>884.58</c:v>
                </c:pt>
                <c:pt idx="5069">
                  <c:v>884.58</c:v>
                </c:pt>
                <c:pt idx="5070">
                  <c:v>884.58</c:v>
                </c:pt>
                <c:pt idx="5071">
                  <c:v>884.58</c:v>
                </c:pt>
                <c:pt idx="5072">
                  <c:v>884.58</c:v>
                </c:pt>
                <c:pt idx="5073">
                  <c:v>884.58</c:v>
                </c:pt>
                <c:pt idx="5074">
                  <c:v>884.58</c:v>
                </c:pt>
                <c:pt idx="5075">
                  <c:v>884.58</c:v>
                </c:pt>
                <c:pt idx="5076">
                  <c:v>884.58</c:v>
                </c:pt>
                <c:pt idx="5077">
                  <c:v>884.58</c:v>
                </c:pt>
                <c:pt idx="5078">
                  <c:v>884.58</c:v>
                </c:pt>
                <c:pt idx="5079">
                  <c:v>884.58</c:v>
                </c:pt>
                <c:pt idx="5080">
                  <c:v>884.58</c:v>
                </c:pt>
                <c:pt idx="5081">
                  <c:v>884.58</c:v>
                </c:pt>
                <c:pt idx="5082">
                  <c:v>884.57</c:v>
                </c:pt>
                <c:pt idx="5083">
                  <c:v>884.57</c:v>
                </c:pt>
                <c:pt idx="5084">
                  <c:v>884.57</c:v>
                </c:pt>
                <c:pt idx="5085">
                  <c:v>884.57</c:v>
                </c:pt>
                <c:pt idx="5086">
                  <c:v>884.57</c:v>
                </c:pt>
                <c:pt idx="5087">
                  <c:v>884.57</c:v>
                </c:pt>
                <c:pt idx="5088">
                  <c:v>884.57</c:v>
                </c:pt>
                <c:pt idx="5089">
                  <c:v>884.57</c:v>
                </c:pt>
                <c:pt idx="5090">
                  <c:v>884.57</c:v>
                </c:pt>
                <c:pt idx="5091">
                  <c:v>884.57</c:v>
                </c:pt>
                <c:pt idx="5092">
                  <c:v>884.57</c:v>
                </c:pt>
                <c:pt idx="5093">
                  <c:v>884.57</c:v>
                </c:pt>
                <c:pt idx="5094">
                  <c:v>884.57</c:v>
                </c:pt>
                <c:pt idx="5095">
                  <c:v>884.57</c:v>
                </c:pt>
                <c:pt idx="5096">
                  <c:v>884.56</c:v>
                </c:pt>
                <c:pt idx="5097">
                  <c:v>884.56</c:v>
                </c:pt>
                <c:pt idx="5098">
                  <c:v>884.56</c:v>
                </c:pt>
                <c:pt idx="5099">
                  <c:v>884.56</c:v>
                </c:pt>
                <c:pt idx="5100">
                  <c:v>884.56</c:v>
                </c:pt>
                <c:pt idx="5101">
                  <c:v>884.56</c:v>
                </c:pt>
                <c:pt idx="5102">
                  <c:v>884.56</c:v>
                </c:pt>
                <c:pt idx="5103">
                  <c:v>884.56</c:v>
                </c:pt>
                <c:pt idx="5104">
                  <c:v>884.56</c:v>
                </c:pt>
                <c:pt idx="5105">
                  <c:v>884.56</c:v>
                </c:pt>
                <c:pt idx="5106">
                  <c:v>884.56</c:v>
                </c:pt>
                <c:pt idx="5107">
                  <c:v>884.56</c:v>
                </c:pt>
                <c:pt idx="5108">
                  <c:v>884.56</c:v>
                </c:pt>
                <c:pt idx="5109">
                  <c:v>884.56</c:v>
                </c:pt>
                <c:pt idx="5110">
                  <c:v>884.55</c:v>
                </c:pt>
                <c:pt idx="5111">
                  <c:v>884.55</c:v>
                </c:pt>
                <c:pt idx="5112">
                  <c:v>884.55</c:v>
                </c:pt>
                <c:pt idx="5113">
                  <c:v>884.55</c:v>
                </c:pt>
                <c:pt idx="5114">
                  <c:v>884.55</c:v>
                </c:pt>
                <c:pt idx="5115">
                  <c:v>884.55</c:v>
                </c:pt>
                <c:pt idx="5116">
                  <c:v>884.55</c:v>
                </c:pt>
                <c:pt idx="5117">
                  <c:v>884.55</c:v>
                </c:pt>
                <c:pt idx="5118">
                  <c:v>884.55</c:v>
                </c:pt>
                <c:pt idx="5119">
                  <c:v>884.55</c:v>
                </c:pt>
                <c:pt idx="5120">
                  <c:v>884.55</c:v>
                </c:pt>
                <c:pt idx="5121">
                  <c:v>884.55</c:v>
                </c:pt>
                <c:pt idx="5122">
                  <c:v>884.55</c:v>
                </c:pt>
                <c:pt idx="5123">
                  <c:v>884.55</c:v>
                </c:pt>
                <c:pt idx="5124">
                  <c:v>884.54</c:v>
                </c:pt>
                <c:pt idx="5125">
                  <c:v>884.54</c:v>
                </c:pt>
                <c:pt idx="5126">
                  <c:v>884.54</c:v>
                </c:pt>
                <c:pt idx="5127">
                  <c:v>884.54</c:v>
                </c:pt>
                <c:pt idx="5128">
                  <c:v>884.54</c:v>
                </c:pt>
                <c:pt idx="5129">
                  <c:v>884.54</c:v>
                </c:pt>
                <c:pt idx="5130">
                  <c:v>884.54</c:v>
                </c:pt>
                <c:pt idx="5131">
                  <c:v>884.54</c:v>
                </c:pt>
                <c:pt idx="5132">
                  <c:v>884.54</c:v>
                </c:pt>
                <c:pt idx="5133">
                  <c:v>884.54</c:v>
                </c:pt>
                <c:pt idx="5134">
                  <c:v>884.54</c:v>
                </c:pt>
                <c:pt idx="5135">
                  <c:v>884.54</c:v>
                </c:pt>
                <c:pt idx="5136">
                  <c:v>884.54</c:v>
                </c:pt>
                <c:pt idx="5137">
                  <c:v>884.54</c:v>
                </c:pt>
                <c:pt idx="5138">
                  <c:v>884.54</c:v>
                </c:pt>
                <c:pt idx="5139">
                  <c:v>884.53</c:v>
                </c:pt>
                <c:pt idx="5140">
                  <c:v>884.53</c:v>
                </c:pt>
                <c:pt idx="5141">
                  <c:v>884.53</c:v>
                </c:pt>
                <c:pt idx="5142">
                  <c:v>884.53</c:v>
                </c:pt>
                <c:pt idx="5143">
                  <c:v>884.53</c:v>
                </c:pt>
                <c:pt idx="5144">
                  <c:v>884.53</c:v>
                </c:pt>
                <c:pt idx="5145">
                  <c:v>884.53</c:v>
                </c:pt>
                <c:pt idx="5146">
                  <c:v>884.53</c:v>
                </c:pt>
                <c:pt idx="5147">
                  <c:v>884.53</c:v>
                </c:pt>
                <c:pt idx="5148">
                  <c:v>884.53</c:v>
                </c:pt>
                <c:pt idx="5149">
                  <c:v>884.53</c:v>
                </c:pt>
                <c:pt idx="5150">
                  <c:v>884.53</c:v>
                </c:pt>
                <c:pt idx="5151">
                  <c:v>884.53</c:v>
                </c:pt>
                <c:pt idx="5152">
                  <c:v>884.53</c:v>
                </c:pt>
                <c:pt idx="5153">
                  <c:v>884.53</c:v>
                </c:pt>
                <c:pt idx="5154">
                  <c:v>884.52</c:v>
                </c:pt>
                <c:pt idx="5155">
                  <c:v>884.52</c:v>
                </c:pt>
                <c:pt idx="5156">
                  <c:v>884.52</c:v>
                </c:pt>
                <c:pt idx="5157">
                  <c:v>884.52</c:v>
                </c:pt>
                <c:pt idx="5158">
                  <c:v>884.52</c:v>
                </c:pt>
                <c:pt idx="5159">
                  <c:v>884.52</c:v>
                </c:pt>
                <c:pt idx="5160">
                  <c:v>884.52</c:v>
                </c:pt>
                <c:pt idx="5161">
                  <c:v>884.52</c:v>
                </c:pt>
                <c:pt idx="5162">
                  <c:v>884.52</c:v>
                </c:pt>
                <c:pt idx="5163">
                  <c:v>884.52</c:v>
                </c:pt>
                <c:pt idx="5164">
                  <c:v>884.52</c:v>
                </c:pt>
                <c:pt idx="5165">
                  <c:v>884.52</c:v>
                </c:pt>
                <c:pt idx="5166">
                  <c:v>884.52</c:v>
                </c:pt>
                <c:pt idx="5167">
                  <c:v>884.52</c:v>
                </c:pt>
                <c:pt idx="5168">
                  <c:v>884.51</c:v>
                </c:pt>
                <c:pt idx="5169">
                  <c:v>884.51</c:v>
                </c:pt>
                <c:pt idx="5170">
                  <c:v>884.51</c:v>
                </c:pt>
                <c:pt idx="5171">
                  <c:v>884.51</c:v>
                </c:pt>
                <c:pt idx="5172">
                  <c:v>884.51</c:v>
                </c:pt>
                <c:pt idx="5173">
                  <c:v>884.51</c:v>
                </c:pt>
                <c:pt idx="5174">
                  <c:v>884.51</c:v>
                </c:pt>
                <c:pt idx="5175">
                  <c:v>884.51</c:v>
                </c:pt>
                <c:pt idx="5176">
                  <c:v>884.51</c:v>
                </c:pt>
                <c:pt idx="5177">
                  <c:v>884.51</c:v>
                </c:pt>
                <c:pt idx="5178">
                  <c:v>884.51</c:v>
                </c:pt>
                <c:pt idx="5179">
                  <c:v>884.51</c:v>
                </c:pt>
                <c:pt idx="5180">
                  <c:v>884.51</c:v>
                </c:pt>
                <c:pt idx="5181">
                  <c:v>884.51</c:v>
                </c:pt>
                <c:pt idx="5182">
                  <c:v>884.51</c:v>
                </c:pt>
                <c:pt idx="5183">
                  <c:v>884.5</c:v>
                </c:pt>
                <c:pt idx="5184">
                  <c:v>884.5</c:v>
                </c:pt>
                <c:pt idx="5185">
                  <c:v>884.5</c:v>
                </c:pt>
                <c:pt idx="5186">
                  <c:v>884.5</c:v>
                </c:pt>
                <c:pt idx="5187">
                  <c:v>884.5</c:v>
                </c:pt>
                <c:pt idx="5188">
                  <c:v>884.5</c:v>
                </c:pt>
                <c:pt idx="5189">
                  <c:v>884.5</c:v>
                </c:pt>
                <c:pt idx="5190">
                  <c:v>884.5</c:v>
                </c:pt>
                <c:pt idx="5191">
                  <c:v>884.5</c:v>
                </c:pt>
                <c:pt idx="5192">
                  <c:v>884.5</c:v>
                </c:pt>
                <c:pt idx="5193">
                  <c:v>884.5</c:v>
                </c:pt>
                <c:pt idx="5194">
                  <c:v>884.5</c:v>
                </c:pt>
                <c:pt idx="5195">
                  <c:v>884.5</c:v>
                </c:pt>
                <c:pt idx="5196">
                  <c:v>884.5</c:v>
                </c:pt>
                <c:pt idx="5197">
                  <c:v>884.49</c:v>
                </c:pt>
                <c:pt idx="5198">
                  <c:v>884.49</c:v>
                </c:pt>
                <c:pt idx="5199">
                  <c:v>884.49</c:v>
                </c:pt>
                <c:pt idx="5200">
                  <c:v>884.49</c:v>
                </c:pt>
                <c:pt idx="5201">
                  <c:v>884.49</c:v>
                </c:pt>
                <c:pt idx="5202">
                  <c:v>884.49</c:v>
                </c:pt>
                <c:pt idx="5203">
                  <c:v>884.49</c:v>
                </c:pt>
                <c:pt idx="5204">
                  <c:v>884.49</c:v>
                </c:pt>
                <c:pt idx="5205">
                  <c:v>884.49</c:v>
                </c:pt>
                <c:pt idx="5206">
                  <c:v>884.49</c:v>
                </c:pt>
                <c:pt idx="5207">
                  <c:v>884.49</c:v>
                </c:pt>
                <c:pt idx="5208">
                  <c:v>884.49</c:v>
                </c:pt>
                <c:pt idx="5209">
                  <c:v>884.49</c:v>
                </c:pt>
                <c:pt idx="5210">
                  <c:v>884.49</c:v>
                </c:pt>
                <c:pt idx="5211">
                  <c:v>884.5</c:v>
                </c:pt>
                <c:pt idx="5212">
                  <c:v>884.5</c:v>
                </c:pt>
                <c:pt idx="5213">
                  <c:v>884.5</c:v>
                </c:pt>
                <c:pt idx="5214">
                  <c:v>884.5</c:v>
                </c:pt>
                <c:pt idx="5215">
                  <c:v>884.5</c:v>
                </c:pt>
                <c:pt idx="5216">
                  <c:v>884.5</c:v>
                </c:pt>
                <c:pt idx="5217">
                  <c:v>884.5</c:v>
                </c:pt>
                <c:pt idx="5218">
                  <c:v>884.5</c:v>
                </c:pt>
                <c:pt idx="5219">
                  <c:v>884.5</c:v>
                </c:pt>
                <c:pt idx="5220">
                  <c:v>884.5</c:v>
                </c:pt>
              </c:numCache>
            </c:numRef>
          </c:yVal>
          <c:smooth val="1"/>
        </c:ser>
        <c:dLbls>
          <c:showLegendKey val="0"/>
          <c:showVal val="0"/>
          <c:showCatName val="0"/>
          <c:showSerName val="0"/>
          <c:showPercent val="0"/>
          <c:showBubbleSize val="0"/>
        </c:dLbls>
        <c:axId val="218711936"/>
        <c:axId val="218714112"/>
      </c:scatterChart>
      <c:valAx>
        <c:axId val="218711936"/>
        <c:scaling>
          <c:orientation val="minMax"/>
          <c:max val="96"/>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218714112"/>
        <c:crosses val="autoZero"/>
        <c:crossBetween val="midCat"/>
        <c:majorUnit val="12"/>
        <c:minorUnit val="0.5"/>
      </c:valAx>
      <c:valAx>
        <c:axId val="218714112"/>
        <c:scaling>
          <c:orientation val="minMax"/>
        </c:scaling>
        <c:delete val="0"/>
        <c:axPos val="l"/>
        <c:majorGridlines/>
        <c:title>
          <c:tx>
            <c:rich>
              <a:bodyPr rot="-5400000" vert="horz"/>
              <a:lstStyle/>
              <a:p>
                <a:pPr>
                  <a:defRPr/>
                </a:pPr>
                <a:r>
                  <a:rPr lang="en-US"/>
                  <a:t>Height (ft)</a:t>
                </a:r>
              </a:p>
            </c:rich>
          </c:tx>
          <c:layout>
            <c:manualLayout>
              <c:xMode val="edge"/>
              <c:yMode val="edge"/>
              <c:x val="1.0468951496669853E-2"/>
              <c:y val="0.36171568297552548"/>
            </c:manualLayout>
          </c:layout>
          <c:overlay val="0"/>
        </c:title>
        <c:numFmt formatCode="#,##0" sourceLinked="0"/>
        <c:majorTickMark val="out"/>
        <c:minorTickMark val="none"/>
        <c:tickLblPos val="nextTo"/>
        <c:crossAx val="218711936"/>
        <c:crosses val="autoZero"/>
        <c:crossBetween val="midCat"/>
      </c:valAx>
      <c:spPr>
        <a:ln>
          <a:solidFill>
            <a:schemeClr val="tx1"/>
          </a:solidFill>
        </a:ln>
      </c:spPr>
    </c:plotArea>
    <c:legend>
      <c:legendPos val="r"/>
      <c:layout>
        <c:manualLayout>
          <c:xMode val="edge"/>
          <c:yMode val="edge"/>
          <c:x val="0.57324169058306962"/>
          <c:y val="4.3919725418938016E-2"/>
          <c:w val="0.38621747982436777"/>
          <c:h val="0.36380921038834496"/>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2"/>
          <c:order val="0"/>
          <c:tx>
            <c:v>Modeled Flow</c:v>
          </c:tx>
          <c:spPr>
            <a:ln w="28575">
              <a:noFill/>
            </a:ln>
          </c:spPr>
          <c:marker>
            <c:symbol val="diamond"/>
            <c:size val="7"/>
          </c:marker>
          <c:xVal>
            <c:numRef>
              <c:f>calibration!$C$2:$C$5</c:f>
              <c:numCache>
                <c:formatCode>General</c:formatCode>
                <c:ptCount val="4"/>
                <c:pt idx="0">
                  <c:v>96</c:v>
                </c:pt>
                <c:pt idx="1">
                  <c:v>359</c:v>
                </c:pt>
                <c:pt idx="2">
                  <c:v>968</c:v>
                </c:pt>
                <c:pt idx="3">
                  <c:v>1146</c:v>
                </c:pt>
              </c:numCache>
            </c:numRef>
          </c:xVal>
          <c:yVal>
            <c:numRef>
              <c:f>calibration!$G$2:$G$5</c:f>
              <c:numCache>
                <c:formatCode>#,##0</c:formatCode>
                <c:ptCount val="4"/>
                <c:pt idx="0">
                  <c:v>18226</c:v>
                </c:pt>
                <c:pt idx="1">
                  <c:v>45337</c:v>
                </c:pt>
                <c:pt idx="2">
                  <c:v>133279</c:v>
                </c:pt>
                <c:pt idx="3">
                  <c:v>155778</c:v>
                </c:pt>
              </c:numCache>
            </c:numRef>
          </c:yVal>
          <c:smooth val="0"/>
          <c:extLst xmlns:c16r2="http://schemas.microsoft.com/office/drawing/2015/06/chart">
            <c:ext xmlns:c16="http://schemas.microsoft.com/office/drawing/2014/chart" uri="{C3380CC4-5D6E-409C-BE32-E72D297353CC}">
              <c16:uniqueId val="{00000000-C523-4E2A-950B-143FCAD559CB}"/>
            </c:ext>
          </c:extLst>
        </c:ser>
        <c:ser>
          <c:idx val="3"/>
          <c:order val="1"/>
          <c:tx>
            <c:v>Gage Data</c:v>
          </c:tx>
          <c:spPr>
            <a:ln w="28575">
              <a:noFill/>
            </a:ln>
          </c:spPr>
          <c:errBars>
            <c:errDir val="y"/>
            <c:errBarType val="both"/>
            <c:errValType val="cust"/>
            <c:noEndCap val="0"/>
            <c:plus>
              <c:numRef>
                <c:f>calibration!$I$2:$I$5</c:f>
                <c:numCache>
                  <c:formatCode>General</c:formatCode>
                  <c:ptCount val="4"/>
                  <c:pt idx="0">
                    <c:v>8340</c:v>
                  </c:pt>
                  <c:pt idx="1">
                    <c:v>18850</c:v>
                  </c:pt>
                  <c:pt idx="2">
                    <c:v>69200</c:v>
                  </c:pt>
                  <c:pt idx="3">
                    <c:v>67300</c:v>
                  </c:pt>
                </c:numCache>
              </c:numRef>
            </c:plus>
            <c:minus>
              <c:numRef>
                <c:f>calibration!$H$2:$H$5</c:f>
                <c:numCache>
                  <c:formatCode>General</c:formatCode>
                  <c:ptCount val="4"/>
                  <c:pt idx="0">
                    <c:v>3412</c:v>
                  </c:pt>
                  <c:pt idx="1">
                    <c:v>10190</c:v>
                  </c:pt>
                  <c:pt idx="2">
                    <c:v>37900</c:v>
                  </c:pt>
                  <c:pt idx="3">
                    <c:v>37200</c:v>
                  </c:pt>
                </c:numCache>
              </c:numRef>
            </c:minus>
          </c:errBars>
          <c:errBars>
            <c:errDir val="x"/>
            <c:errBarType val="both"/>
            <c:errValType val="fixedVal"/>
            <c:noEndCap val="0"/>
            <c:val val="1"/>
          </c:errBars>
          <c:xVal>
            <c:numRef>
              <c:f>calibration!$C$2:$C$5</c:f>
              <c:numCache>
                <c:formatCode>General</c:formatCode>
                <c:ptCount val="4"/>
                <c:pt idx="0">
                  <c:v>96</c:v>
                </c:pt>
                <c:pt idx="1">
                  <c:v>359</c:v>
                </c:pt>
                <c:pt idx="2">
                  <c:v>968</c:v>
                </c:pt>
                <c:pt idx="3">
                  <c:v>1146</c:v>
                </c:pt>
              </c:numCache>
            </c:numRef>
          </c:xVal>
          <c:yVal>
            <c:numRef>
              <c:f>calibration!$E$2:$E$5</c:f>
              <c:numCache>
                <c:formatCode>#,##0</c:formatCode>
                <c:ptCount val="4"/>
                <c:pt idx="0">
                  <c:v>12130</c:v>
                </c:pt>
                <c:pt idx="1">
                  <c:v>45740</c:v>
                </c:pt>
                <c:pt idx="2">
                  <c:v>157300</c:v>
                </c:pt>
                <c:pt idx="3">
                  <c:v>157400</c:v>
                </c:pt>
              </c:numCache>
            </c:numRef>
          </c:yVal>
          <c:smooth val="0"/>
          <c:extLst xmlns:c16r2="http://schemas.microsoft.com/office/drawing/2015/06/chart">
            <c:ext xmlns:c16="http://schemas.microsoft.com/office/drawing/2014/chart" uri="{C3380CC4-5D6E-409C-BE32-E72D297353CC}">
              <c16:uniqueId val="{00000000-E97B-4677-8A0A-48054CD4A4A0}"/>
            </c:ext>
          </c:extLst>
        </c:ser>
        <c:dLbls>
          <c:showLegendKey val="0"/>
          <c:showVal val="0"/>
          <c:showCatName val="0"/>
          <c:showSerName val="0"/>
          <c:showPercent val="0"/>
          <c:showBubbleSize val="0"/>
        </c:dLbls>
        <c:axId val="218758144"/>
        <c:axId val="223036544"/>
      </c:scatterChart>
      <c:valAx>
        <c:axId val="218758144"/>
        <c:scaling>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(Mi</a:t>
                </a:r>
                <a:r>
                  <a:rPr lang="en-US" baseline="30000"/>
                  <a:t>2</a:t>
                </a:r>
                <a:r>
                  <a:rPr lang="en-US" baseline="0"/>
                  <a:t>)</a:t>
                </a:r>
                <a:endParaRPr lang="en-US"/>
              </a:p>
            </c:rich>
          </c:tx>
          <c:overlay val="0"/>
        </c:title>
        <c:numFmt formatCode="General" sourceLinked="1"/>
        <c:majorTickMark val="out"/>
        <c:minorTickMark val="none"/>
        <c:tickLblPos val="nextTo"/>
        <c:crossAx val="223036544"/>
        <c:crosses val="autoZero"/>
        <c:crossBetween val="midCat"/>
      </c:valAx>
      <c:valAx>
        <c:axId val="223036544"/>
        <c:scaling>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overlay val="0"/>
        </c:title>
        <c:numFmt formatCode="#,##0" sourceLinked="1"/>
        <c:majorTickMark val="out"/>
        <c:minorTickMark val="none"/>
        <c:tickLblPos val="nextTo"/>
        <c:crossAx val="218758144"/>
        <c:crosses val="autoZero"/>
        <c:crossBetween val="midCat"/>
      </c:valAx>
      <c:spPr>
        <a:noFill/>
        <a:ln>
          <a:solidFill>
            <a:schemeClr val="bg1">
              <a:lumMod val="65000"/>
              <a:alpha val="50000"/>
            </a:schemeClr>
          </a:solidFill>
        </a:ln>
      </c:spPr>
    </c:plotArea>
    <c:legend>
      <c:legendPos val="l"/>
      <c:layout>
        <c:manualLayout>
          <c:xMode val="edge"/>
          <c:yMode val="edge"/>
          <c:x val="0.15507436570428695"/>
          <c:y val="6.2796332032735616E-2"/>
          <c:w val="0.15413141606889108"/>
          <c:h val="0.15109197638991842"/>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2">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32D13A-8815-4EC6-B446-8D9CA0561E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37837</TotalTime>
  <Pages>34</Pages>
  <Words>10970</Words>
  <Characters>62530</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73354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Stephens, Eric</cp:lastModifiedBy>
  <cp:revision>445</cp:revision>
  <cp:lastPrinted>2022-11-14T20:04:00Z</cp:lastPrinted>
  <dcterms:created xsi:type="dcterms:W3CDTF">2021-02-15T14:26:00Z</dcterms:created>
  <dcterms:modified xsi:type="dcterms:W3CDTF">2022-11-14T21:57:00Z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